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8EB54">
      <w:pPr>
        <w:jc w:val="center"/>
        <w:rPr>
          <w:rFonts w:hint="eastAsia" w:ascii="宋体" w:hAnsi="宋体"/>
          <w:b/>
          <w:color w:val="000000"/>
          <w:sz w:val="44"/>
          <w:szCs w:val="44"/>
        </w:rPr>
      </w:pPr>
      <w:r>
        <w:rPr>
          <w:rFonts w:hint="eastAsia" w:ascii="宋体" w:hAnsi="宋体"/>
          <w:b/>
          <w:color w:val="000000"/>
          <w:sz w:val="44"/>
          <w:szCs w:val="44"/>
        </w:rPr>
        <w:t>熠格托管</w:t>
      </w:r>
    </w:p>
    <w:p w14:paraId="57D8CFA7">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33A32737">
      <w:pPr>
        <w:spacing w:line="360" w:lineRule="auto"/>
        <w:jc w:val="center"/>
        <w:rPr>
          <w:rFonts w:hint="eastAsia" w:ascii="宋体" w:hAnsi="宋体"/>
          <w:b/>
          <w:color w:val="000000"/>
          <w:sz w:val="44"/>
          <w:szCs w:val="44"/>
        </w:rPr>
      </w:pPr>
    </w:p>
    <w:p w14:paraId="152431E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盛泽校区</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6"/>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637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89AA131">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4F269277">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15CDCBE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131338C1">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234B7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19708BD9">
            <w:pPr>
              <w:jc w:val="center"/>
            </w:pPr>
            <w:r>
              <w:rPr>
                <w:rFonts w:hint="eastAsia" w:ascii="宋体" w:hAnsi="宋体" w:cs="Times New Roman"/>
                <w:b/>
                <w:color w:val="000000"/>
                <w:sz w:val="24"/>
                <w:lang w:val="en-US" w:eastAsia="zh-CN"/>
              </w:rPr>
              <w:t>施锦坤</w:t>
            </w:r>
          </w:p>
        </w:tc>
        <w:tc>
          <w:tcPr>
            <w:tcW w:w="2660" w:type="dxa"/>
            <w:vAlign w:val="center"/>
          </w:tcPr>
          <w:p w14:paraId="0DB1CE04">
            <w:pPr>
              <w:jc w:val="center"/>
            </w:pPr>
            <w:r>
              <w:rPr>
                <w:rFonts w:hint="eastAsia" w:ascii="宋体" w:hAnsi="宋体" w:cs="Times New Roman"/>
                <w:b/>
                <w:color w:val="000000"/>
                <w:sz w:val="24"/>
                <w:lang w:val="en-US" w:eastAsia="zh-CN"/>
              </w:rPr>
              <w:t>六年级</w:t>
            </w:r>
          </w:p>
        </w:tc>
        <w:tc>
          <w:tcPr>
            <w:tcW w:w="2660" w:type="dxa"/>
            <w:vAlign w:val="center"/>
          </w:tcPr>
          <w:p w14:paraId="79391C2F">
            <w:pPr>
              <w:jc w:val="center"/>
              <w:rPr>
                <w:rFonts w:hint="default"/>
                <w:lang w:val="en-US"/>
              </w:rPr>
            </w:pPr>
            <w:r>
              <w:rPr>
                <w:rFonts w:hint="eastAsia" w:ascii="宋体" w:hAnsi="宋体" w:eastAsia="宋体" w:cs="Times New Roman"/>
                <w:b/>
                <w:color w:val="000000"/>
                <w:sz w:val="24"/>
                <w:lang w:val="en-US" w:eastAsia="zh-CN"/>
              </w:rPr>
              <w:t>2026.8.</w:t>
            </w:r>
            <w:r>
              <w:rPr>
                <w:rFonts w:hint="eastAsia" w:ascii="宋体" w:hAnsi="宋体" w:cs="Times New Roman"/>
                <w:b/>
                <w:color w:val="000000"/>
                <w:sz w:val="24"/>
                <w:lang w:val="en-US" w:eastAsia="zh-CN"/>
              </w:rPr>
              <w:t>26</w:t>
            </w:r>
            <w:bookmarkStart w:id="15" w:name="_GoBack"/>
            <w:bookmarkEnd w:id="15"/>
          </w:p>
        </w:tc>
        <w:tc>
          <w:tcPr>
            <w:tcW w:w="2660" w:type="dxa"/>
            <w:vAlign w:val="center"/>
          </w:tcPr>
          <w:p w14:paraId="1EFB21C6">
            <w:pPr>
              <w:jc w:val="center"/>
            </w:pPr>
            <w:r>
              <w:rPr>
                <w:rFonts w:hint="eastAsia" w:ascii="宋体" w:hAnsi="宋体" w:eastAsia="宋体" w:cs="Times New Roman"/>
                <w:b/>
                <w:color w:val="000000"/>
                <w:sz w:val="24"/>
                <w:lang w:val="en-US" w:eastAsia="zh-CN"/>
              </w:rPr>
              <w:t>1</w:t>
            </w:r>
            <w:r>
              <w:rPr>
                <w:rFonts w:hint="eastAsia" w:ascii="宋体" w:hAnsi="宋体" w:cs="Times New Roman"/>
                <w:b/>
                <w:color w:val="000000"/>
                <w:sz w:val="24"/>
                <w:lang w:val="en-US" w:eastAsia="zh-CN"/>
              </w:rPr>
              <w:t>3</w:t>
            </w:r>
            <w:r>
              <w:rPr>
                <w:rFonts w:hint="eastAsia" w:ascii="宋体" w:hAnsi="宋体" w:eastAsia="宋体" w:cs="Times New Roman"/>
                <w:b/>
                <w:color w:val="000000"/>
                <w:sz w:val="24"/>
                <w:lang w:val="en-US" w:eastAsia="zh-CN"/>
              </w:rPr>
              <w:t>：00-1</w:t>
            </w:r>
            <w:r>
              <w:rPr>
                <w:rFonts w:hint="eastAsia" w:ascii="宋体" w:hAnsi="宋体" w:cs="Times New Roman"/>
                <w:b/>
                <w:color w:val="000000"/>
                <w:sz w:val="24"/>
                <w:lang w:val="en-US" w:eastAsia="zh-CN"/>
              </w:rPr>
              <w:t>5</w:t>
            </w:r>
            <w:r>
              <w:rPr>
                <w:rFonts w:hint="eastAsia" w:ascii="宋体" w:hAnsi="宋体" w:eastAsia="宋体" w:cs="Times New Roman"/>
                <w:b/>
                <w:color w:val="000000"/>
                <w:sz w:val="24"/>
                <w:lang w:val="en-US" w:eastAsia="zh-CN"/>
              </w:rPr>
              <w:t>：00</w:t>
            </w:r>
          </w:p>
        </w:tc>
      </w:tr>
      <w:tr w14:paraId="1EE4B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20EAA800">
            <w:pPr>
              <w:jc w:val="center"/>
              <w:rPr>
                <w:rFonts w:hint="eastAsia" w:ascii="宋体" w:hAnsi="宋体"/>
                <w:b/>
                <w:color w:val="000000"/>
                <w:sz w:val="24"/>
              </w:rPr>
            </w:pPr>
            <w:r>
              <w:rPr>
                <w:rFonts w:hint="eastAsia" w:ascii="宋体" w:hAnsi="宋体" w:eastAsia="宋体" w:cs="Times New Roman"/>
                <w:b/>
                <w:color w:val="000000"/>
                <w:sz w:val="24"/>
                <w:lang w:val="en-US" w:eastAsia="zh-CN"/>
              </w:rPr>
              <w:t>重点答疑科目</w:t>
            </w:r>
          </w:p>
        </w:tc>
        <w:tc>
          <w:tcPr>
            <w:tcW w:w="2660" w:type="dxa"/>
            <w:vAlign w:val="center"/>
          </w:tcPr>
          <w:p w14:paraId="653BDDCA">
            <w:pPr>
              <w:jc w:val="center"/>
              <w:rPr>
                <w:rFonts w:hint="eastAsia" w:ascii="宋体" w:hAnsi="宋体"/>
                <w:b/>
                <w:color w:val="000000"/>
                <w:sz w:val="24"/>
              </w:rPr>
            </w:pPr>
            <w:r>
              <w:rPr>
                <w:rFonts w:hint="eastAsia" w:ascii="宋体" w:hAnsi="宋体" w:eastAsia="宋体" w:cs="Times New Roman"/>
                <w:b/>
                <w:color w:val="000000"/>
                <w:sz w:val="24"/>
                <w:lang w:val="en-US" w:eastAsia="zh-CN"/>
              </w:rPr>
              <w:t>答疑教师</w:t>
            </w:r>
          </w:p>
        </w:tc>
        <w:tc>
          <w:tcPr>
            <w:tcW w:w="2660" w:type="dxa"/>
            <w:vAlign w:val="center"/>
          </w:tcPr>
          <w:p w14:paraId="44B88DC3">
            <w:pPr>
              <w:jc w:val="center"/>
              <w:rPr>
                <w:rFonts w:hint="eastAsia" w:ascii="宋体" w:hAnsi="宋体"/>
                <w:b/>
                <w:color w:val="000000"/>
                <w:sz w:val="24"/>
              </w:rPr>
            </w:pPr>
            <w:r>
              <w:rPr>
                <w:rFonts w:hint="eastAsia" w:ascii="宋体" w:hAnsi="宋体" w:eastAsia="宋体" w:cs="Times New Roman"/>
                <w:b/>
                <w:color w:val="000000"/>
                <w:sz w:val="24"/>
                <w:lang w:val="en-US" w:eastAsia="zh-CN"/>
              </w:rPr>
              <w:t>班主任</w:t>
            </w:r>
          </w:p>
        </w:tc>
        <w:tc>
          <w:tcPr>
            <w:tcW w:w="2660" w:type="dxa"/>
            <w:vAlign w:val="center"/>
          </w:tcPr>
          <w:p w14:paraId="77234395">
            <w:pPr>
              <w:jc w:val="center"/>
              <w:rPr>
                <w:rFonts w:hint="eastAsia" w:ascii="宋体" w:hAnsi="宋体"/>
                <w:b/>
                <w:color w:val="000000"/>
                <w:sz w:val="24"/>
              </w:rPr>
            </w:pPr>
            <w:r>
              <w:rPr>
                <w:rFonts w:hint="eastAsia" w:ascii="宋体" w:hAnsi="宋体" w:eastAsia="宋体" w:cs="Times New Roman"/>
                <w:b/>
                <w:color w:val="000000"/>
                <w:sz w:val="24"/>
                <w:lang w:val="en-US" w:eastAsia="zh-CN"/>
              </w:rPr>
              <w:t>教学校长（签字）</w:t>
            </w:r>
          </w:p>
        </w:tc>
      </w:tr>
      <w:tr w14:paraId="15A96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4687C273">
            <w:pPr>
              <w:jc w:val="center"/>
            </w:pPr>
            <w:r>
              <w:rPr>
                <w:rFonts w:hint="eastAsia" w:ascii="宋体" w:hAnsi="宋体" w:eastAsia="宋体" w:cs="Times New Roman"/>
                <w:b/>
                <w:color w:val="000000"/>
                <w:sz w:val="24"/>
                <w:lang w:val="en-US" w:eastAsia="zh-CN"/>
              </w:rPr>
              <w:t>物理</w:t>
            </w:r>
          </w:p>
        </w:tc>
        <w:tc>
          <w:tcPr>
            <w:tcW w:w="2660" w:type="dxa"/>
            <w:vAlign w:val="center"/>
          </w:tcPr>
          <w:p w14:paraId="613B8FD7">
            <w:pPr>
              <w:jc w:val="center"/>
            </w:pPr>
            <w:r>
              <w:rPr>
                <w:rFonts w:hint="eastAsia" w:ascii="宋体" w:hAnsi="宋体" w:eastAsia="宋体" w:cs="Times New Roman"/>
                <w:b/>
                <w:color w:val="000000"/>
                <w:sz w:val="24"/>
                <w:lang w:val="en-US" w:eastAsia="zh-CN"/>
              </w:rPr>
              <w:t>袁嘉诚</w:t>
            </w:r>
          </w:p>
        </w:tc>
        <w:tc>
          <w:tcPr>
            <w:tcW w:w="2660" w:type="dxa"/>
            <w:vAlign w:val="center"/>
          </w:tcPr>
          <w:p w14:paraId="450A11AF">
            <w:pPr>
              <w:jc w:val="center"/>
            </w:pPr>
            <w:r>
              <w:rPr>
                <w:rFonts w:hint="eastAsia" w:ascii="宋体" w:hAnsi="宋体" w:cs="Times New Roman"/>
                <w:b/>
                <w:color w:val="000000"/>
                <w:sz w:val="24"/>
                <w:lang w:val="en-US" w:eastAsia="zh-CN"/>
              </w:rPr>
              <w:t>体验课</w:t>
            </w:r>
          </w:p>
        </w:tc>
        <w:tc>
          <w:tcPr>
            <w:tcW w:w="2660" w:type="dxa"/>
            <w:vAlign w:val="center"/>
          </w:tcPr>
          <w:p w14:paraId="2E55339A">
            <w:pPr>
              <w:jc w:val="center"/>
            </w:pPr>
          </w:p>
        </w:tc>
      </w:tr>
    </w:tbl>
    <w:p w14:paraId="1847E259">
      <w:pPr>
        <w:tabs>
          <w:tab w:val="left" w:pos="10080"/>
        </w:tabs>
        <w:spacing w:line="360" w:lineRule="auto"/>
        <w:rPr>
          <w:rFonts w:hint="eastAsia" w:ascii="宋体" w:hAnsi="宋体"/>
          <w:color w:val="FF0000"/>
          <w:szCs w:val="21"/>
        </w:rPr>
      </w:pPr>
    </w:p>
    <w:tbl>
      <w:tblPr>
        <w:tblStyle w:val="6"/>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5A8A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338EBB00">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2EB21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3353BE23">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3DFAA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628FB409">
            <w:pPr>
              <w:spacing w:line="336" w:lineRule="auto"/>
              <w:jc w:val="left"/>
              <w:rPr>
                <w:rFonts w:hint="eastAsia" w:ascii="宋体" w:hAnsi="宋体"/>
                <w:color w:val="000000"/>
                <w:szCs w:val="21"/>
              </w:rPr>
            </w:pPr>
          </w:p>
        </w:tc>
      </w:tr>
      <w:tr w14:paraId="03C52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3BFE51B">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2BFE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22A3D624">
            <w:pPr>
              <w:shd w:val="clear" w:color="auto" w:fill="FFFF00"/>
              <w:spacing w:line="360" w:lineRule="auto"/>
              <w:jc w:val="center"/>
              <w:outlineLvl w:val="0"/>
              <w:rPr>
                <w:rFonts w:hint="eastAsia" w:ascii="微软雅黑" w:hAnsi="微软雅黑" w:eastAsia="微软雅黑"/>
                <w:b/>
                <w:bCs/>
                <w:sz w:val="24"/>
              </w:rPr>
            </w:pPr>
            <w:bookmarkStart w:id="0" w:name="_Toc32598"/>
            <w:r>
              <w:rPr>
                <w:rFonts w:hint="eastAsia" w:ascii="微软雅黑" w:hAnsi="微软雅黑" w:eastAsia="微软雅黑"/>
                <w:b/>
                <w:bCs/>
                <w:sz w:val="24"/>
              </w:rPr>
              <w:t>题型一、噪声与乐音</w:t>
            </w:r>
            <w:bookmarkEnd w:id="0"/>
          </w:p>
          <w:p w14:paraId="025AF3EE">
            <w:pPr>
              <w:spacing w:line="360" w:lineRule="auto"/>
              <w:jc w:val="left"/>
              <w:textAlignment w:val="center"/>
            </w:pPr>
            <w:r>
              <w:rPr>
                <w:rFonts w:hint="eastAsia"/>
              </w:rPr>
              <w:t>【典例1】</w:t>
            </w:r>
            <w:r>
              <w:t xml:space="preserve">在深夜小明正欲入睡时，从邻居家传来了悠扬的二胡独奏曲《二泉映月》，二胡独奏曲声是由二胡琴弦的 </w:t>
            </w:r>
            <w:r>
              <w:rPr>
                <w:rFonts w:eastAsia="Times New Roman"/>
                <w:u w:val="single"/>
              </w:rPr>
              <w:t xml:space="preserve">       </w:t>
            </w:r>
            <w:r>
              <w:t xml:space="preserve">产生的；此时二胡独奏曲声对小明来说属于 </w:t>
            </w:r>
            <w:r>
              <w:rPr>
                <w:rFonts w:eastAsia="Times New Roman"/>
                <w:u w:val="single"/>
              </w:rPr>
              <w:t xml:space="preserve">       </w:t>
            </w:r>
            <w:r>
              <w:t>（选填“噪声”或“乐音”）。</w:t>
            </w:r>
          </w:p>
          <w:p w14:paraId="764CA48F">
            <w:pPr>
              <w:spacing w:line="360" w:lineRule="auto"/>
              <w:jc w:val="left"/>
              <w:textAlignment w:val="center"/>
            </w:pPr>
            <w:r>
              <w:rPr>
                <w:rFonts w:hint="eastAsia"/>
              </w:rPr>
              <w:t>【变式1-1】</w:t>
            </w:r>
            <w:r>
              <w:t xml:space="preserve">诗句“姑苏城外寒山寺，夜半钟声到客船”中，“客船”上的人通过声音的 </w:t>
            </w:r>
            <w:r>
              <w:rPr>
                <w:rFonts w:eastAsia="Times New Roman"/>
                <w:u w:val="single"/>
              </w:rPr>
              <w:t xml:space="preserve">       </w:t>
            </w:r>
            <w:r>
              <w:t xml:space="preserve">辨别出是钟声；“钟声”对于正在休息的客人属于 </w:t>
            </w:r>
            <w:r>
              <w:rPr>
                <w:rFonts w:eastAsia="Times New Roman"/>
                <w:u w:val="single"/>
              </w:rPr>
              <w:t xml:space="preserve">       </w:t>
            </w:r>
            <w:r>
              <w:t>（选填“乐音”或“噪声”）。</w:t>
            </w:r>
          </w:p>
          <w:p w14:paraId="7551FD81">
            <w:pPr>
              <w:spacing w:line="360" w:lineRule="auto"/>
              <w:jc w:val="left"/>
              <w:textAlignment w:val="center"/>
            </w:pPr>
            <w:r>
              <w:rPr>
                <w:rFonts w:hint="eastAsia"/>
              </w:rPr>
              <w:t>【变式1-2】</w:t>
            </w:r>
            <w:r>
              <w:t>目前，陕西共有戏曲剧种26个，常用乐器有板胡、扬琴、二胡等，最主要的乐器是板胡，其发音尖细清脆，最能体现秦腔板式变化的特色。观众可以根据乐器发出声音的</w:t>
            </w:r>
            <w:r>
              <w:rPr>
                <w:rFonts w:eastAsia="Times New Roman"/>
                <w:u w:val="single"/>
              </w:rPr>
              <w:t xml:space="preserve">      </w:t>
            </w:r>
            <w:r>
              <w:t>（选填“音调”“响度”或“音色”）不同，分辨出是哪种乐器；自习课上小明情不自禁地唱起陕剧来，此时他“动听”的声音属于</w:t>
            </w:r>
            <w:r>
              <w:rPr>
                <w:rFonts w:eastAsia="Times New Roman"/>
                <w:u w:val="single"/>
              </w:rPr>
              <w:t xml:space="preserve">      </w:t>
            </w:r>
            <w:r>
              <w:t>（选填“乐音”或“噪声”）。</w:t>
            </w:r>
          </w:p>
          <w:p w14:paraId="02AEE310">
            <w:pPr>
              <w:spacing w:line="360" w:lineRule="auto"/>
              <w:jc w:val="left"/>
              <w:textAlignment w:val="center"/>
            </w:pPr>
          </w:p>
          <w:p w14:paraId="4225E496">
            <w:pPr>
              <w:spacing w:line="360" w:lineRule="auto"/>
              <w:jc w:val="left"/>
              <w:textAlignment w:val="center"/>
            </w:pPr>
          </w:p>
          <w:p w14:paraId="4A137C35">
            <w:pPr>
              <w:spacing w:line="360" w:lineRule="auto"/>
              <w:jc w:val="left"/>
              <w:textAlignment w:val="center"/>
              <w:rPr>
                <w:rFonts w:hint="eastAsia" w:ascii="黑体" w:hAnsi="黑体" w:eastAsia="黑体" w:cs="黑体"/>
                <w:b/>
                <w:sz w:val="30"/>
              </w:rPr>
            </w:pPr>
          </w:p>
          <w:p w14:paraId="657742DC">
            <w:pPr>
              <w:shd w:val="clear" w:color="auto" w:fill="FFFF00"/>
              <w:spacing w:line="360" w:lineRule="auto"/>
              <w:jc w:val="center"/>
              <w:outlineLvl w:val="0"/>
              <w:rPr>
                <w:rFonts w:hint="eastAsia" w:ascii="微软雅黑" w:hAnsi="微软雅黑" w:eastAsia="微软雅黑"/>
                <w:b/>
                <w:bCs/>
                <w:sz w:val="24"/>
              </w:rPr>
            </w:pPr>
            <w:bookmarkStart w:id="1" w:name="_Toc30216"/>
            <w:r>
              <w:rPr>
                <w:rFonts w:hint="eastAsia" w:ascii="微软雅黑" w:hAnsi="微软雅黑" w:eastAsia="微软雅黑"/>
                <w:b/>
                <w:bCs/>
                <w:sz w:val="24"/>
              </w:rPr>
              <w:t>题型二、噪声波形图</w:t>
            </w:r>
            <w:bookmarkEnd w:id="1"/>
          </w:p>
          <w:p w14:paraId="2B4CDBA6">
            <w:pPr>
              <w:spacing w:line="360" w:lineRule="auto"/>
              <w:jc w:val="left"/>
              <w:textAlignment w:val="center"/>
            </w:pPr>
            <w:r>
              <w:rPr>
                <w:rFonts w:hint="eastAsia"/>
              </w:rPr>
              <w:t>【典例2】</w:t>
            </w:r>
            <w:r>
              <w:t>小林想观察噪声和乐音波形的特点，他从示波器上分别看到了小刀刮玻璃时声音的波形和拉二胡时声音的波形。如图甲、乙所示，可知</w:t>
            </w:r>
            <w:r>
              <w:rPr>
                <w:rFonts w:eastAsia="Times New Roman"/>
                <w:u w:val="single"/>
              </w:rPr>
              <w:t xml:space="preserve">           </w:t>
            </w:r>
            <w:r>
              <w:t>是小刀刮玻璃时产生声音的波形，</w:t>
            </w:r>
            <w:r>
              <w:rPr>
                <w:rFonts w:eastAsia="Times New Roman"/>
                <w:u w:val="single"/>
              </w:rPr>
              <w:t xml:space="preserve">           </w:t>
            </w:r>
            <w:r>
              <w:t>是拉二胡时声音的波形。</w:t>
            </w:r>
          </w:p>
          <w:p w14:paraId="3E932E18">
            <w:pPr>
              <w:spacing w:line="360" w:lineRule="auto"/>
              <w:jc w:val="left"/>
              <w:textAlignment w:val="center"/>
            </w:pPr>
            <w:r>
              <w:rPr>
                <w:rFonts w:eastAsia="Times New Roman"/>
                <w:kern w:val="0"/>
                <w:sz w:val="24"/>
              </w:rPr>
              <w:drawing>
                <wp:inline distT="0" distB="0" distL="0" distR="0">
                  <wp:extent cx="1657350" cy="752475"/>
                  <wp:effectExtent l="0" t="0" r="0" b="9525"/>
                  <wp:docPr id="1384988778" name="图片 33" descr="@@@226dd746-79a9-4d45-ad1a-97eb7856b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988778" name="图片 33" descr="@@@226dd746-79a9-4d45-ad1a-97eb7856b15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657350" cy="752475"/>
                          </a:xfrm>
                          <a:prstGeom prst="rect">
                            <a:avLst/>
                          </a:prstGeom>
                          <a:noFill/>
                          <a:ln>
                            <a:noFill/>
                          </a:ln>
                        </pic:spPr>
                      </pic:pic>
                    </a:graphicData>
                  </a:graphic>
                </wp:inline>
              </w:drawing>
            </w:r>
          </w:p>
          <w:p w14:paraId="2F5C30CD">
            <w:pPr>
              <w:spacing w:line="360" w:lineRule="auto"/>
              <w:jc w:val="left"/>
              <w:textAlignment w:val="center"/>
            </w:pPr>
            <w:r>
              <w:rPr>
                <w:rFonts w:hint="eastAsia"/>
              </w:rPr>
              <w:t>【变式2-1】</w:t>
            </w:r>
            <w:r>
              <w:t>如图所示，甲、乙是两种声音在同一个示波器上显示出来的波形，从图形可知，图</w:t>
            </w:r>
            <w:r>
              <w:rPr>
                <w:rFonts w:eastAsia="Times New Roman"/>
                <w:u w:val="single"/>
              </w:rPr>
              <w:t xml:space="preserve">        </w:t>
            </w:r>
            <w:r>
              <w:t>音调高；丙、丁是另外两种声音在同一个示波器上显示出来的波形，从图形可知，图</w:t>
            </w:r>
            <w:r>
              <w:rPr>
                <w:rFonts w:eastAsia="Times New Roman"/>
                <w:u w:val="single"/>
              </w:rPr>
              <w:t xml:space="preserve">        </w:t>
            </w:r>
            <w:r>
              <w:t>是乐音的波形。</w:t>
            </w:r>
          </w:p>
          <w:p w14:paraId="7EC8F964">
            <w:pPr>
              <w:spacing w:line="360" w:lineRule="auto"/>
              <w:jc w:val="left"/>
              <w:textAlignment w:val="center"/>
            </w:pPr>
            <w:r>
              <w:rPr>
                <w:rFonts w:eastAsia="Times New Roman"/>
                <w:kern w:val="0"/>
                <w:sz w:val="24"/>
              </w:rPr>
              <w:drawing>
                <wp:inline distT="0" distB="0" distL="0" distR="0">
                  <wp:extent cx="3595370" cy="752475"/>
                  <wp:effectExtent l="0" t="0" r="5080" b="9525"/>
                  <wp:docPr id="1408339336" name="图片 32" descr="@@@0b7ef5f6-51b9-47d1-9b3a-2876dc0a45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339336" name="图片 32" descr="@@@0b7ef5f6-51b9-47d1-9b3a-2876dc0a451f"/>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3630068" cy="760141"/>
                          </a:xfrm>
                          <a:prstGeom prst="rect">
                            <a:avLst/>
                          </a:prstGeom>
                          <a:noFill/>
                          <a:ln>
                            <a:noFill/>
                          </a:ln>
                        </pic:spPr>
                      </pic:pic>
                    </a:graphicData>
                  </a:graphic>
                </wp:inline>
              </w:drawing>
            </w:r>
          </w:p>
          <w:p w14:paraId="7F14781F">
            <w:pPr>
              <w:spacing w:line="360" w:lineRule="auto"/>
              <w:jc w:val="left"/>
              <w:textAlignment w:val="center"/>
            </w:pPr>
            <w:r>
              <w:rPr>
                <w:rFonts w:hint="eastAsia"/>
              </w:rPr>
              <w:t>【变式2-2】</w:t>
            </w:r>
            <w:r>
              <w:t>如图甲是我市某广场安装的噪声监测显示屏，显示屏上的数值指的是声音的</w:t>
            </w:r>
            <w:r>
              <w:rPr>
                <w:rFonts w:eastAsia="Times New Roman"/>
                <w:u w:val="single"/>
              </w:rPr>
              <w:t xml:space="preserve">           </w:t>
            </w:r>
            <w:r>
              <w:t>（选填“音调”“响度”或“音色”），如图乙中</w:t>
            </w:r>
            <w:r>
              <w:rPr>
                <w:rFonts w:eastAsia="Times New Roman"/>
                <w:u w:val="single"/>
              </w:rPr>
              <w:t xml:space="preserve">           </w:t>
            </w:r>
            <w:r>
              <w:t>（选填“1”或“2”）是这种声音的波形。</w:t>
            </w:r>
          </w:p>
          <w:p w14:paraId="4F5134C6">
            <w:pPr>
              <w:spacing w:line="360" w:lineRule="auto"/>
              <w:jc w:val="left"/>
              <w:textAlignment w:val="center"/>
            </w:pPr>
            <w:r>
              <w:rPr>
                <w:rFonts w:eastAsia="Times New Roman"/>
                <w:kern w:val="0"/>
                <w:sz w:val="24"/>
              </w:rPr>
              <w:drawing>
                <wp:inline distT="0" distB="0" distL="0" distR="0">
                  <wp:extent cx="2543175" cy="863600"/>
                  <wp:effectExtent l="0" t="0" r="0" b="0"/>
                  <wp:docPr id="1549773088" name="图片 31" descr="@@@c995d5c6-5a09-424a-89e5-4c7d211b91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773088" name="图片 31" descr="@@@c995d5c6-5a09-424a-89e5-4c7d211b91b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566498" cy="871641"/>
                          </a:xfrm>
                          <a:prstGeom prst="rect">
                            <a:avLst/>
                          </a:prstGeom>
                          <a:noFill/>
                          <a:ln>
                            <a:noFill/>
                          </a:ln>
                        </pic:spPr>
                      </pic:pic>
                    </a:graphicData>
                  </a:graphic>
                </wp:inline>
              </w:drawing>
            </w:r>
          </w:p>
          <w:p w14:paraId="79625EFA">
            <w:pPr>
              <w:shd w:val="clear" w:color="auto" w:fill="FFFF00"/>
              <w:spacing w:line="360" w:lineRule="auto"/>
              <w:jc w:val="center"/>
              <w:outlineLvl w:val="0"/>
              <w:rPr>
                <w:rFonts w:hint="eastAsia" w:ascii="微软雅黑" w:hAnsi="微软雅黑" w:eastAsia="微软雅黑"/>
                <w:b/>
                <w:bCs/>
                <w:sz w:val="24"/>
              </w:rPr>
            </w:pPr>
            <w:bookmarkStart w:id="2" w:name="_Toc32269"/>
            <w:r>
              <w:rPr>
                <w:rFonts w:hint="eastAsia" w:ascii="微软雅黑" w:hAnsi="微软雅黑" w:eastAsia="微软雅黑"/>
                <w:b/>
                <w:bCs/>
                <w:sz w:val="24"/>
              </w:rPr>
              <w:t>题型三、噪声的强弱等级及危害</w:t>
            </w:r>
            <w:bookmarkEnd w:id="2"/>
          </w:p>
          <w:p w14:paraId="4DE28EDC">
            <w:pPr>
              <w:spacing w:line="360" w:lineRule="auto"/>
              <w:jc w:val="left"/>
              <w:textAlignment w:val="center"/>
            </w:pPr>
            <w:r>
              <w:rPr>
                <w:rFonts w:hint="eastAsia"/>
              </w:rPr>
              <w:t>【典例3】</w:t>
            </w:r>
            <w:r>
              <w:t>噪声强弱的等级</w:t>
            </w:r>
          </w:p>
          <w:p w14:paraId="078F7973">
            <w:pPr>
              <w:spacing w:line="360" w:lineRule="auto"/>
              <w:jc w:val="left"/>
              <w:textAlignment w:val="center"/>
            </w:pPr>
            <w:r>
              <w:t>人们以</w:t>
            </w:r>
            <w:r>
              <w:rPr>
                <w:rFonts w:eastAsia="Times New Roman"/>
                <w:u w:val="single"/>
              </w:rPr>
              <w:t xml:space="preserve">       </w:t>
            </w:r>
            <w:r>
              <w:t>为单位来表示噪声强弱的等级，符号是</w:t>
            </w:r>
            <w:r>
              <w:rPr>
                <w:rFonts w:eastAsia="Times New Roman"/>
                <w:u w:val="single"/>
              </w:rPr>
              <w:t xml:space="preserve">       </w:t>
            </w:r>
            <w:r>
              <w:t>。</w:t>
            </w:r>
            <w:r>
              <w:rPr>
                <w:rFonts w:eastAsia="Times New Roman"/>
                <w:u w:val="single"/>
              </w:rPr>
              <w:t xml:space="preserve">       </w:t>
            </w:r>
            <w:r>
              <w:t>dB是人们刚刚能听到的最微弱的声音—听觉下限；30~40dB是较为理想的安静环境。为了保证休息和睡眠，声音不能超过</w:t>
            </w:r>
            <w:r>
              <w:rPr>
                <w:rFonts w:eastAsia="Times New Roman"/>
                <w:u w:val="single"/>
              </w:rPr>
              <w:t xml:space="preserve">       </w:t>
            </w:r>
            <w:r>
              <w:t>dB；为了保证工作和学习，声音不能超过</w:t>
            </w:r>
            <w:r>
              <w:rPr>
                <w:rFonts w:eastAsia="Times New Roman"/>
                <w:u w:val="single"/>
              </w:rPr>
              <w:t xml:space="preserve">       </w:t>
            </w:r>
            <w:r>
              <w:t>dB；为了保护听力，声音不能超过</w:t>
            </w:r>
            <w:r>
              <w:rPr>
                <w:rFonts w:eastAsia="Times New Roman"/>
                <w:u w:val="single"/>
              </w:rPr>
              <w:t xml:space="preserve">       </w:t>
            </w:r>
            <w:r>
              <w:t>dB。</w:t>
            </w:r>
          </w:p>
          <w:p w14:paraId="2632D6FE">
            <w:pPr>
              <w:spacing w:line="360" w:lineRule="auto"/>
              <w:jc w:val="left"/>
              <w:textAlignment w:val="center"/>
            </w:pPr>
            <w:r>
              <w:rPr>
                <w:rFonts w:hint="eastAsia"/>
              </w:rPr>
              <w:t>【变式3-1】</w:t>
            </w:r>
            <w:r>
              <w:t>现代城市中，常在主要街道上设置噪声监测设备。如果某一时刻装置显示的是45.23，这个数字的单位是</w:t>
            </w:r>
            <w:r>
              <w:rPr>
                <w:rFonts w:eastAsia="Times New Roman"/>
                <w:u w:val="single"/>
              </w:rPr>
              <w:t xml:space="preserve">          </w:t>
            </w:r>
            <w:r>
              <w:t>。当有摩托车驶过时，显示屏上的数字会</w:t>
            </w:r>
            <w:r>
              <w:rPr>
                <w:rFonts w:eastAsia="Times New Roman"/>
                <w:u w:val="single"/>
              </w:rPr>
              <w:t xml:space="preserve">          </w:t>
            </w:r>
            <w:r>
              <w:t>（填“变大”“变小”或“不变”）。</w:t>
            </w:r>
          </w:p>
          <w:p w14:paraId="076E9A2E">
            <w:pPr>
              <w:spacing w:line="360" w:lineRule="auto"/>
              <w:jc w:val="left"/>
              <w:textAlignment w:val="center"/>
            </w:pPr>
            <w:r>
              <w:rPr>
                <w:rFonts w:hint="eastAsia"/>
              </w:rPr>
              <w:t>【变式3-2】</w:t>
            </w:r>
            <w:r>
              <w:t>假如你是社区的志愿者，为了向社区的居民宣传噪声对人体的危害，请你准备一份社区环境噪声情况报告．请根据下列要求回答问题：</w:t>
            </w:r>
          </w:p>
          <w:p w14:paraId="391D8A43">
            <w:pPr>
              <w:spacing w:line="360" w:lineRule="auto"/>
              <w:jc w:val="left"/>
              <w:textAlignment w:val="center"/>
              <w:outlineLvl w:val="0"/>
            </w:pPr>
            <w:bookmarkStart w:id="3" w:name="_Toc5853"/>
            <w:r>
              <w:t>（1）请你列出社区噪声来源清单（至少三种）；</w:t>
            </w:r>
            <w:bookmarkEnd w:id="3"/>
          </w:p>
          <w:p w14:paraId="3D4E04FB">
            <w:pPr>
              <w:spacing w:line="360" w:lineRule="auto"/>
              <w:jc w:val="left"/>
              <w:textAlignment w:val="center"/>
            </w:pPr>
            <w:r>
              <w:t>（2）请你说说噪声对社区居民的影响与危害（至少两种）；</w:t>
            </w:r>
          </w:p>
          <w:p w14:paraId="7521E673">
            <w:pPr>
              <w:spacing w:line="360" w:lineRule="auto"/>
              <w:jc w:val="left"/>
              <w:textAlignment w:val="center"/>
            </w:pPr>
            <w:r>
              <w:t>（3）请给出一些解决社区噪声的措施（至少两种）．</w:t>
            </w:r>
          </w:p>
          <w:p w14:paraId="3092BEBE">
            <w:pPr>
              <w:shd w:val="clear" w:color="auto" w:fill="FFFF00"/>
              <w:spacing w:line="360" w:lineRule="auto"/>
              <w:jc w:val="center"/>
              <w:outlineLvl w:val="0"/>
              <w:rPr>
                <w:rFonts w:hint="eastAsia" w:ascii="微软雅黑" w:hAnsi="微软雅黑" w:eastAsia="微软雅黑"/>
                <w:b/>
                <w:bCs/>
                <w:sz w:val="24"/>
              </w:rPr>
            </w:pPr>
            <w:bookmarkStart w:id="4" w:name="_Toc6725"/>
            <w:r>
              <w:rPr>
                <w:rFonts w:hint="eastAsia" w:ascii="微软雅黑" w:hAnsi="微软雅黑" w:eastAsia="微软雅黑"/>
                <w:b/>
                <w:bCs/>
                <w:sz w:val="24"/>
              </w:rPr>
              <w:t>题型四、控制噪声的传播</w:t>
            </w:r>
            <w:bookmarkEnd w:id="4"/>
          </w:p>
          <w:p w14:paraId="08AC4755">
            <w:pPr>
              <w:spacing w:line="360" w:lineRule="auto"/>
              <w:jc w:val="left"/>
              <w:textAlignment w:val="center"/>
            </w:pPr>
            <w:r>
              <w:rPr>
                <w:rFonts w:hint="eastAsia"/>
              </w:rPr>
              <w:t>【典例4】</w:t>
            </w:r>
            <w:r>
              <w:t>小芳暑假时参加演奏架子鼓的学习，在练习之余联系物理课学到的知识，知道鼓声是鼓面</w:t>
            </w:r>
            <w:r>
              <w:rPr>
                <w:rFonts w:eastAsia="Times New Roman"/>
                <w:u w:val="single"/>
              </w:rPr>
              <w:t xml:space="preserve">       </w:t>
            </w:r>
            <w:r>
              <w:t>产生的，当用较大的力敲鼓时，鼓声的</w:t>
            </w:r>
            <w:r>
              <w:rPr>
                <w:rFonts w:eastAsia="Times New Roman"/>
                <w:u w:val="single"/>
              </w:rPr>
              <w:t xml:space="preserve">       </w:t>
            </w:r>
            <w:r>
              <w:t>（选填“响度”“音调”或“音色”）会增大；小芳尽量避免在夜间练习打鼓，以免干扰邻居正常休息，这属于在</w:t>
            </w:r>
            <w:r>
              <w:rPr>
                <w:rFonts w:eastAsia="Times New Roman"/>
                <w:u w:val="single"/>
              </w:rPr>
              <w:t xml:space="preserve">        </w:t>
            </w:r>
            <w:r>
              <w:t>控制噪声（选填“声源处”“传播过程中”或“人耳处”）。</w:t>
            </w:r>
          </w:p>
          <w:p w14:paraId="54394638">
            <w:pPr>
              <w:spacing w:line="360" w:lineRule="auto"/>
              <w:jc w:val="left"/>
              <w:textAlignment w:val="center"/>
            </w:pPr>
            <w:r>
              <w:rPr>
                <w:rFonts w:hint="eastAsia"/>
              </w:rPr>
              <w:t>【变式4-1】</w:t>
            </w:r>
            <w:r>
              <w:t>过大的噪声甚至能震碎居民家中的窗玻璃，这是因为声音能传递</w:t>
            </w:r>
            <w:r>
              <w:rPr>
                <w:rFonts w:eastAsia="Times New Roman"/>
                <w:u w:val="single"/>
              </w:rPr>
              <w:t xml:space="preserve">            </w:t>
            </w:r>
            <w:r>
              <w:t>；如图所示的半封闭式声屏障是在</w:t>
            </w:r>
            <w:r>
              <w:rPr>
                <w:rFonts w:eastAsia="Times New Roman"/>
                <w:u w:val="single"/>
              </w:rPr>
              <w:t xml:space="preserve">            </w:t>
            </w:r>
            <w:r>
              <w:t>减弱噪声的。</w:t>
            </w:r>
          </w:p>
          <w:p w14:paraId="3447B0FB">
            <w:pPr>
              <w:spacing w:line="360" w:lineRule="auto"/>
              <w:jc w:val="left"/>
              <w:textAlignment w:val="center"/>
            </w:pPr>
            <w:r>
              <w:rPr>
                <w:rFonts w:eastAsia="Times New Roman"/>
                <w:kern w:val="0"/>
                <w:sz w:val="24"/>
              </w:rPr>
              <w:drawing>
                <wp:inline distT="0" distB="0" distL="0" distR="0">
                  <wp:extent cx="1733550" cy="962025"/>
                  <wp:effectExtent l="0" t="0" r="0" b="9525"/>
                  <wp:docPr id="2122183408" name="图片 30" descr="@@@2f2422a9-5157-476e-9992-9a8b0e2e7e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183408" name="图片 30" descr="@@@2f2422a9-5157-476e-9992-9a8b0e2e7e4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733550" cy="962025"/>
                          </a:xfrm>
                          <a:prstGeom prst="rect">
                            <a:avLst/>
                          </a:prstGeom>
                          <a:noFill/>
                          <a:ln>
                            <a:noFill/>
                          </a:ln>
                        </pic:spPr>
                      </pic:pic>
                    </a:graphicData>
                  </a:graphic>
                </wp:inline>
              </w:drawing>
            </w:r>
          </w:p>
          <w:p w14:paraId="3D5D5078">
            <w:pPr>
              <w:spacing w:line="360" w:lineRule="auto"/>
              <w:jc w:val="left"/>
              <w:textAlignment w:val="center"/>
            </w:pPr>
            <w:r>
              <w:rPr>
                <w:rFonts w:hint="eastAsia"/>
              </w:rPr>
              <w:t>【变式4-2】</w:t>
            </w:r>
            <w:r>
              <w:t>公共场所标示的“请勿大声喧哗”的温馨提示，是指控制声音的</w:t>
            </w:r>
            <w:r>
              <w:rPr>
                <w:rFonts w:eastAsia="Times New Roman"/>
                <w:u w:val="single"/>
              </w:rPr>
              <w:t xml:space="preserve">        </w:t>
            </w:r>
            <w:r>
              <w:t>（选填“响度”“音调”或“音色”）；在学校附近有如图所示的禁止鸣笛标志，目的是在</w:t>
            </w:r>
            <w:r>
              <w:rPr>
                <w:rFonts w:eastAsia="Times New Roman"/>
                <w:u w:val="single"/>
              </w:rPr>
              <w:t xml:space="preserve">          </w:t>
            </w:r>
            <w:r>
              <w:t>减弱噪声（选填“声源处”“人耳处”或“传播过程中”）。</w:t>
            </w:r>
          </w:p>
          <w:p w14:paraId="5DD86C4F">
            <w:pPr>
              <w:spacing w:line="360" w:lineRule="auto"/>
              <w:jc w:val="left"/>
              <w:textAlignment w:val="center"/>
            </w:pPr>
            <w:r>
              <w:rPr>
                <w:rFonts w:eastAsia="Times New Roman"/>
                <w:kern w:val="0"/>
                <w:sz w:val="24"/>
              </w:rPr>
              <w:drawing>
                <wp:inline distT="0" distB="0" distL="0" distR="0">
                  <wp:extent cx="838200" cy="809625"/>
                  <wp:effectExtent l="0" t="0" r="0" b="9525"/>
                  <wp:docPr id="1857976344" name="图片 29" descr="@@@74472cbb-1934-4cda-a892-4071fbe45d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976344" name="图片 29" descr="@@@74472cbb-1934-4cda-a892-4071fbe45d8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838200" cy="809625"/>
                          </a:xfrm>
                          <a:prstGeom prst="rect">
                            <a:avLst/>
                          </a:prstGeom>
                          <a:noFill/>
                          <a:ln>
                            <a:noFill/>
                          </a:ln>
                        </pic:spPr>
                      </pic:pic>
                    </a:graphicData>
                  </a:graphic>
                </wp:inline>
              </w:drawing>
            </w:r>
          </w:p>
        </w:tc>
      </w:tr>
      <w:tr w14:paraId="351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274FA267">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519E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2B94EB81">
            <w:pPr>
              <w:shd w:val="clear" w:color="auto" w:fill="FFFF00"/>
              <w:spacing w:line="360" w:lineRule="auto"/>
              <w:jc w:val="center"/>
              <w:outlineLvl w:val="0"/>
              <w:rPr>
                <w:rFonts w:hint="eastAsia" w:ascii="微软雅黑" w:hAnsi="微软雅黑" w:eastAsia="微软雅黑"/>
                <w:b/>
                <w:bCs/>
                <w:sz w:val="24"/>
              </w:rPr>
            </w:pPr>
            <w:bookmarkStart w:id="5" w:name="_Toc17716"/>
            <w:r>
              <w:rPr>
                <w:rFonts w:hint="eastAsia" w:ascii="微软雅黑" w:hAnsi="微软雅黑" w:eastAsia="微软雅黑"/>
                <w:b/>
                <w:bCs/>
                <w:sz w:val="24"/>
              </w:rPr>
              <w:t>题型五、实验题（噪声相关）</w:t>
            </w:r>
            <w:bookmarkEnd w:id="5"/>
          </w:p>
          <w:p w14:paraId="0B1B8B15">
            <w:pPr>
              <w:spacing w:line="360" w:lineRule="auto"/>
              <w:jc w:val="left"/>
              <w:textAlignment w:val="center"/>
            </w:pPr>
            <w:r>
              <w:rPr>
                <w:rFonts w:hint="eastAsia"/>
              </w:rPr>
              <w:t>【典例5】</w:t>
            </w:r>
            <w:r>
              <w:t>小聪爸新买了一部新能源汽车，小聪发现他爸还特意给车的引擎盖加装了一块隔音板，他很好奇物体隔音的效果跟什么因素有关，于是他准备着手实验进行探究，以下是他的探究过程。</w:t>
            </w:r>
          </w:p>
          <w:p w14:paraId="3AB36897">
            <w:pPr>
              <w:spacing w:line="360" w:lineRule="auto"/>
              <w:jc w:val="left"/>
              <w:textAlignment w:val="center"/>
            </w:pPr>
            <w:r>
              <w:t>提出问题：物体的隔音效果跟什么因素有关？</w:t>
            </w:r>
          </w:p>
          <w:p w14:paraId="0FC03908">
            <w:pPr>
              <w:spacing w:line="360" w:lineRule="auto"/>
              <w:jc w:val="left"/>
              <w:textAlignment w:val="center"/>
            </w:pPr>
            <w:r>
              <w:t>猜想：①可能跟材料的种类有关；</w:t>
            </w:r>
          </w:p>
          <w:p w14:paraId="5C58A904">
            <w:pPr>
              <w:spacing w:line="360" w:lineRule="auto"/>
              <w:jc w:val="left"/>
              <w:textAlignment w:val="center"/>
            </w:pPr>
            <w:r>
              <w:t>②可能跟材料的厚度有关。</w:t>
            </w:r>
          </w:p>
          <w:p w14:paraId="5058F8BC">
            <w:pPr>
              <w:spacing w:line="360" w:lineRule="auto"/>
              <w:jc w:val="left"/>
              <w:textAlignment w:val="center"/>
            </w:pPr>
            <w:r>
              <w:t>设计实验：</w:t>
            </w:r>
          </w:p>
          <w:p w14:paraId="004B2EED">
            <w:pPr>
              <w:spacing w:line="360" w:lineRule="auto"/>
              <w:jc w:val="left"/>
              <w:textAlignment w:val="center"/>
            </w:pPr>
            <w:r>
              <w:rPr>
                <w:rFonts w:eastAsia="Times New Roman"/>
                <w:kern w:val="0"/>
                <w:sz w:val="24"/>
              </w:rPr>
              <w:drawing>
                <wp:inline distT="0" distB="0" distL="0" distR="0">
                  <wp:extent cx="3215005" cy="981075"/>
                  <wp:effectExtent l="0" t="0" r="4445" b="9525"/>
                  <wp:docPr id="893338447" name="图片 38" descr="@@@00ffd458-5e13-42c6-bb0b-b172ae5fb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338447" name="图片 38" descr="@@@00ffd458-5e13-42c6-bb0b-b172ae5fb37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3215005" cy="981075"/>
                          </a:xfrm>
                          <a:prstGeom prst="rect">
                            <a:avLst/>
                          </a:prstGeom>
                          <a:noFill/>
                          <a:ln>
                            <a:noFill/>
                          </a:ln>
                        </pic:spPr>
                      </pic:pic>
                    </a:graphicData>
                  </a:graphic>
                </wp:inline>
              </w:drawing>
            </w:r>
          </w:p>
          <w:p w14:paraId="5F53D96B">
            <w:pPr>
              <w:spacing w:line="360" w:lineRule="auto"/>
              <w:jc w:val="left"/>
              <w:textAlignment w:val="center"/>
            </w:pPr>
            <w:r>
              <w:t xml:space="preserve">Ⅰ。如果甲所示，小聪利用手机先录制好一段声音作为噪声源，将手机放置在一敞口的木盒内。如图乙所示，用不同的材料盖住木盒，在 </w:t>
            </w:r>
            <w:r>
              <w:rPr>
                <w:u w:val="single"/>
              </w:rPr>
              <w:t>　</w:t>
            </w:r>
            <w:r>
              <w:t>①</w:t>
            </w:r>
            <w:r>
              <w:rPr>
                <w:u w:val="single"/>
              </w:rPr>
              <w:t>　</w:t>
            </w:r>
            <w:r>
              <w:t>（选填“相同”或“不同”）的距离处摆放分贝仪用来测噪声的强弱，记录数据在表一中；</w:t>
            </w:r>
          </w:p>
          <w:p w14:paraId="2EC8B4DE">
            <w:pPr>
              <w:spacing w:line="360" w:lineRule="auto"/>
              <w:jc w:val="left"/>
              <w:textAlignment w:val="center"/>
            </w:pPr>
            <w:r>
              <w:t>表一：</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619"/>
              <w:gridCol w:w="870"/>
              <w:gridCol w:w="784"/>
              <w:gridCol w:w="678"/>
              <w:gridCol w:w="870"/>
            </w:tblGrid>
            <w:tr w14:paraId="53DC8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61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4CF6616">
                  <w:pPr>
                    <w:spacing w:line="360" w:lineRule="auto"/>
                    <w:jc w:val="center"/>
                    <w:textAlignment w:val="center"/>
                  </w:pPr>
                  <w:r>
                    <w:t>厚度相同的材料</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38C581A">
                  <w:pPr>
                    <w:spacing w:line="360" w:lineRule="auto"/>
                    <w:jc w:val="center"/>
                    <w:textAlignment w:val="center"/>
                  </w:pPr>
                  <w:r>
                    <w:t>无材料</w:t>
                  </w:r>
                </w:p>
              </w:tc>
              <w:tc>
                <w:tcPr>
                  <w:tcW w:w="78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A1C8575">
                  <w:pPr>
                    <w:spacing w:line="360" w:lineRule="auto"/>
                    <w:jc w:val="center"/>
                    <w:textAlignment w:val="center"/>
                  </w:pPr>
                  <w:r>
                    <w:t>棉布</w:t>
                  </w:r>
                </w:p>
              </w:tc>
              <w:tc>
                <w:tcPr>
                  <w:tcW w:w="67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338B331">
                  <w:pPr>
                    <w:spacing w:line="360" w:lineRule="auto"/>
                    <w:jc w:val="center"/>
                    <w:textAlignment w:val="center"/>
                  </w:pPr>
                  <w:r>
                    <w:t>纸巾</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13F48E6">
                  <w:pPr>
                    <w:spacing w:line="360" w:lineRule="auto"/>
                    <w:jc w:val="center"/>
                    <w:textAlignment w:val="center"/>
                  </w:pPr>
                  <w:r>
                    <w:t>纸浆板</w:t>
                  </w:r>
                </w:p>
              </w:tc>
            </w:tr>
            <w:tr w14:paraId="0CE40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61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D54DBEA">
                  <w:pPr>
                    <w:spacing w:line="360" w:lineRule="auto"/>
                    <w:jc w:val="center"/>
                    <w:textAlignment w:val="center"/>
                  </w:pPr>
                  <w:r>
                    <w:t>分贝仪接收到的噪声的②</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B8572CE">
                  <w:pPr>
                    <w:spacing w:line="360" w:lineRule="auto"/>
                    <w:jc w:val="center"/>
                    <w:textAlignment w:val="center"/>
                  </w:pPr>
                  <w:r>
                    <w:t>104dB</w:t>
                  </w:r>
                </w:p>
              </w:tc>
              <w:tc>
                <w:tcPr>
                  <w:tcW w:w="78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99217A9">
                  <w:pPr>
                    <w:spacing w:line="360" w:lineRule="auto"/>
                    <w:jc w:val="center"/>
                    <w:textAlignment w:val="center"/>
                  </w:pPr>
                  <w:r>
                    <w:t>102dB</w:t>
                  </w:r>
                </w:p>
              </w:tc>
              <w:tc>
                <w:tcPr>
                  <w:tcW w:w="67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4A28B88">
                  <w:pPr>
                    <w:spacing w:line="360" w:lineRule="auto"/>
                    <w:jc w:val="center"/>
                    <w:textAlignment w:val="center"/>
                  </w:pPr>
                  <w:r>
                    <w:t>96dB</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ACFB1C6">
                  <w:pPr>
                    <w:spacing w:line="360" w:lineRule="auto"/>
                    <w:jc w:val="center"/>
                    <w:textAlignment w:val="center"/>
                  </w:pPr>
                  <w:r>
                    <w:t>92dB</w:t>
                  </w:r>
                </w:p>
              </w:tc>
            </w:tr>
          </w:tbl>
          <w:p w14:paraId="225A8DC5">
            <w:pPr>
              <w:spacing w:line="360" w:lineRule="auto"/>
              <w:jc w:val="left"/>
              <w:textAlignment w:val="center"/>
            </w:pPr>
            <w:r>
              <w:t>Ⅱ。选用纸巾进行实验，改变纸巾的张数，Ⅰ中的实验，测出数据记录在表二中。</w:t>
            </w:r>
          </w:p>
          <w:p w14:paraId="06FD8FCB">
            <w:pPr>
              <w:spacing w:line="360" w:lineRule="auto"/>
              <w:jc w:val="left"/>
              <w:textAlignment w:val="center"/>
            </w:pPr>
            <w:r>
              <w:t>表二：</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619"/>
              <w:gridCol w:w="784"/>
              <w:gridCol w:w="784"/>
              <w:gridCol w:w="678"/>
              <w:gridCol w:w="678"/>
            </w:tblGrid>
            <w:tr w14:paraId="1AA26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61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8820E53">
                  <w:pPr>
                    <w:spacing w:line="360" w:lineRule="auto"/>
                    <w:jc w:val="center"/>
                    <w:textAlignment w:val="center"/>
                  </w:pPr>
                </w:p>
              </w:tc>
              <w:tc>
                <w:tcPr>
                  <w:tcW w:w="2924" w:type="dxa"/>
                  <w:gridSpan w:val="4"/>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06C6D1B">
                  <w:pPr>
                    <w:spacing w:line="360" w:lineRule="auto"/>
                    <w:jc w:val="center"/>
                    <w:textAlignment w:val="center"/>
                  </w:pPr>
                  <w:r>
                    <w:t>餐巾纸厚度</w:t>
                  </w:r>
                </w:p>
              </w:tc>
            </w:tr>
            <w:tr w14:paraId="112AA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61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46ED42B">
                  <w:pPr>
                    <w:spacing w:line="360" w:lineRule="auto"/>
                    <w:jc w:val="center"/>
                    <w:textAlignment w:val="center"/>
                  </w:pPr>
                  <w:r>
                    <w:t>餐巾纸</w:t>
                  </w:r>
                </w:p>
              </w:tc>
              <w:tc>
                <w:tcPr>
                  <w:tcW w:w="78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ACE5F0C">
                  <w:pPr>
                    <w:spacing w:line="360" w:lineRule="auto"/>
                    <w:jc w:val="center"/>
                    <w:textAlignment w:val="center"/>
                  </w:pPr>
                  <w:r>
                    <w:t>0片</w:t>
                  </w:r>
                </w:p>
              </w:tc>
              <w:tc>
                <w:tcPr>
                  <w:tcW w:w="78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A2118A4">
                  <w:pPr>
                    <w:spacing w:line="360" w:lineRule="auto"/>
                    <w:jc w:val="center"/>
                    <w:textAlignment w:val="center"/>
                  </w:pPr>
                  <w:r>
                    <w:t>2片</w:t>
                  </w:r>
                </w:p>
              </w:tc>
              <w:tc>
                <w:tcPr>
                  <w:tcW w:w="67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BB17C8">
                  <w:pPr>
                    <w:spacing w:line="360" w:lineRule="auto"/>
                    <w:jc w:val="center"/>
                    <w:textAlignment w:val="center"/>
                  </w:pPr>
                  <w:r>
                    <w:t>4片</w:t>
                  </w:r>
                </w:p>
              </w:tc>
              <w:tc>
                <w:tcPr>
                  <w:tcW w:w="67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E8C2314">
                  <w:pPr>
                    <w:spacing w:line="360" w:lineRule="auto"/>
                    <w:jc w:val="center"/>
                    <w:textAlignment w:val="center"/>
                  </w:pPr>
                  <w:r>
                    <w:t>6片</w:t>
                  </w:r>
                </w:p>
              </w:tc>
            </w:tr>
            <w:tr w14:paraId="4ADD7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61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C0089DD">
                  <w:pPr>
                    <w:spacing w:line="360" w:lineRule="auto"/>
                    <w:jc w:val="center"/>
                    <w:textAlignment w:val="center"/>
                  </w:pPr>
                  <w:r>
                    <w:t>分贝仪接收到的噪声的②</w:t>
                  </w:r>
                </w:p>
              </w:tc>
              <w:tc>
                <w:tcPr>
                  <w:tcW w:w="78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BB5AAC5">
                  <w:pPr>
                    <w:spacing w:line="360" w:lineRule="auto"/>
                    <w:jc w:val="center"/>
                    <w:textAlignment w:val="center"/>
                  </w:pPr>
                  <w:r>
                    <w:t>104dB</w:t>
                  </w:r>
                </w:p>
              </w:tc>
              <w:tc>
                <w:tcPr>
                  <w:tcW w:w="784"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36505FB">
                  <w:pPr>
                    <w:spacing w:line="360" w:lineRule="auto"/>
                    <w:jc w:val="center"/>
                    <w:textAlignment w:val="center"/>
                  </w:pPr>
                  <w:r>
                    <w:t>100dB</w:t>
                  </w:r>
                </w:p>
              </w:tc>
              <w:tc>
                <w:tcPr>
                  <w:tcW w:w="67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5A353CA">
                  <w:pPr>
                    <w:spacing w:line="360" w:lineRule="auto"/>
                    <w:jc w:val="center"/>
                    <w:textAlignment w:val="center"/>
                  </w:pPr>
                  <w:r>
                    <w:t>97dB</w:t>
                  </w:r>
                </w:p>
              </w:tc>
              <w:tc>
                <w:tcPr>
                  <w:tcW w:w="67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5D22B8C">
                  <w:pPr>
                    <w:spacing w:line="360" w:lineRule="auto"/>
                    <w:jc w:val="center"/>
                    <w:textAlignment w:val="center"/>
                  </w:pPr>
                  <w:r>
                    <w:t>95dB</w:t>
                  </w:r>
                </w:p>
              </w:tc>
            </w:tr>
          </w:tbl>
          <w:p w14:paraId="2D61838E">
            <w:pPr>
              <w:spacing w:line="360" w:lineRule="auto"/>
              <w:jc w:val="left"/>
              <w:textAlignment w:val="center"/>
            </w:pPr>
            <w:r>
              <w:t>实验分析：</w:t>
            </w:r>
          </w:p>
          <w:p w14:paraId="11009A88">
            <w:pPr>
              <w:spacing w:line="360" w:lineRule="auto"/>
              <w:jc w:val="left"/>
              <w:textAlignment w:val="center"/>
              <w:outlineLvl w:val="0"/>
            </w:pPr>
            <w:bookmarkStart w:id="6" w:name="_Toc2270"/>
            <w:r>
              <w:t>（1）完成空格中的答案：①</w:t>
            </w:r>
            <w:r>
              <w:rPr>
                <w:rFonts w:eastAsia="Times New Roman"/>
                <w:u w:val="single"/>
              </w:rPr>
              <w:t xml:space="preserve">       </w:t>
            </w:r>
            <w:r>
              <w:t>，②</w:t>
            </w:r>
            <w:r>
              <w:rPr>
                <w:rFonts w:eastAsia="Times New Roman"/>
                <w:u w:val="single"/>
              </w:rPr>
              <w:t xml:space="preserve">       </w:t>
            </w:r>
            <w:r>
              <w:t>；</w:t>
            </w:r>
            <w:bookmarkEnd w:id="6"/>
          </w:p>
          <w:p w14:paraId="5F3512DE">
            <w:pPr>
              <w:spacing w:line="360" w:lineRule="auto"/>
              <w:jc w:val="left"/>
              <w:textAlignment w:val="center"/>
            </w:pPr>
            <w:r>
              <w:t xml:space="preserve">（2）实验中采用了 </w:t>
            </w:r>
            <w:r>
              <w:rPr>
                <w:rFonts w:eastAsia="Times New Roman"/>
                <w:u w:val="single"/>
              </w:rPr>
              <w:t xml:space="preserve">          </w:t>
            </w:r>
            <w:r>
              <w:t xml:space="preserve">的研究方法，以下实验中也采用了这一研究方法的是 </w:t>
            </w:r>
            <w:r>
              <w:rPr>
                <w:rFonts w:eastAsia="Times New Roman"/>
                <w:u w:val="single"/>
              </w:rPr>
              <w:t xml:space="preserve">     </w:t>
            </w:r>
            <w:r>
              <w:t>；</w:t>
            </w:r>
          </w:p>
          <w:p w14:paraId="1221C916">
            <w:pPr>
              <w:spacing w:line="360" w:lineRule="auto"/>
              <w:jc w:val="left"/>
              <w:textAlignment w:val="center"/>
            </w:pPr>
            <w:r>
              <w:t>A．测量物理课本的宽度</w:t>
            </w:r>
          </w:p>
          <w:p w14:paraId="352BFCD4">
            <w:pPr>
              <w:spacing w:line="360" w:lineRule="auto"/>
              <w:jc w:val="left"/>
              <w:textAlignment w:val="center"/>
            </w:pPr>
            <w:r>
              <w:t>B．探究影响蒸发快慢的因素</w:t>
            </w:r>
          </w:p>
          <w:p w14:paraId="738F0E74">
            <w:pPr>
              <w:spacing w:line="360" w:lineRule="auto"/>
              <w:jc w:val="left"/>
              <w:textAlignment w:val="center"/>
            </w:pPr>
            <w:r>
              <w:t xml:space="preserve">（3）实验结论：由实验可得出，不同的材料隔音性能是 </w:t>
            </w:r>
            <w:r>
              <w:rPr>
                <w:rFonts w:eastAsia="Times New Roman"/>
                <w:u w:val="single"/>
              </w:rPr>
              <w:t xml:space="preserve">       </w:t>
            </w:r>
            <w:r>
              <w:t xml:space="preserve">（选填“相同”或“不同”）的；并且材料越厚，其隔音性能越 </w:t>
            </w:r>
            <w:r>
              <w:rPr>
                <w:rFonts w:eastAsia="Times New Roman"/>
                <w:u w:val="single"/>
              </w:rPr>
              <w:t xml:space="preserve">     </w:t>
            </w:r>
            <w:r>
              <w:t>（选填“好”或“差”）；</w:t>
            </w:r>
          </w:p>
          <w:p w14:paraId="522A763F">
            <w:pPr>
              <w:spacing w:line="360" w:lineRule="auto"/>
              <w:jc w:val="left"/>
              <w:textAlignment w:val="center"/>
            </w:pPr>
            <w:r>
              <w:t xml:space="preserve">（4）影响物体隔音性能的因素很多，生活中利用双层玻璃来隔音，并把双层玻璃间抽成真空，这样噪声大大减少了，是因为 </w:t>
            </w:r>
            <w:r>
              <w:rPr>
                <w:rFonts w:eastAsia="Times New Roman"/>
                <w:u w:val="single"/>
              </w:rPr>
              <w:t xml:space="preserve">           </w:t>
            </w:r>
            <w:r>
              <w:t>。</w:t>
            </w:r>
          </w:p>
          <w:p w14:paraId="597A057A">
            <w:pPr>
              <w:spacing w:line="360" w:lineRule="auto"/>
              <w:jc w:val="left"/>
              <w:textAlignment w:val="center"/>
            </w:pPr>
          </w:p>
          <w:p w14:paraId="2A0F0DFA">
            <w:pPr>
              <w:spacing w:line="360" w:lineRule="auto"/>
              <w:jc w:val="left"/>
              <w:textAlignment w:val="center"/>
            </w:pPr>
          </w:p>
          <w:p w14:paraId="46984E05">
            <w:pPr>
              <w:spacing w:line="360" w:lineRule="auto"/>
              <w:jc w:val="left"/>
              <w:textAlignment w:val="center"/>
            </w:pPr>
          </w:p>
          <w:p w14:paraId="041D5B89">
            <w:pPr>
              <w:spacing w:line="360" w:lineRule="auto"/>
              <w:jc w:val="left"/>
              <w:textAlignment w:val="center"/>
            </w:pPr>
          </w:p>
          <w:p w14:paraId="32065A79">
            <w:pPr>
              <w:spacing w:line="360" w:lineRule="auto"/>
              <w:jc w:val="left"/>
              <w:textAlignment w:val="center"/>
            </w:pPr>
          </w:p>
          <w:p w14:paraId="29DE56A6">
            <w:pPr>
              <w:spacing w:line="360" w:lineRule="auto"/>
              <w:jc w:val="left"/>
              <w:textAlignment w:val="center"/>
              <w:rPr>
                <w:rFonts w:hint="eastAsia"/>
              </w:rPr>
            </w:pPr>
          </w:p>
          <w:p w14:paraId="42071D56">
            <w:pPr>
              <w:spacing w:line="360" w:lineRule="auto"/>
              <w:jc w:val="left"/>
              <w:textAlignment w:val="center"/>
            </w:pPr>
            <w:r>
              <w:rPr>
                <w:rFonts w:hint="eastAsia"/>
              </w:rPr>
              <w:t>【变式5-1】</w:t>
            </w:r>
            <w:r>
              <w:t>在比较材料的隔声性能实验中：</w:t>
            </w:r>
          </w:p>
          <w:p w14:paraId="25FD4CE7">
            <w:pPr>
              <w:spacing w:line="360" w:lineRule="auto"/>
              <w:jc w:val="left"/>
              <w:textAlignment w:val="center"/>
            </w:pPr>
            <w:r>
              <w:t>（1）小明和小强在家中开展探究，他们准备利用人刚听不到声音时人与声源的距离来进行比较，选用了手机铃声作为声源，实验过程中他们应将手机铃声响度</w:t>
            </w:r>
            <w:r>
              <w:rPr>
                <w:rFonts w:eastAsia="Times New Roman"/>
                <w:u w:val="single"/>
              </w:rPr>
              <w:t xml:space="preserve">      </w:t>
            </w:r>
            <w:r>
              <w:t>（填“调大”、“调小”），因为手机铃声响度越</w:t>
            </w:r>
            <w:r>
              <w:rPr>
                <w:rFonts w:eastAsia="Times New Roman"/>
                <w:u w:val="single"/>
              </w:rPr>
              <w:t xml:space="preserve">      </w:t>
            </w:r>
            <w:r>
              <w:t>（填“大”、“小”），人听不到声音时与声源的距离将越</w:t>
            </w:r>
            <w:r>
              <w:rPr>
                <w:rFonts w:eastAsia="Times New Roman"/>
                <w:u w:val="single"/>
              </w:rPr>
              <w:t xml:space="preserve">      </w:t>
            </w:r>
            <w:r>
              <w:t>（填“大”、“小”），实验在家中难以进行。同时在比较不同材料时手机铃声响度应</w:t>
            </w:r>
            <w:r>
              <w:rPr>
                <w:rFonts w:eastAsia="Times New Roman"/>
                <w:u w:val="single"/>
              </w:rPr>
              <w:t xml:space="preserve">      </w:t>
            </w:r>
            <w:r>
              <w:t>（填“随材料而改变”、“保持不变”或“根据实验情形而改变”）；</w:t>
            </w:r>
          </w:p>
          <w:p w14:paraId="017BF989">
            <w:pPr>
              <w:spacing w:line="360" w:lineRule="auto"/>
              <w:jc w:val="left"/>
              <w:textAlignment w:val="center"/>
            </w:pPr>
            <w:r>
              <w:t>（2）小明从家中找出下列一些材料开始探究：一张报纸、一件羽绒服、一个薄塑料袋、一些包装家电泡沫板，由于不同材料的厚度不同，在对材料进行科学调整后，他们通过探究得到如下实验数据：</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379"/>
              <w:gridCol w:w="660"/>
              <w:gridCol w:w="870"/>
              <w:gridCol w:w="870"/>
              <w:gridCol w:w="870"/>
            </w:tblGrid>
            <w:tr w14:paraId="3988C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37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C20B86A">
                  <w:pPr>
                    <w:spacing w:line="360" w:lineRule="auto"/>
                    <w:jc w:val="center"/>
                    <w:textAlignment w:val="center"/>
                  </w:pPr>
                  <w:r>
                    <w:t>材料</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E4F8476">
                  <w:pPr>
                    <w:spacing w:line="360" w:lineRule="auto"/>
                    <w:jc w:val="center"/>
                    <w:textAlignment w:val="center"/>
                  </w:pPr>
                  <w:r>
                    <w:t>报纸</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B9992ED">
                  <w:pPr>
                    <w:spacing w:line="360" w:lineRule="auto"/>
                    <w:jc w:val="center"/>
                    <w:textAlignment w:val="center"/>
                  </w:pPr>
                  <w:r>
                    <w:t>羽绒服</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A6470B">
                  <w:pPr>
                    <w:spacing w:line="360" w:lineRule="auto"/>
                    <w:jc w:val="center"/>
                    <w:textAlignment w:val="center"/>
                  </w:pPr>
                  <w:r>
                    <w:t>塑料袋</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F004CA2">
                  <w:pPr>
                    <w:spacing w:line="360" w:lineRule="auto"/>
                    <w:jc w:val="center"/>
                    <w:textAlignment w:val="center"/>
                  </w:pPr>
                  <w:r>
                    <w:t>泡沫板</w:t>
                  </w:r>
                </w:p>
              </w:tc>
            </w:tr>
            <w:tr w14:paraId="083FC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37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E933A46">
                  <w:pPr>
                    <w:spacing w:line="360" w:lineRule="auto"/>
                    <w:jc w:val="center"/>
                    <w:textAlignment w:val="center"/>
                  </w:pPr>
                  <w:r>
                    <w:t>人听不到声音的距离/m</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12F66A6">
                  <w:pPr>
                    <w:spacing w:line="360" w:lineRule="auto"/>
                    <w:jc w:val="center"/>
                    <w:textAlignment w:val="center"/>
                  </w:pPr>
                  <w:r>
                    <w:t>8</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281B245">
                  <w:pPr>
                    <w:spacing w:line="360" w:lineRule="auto"/>
                    <w:jc w:val="center"/>
                    <w:textAlignment w:val="center"/>
                  </w:pPr>
                  <w:r>
                    <w:t>4</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4A0AAE1">
                  <w:pPr>
                    <w:spacing w:line="360" w:lineRule="auto"/>
                    <w:jc w:val="center"/>
                    <w:textAlignment w:val="center"/>
                  </w:pPr>
                  <w:r>
                    <w:t>7</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2C8465A">
                  <w:pPr>
                    <w:spacing w:line="360" w:lineRule="auto"/>
                    <w:jc w:val="center"/>
                    <w:textAlignment w:val="center"/>
                  </w:pPr>
                  <w:r>
                    <w:t>5</w:t>
                  </w:r>
                </w:p>
              </w:tc>
            </w:tr>
          </w:tbl>
          <w:p w14:paraId="12B26E6A">
            <w:pPr>
              <w:spacing w:line="360" w:lineRule="auto"/>
              <w:jc w:val="left"/>
              <w:textAlignment w:val="center"/>
            </w:pPr>
            <w:r>
              <w:t>根据数据可分析出这些材料中隔声性能最好的是</w:t>
            </w:r>
            <w:r>
              <w:rPr>
                <w:rFonts w:eastAsia="Times New Roman"/>
                <w:u w:val="single"/>
              </w:rPr>
              <w:t xml:space="preserve">      </w:t>
            </w:r>
            <w:r>
              <w:t>；</w:t>
            </w:r>
          </w:p>
          <w:p w14:paraId="6242A1A3">
            <w:pPr>
              <w:spacing w:line="360" w:lineRule="auto"/>
              <w:jc w:val="left"/>
              <w:textAlignment w:val="center"/>
            </w:pPr>
            <w:r>
              <w:t>（3）两同学观察后发现粗糙的材料比平滑材料隔音性能</w:t>
            </w:r>
            <w:r>
              <w:rPr>
                <w:rFonts w:eastAsia="Times New Roman"/>
                <w:u w:val="single"/>
              </w:rPr>
              <w:t xml:space="preserve">      </w:t>
            </w:r>
            <w:r>
              <w:t>（选填“好”或“差”），原因是粗糙材料吸收声音的性能要比平滑材料</w:t>
            </w:r>
            <w:r>
              <w:rPr>
                <w:rFonts w:eastAsia="Times New Roman"/>
                <w:u w:val="single"/>
              </w:rPr>
              <w:t xml:space="preserve">      </w:t>
            </w:r>
            <w:r>
              <w:t>（选填“强”或“弱”）；</w:t>
            </w:r>
          </w:p>
          <w:p w14:paraId="313FCED8">
            <w:pPr>
              <w:spacing w:line="360" w:lineRule="auto"/>
              <w:jc w:val="left"/>
              <w:textAlignment w:val="center"/>
            </w:pPr>
            <w:r>
              <w:t>（4）如果再给你一块海绵材料，你认为其隔声性能与报纸相比，</w:t>
            </w:r>
            <w:r>
              <w:rPr>
                <w:rFonts w:eastAsia="Times New Roman"/>
                <w:u w:val="single"/>
              </w:rPr>
              <w:t xml:space="preserve">      </w:t>
            </w:r>
            <w:r>
              <w:t>（选填“报纸”或“海绵”）隔声性能好一点；</w:t>
            </w:r>
          </w:p>
          <w:p w14:paraId="77EF0C22">
            <w:pPr>
              <w:spacing w:line="360" w:lineRule="auto"/>
              <w:jc w:val="left"/>
              <w:textAlignment w:val="center"/>
            </w:pPr>
            <w:r>
              <w:t>（5）在噪声污染严重的环境里，“隔音”就是为了改变声音的</w:t>
            </w:r>
            <w:r>
              <w:rPr>
                <w:rFonts w:eastAsia="Times New Roman"/>
                <w:u w:val="single"/>
              </w:rPr>
              <w:t xml:space="preserve">      </w:t>
            </w:r>
            <w:r>
              <w:t>，在控制噪声的方法中，“隔音”是在</w:t>
            </w:r>
            <w:r>
              <w:rPr>
                <w:rFonts w:eastAsia="Times New Roman"/>
                <w:u w:val="single"/>
              </w:rPr>
              <w:t xml:space="preserve">      </w:t>
            </w:r>
            <w:r>
              <w:t>减弱噪音。</w:t>
            </w:r>
          </w:p>
          <w:p w14:paraId="28B16220">
            <w:pPr>
              <w:spacing w:line="360" w:lineRule="auto"/>
              <w:jc w:val="left"/>
              <w:textAlignment w:val="center"/>
            </w:pPr>
            <w:r>
              <w:rPr>
                <w:rFonts w:hint="eastAsia"/>
              </w:rPr>
              <w:t>【变式5-2】</w:t>
            </w:r>
            <w:r>
              <w:t>小明同学住在繁华的闹市中心，夜深了街道上车辆的喇叭声、小贩的叫卖声仍不绝于耳，噪声污染严重。小明想制作一个防噪声的耳罩，通过学习了“比较材料的隔声性能”，来选择一种隔音性能好的材料做耳罩的填充物以下是他和同学们活动的部分过程。请你和他们一起完成此次活动。</w:t>
            </w:r>
          </w:p>
          <w:p w14:paraId="380E1D26">
            <w:pPr>
              <w:spacing w:line="360" w:lineRule="auto"/>
              <w:jc w:val="left"/>
              <w:textAlignment w:val="center"/>
            </w:pPr>
            <w:r>
              <w:t>（1）准备的实验器材除了待检测的材料（衣服、锡箔纸、泡沫塑料）外，还有音叉、机械闹钟、鞋盒。实验中适合做声源的是</w:t>
            </w:r>
            <w:r>
              <w:rPr>
                <w:rFonts w:eastAsia="Times New Roman"/>
                <w:u w:val="single"/>
              </w:rPr>
              <w:t xml:space="preserve">           </w:t>
            </w:r>
            <w:r>
              <w:t>。</w:t>
            </w:r>
          </w:p>
          <w:p w14:paraId="10810523">
            <w:pPr>
              <w:spacing w:line="360" w:lineRule="auto"/>
              <w:jc w:val="left"/>
              <w:textAlignment w:val="center"/>
            </w:pPr>
            <w:r>
              <w:t>（2）小明将声源放进鞋盒，在其四周塞满待测填充材料设计了以下A、</w:t>
            </w:r>
            <w:r>
              <w:rPr>
                <w:rFonts w:eastAsia="Times New Roman"/>
                <w:i/>
              </w:rPr>
              <w:t>B</w:t>
            </w:r>
            <w:r>
              <w:t>两种实验方案：</w:t>
            </w:r>
          </w:p>
          <w:p w14:paraId="40AECA62">
            <w:pPr>
              <w:spacing w:line="360" w:lineRule="auto"/>
              <w:jc w:val="left"/>
              <w:textAlignment w:val="center"/>
            </w:pPr>
            <w:r>
              <w:t>A．站在距鞋盒一定的距离处，比较所听见声音的响度；</w:t>
            </w:r>
          </w:p>
          <w:p w14:paraId="0C96F410">
            <w:pPr>
              <w:spacing w:line="360" w:lineRule="auto"/>
              <w:jc w:val="left"/>
              <w:textAlignment w:val="center"/>
            </w:pPr>
            <w:r>
              <w:t>B．一边听声音，一边向后退。直至听不见声音为止，比较此处距鞋盒的距离。</w:t>
            </w:r>
          </w:p>
          <w:p w14:paraId="161DB0DA">
            <w:pPr>
              <w:spacing w:line="360" w:lineRule="auto"/>
              <w:jc w:val="left"/>
              <w:textAlignment w:val="center"/>
            </w:pPr>
            <w:r>
              <w:t>下面分别是方案</w:t>
            </w:r>
            <w:r>
              <w:rPr>
                <w:rFonts w:eastAsia="Times New Roman"/>
                <w:i/>
              </w:rPr>
              <w:t>A</w:t>
            </w:r>
            <w:r>
              <w:t>和方案</w:t>
            </w:r>
            <w:r>
              <w:rPr>
                <w:rFonts w:eastAsia="Times New Roman"/>
                <w:i/>
              </w:rPr>
              <w:t>B</w:t>
            </w:r>
            <w:r>
              <w:t>所设计的实验表格和实验中得到的现象记录情况。</w:t>
            </w:r>
          </w:p>
          <w:p w14:paraId="0C166707">
            <w:pPr>
              <w:spacing w:line="360" w:lineRule="auto"/>
              <w:jc w:val="left"/>
              <w:textAlignment w:val="center"/>
            </w:pPr>
            <w:r>
              <w:t>方案</w:t>
            </w:r>
            <w:r>
              <w:rPr>
                <w:rFonts w:eastAsia="Times New Roman"/>
                <w:i/>
              </w:rPr>
              <w:t>A</w:t>
            </w:r>
            <w:r>
              <w:t>实验表格</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0"/>
              <w:gridCol w:w="660"/>
              <w:gridCol w:w="870"/>
              <w:gridCol w:w="660"/>
            </w:tblGrid>
            <w:tr w14:paraId="7E840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7B2420">
                  <w:pPr>
                    <w:spacing w:line="360" w:lineRule="auto"/>
                    <w:jc w:val="center"/>
                    <w:textAlignment w:val="center"/>
                  </w:pPr>
                  <w:r>
                    <w:t>检测材料</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925BC63">
                  <w:pPr>
                    <w:spacing w:line="360" w:lineRule="auto"/>
                    <w:jc w:val="center"/>
                    <w:textAlignment w:val="center"/>
                  </w:pPr>
                  <w:r>
                    <w:t>衣服</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7B8F6DD">
                  <w:pPr>
                    <w:spacing w:line="360" w:lineRule="auto"/>
                    <w:jc w:val="center"/>
                    <w:textAlignment w:val="center"/>
                  </w:pPr>
                  <w:r>
                    <w:t>锡箔纸</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DE3280B">
                  <w:pPr>
                    <w:spacing w:line="360" w:lineRule="auto"/>
                    <w:jc w:val="center"/>
                    <w:textAlignment w:val="center"/>
                  </w:pPr>
                  <w:r>
                    <w:t>泡沫</w:t>
                  </w:r>
                </w:p>
              </w:tc>
            </w:tr>
            <w:tr w14:paraId="735F7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AA0693E">
                  <w:pPr>
                    <w:spacing w:line="360" w:lineRule="auto"/>
                    <w:jc w:val="center"/>
                    <w:textAlignment w:val="center"/>
                  </w:pPr>
                  <w:r>
                    <w:t>响度</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6F23DAC">
                  <w:pPr>
                    <w:spacing w:line="360" w:lineRule="auto"/>
                    <w:jc w:val="center"/>
                    <w:textAlignment w:val="center"/>
                  </w:pPr>
                  <w:r>
                    <w:t>较响</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634DAA1">
                  <w:pPr>
                    <w:spacing w:line="360" w:lineRule="auto"/>
                    <w:jc w:val="center"/>
                    <w:textAlignment w:val="center"/>
                  </w:pPr>
                  <w:r>
                    <w:t>响</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4B448F3">
                  <w:pPr>
                    <w:spacing w:line="360" w:lineRule="auto"/>
                    <w:jc w:val="center"/>
                    <w:textAlignment w:val="center"/>
                  </w:pPr>
                  <w:r>
                    <w:t>弱</w:t>
                  </w:r>
                </w:p>
              </w:tc>
            </w:tr>
          </w:tbl>
          <w:p w14:paraId="2FC640EF">
            <w:pPr>
              <w:spacing w:line="360" w:lineRule="auto"/>
              <w:jc w:val="left"/>
              <w:textAlignment w:val="center"/>
            </w:pPr>
            <w:r>
              <w:t>方案</w:t>
            </w:r>
            <w:r>
              <w:rPr>
                <w:rFonts w:eastAsia="Times New Roman"/>
                <w:i/>
              </w:rPr>
              <w:t>B</w:t>
            </w:r>
            <w:r>
              <w:t>实验表格</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0"/>
              <w:gridCol w:w="660"/>
              <w:gridCol w:w="870"/>
              <w:gridCol w:w="660"/>
            </w:tblGrid>
            <w:tr w14:paraId="50DE8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3B5D096">
                  <w:pPr>
                    <w:spacing w:line="360" w:lineRule="auto"/>
                    <w:jc w:val="center"/>
                    <w:textAlignment w:val="center"/>
                  </w:pPr>
                  <w:r>
                    <w:t>检测材料</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10FFA6F">
                  <w:pPr>
                    <w:spacing w:line="360" w:lineRule="auto"/>
                    <w:jc w:val="center"/>
                    <w:textAlignment w:val="center"/>
                  </w:pPr>
                  <w:r>
                    <w:t>衣服</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D075C66">
                  <w:pPr>
                    <w:spacing w:line="360" w:lineRule="auto"/>
                    <w:jc w:val="center"/>
                    <w:textAlignment w:val="center"/>
                  </w:pPr>
                  <w:r>
                    <w:t>锡箔纸</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E709A5B">
                  <w:pPr>
                    <w:spacing w:line="360" w:lineRule="auto"/>
                    <w:jc w:val="center"/>
                    <w:textAlignment w:val="center"/>
                  </w:pPr>
                  <w:r>
                    <w:t>泡沫</w:t>
                  </w:r>
                </w:p>
              </w:tc>
            </w:tr>
            <w:tr w14:paraId="114AE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3A418F3">
                  <w:pPr>
                    <w:spacing w:line="360" w:lineRule="auto"/>
                    <w:jc w:val="center"/>
                    <w:textAlignment w:val="center"/>
                  </w:pPr>
                  <w:r>
                    <w:t>距离</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95DDD19">
                  <w:pPr>
                    <w:spacing w:line="360" w:lineRule="auto"/>
                    <w:jc w:val="center"/>
                    <w:textAlignment w:val="center"/>
                  </w:pPr>
                  <w:r>
                    <w:t>较长</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0F7D21D">
                  <w:pPr>
                    <w:spacing w:line="360" w:lineRule="auto"/>
                    <w:jc w:val="center"/>
                    <w:textAlignment w:val="center"/>
                  </w:pPr>
                  <w:r>
                    <w:t>长</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E4467B2">
                  <w:pPr>
                    <w:spacing w:line="360" w:lineRule="auto"/>
                    <w:jc w:val="center"/>
                    <w:textAlignment w:val="center"/>
                  </w:pPr>
                  <w:r>
                    <w:t>短</w:t>
                  </w:r>
                </w:p>
              </w:tc>
            </w:tr>
          </w:tbl>
          <w:p w14:paraId="0122EA6E">
            <w:pPr>
              <w:spacing w:line="360" w:lineRule="auto"/>
              <w:jc w:val="left"/>
              <w:textAlignment w:val="center"/>
            </w:pPr>
            <w:r>
              <w:t>你认为最佳的是</w:t>
            </w:r>
            <w:r>
              <w:rPr>
                <w:rFonts w:eastAsia="Times New Roman"/>
                <w:u w:val="single"/>
              </w:rPr>
              <w:t xml:space="preserve">           </w:t>
            </w:r>
            <w:r>
              <w:t>方案。</w:t>
            </w:r>
          </w:p>
          <w:p w14:paraId="33883183">
            <w:pPr>
              <w:spacing w:line="360" w:lineRule="auto"/>
              <w:jc w:val="left"/>
              <w:textAlignment w:val="center"/>
              <w:rPr>
                <w:rFonts w:eastAsia="等线"/>
              </w:rPr>
            </w:pPr>
            <w:r>
              <w:t>（3）根据实验可知，待测材料中隔声性能最好的是</w:t>
            </w:r>
            <w:r>
              <w:rPr>
                <w:rFonts w:eastAsia="Times New Roman"/>
                <w:u w:val="single"/>
              </w:rPr>
              <w:t xml:space="preserve">       </w:t>
            </w:r>
            <w:r>
              <w:rPr>
                <w:rFonts w:hint="eastAsia" w:eastAsia="等线"/>
                <w:u w:val="single"/>
              </w:rPr>
              <w:t xml:space="preserve">             </w:t>
            </w:r>
            <w:r>
              <w:rPr>
                <w:rFonts w:eastAsia="Times New Roman"/>
                <w:u w:val="single"/>
              </w:rPr>
              <w:t xml:space="preserve">    </w:t>
            </w:r>
          </w:p>
          <w:p w14:paraId="0AE0473C">
            <w:pPr>
              <w:spacing w:line="360" w:lineRule="auto"/>
              <w:jc w:val="left"/>
              <w:textAlignment w:val="center"/>
              <w:outlineLvl w:val="0"/>
            </w:pPr>
            <w:bookmarkStart w:id="7" w:name="_Toc1195"/>
            <w:r>
              <w:t>（4）为什么不选择音叉？因为</w:t>
            </w:r>
            <w:r>
              <w:rPr>
                <w:rFonts w:eastAsia="Times New Roman"/>
                <w:u w:val="single"/>
              </w:rPr>
              <w:t xml:space="preserve">    </w:t>
            </w:r>
            <w:r>
              <w:rPr>
                <w:rFonts w:hint="eastAsia" w:eastAsia="等线"/>
                <w:u w:val="single"/>
              </w:rPr>
              <w:t xml:space="preserve">        </w:t>
            </w:r>
            <w:r>
              <w:rPr>
                <w:rFonts w:eastAsia="Times New Roman"/>
                <w:u w:val="single"/>
              </w:rPr>
              <w:t xml:space="preserve">       </w:t>
            </w:r>
            <w:r>
              <w:t>。</w:t>
            </w:r>
            <w:bookmarkEnd w:id="7"/>
          </w:p>
          <w:p w14:paraId="59198334">
            <w:pPr>
              <w:shd w:val="clear" w:color="auto" w:fill="FFFF00"/>
              <w:spacing w:line="360" w:lineRule="auto"/>
              <w:jc w:val="center"/>
              <w:outlineLvl w:val="0"/>
              <w:rPr>
                <w:rFonts w:hint="eastAsia" w:ascii="微软雅黑" w:hAnsi="微软雅黑" w:eastAsia="微软雅黑"/>
                <w:b/>
                <w:bCs/>
                <w:sz w:val="24"/>
              </w:rPr>
            </w:pPr>
            <w:bookmarkStart w:id="8" w:name="_Toc23351"/>
            <w:r>
              <w:rPr>
                <w:rFonts w:hint="eastAsia" w:ascii="微软雅黑" w:hAnsi="微软雅黑" w:eastAsia="微软雅黑"/>
                <w:b/>
                <w:bCs/>
                <w:sz w:val="24"/>
              </w:rPr>
              <w:t>题型六、超声波与次声波</w:t>
            </w:r>
            <w:bookmarkEnd w:id="8"/>
          </w:p>
          <w:p w14:paraId="42CB3F24">
            <w:pPr>
              <w:spacing w:line="360" w:lineRule="auto"/>
              <w:jc w:val="left"/>
              <w:textAlignment w:val="center"/>
            </w:pPr>
            <w:r>
              <w:rPr>
                <w:rFonts w:hint="eastAsia"/>
              </w:rPr>
              <w:t>【典例6】</w:t>
            </w:r>
            <w:r>
              <w:t>如图所示是人和一些动物发声和听觉的频率范围。由图可知，</w:t>
            </w:r>
            <w:r>
              <w:rPr>
                <w:rFonts w:eastAsia="Times New Roman"/>
                <w:u w:val="single"/>
              </w:rPr>
              <w:t xml:space="preserve">        </w:t>
            </w:r>
            <w:r>
              <w:t>能够发出超声波，</w:t>
            </w:r>
            <w:r>
              <w:rPr>
                <w:rFonts w:eastAsia="Times New Roman"/>
                <w:u w:val="single"/>
              </w:rPr>
              <w:t xml:space="preserve">       </w:t>
            </w:r>
            <w:r>
              <w:t>能够发出次声波。地震前通常有次声波产生，人、海豚和大象中，能最先感觉到的是</w:t>
            </w:r>
            <w:r>
              <w:rPr>
                <w:rFonts w:eastAsia="Times New Roman"/>
                <w:u w:val="single"/>
              </w:rPr>
              <w:t xml:space="preserve">        </w:t>
            </w:r>
            <w:r>
              <w:t>。</w:t>
            </w:r>
          </w:p>
          <w:p w14:paraId="0A4210C3">
            <w:pPr>
              <w:spacing w:line="360" w:lineRule="auto"/>
              <w:jc w:val="left"/>
              <w:textAlignment w:val="center"/>
            </w:pPr>
            <w:r>
              <w:rPr>
                <w:rFonts w:eastAsia="Times New Roman"/>
                <w:kern w:val="0"/>
                <w:sz w:val="24"/>
              </w:rPr>
              <w:drawing>
                <wp:inline distT="0" distB="0" distL="0" distR="0">
                  <wp:extent cx="2247900" cy="1295400"/>
                  <wp:effectExtent l="0" t="0" r="0" b="0"/>
                  <wp:docPr id="1864749316" name="图片 37" descr="@@@e86299901dc04677bcda4c4b74aa33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749316" name="图片 37" descr="@@@e86299901dc04677bcda4c4b74aa331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2247900" cy="1295400"/>
                          </a:xfrm>
                          <a:prstGeom prst="rect">
                            <a:avLst/>
                          </a:prstGeom>
                          <a:noFill/>
                          <a:ln>
                            <a:noFill/>
                          </a:ln>
                        </pic:spPr>
                      </pic:pic>
                    </a:graphicData>
                  </a:graphic>
                </wp:inline>
              </w:drawing>
            </w:r>
          </w:p>
          <w:p w14:paraId="2389C3A9">
            <w:pPr>
              <w:spacing w:line="360" w:lineRule="auto"/>
              <w:jc w:val="left"/>
              <w:textAlignment w:val="center"/>
            </w:pPr>
            <w:r>
              <w:rPr>
                <w:rFonts w:hint="eastAsia"/>
              </w:rPr>
              <w:t>【变式6-1】</w:t>
            </w:r>
            <w:r>
              <w:t>地震时会产生</w:t>
            </w:r>
            <w:r>
              <w:rPr>
                <w:rFonts w:eastAsia="Times New Roman"/>
                <w:u w:val="single"/>
              </w:rPr>
              <w:t xml:space="preserve">      </w:t>
            </w:r>
            <w:r>
              <w:t>（选填“超声”或“次声”）波，与人耳能听到的声音相比，这种声波具有</w:t>
            </w:r>
            <w:r>
              <w:rPr>
                <w:rFonts w:eastAsia="Times New Roman"/>
                <w:u w:val="single"/>
              </w:rPr>
              <w:t xml:space="preserve">      </w:t>
            </w:r>
            <w:r>
              <w:t>（选填“较慢的传播速度”、“较小的振动幅度”或“较慢的振动频率”）。由下表提供的数据可知，在远离地震中心的区域，听觉上可能有较明显反应的动物是</w:t>
            </w:r>
            <w:r>
              <w:rPr>
                <w:rFonts w:eastAsia="Times New Roman"/>
                <w:u w:val="single"/>
              </w:rPr>
              <w:t xml:space="preserve">      </w:t>
            </w:r>
            <w: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737"/>
              <w:gridCol w:w="1813"/>
            </w:tblGrid>
            <w:tr w14:paraId="3964B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41" w:hRule="atLeast"/>
              </w:trPr>
              <w:tc>
                <w:tcPr>
                  <w:tcW w:w="2550" w:type="dxa"/>
                  <w:gridSpan w:val="2"/>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723F46C">
                  <w:pPr>
                    <w:spacing w:line="360" w:lineRule="auto"/>
                    <w:jc w:val="left"/>
                    <w:textAlignment w:val="center"/>
                  </w:pPr>
                  <w:r>
                    <w:t>一些动物听觉的频率范围</w:t>
                  </w:r>
                </w:p>
              </w:tc>
            </w:tr>
            <w:tr w14:paraId="1FA4C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73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8F6E520">
                  <w:pPr>
                    <w:spacing w:line="360" w:lineRule="auto"/>
                    <w:jc w:val="left"/>
                    <w:textAlignment w:val="center"/>
                  </w:pPr>
                  <w:r>
                    <w:t>蝙蝠</w:t>
                  </w:r>
                </w:p>
              </w:tc>
              <w:tc>
                <w:tcPr>
                  <w:tcW w:w="18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C0F5DB">
                  <w:pPr>
                    <w:spacing w:line="360" w:lineRule="auto"/>
                    <w:jc w:val="left"/>
                    <w:textAlignment w:val="center"/>
                  </w:pPr>
                  <w:r>
                    <w:t>1000~120000Hz</w:t>
                  </w:r>
                </w:p>
              </w:tc>
            </w:tr>
            <w:tr w14:paraId="61ADC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73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09B1B80">
                  <w:pPr>
                    <w:spacing w:line="360" w:lineRule="auto"/>
                    <w:jc w:val="left"/>
                    <w:textAlignment w:val="center"/>
                  </w:pPr>
                  <w:r>
                    <w:t>海豚</w:t>
                  </w:r>
                </w:p>
              </w:tc>
              <w:tc>
                <w:tcPr>
                  <w:tcW w:w="18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97AA8E3">
                  <w:pPr>
                    <w:spacing w:line="360" w:lineRule="auto"/>
                    <w:jc w:val="left"/>
                    <w:textAlignment w:val="center"/>
                  </w:pPr>
                  <w:r>
                    <w:t>150~150000Hz</w:t>
                  </w:r>
                </w:p>
              </w:tc>
            </w:tr>
            <w:tr w14:paraId="1B188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73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A366F8">
                  <w:pPr>
                    <w:spacing w:line="360" w:lineRule="auto"/>
                    <w:jc w:val="left"/>
                    <w:textAlignment w:val="center"/>
                  </w:pPr>
                  <w:r>
                    <w:t>猫</w:t>
                  </w:r>
                </w:p>
              </w:tc>
              <w:tc>
                <w:tcPr>
                  <w:tcW w:w="18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1B22A96">
                  <w:pPr>
                    <w:spacing w:line="360" w:lineRule="auto"/>
                    <w:jc w:val="left"/>
                    <w:textAlignment w:val="center"/>
                  </w:pPr>
                  <w:r>
                    <w:t>60~65000Hz</w:t>
                  </w:r>
                </w:p>
              </w:tc>
            </w:tr>
            <w:tr w14:paraId="7A00E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737"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6B12A8F">
                  <w:pPr>
                    <w:spacing w:line="360" w:lineRule="auto"/>
                    <w:jc w:val="left"/>
                    <w:textAlignment w:val="center"/>
                  </w:pPr>
                  <w:r>
                    <w:t>大象</w:t>
                  </w:r>
                </w:p>
              </w:tc>
              <w:tc>
                <w:tcPr>
                  <w:tcW w:w="1813"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5BA5FFB">
                  <w:pPr>
                    <w:spacing w:line="360" w:lineRule="auto"/>
                    <w:jc w:val="left"/>
                    <w:textAlignment w:val="center"/>
                  </w:pPr>
                  <w:r>
                    <w:t>1~20000Hz</w:t>
                  </w:r>
                </w:p>
              </w:tc>
            </w:tr>
          </w:tbl>
          <w:p w14:paraId="0F400F7D">
            <w:pPr>
              <w:spacing w:line="360" w:lineRule="auto"/>
              <w:jc w:val="left"/>
              <w:textAlignment w:val="center"/>
            </w:pPr>
          </w:p>
          <w:p w14:paraId="2468CE62">
            <w:pPr>
              <w:spacing w:line="360" w:lineRule="auto"/>
              <w:jc w:val="left"/>
              <w:textAlignment w:val="center"/>
            </w:pPr>
          </w:p>
          <w:p w14:paraId="30B7DC0A">
            <w:pPr>
              <w:spacing w:line="360" w:lineRule="auto"/>
              <w:jc w:val="left"/>
              <w:textAlignment w:val="center"/>
            </w:pPr>
          </w:p>
          <w:p w14:paraId="2DA17AB0">
            <w:pPr>
              <w:spacing w:line="360" w:lineRule="auto"/>
              <w:jc w:val="left"/>
              <w:textAlignment w:val="center"/>
              <w:rPr>
                <w:rFonts w:hint="eastAsia"/>
              </w:rPr>
            </w:pPr>
          </w:p>
          <w:p w14:paraId="279EEB7B">
            <w:pPr>
              <w:spacing w:line="360" w:lineRule="auto"/>
              <w:jc w:val="left"/>
              <w:textAlignment w:val="center"/>
            </w:pPr>
            <w:r>
              <w:rPr>
                <w:rFonts w:hint="eastAsia"/>
              </w:rPr>
              <w:t>【变式6-2】</w:t>
            </w:r>
            <w:r>
              <w:t>如图所示为人和一些动物听到声音的频率范围，参照如图回答：</w:t>
            </w:r>
          </w:p>
          <w:p w14:paraId="16BC8296">
            <w:pPr>
              <w:spacing w:line="360" w:lineRule="auto"/>
              <w:jc w:val="left"/>
              <w:textAlignment w:val="center"/>
            </w:pPr>
            <w:r>
              <w:rPr>
                <w:rFonts w:eastAsia="Times New Roman"/>
                <w:kern w:val="0"/>
                <w:sz w:val="24"/>
              </w:rPr>
              <w:drawing>
                <wp:inline distT="0" distB="0" distL="0" distR="0">
                  <wp:extent cx="3781425" cy="1638300"/>
                  <wp:effectExtent l="0" t="0" r="9525" b="0"/>
                  <wp:docPr id="848193106" name="图片 36" descr="@@@5fee6c96-9f71-447b-bedd-a9c4546dfb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193106" name="图片 36" descr="@@@5fee6c96-9f71-447b-bedd-a9c4546dfbd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781425" cy="1638300"/>
                          </a:xfrm>
                          <a:prstGeom prst="rect">
                            <a:avLst/>
                          </a:prstGeom>
                          <a:noFill/>
                          <a:ln>
                            <a:noFill/>
                          </a:ln>
                        </pic:spPr>
                      </pic:pic>
                    </a:graphicData>
                  </a:graphic>
                </wp:inline>
              </w:drawing>
            </w:r>
          </w:p>
          <w:p w14:paraId="58EA711C">
            <w:pPr>
              <w:spacing w:line="360" w:lineRule="auto"/>
              <w:jc w:val="left"/>
              <w:textAlignment w:val="center"/>
              <w:outlineLvl w:val="0"/>
            </w:pPr>
            <w:bookmarkStart w:id="9" w:name="_Toc5219"/>
            <w:r>
              <w:t xml:space="preserve">（1）人听到声音的频率范围为 </w:t>
            </w:r>
            <w:r>
              <w:rPr>
                <w:rFonts w:eastAsia="Times New Roman"/>
                <w:u w:val="single"/>
              </w:rPr>
              <w:t xml:space="preserve">           </w:t>
            </w:r>
            <w:r>
              <w:t>；</w:t>
            </w:r>
            <w:bookmarkEnd w:id="9"/>
          </w:p>
          <w:p w14:paraId="350216FD">
            <w:pPr>
              <w:spacing w:line="360" w:lineRule="auto"/>
              <w:jc w:val="left"/>
              <w:textAlignment w:val="center"/>
            </w:pPr>
            <w:r>
              <w:t xml:space="preserve">（2）地震时会产生次声波（频率低于20Hz），在远距离地震中心，人无震感的区域，在远距离地震中心的区域，听觉上有较明显反应的动物是 </w:t>
            </w:r>
            <w:r>
              <w:rPr>
                <w:rFonts w:eastAsia="Times New Roman"/>
                <w:u w:val="single"/>
              </w:rPr>
              <w:t xml:space="preserve">           </w:t>
            </w:r>
            <w:r>
              <w:t>。</w:t>
            </w:r>
          </w:p>
          <w:p w14:paraId="2C38BD41">
            <w:pPr>
              <w:spacing w:line="360" w:lineRule="auto"/>
              <w:jc w:val="left"/>
              <w:textAlignment w:val="center"/>
              <w:rPr>
                <w:rFonts w:hint="eastAsia" w:ascii="黑体" w:hAnsi="黑体" w:eastAsia="黑体" w:cs="黑体"/>
                <w:b/>
                <w:sz w:val="30"/>
              </w:rPr>
            </w:pPr>
            <w:r>
              <w:rPr>
                <w:rFonts w:hint="eastAsia"/>
              </w:rPr>
              <w:t>【变式6-3】</w:t>
            </w:r>
            <w:r>
              <w:t>某种昆虫飞行时翅膀每秒振动10次，则它振动的频率是10Hz，属于</w:t>
            </w:r>
            <w:r>
              <w:rPr>
                <w:rFonts w:eastAsia="Times New Roman"/>
                <w:u w:val="single"/>
              </w:rPr>
              <w:t xml:space="preserve">      </w:t>
            </w:r>
            <w:r>
              <w:t>（选填“超声波”、“次声波”或“可听声”）。</w:t>
            </w:r>
          </w:p>
          <w:p w14:paraId="17C13C2F">
            <w:pPr>
              <w:shd w:val="clear" w:color="auto" w:fill="FFFF00"/>
              <w:spacing w:line="360" w:lineRule="auto"/>
              <w:jc w:val="center"/>
              <w:outlineLvl w:val="0"/>
              <w:rPr>
                <w:rFonts w:hint="eastAsia" w:ascii="微软雅黑" w:hAnsi="微软雅黑" w:eastAsia="微软雅黑"/>
                <w:b/>
                <w:bCs/>
                <w:sz w:val="24"/>
              </w:rPr>
            </w:pPr>
            <w:bookmarkStart w:id="10" w:name="_Toc1296"/>
            <w:r>
              <w:rPr>
                <w:rFonts w:hint="eastAsia" w:ascii="微软雅黑" w:hAnsi="微软雅黑" w:eastAsia="微软雅黑"/>
                <w:b/>
                <w:bCs/>
                <w:sz w:val="24"/>
              </w:rPr>
              <w:t>题型七、超声波</w:t>
            </w:r>
            <w:bookmarkEnd w:id="10"/>
          </w:p>
          <w:p w14:paraId="6B2E9B2F">
            <w:pPr>
              <w:spacing w:line="360" w:lineRule="auto"/>
              <w:jc w:val="left"/>
              <w:textAlignment w:val="center"/>
            </w:pPr>
            <w:r>
              <w:rPr>
                <w:rFonts w:hint="eastAsia"/>
              </w:rPr>
              <w:t>【典例7】</w:t>
            </w:r>
            <w:r>
              <w:t>某驱逐舰在某海域正常巡航时，通过声呐系统发现附近有一艘潜艇，并提前对潜艇发出警告并驱离当前海域，声呐系统是利用</w:t>
            </w:r>
            <w:r>
              <w:rPr>
                <w:rFonts w:eastAsia="Times New Roman"/>
                <w:u w:val="single"/>
              </w:rPr>
              <w:t xml:space="preserve">      </w:t>
            </w:r>
            <w:r>
              <w:t>波传递信息的。</w:t>
            </w:r>
          </w:p>
          <w:p w14:paraId="7604382E">
            <w:pPr>
              <w:spacing w:line="360" w:lineRule="auto"/>
              <w:jc w:val="left"/>
              <w:textAlignment w:val="center"/>
            </w:pPr>
            <w:r>
              <w:rPr>
                <w:rFonts w:hint="eastAsia"/>
              </w:rPr>
              <w:t>【变式7-1】</w:t>
            </w:r>
            <w:r>
              <w:t>某种昆虫靠翅膀振动发声，它振动的频率是350Hz，人类</w:t>
            </w:r>
            <w:r>
              <w:rPr>
                <w:rFonts w:eastAsia="Times New Roman"/>
                <w:u w:val="single"/>
              </w:rPr>
              <w:t xml:space="preserve">           </w:t>
            </w:r>
            <w:r>
              <w:t>听到这种声音（选填“能”或“不能”）。频率高于20000Hz的声波称为</w:t>
            </w:r>
            <w:r>
              <w:rPr>
                <w:rFonts w:eastAsia="Times New Roman"/>
                <w:u w:val="single"/>
              </w:rPr>
              <w:t xml:space="preserve">           </w:t>
            </w:r>
            <w:r>
              <w:t>。请你列举一个人们利用这种声波的实例：</w:t>
            </w:r>
            <w:r>
              <w:rPr>
                <w:rFonts w:eastAsia="Times New Roman"/>
                <w:u w:val="single"/>
              </w:rPr>
              <w:t xml:space="preserve">           </w:t>
            </w:r>
            <w:r>
              <w:t>。</w:t>
            </w:r>
          </w:p>
          <w:p w14:paraId="1AEC4250">
            <w:pPr>
              <w:spacing w:line="360" w:lineRule="auto"/>
              <w:jc w:val="left"/>
              <w:textAlignment w:val="center"/>
            </w:pPr>
            <w:r>
              <w:rPr>
                <w:rFonts w:hint="eastAsia"/>
              </w:rPr>
              <w:t>【变式7-2】</w:t>
            </w:r>
            <w:r>
              <w:t>10月17日，四川某小区发生了一起狗咬幼儿事件，引起了广泛关注和热议。为防遛狗时伤人事件，用如图所示的超声驱狗器对着狗一按开关，狗会迅速躲开，而旁边的人什么也没听见。驱狗器发出的声波</w:t>
            </w:r>
            <w:r>
              <w:rPr>
                <w:rFonts w:eastAsia="Times New Roman"/>
                <w:u w:val="single"/>
              </w:rPr>
              <w:t xml:space="preserve">         </w:t>
            </w:r>
            <w:r>
              <w:t>（选填“是”或“不是”）由于振动产生的。人耳没听见是因为其频率</w:t>
            </w:r>
            <w:r>
              <w:rPr>
                <w:rFonts w:eastAsia="Times New Roman"/>
                <w:u w:val="single"/>
              </w:rPr>
              <w:t xml:space="preserve">         </w:t>
            </w:r>
            <w:r>
              <w:t>（选填“在”或“不在”）人耳能够感受的频率范围内。</w:t>
            </w:r>
          </w:p>
          <w:p w14:paraId="74B8A571">
            <w:pPr>
              <w:spacing w:line="360" w:lineRule="auto"/>
              <w:jc w:val="left"/>
              <w:textAlignment w:val="center"/>
            </w:pPr>
            <w:r>
              <w:rPr>
                <w:rFonts w:eastAsia="Times New Roman"/>
                <w:kern w:val="0"/>
                <w:sz w:val="24"/>
              </w:rPr>
              <w:drawing>
                <wp:inline distT="0" distB="0" distL="0" distR="0">
                  <wp:extent cx="2631440" cy="1409700"/>
                  <wp:effectExtent l="0" t="0" r="0" b="0"/>
                  <wp:docPr id="1991361581" name="图片 35" descr="@@@aba589c1-cbb8-4d2a-9da9-9e37e2adca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361581" name="图片 35" descr="@@@aba589c1-cbb8-4d2a-9da9-9e37e2adca4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634739" cy="1411467"/>
                          </a:xfrm>
                          <a:prstGeom prst="rect">
                            <a:avLst/>
                          </a:prstGeom>
                          <a:noFill/>
                          <a:ln>
                            <a:noFill/>
                          </a:ln>
                        </pic:spPr>
                      </pic:pic>
                    </a:graphicData>
                  </a:graphic>
                </wp:inline>
              </w:drawing>
            </w:r>
          </w:p>
          <w:p w14:paraId="6FAF8C58">
            <w:pPr>
              <w:spacing w:line="360" w:lineRule="auto"/>
              <w:jc w:val="left"/>
              <w:textAlignment w:val="center"/>
            </w:pPr>
          </w:p>
          <w:p w14:paraId="3B76320E">
            <w:pPr>
              <w:spacing w:line="360" w:lineRule="auto"/>
              <w:jc w:val="left"/>
              <w:textAlignment w:val="center"/>
              <w:rPr>
                <w:rFonts w:hint="eastAsia"/>
              </w:rPr>
            </w:pPr>
          </w:p>
          <w:p w14:paraId="6AAFCA99">
            <w:pPr>
              <w:spacing w:line="360" w:lineRule="auto"/>
              <w:jc w:val="left"/>
              <w:textAlignment w:val="center"/>
            </w:pPr>
            <w:r>
              <w:rPr>
                <w:rFonts w:hint="eastAsia"/>
              </w:rPr>
              <w:t>【变式7-3】</w:t>
            </w:r>
            <w:r>
              <w:t>（1）在马路旁设有噪声监测装置，如图1所示，该装置此时测得的噪声为</w:t>
            </w:r>
            <w:r>
              <w:rPr>
                <w:rFonts w:eastAsia="Times New Roman"/>
                <w:u w:val="single"/>
              </w:rPr>
              <w:t xml:space="preserve">      </w:t>
            </w:r>
            <w:r>
              <w:t>分贝，这数据反映的是声音的</w:t>
            </w:r>
            <w:r>
              <w:rPr>
                <w:rFonts w:eastAsia="Times New Roman"/>
                <w:u w:val="single"/>
              </w:rPr>
              <w:t xml:space="preserve">      </w:t>
            </w:r>
            <w:r>
              <w:t>（选填“音调”“响度”“音色”）特性。图2是马路上常见的禁止鸣笛的标志，该措施是从</w:t>
            </w:r>
            <w:r>
              <w:rPr>
                <w:rFonts w:eastAsia="Times New Roman"/>
                <w:u w:val="single"/>
              </w:rPr>
              <w:t xml:space="preserve">      </w:t>
            </w:r>
            <w:r>
              <w:t>（选填“声源处”“传播过程中”“人耳处”）减弱噪声。除了这种措施外，还有什么方法能尽量减小噪声对马路周围居民生活的影响？</w:t>
            </w:r>
            <w:r>
              <w:rPr>
                <w:rFonts w:eastAsia="Times New Roman"/>
                <w:u w:val="single"/>
              </w:rPr>
              <w:t xml:space="preserve">      </w:t>
            </w:r>
          </w:p>
          <w:p w14:paraId="74FC34CF">
            <w:pPr>
              <w:spacing w:line="360" w:lineRule="auto"/>
              <w:jc w:val="left"/>
              <w:textAlignment w:val="center"/>
            </w:pPr>
            <w:r>
              <w:t>（2）如图3所示为倒车雷达，倒车雷达是利用</w:t>
            </w:r>
            <w:r>
              <w:rPr>
                <w:rFonts w:eastAsia="Times New Roman"/>
                <w:u w:val="single"/>
              </w:rPr>
              <w:t xml:space="preserve">      </w:t>
            </w:r>
            <w:r>
              <w:t>（选填“超声波”“次声波”）来工作的；司机听到急促的报警声，知道距离障碍物太近，说明声能传递</w:t>
            </w:r>
            <w:r>
              <w:rPr>
                <w:rFonts w:eastAsia="Times New Roman"/>
                <w:u w:val="single"/>
              </w:rPr>
              <w:t xml:space="preserve">      </w:t>
            </w:r>
            <w:r>
              <w:t>。</w:t>
            </w:r>
          </w:p>
          <w:p w14:paraId="0A82D241">
            <w:pPr>
              <w:spacing w:line="360" w:lineRule="auto"/>
              <w:jc w:val="left"/>
              <w:textAlignment w:val="center"/>
            </w:pPr>
            <w:r>
              <w:rPr>
                <w:rFonts w:eastAsia="Times New Roman"/>
                <w:kern w:val="0"/>
                <w:sz w:val="24"/>
              </w:rPr>
              <w:drawing>
                <wp:inline distT="0" distB="0" distL="0" distR="0">
                  <wp:extent cx="2676525" cy="838200"/>
                  <wp:effectExtent l="0" t="0" r="9525" b="0"/>
                  <wp:docPr id="437108883" name="图片 34" descr="@@@29adb83a-dde2-4d4d-920a-677e207d7f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108883" name="图片 34" descr="@@@29adb83a-dde2-4d4d-920a-677e207d7f4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2676525" cy="838200"/>
                          </a:xfrm>
                          <a:prstGeom prst="rect">
                            <a:avLst/>
                          </a:prstGeom>
                          <a:noFill/>
                          <a:ln>
                            <a:noFill/>
                          </a:ln>
                        </pic:spPr>
                      </pic:pic>
                    </a:graphicData>
                  </a:graphic>
                </wp:inline>
              </w:drawing>
            </w:r>
          </w:p>
          <w:p w14:paraId="57C8AE33">
            <w:pPr>
              <w:shd w:val="clear" w:color="auto" w:fill="FFFF00"/>
              <w:spacing w:line="360" w:lineRule="auto"/>
              <w:jc w:val="center"/>
              <w:outlineLvl w:val="0"/>
              <w:rPr>
                <w:rFonts w:hint="eastAsia" w:ascii="微软雅黑" w:hAnsi="微软雅黑" w:eastAsia="微软雅黑"/>
                <w:b/>
                <w:bCs/>
                <w:sz w:val="24"/>
              </w:rPr>
            </w:pPr>
            <w:bookmarkStart w:id="11" w:name="_Toc13161"/>
            <w:r>
              <w:rPr>
                <w:rFonts w:hint="eastAsia" w:ascii="微软雅黑" w:hAnsi="微软雅黑" w:eastAsia="微软雅黑"/>
                <w:b/>
                <w:bCs/>
                <w:sz w:val="24"/>
              </w:rPr>
              <w:t>题型八、超声波的应用</w:t>
            </w:r>
            <w:bookmarkEnd w:id="11"/>
          </w:p>
          <w:p w14:paraId="48CFC945">
            <w:pPr>
              <w:spacing w:line="360" w:lineRule="auto"/>
              <w:jc w:val="left"/>
              <w:textAlignment w:val="center"/>
            </w:pPr>
            <w:r>
              <w:rPr>
                <w:rFonts w:hint="eastAsia"/>
              </w:rPr>
              <w:t>【典例8】</w:t>
            </w:r>
            <w:r>
              <w:t>小毛老师来医院体检，看到墙上标语写着“禁止高声喧哗”，其中“高声”是指声音的</w:t>
            </w:r>
            <w:r>
              <w:rPr>
                <w:rFonts w:eastAsia="Times New Roman"/>
                <w:u w:val="single"/>
              </w:rPr>
              <w:t xml:space="preserve">            </w:t>
            </w:r>
            <w:r>
              <w:t>较大；在做B超项目时，医生利用超声波穿透人体，当声波遇到人体组织时会产生反射波，通过计算反射波得到B超图像，这是利用了声可以传递</w:t>
            </w:r>
            <w:r>
              <w:rPr>
                <w:rFonts w:eastAsia="Times New Roman"/>
                <w:u w:val="single"/>
              </w:rPr>
              <w:t xml:space="preserve">         </w:t>
            </w:r>
            <w:r>
              <w:t>（选填“能量“或”信息“）的功能。</w:t>
            </w:r>
          </w:p>
          <w:p w14:paraId="666947BD">
            <w:pPr>
              <w:spacing w:line="360" w:lineRule="auto"/>
              <w:jc w:val="left"/>
              <w:textAlignment w:val="center"/>
            </w:pPr>
            <w:r>
              <w:rPr>
                <w:rFonts w:hint="eastAsia"/>
              </w:rPr>
              <w:t>【变式8-1】</w:t>
            </w:r>
            <w:r>
              <w:t>倒车雷达：利用超声波探测汽车后方障碍物的</w:t>
            </w:r>
            <w:r>
              <w:rPr>
                <w:rFonts w:eastAsia="Times New Roman"/>
                <w:u w:val="single"/>
              </w:rPr>
              <w:t xml:space="preserve">       </w:t>
            </w:r>
            <w:r>
              <w:t>，告知驾驶员周围障碍物的情况。</w:t>
            </w:r>
          </w:p>
          <w:p w14:paraId="6FF1F82C">
            <w:pPr>
              <w:spacing w:line="360" w:lineRule="auto"/>
              <w:jc w:val="left"/>
              <w:textAlignment w:val="center"/>
            </w:pPr>
            <w:r>
              <w:rPr>
                <w:rFonts w:hint="eastAsia"/>
              </w:rPr>
              <w:t>【变式8-2】</w:t>
            </w:r>
            <w:r>
              <w:t>回声定位：蝙蝠在飞行过程中，会发出</w:t>
            </w:r>
            <w:r>
              <w:rPr>
                <w:rFonts w:eastAsia="Times New Roman"/>
                <w:u w:val="single"/>
              </w:rPr>
              <w:t xml:space="preserve">       </w:t>
            </w:r>
            <w:r>
              <w:t>，这些超声波遇到障碍物或昆虫时会反射回来，根据回来的方位和时间，蝙蝠可以确定目标的</w:t>
            </w:r>
            <w:r>
              <w:rPr>
                <w:rFonts w:eastAsia="Times New Roman"/>
                <w:u w:val="single"/>
              </w:rPr>
              <w:t xml:space="preserve">       </w:t>
            </w:r>
            <w:r>
              <w:t>，这叫回声定位。</w:t>
            </w:r>
          </w:p>
          <w:p w14:paraId="30CA9A02">
            <w:pPr>
              <w:shd w:val="clear" w:color="auto" w:fill="FFFF00"/>
              <w:spacing w:line="360" w:lineRule="auto"/>
              <w:jc w:val="center"/>
              <w:outlineLvl w:val="0"/>
              <w:rPr>
                <w:rFonts w:hint="eastAsia" w:ascii="微软雅黑" w:hAnsi="微软雅黑" w:eastAsia="微软雅黑"/>
                <w:b/>
                <w:bCs/>
                <w:sz w:val="24"/>
              </w:rPr>
            </w:pPr>
            <w:bookmarkStart w:id="12" w:name="_Toc26739"/>
            <w:r>
              <w:rPr>
                <w:rFonts w:hint="eastAsia" w:ascii="微软雅黑" w:hAnsi="微软雅黑" w:eastAsia="微软雅黑"/>
                <w:b/>
                <w:bCs/>
                <w:sz w:val="24"/>
              </w:rPr>
              <w:t>题型九、次声波及其应用</w:t>
            </w:r>
            <w:bookmarkEnd w:id="12"/>
          </w:p>
          <w:p w14:paraId="67831976">
            <w:pPr>
              <w:spacing w:line="360" w:lineRule="auto"/>
              <w:jc w:val="left"/>
              <w:textAlignment w:val="center"/>
            </w:pPr>
            <w:r>
              <w:rPr>
                <w:rFonts w:hint="eastAsia"/>
              </w:rPr>
              <w:t>【典例9】</w:t>
            </w:r>
            <w:r>
              <w:t xml:space="preserve">2023年2月6日土耳其发生7.8级地震，震源深度20千米。地震是地壳快速释放能量过程中造成的振动，期间会产生地震波，地震波属于 </w:t>
            </w:r>
            <w:r>
              <w:rPr>
                <w:rFonts w:eastAsia="Times New Roman"/>
                <w:u w:val="single"/>
              </w:rPr>
              <w:t xml:space="preserve">       </w:t>
            </w:r>
            <w:r>
              <w:t>波。（选填“超声”或“次声”）</w:t>
            </w:r>
          </w:p>
          <w:p w14:paraId="2B74C2CC">
            <w:pPr>
              <w:spacing w:line="360" w:lineRule="auto"/>
              <w:jc w:val="left"/>
              <w:textAlignment w:val="center"/>
            </w:pPr>
            <w:r>
              <w:rPr>
                <w:rFonts w:hint="eastAsia"/>
              </w:rPr>
              <w:t>【变式9-1】</w:t>
            </w:r>
            <w:r>
              <w:t>阅读短文，回答下列问题：</w:t>
            </w:r>
          </w:p>
          <w:p w14:paraId="3961DA69">
            <w:pPr>
              <w:spacing w:line="360" w:lineRule="auto"/>
              <w:jc w:val="center"/>
              <w:textAlignment w:val="center"/>
            </w:pPr>
            <w:r>
              <w:t>“神秘而恐怖”的声音——亚声</w:t>
            </w:r>
          </w:p>
          <w:p w14:paraId="7A04C0DD">
            <w:pPr>
              <w:spacing w:line="360" w:lineRule="auto"/>
              <w:ind w:firstLine="420"/>
              <w:jc w:val="left"/>
              <w:textAlignment w:val="center"/>
            </w:pPr>
            <w:r>
              <w:t>亚声看不见，听不见。可它却无处不在。地震、火山爆发、风暴、海浪冲击、热核爆炸等都会产生亚声，科学家借助仪器可以“听判”它。</w:t>
            </w:r>
          </w:p>
          <w:p w14:paraId="2367CC82">
            <w:pPr>
              <w:spacing w:line="360" w:lineRule="auto"/>
              <w:ind w:firstLine="420"/>
              <w:jc w:val="left"/>
              <w:textAlignment w:val="center"/>
            </w:pPr>
            <w:r>
              <w:t>亚声的传播速度和可听声波相同，但它传播的距离较远，亚声还具有很强的穿透能力，可以穿透建筑物，掩蔽所等障碍物，甚至可以穿透十几米厚的钢筋混凝土。</w:t>
            </w:r>
          </w:p>
          <w:p w14:paraId="601D5232">
            <w:pPr>
              <w:spacing w:line="360" w:lineRule="auto"/>
              <w:jc w:val="left"/>
              <w:textAlignment w:val="center"/>
            </w:pPr>
            <w:r>
              <w:t>亚声会干扰人的神经系统正常功能，危害人体健康。一定强度的亚声，能使人头晕、恶心。有人认为，晕车、晕船就是车、船在运行时产生的亚声引起的。人内脏的固有频率和亚声波极为相似。当二者相同时，会形成内脏的共振，严重时，把内脏震坏而丧生。</w:t>
            </w:r>
          </w:p>
          <w:p w14:paraId="5FE72021">
            <w:pPr>
              <w:spacing w:line="360" w:lineRule="auto"/>
              <w:jc w:val="left"/>
              <w:textAlignment w:val="center"/>
            </w:pPr>
            <w:r>
              <w:t>（1）文中提到的亚声就是</w:t>
            </w:r>
            <w:r>
              <w:rPr>
                <w:rFonts w:eastAsia="Times New Roman"/>
                <w:u w:val="single"/>
              </w:rPr>
              <w:t xml:space="preserve">      </w:t>
            </w:r>
            <w:r>
              <w:t>（选填“超声波”、“可听声”或“次声波”）；</w:t>
            </w:r>
          </w:p>
          <w:p w14:paraId="40C87545">
            <w:pPr>
              <w:spacing w:line="360" w:lineRule="auto"/>
              <w:jc w:val="left"/>
              <w:textAlignment w:val="center"/>
            </w:pPr>
            <w:r>
              <w:t>（2）人们利用一种叫“水母耳”的仪器，监测风暴发出的亚声，即可在风暴到来之前发出警报，相同介质中，亚声传播的速度</w:t>
            </w:r>
            <w:r>
              <w:rPr>
                <w:rFonts w:eastAsia="Times New Roman"/>
                <w:u w:val="single"/>
              </w:rPr>
              <w:t xml:space="preserve">      </w:t>
            </w:r>
            <w:r>
              <w:t>（选填“大于”、“等于”或“小于”）可听声的传播速度；</w:t>
            </w:r>
          </w:p>
          <w:p w14:paraId="6547A564">
            <w:pPr>
              <w:spacing w:line="360" w:lineRule="auto"/>
              <w:jc w:val="left"/>
              <w:textAlignment w:val="center"/>
            </w:pPr>
            <w:r>
              <w:t>（3）在军事上，利用亚声的强穿透性制造出能穿透坦克、装甲车的武器，亚声武器一般只伤害人员，不会造成环境污染。下列属于亚声武器发出声波频率的是</w:t>
            </w:r>
            <w:r>
              <w:rPr>
                <w:rFonts w:eastAsia="Times New Roman"/>
                <w:u w:val="single"/>
              </w:rPr>
              <w:t xml:space="preserve">      </w:t>
            </w:r>
            <w:r>
              <w:t>。</w:t>
            </w:r>
          </w:p>
          <w:p w14:paraId="39000A7B">
            <w:pPr>
              <w:spacing w:line="360" w:lineRule="auto"/>
              <w:jc w:val="left"/>
              <w:textAlignment w:val="center"/>
              <w:rPr>
                <w:rFonts w:hint="eastAsia" w:ascii="黑体" w:hAnsi="黑体" w:eastAsia="黑体" w:cs="黑体"/>
                <w:b/>
                <w:sz w:val="30"/>
              </w:rPr>
            </w:pPr>
            <w:r>
              <w:t>A．8Hz</w:t>
            </w:r>
            <w:r>
              <w:rPr>
                <w:rFonts w:eastAsia="Times New Roman"/>
                <w:kern w:val="0"/>
                <w:sz w:val="24"/>
              </w:rPr>
              <w:t>   </w:t>
            </w:r>
            <w:r>
              <w:t>B．800Hz</w:t>
            </w:r>
            <w:r>
              <w:rPr>
                <w:rFonts w:eastAsia="Times New Roman"/>
                <w:kern w:val="0"/>
                <w:sz w:val="24"/>
              </w:rPr>
              <w:t>    </w:t>
            </w:r>
            <w:r>
              <w:t>C．8000Hz</w:t>
            </w:r>
            <w:r>
              <w:rPr>
                <w:rFonts w:eastAsia="Times New Roman"/>
                <w:kern w:val="0"/>
                <w:sz w:val="24"/>
              </w:rPr>
              <w:t>    </w:t>
            </w:r>
            <w:r>
              <w:t>D．80000Hz</w:t>
            </w:r>
          </w:p>
        </w:tc>
      </w:tr>
      <w:tr w14:paraId="0E68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55508E1D">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7A25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2D7DE95E">
            <w:pPr>
              <w:spacing w:line="360" w:lineRule="auto"/>
              <w:jc w:val="left"/>
              <w:textAlignment w:val="center"/>
              <w:rPr>
                <w:rFonts w:hint="eastAsia" w:ascii="宋体" w:hAnsi="宋体" w:cs="宋体"/>
                <w:b/>
              </w:rPr>
            </w:pPr>
            <w:r>
              <w:rPr>
                <w:rFonts w:ascii="宋体" w:hAnsi="宋体" w:cs="宋体"/>
                <w:b/>
              </w:rPr>
              <w:t>一、单选题</w:t>
            </w:r>
          </w:p>
          <w:p w14:paraId="526E7FB5">
            <w:pPr>
              <w:spacing w:line="360" w:lineRule="auto"/>
              <w:jc w:val="left"/>
              <w:textAlignment w:val="center"/>
            </w:pPr>
            <w:r>
              <w:t>1．蒲城石羊道情是一千多年前盛唐道教音乐的活化石，又是独具特色的传统曲艺艺术。下列有关说法正确的是（　　）</w:t>
            </w:r>
          </w:p>
          <w:p w14:paraId="7426244F">
            <w:pPr>
              <w:spacing w:line="360" w:lineRule="auto"/>
              <w:ind w:left="300"/>
              <w:jc w:val="left"/>
              <w:textAlignment w:val="center"/>
            </w:pPr>
            <w:r>
              <w:t>A．吹笛子时发出的声音主要是笛管振动产生的</w:t>
            </w:r>
          </w:p>
          <w:p w14:paraId="764BD791">
            <w:pPr>
              <w:spacing w:line="360" w:lineRule="auto"/>
              <w:ind w:left="300"/>
              <w:jc w:val="left"/>
              <w:textAlignment w:val="center"/>
            </w:pPr>
            <w:r>
              <w:t>B．观众主要根据声音的音调分辨出板胡和二弦的声音</w:t>
            </w:r>
          </w:p>
          <w:p w14:paraId="5699D308">
            <w:pPr>
              <w:spacing w:line="360" w:lineRule="auto"/>
              <w:ind w:left="300"/>
              <w:jc w:val="left"/>
              <w:textAlignment w:val="center"/>
            </w:pPr>
            <w:r>
              <w:t>C．现场的观众听到乐曲声主要是通过空气传播的</w:t>
            </w:r>
          </w:p>
          <w:p w14:paraId="6641AF66">
            <w:pPr>
              <w:spacing w:line="360" w:lineRule="auto"/>
              <w:ind w:left="300"/>
              <w:jc w:val="left"/>
              <w:textAlignment w:val="center"/>
            </w:pPr>
            <w:r>
              <w:t>D．优美的乐曲声一定不属于噪声</w:t>
            </w:r>
          </w:p>
          <w:p w14:paraId="00F2BF90">
            <w:pPr>
              <w:spacing w:line="360" w:lineRule="auto"/>
              <w:jc w:val="left"/>
              <w:textAlignment w:val="center"/>
            </w:pPr>
            <w:r>
              <w:t>2．如图所示为大唐不夜城《长安故事舞台》演出，长安故事舞台以中国民族音乐演出为主。通过传统乐器的演奏，展现中国民间传统音乐的文化魅力。关于其中的声现象，下列说法不正确的是（　　）</w:t>
            </w:r>
          </w:p>
          <w:p w14:paraId="7BABB32D">
            <w:pPr>
              <w:spacing w:line="360" w:lineRule="auto"/>
              <w:jc w:val="left"/>
              <w:textAlignment w:val="center"/>
            </w:pPr>
            <w:r>
              <w:rPr>
                <w:rFonts w:eastAsia="Times New Roman"/>
                <w:kern w:val="0"/>
                <w:sz w:val="24"/>
              </w:rPr>
              <w:drawing>
                <wp:inline distT="0" distB="0" distL="0" distR="0">
                  <wp:extent cx="2266950" cy="1333500"/>
                  <wp:effectExtent l="0" t="0" r="0" b="0"/>
                  <wp:docPr id="644175053" name="图片 56" descr="@@@d86e7212-f41b-4717-af7c-347ba396c6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175053" name="图片 56" descr="@@@d86e7212-f41b-4717-af7c-347ba396c6e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2266950" cy="1333500"/>
                          </a:xfrm>
                          <a:prstGeom prst="rect">
                            <a:avLst/>
                          </a:prstGeom>
                          <a:noFill/>
                          <a:ln>
                            <a:noFill/>
                          </a:ln>
                        </pic:spPr>
                      </pic:pic>
                    </a:graphicData>
                  </a:graphic>
                </wp:inline>
              </w:drawing>
            </w:r>
          </w:p>
          <w:p w14:paraId="0505CA93">
            <w:pPr>
              <w:spacing w:line="360" w:lineRule="auto"/>
              <w:ind w:left="300"/>
              <w:jc w:val="left"/>
              <w:textAlignment w:val="center"/>
            </w:pPr>
            <w:r>
              <w:t>A．乐器发出的声音是由乐器振动产生的</w:t>
            </w:r>
          </w:p>
          <w:p w14:paraId="4A3926C5">
            <w:pPr>
              <w:spacing w:line="360" w:lineRule="auto"/>
              <w:ind w:left="300"/>
              <w:jc w:val="left"/>
              <w:textAlignment w:val="center"/>
            </w:pPr>
            <w:r>
              <w:t>B．乐器声不可能是噪声</w:t>
            </w:r>
          </w:p>
          <w:p w14:paraId="0D912458">
            <w:pPr>
              <w:spacing w:line="360" w:lineRule="auto"/>
              <w:ind w:left="300"/>
              <w:jc w:val="left"/>
              <w:textAlignment w:val="center"/>
            </w:pPr>
            <w:r>
              <w:t>C．分辨出各种乐器主要依据的是音色的不同</w:t>
            </w:r>
          </w:p>
          <w:p w14:paraId="142BF01B">
            <w:pPr>
              <w:spacing w:line="360" w:lineRule="auto"/>
              <w:ind w:left="300"/>
              <w:jc w:val="left"/>
              <w:textAlignment w:val="center"/>
            </w:pPr>
            <w:r>
              <w:t>D．琵琶发出的声音在水中的传播速度大于在空气中的传播速度</w:t>
            </w:r>
          </w:p>
          <w:p w14:paraId="0AA57173">
            <w:pPr>
              <w:spacing w:line="360" w:lineRule="auto"/>
              <w:ind w:left="300"/>
              <w:jc w:val="left"/>
              <w:textAlignment w:val="center"/>
            </w:pPr>
          </w:p>
          <w:p w14:paraId="349B089B">
            <w:pPr>
              <w:spacing w:line="360" w:lineRule="auto"/>
              <w:ind w:left="300"/>
              <w:jc w:val="left"/>
              <w:textAlignment w:val="center"/>
              <w:rPr>
                <w:rFonts w:hint="eastAsia"/>
              </w:rPr>
            </w:pPr>
          </w:p>
          <w:p w14:paraId="74A6EEC2">
            <w:pPr>
              <w:spacing w:line="360" w:lineRule="auto"/>
              <w:jc w:val="left"/>
              <w:textAlignment w:val="center"/>
            </w:pPr>
            <w:r>
              <w:t>3．如图分别是音叉、钢琴与长笛发出的C调1（</w:t>
            </w:r>
            <w:r>
              <w:rPr>
                <w:rFonts w:eastAsia="Times New Roman"/>
                <w:i/>
              </w:rPr>
              <w:t>d</w:t>
            </w:r>
            <w:r>
              <w:t>o）的波形图，其中正确的是（　　）</w:t>
            </w:r>
          </w:p>
          <w:p w14:paraId="43227619">
            <w:pPr>
              <w:spacing w:line="360" w:lineRule="auto"/>
              <w:jc w:val="left"/>
              <w:textAlignment w:val="center"/>
            </w:pPr>
            <w:r>
              <w:rPr>
                <w:rFonts w:eastAsia="Times New Roman"/>
                <w:kern w:val="0"/>
                <w:sz w:val="24"/>
              </w:rPr>
              <w:drawing>
                <wp:inline distT="0" distB="0" distL="0" distR="0">
                  <wp:extent cx="3614420" cy="1057275"/>
                  <wp:effectExtent l="0" t="0" r="5080" b="9525"/>
                  <wp:docPr id="203797497" name="图片 55" descr="@@@2f965aac-4cd4-46f3-befe-820d58494f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97497" name="图片 55" descr="@@@2f965aac-4cd4-46f3-befe-820d58494f9a"/>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3646112" cy="1066709"/>
                          </a:xfrm>
                          <a:prstGeom prst="rect">
                            <a:avLst/>
                          </a:prstGeom>
                          <a:noFill/>
                          <a:ln>
                            <a:noFill/>
                          </a:ln>
                        </pic:spPr>
                      </pic:pic>
                    </a:graphicData>
                  </a:graphic>
                </wp:inline>
              </w:drawing>
            </w:r>
          </w:p>
          <w:p w14:paraId="1C196D08">
            <w:pPr>
              <w:tabs>
                <w:tab w:val="left" w:pos="4156"/>
              </w:tabs>
              <w:spacing w:line="360" w:lineRule="auto"/>
              <w:ind w:left="300"/>
              <w:jc w:val="left"/>
              <w:textAlignment w:val="center"/>
            </w:pPr>
            <w:r>
              <w:t>A．甲是乐音的波形，乙和丙是噪声的波形</w:t>
            </w:r>
            <w:r>
              <w:tab/>
            </w:r>
            <w:r>
              <w:t>B．甲的频率小于乙和丙</w:t>
            </w:r>
          </w:p>
          <w:p w14:paraId="16789E7B">
            <w:pPr>
              <w:tabs>
                <w:tab w:val="left" w:pos="4156"/>
              </w:tabs>
              <w:spacing w:line="360" w:lineRule="auto"/>
              <w:ind w:left="300"/>
              <w:jc w:val="left"/>
              <w:textAlignment w:val="center"/>
            </w:pPr>
            <w:r>
              <w:t>C．三者的音色相同</w:t>
            </w:r>
            <w:r>
              <w:tab/>
            </w:r>
            <w:r>
              <w:t>D．三者的响度相同</w:t>
            </w:r>
          </w:p>
          <w:p w14:paraId="2C648E9B">
            <w:pPr>
              <w:spacing w:line="360" w:lineRule="auto"/>
              <w:jc w:val="left"/>
              <w:textAlignment w:val="center"/>
            </w:pPr>
            <w:r>
              <w:t>4．汽车在高速公路上行驶时速度可达120km/h，此时车内听到的噪声有风噪、胎噪和发动机噪声，因此高速行驶时都会关闭车窗。关于此现象说法正确的是（　　）</w:t>
            </w:r>
          </w:p>
          <w:p w14:paraId="28BF9372">
            <w:pPr>
              <w:spacing w:line="360" w:lineRule="auto"/>
              <w:ind w:left="300"/>
              <w:jc w:val="left"/>
              <w:textAlignment w:val="center"/>
            </w:pPr>
            <w:r>
              <w:t>A．关闭车窗是在声源处减弱噪声</w:t>
            </w:r>
          </w:p>
          <w:p w14:paraId="58884CA9">
            <w:pPr>
              <w:spacing w:line="360" w:lineRule="auto"/>
              <w:ind w:left="300"/>
              <w:jc w:val="left"/>
              <w:textAlignment w:val="center"/>
            </w:pPr>
            <w:r>
              <w:t>B．关闭车窗是在传播过程中减弱噪声</w:t>
            </w:r>
          </w:p>
          <w:p w14:paraId="7FF1DDD6">
            <w:pPr>
              <w:spacing w:line="360" w:lineRule="auto"/>
              <w:ind w:left="300"/>
              <w:jc w:val="left"/>
              <w:textAlignment w:val="center"/>
            </w:pPr>
            <w:r>
              <w:t>C．关闭车窗是在人耳处减弱噪声</w:t>
            </w:r>
          </w:p>
          <w:p w14:paraId="7CD850E7">
            <w:pPr>
              <w:spacing w:line="360" w:lineRule="auto"/>
              <w:ind w:left="300"/>
              <w:jc w:val="left"/>
              <w:textAlignment w:val="center"/>
            </w:pPr>
            <w:r>
              <w:t>D．噪声是由于声音音调高造成的</w:t>
            </w:r>
          </w:p>
          <w:p w14:paraId="11A498FE">
            <w:pPr>
              <w:spacing w:line="360" w:lineRule="auto"/>
              <w:jc w:val="left"/>
              <w:textAlignment w:val="center"/>
            </w:pPr>
            <w:r>
              <w:t>5．广场舞是居民以健身为目的，自发地在开敞空间进行富有韵律的舞蹈，其音乐伴奏通常是分贝高、节奏强，却给周边住宅楼休息的居民造成了一定影响。为了使双方的利益都得到尊重，和谐相处，你认为采取下面哪种方法是有效、合理的（　　）</w:t>
            </w:r>
          </w:p>
          <w:p w14:paraId="728E117A">
            <w:pPr>
              <w:tabs>
                <w:tab w:val="left" w:pos="4156"/>
              </w:tabs>
              <w:spacing w:line="360" w:lineRule="auto"/>
              <w:ind w:left="300"/>
              <w:jc w:val="left"/>
              <w:textAlignment w:val="center"/>
            </w:pPr>
            <w:r>
              <w:t>A．禁止广场舞活动</w:t>
            </w:r>
            <w:r>
              <w:tab/>
            </w:r>
            <w:r>
              <w:t>B．跳舞的大妈都戴一个播放音乐的耳机</w:t>
            </w:r>
          </w:p>
          <w:p w14:paraId="4F4160EB">
            <w:pPr>
              <w:tabs>
                <w:tab w:val="left" w:pos="4156"/>
              </w:tabs>
              <w:spacing w:line="360" w:lineRule="auto"/>
              <w:ind w:left="300"/>
              <w:jc w:val="left"/>
              <w:textAlignment w:val="center"/>
            </w:pPr>
            <w:r>
              <w:t>C．住宅楼内安装噪声监测装置</w:t>
            </w:r>
            <w:r>
              <w:tab/>
            </w:r>
            <w:r>
              <w:t>D．住宅楼的居民都戴一个防噪声的耳罩</w:t>
            </w:r>
          </w:p>
          <w:p w14:paraId="1A2FEAEB">
            <w:pPr>
              <w:spacing w:line="360" w:lineRule="auto"/>
              <w:jc w:val="left"/>
              <w:textAlignment w:val="center"/>
            </w:pPr>
            <w:r>
              <w:t>6．在与声有关的四幅图中，属于在传播过程中控制噪声的是（　　）</w:t>
            </w:r>
          </w:p>
          <w:p w14:paraId="20BD0F75">
            <w:pPr>
              <w:spacing w:line="360" w:lineRule="auto"/>
              <w:ind w:left="300"/>
              <w:jc w:val="left"/>
              <w:textAlignment w:val="center"/>
            </w:pPr>
            <w:r>
              <w:t>A．</w:t>
            </w:r>
            <w:r>
              <w:rPr>
                <w:rFonts w:eastAsia="Times New Roman"/>
                <w:kern w:val="0"/>
                <w:sz w:val="24"/>
              </w:rPr>
              <w:drawing>
                <wp:inline distT="0" distB="0" distL="0" distR="0">
                  <wp:extent cx="901065" cy="1114425"/>
                  <wp:effectExtent l="0" t="0" r="0" b="0"/>
                  <wp:docPr id="1989534796" name="图片 54" descr="@@@df76c9b9-eb82-4117-ad46-275fa2077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534796" name="图片 54" descr="@@@df76c9b9-eb82-4117-ad46-275fa207746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903944" cy="1117604"/>
                          </a:xfrm>
                          <a:prstGeom prst="rect">
                            <a:avLst/>
                          </a:prstGeom>
                          <a:noFill/>
                          <a:ln>
                            <a:noFill/>
                          </a:ln>
                        </pic:spPr>
                      </pic:pic>
                    </a:graphicData>
                  </a:graphic>
                </wp:inline>
              </w:drawing>
            </w:r>
            <w:r>
              <w:t>居民区街道禁鸣喇叭B．</w:t>
            </w:r>
            <w:r>
              <w:rPr>
                <w:rFonts w:eastAsia="Times New Roman"/>
                <w:kern w:val="0"/>
                <w:sz w:val="24"/>
              </w:rPr>
              <w:drawing>
                <wp:inline distT="0" distB="0" distL="0" distR="0">
                  <wp:extent cx="1356995" cy="803910"/>
                  <wp:effectExtent l="0" t="0" r="0" b="0"/>
                  <wp:docPr id="373084339" name="图片 53" descr="@@@ee53c69c-5106-44eb-abb1-7b8219fdaf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084339" name="图片 53" descr="@@@ee53c69c-5106-44eb-abb1-7b8219fdafba"/>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1361902" cy="806779"/>
                          </a:xfrm>
                          <a:prstGeom prst="rect">
                            <a:avLst/>
                          </a:prstGeom>
                          <a:noFill/>
                          <a:ln>
                            <a:noFill/>
                          </a:ln>
                        </pic:spPr>
                      </pic:pic>
                    </a:graphicData>
                  </a:graphic>
                </wp:inline>
              </w:drawing>
            </w:r>
            <w:r>
              <w:t>飞机旁的工作人员佩戴有耳罩的头盔</w:t>
            </w:r>
          </w:p>
          <w:p w14:paraId="707E4AC9">
            <w:pPr>
              <w:spacing w:line="360" w:lineRule="auto"/>
              <w:ind w:left="300"/>
              <w:jc w:val="left"/>
              <w:textAlignment w:val="center"/>
            </w:pPr>
            <w:r>
              <w:t>C．</w:t>
            </w:r>
            <w:r>
              <w:rPr>
                <w:rFonts w:eastAsia="Times New Roman"/>
                <w:kern w:val="0"/>
                <w:sz w:val="24"/>
              </w:rPr>
              <w:drawing>
                <wp:inline distT="0" distB="0" distL="0" distR="0">
                  <wp:extent cx="1209675" cy="1333500"/>
                  <wp:effectExtent l="0" t="0" r="9525" b="0"/>
                  <wp:docPr id="1843001288" name="图片 52" descr="@@@98e94631-af7e-4aaa-ae2d-ef52fa797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001288" name="图片 52" descr="@@@98e94631-af7e-4aaa-ae2d-ef52fa79700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1209675" cy="1333500"/>
                          </a:xfrm>
                          <a:prstGeom prst="rect">
                            <a:avLst/>
                          </a:prstGeom>
                          <a:noFill/>
                          <a:ln>
                            <a:noFill/>
                          </a:ln>
                        </pic:spPr>
                      </pic:pic>
                    </a:graphicData>
                  </a:graphic>
                </wp:inline>
              </w:drawing>
            </w:r>
            <w:r>
              <w:t>街头设置的噪声监测仪D．</w:t>
            </w:r>
            <w:r>
              <w:rPr>
                <w:rFonts w:eastAsia="Times New Roman"/>
                <w:kern w:val="0"/>
                <w:sz w:val="24"/>
              </w:rPr>
              <w:drawing>
                <wp:inline distT="0" distB="0" distL="0" distR="0">
                  <wp:extent cx="1276350" cy="918845"/>
                  <wp:effectExtent l="0" t="0" r="0" b="0"/>
                  <wp:docPr id="422973351" name="图片 51" descr="@@@2e38421c-8b26-477b-b146-bbabca959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973351" name="图片 51" descr="@@@2e38421c-8b26-477b-b146-bbabca95939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1284836" cy="925082"/>
                          </a:xfrm>
                          <a:prstGeom prst="rect">
                            <a:avLst/>
                          </a:prstGeom>
                          <a:noFill/>
                          <a:ln>
                            <a:noFill/>
                          </a:ln>
                        </pic:spPr>
                      </pic:pic>
                    </a:graphicData>
                  </a:graphic>
                </wp:inline>
              </w:drawing>
            </w:r>
            <w:r>
              <w:t>高架路某些路段两侧设有透明板墙</w:t>
            </w:r>
          </w:p>
          <w:p w14:paraId="1B6C4212">
            <w:pPr>
              <w:spacing w:line="360" w:lineRule="auto"/>
              <w:ind w:left="300"/>
              <w:jc w:val="left"/>
              <w:textAlignment w:val="center"/>
              <w:rPr>
                <w:rFonts w:hint="eastAsia"/>
              </w:rPr>
            </w:pPr>
          </w:p>
          <w:p w14:paraId="3807F7DB">
            <w:pPr>
              <w:spacing w:line="360" w:lineRule="auto"/>
              <w:jc w:val="left"/>
              <w:textAlignment w:val="center"/>
            </w:pPr>
            <w:r>
              <w:t>7．如图所示是一款降噪耳机（图甲），耳机里的降噪系统产生与外界噪声“相等”的反向声波，将噪声中和，实现降噪效果（图乙）。关于这款耳机，下列说法正确的是（</w:t>
            </w:r>
            <w:r>
              <w:rPr>
                <w:rFonts w:eastAsia="Times New Roman"/>
                <w:kern w:val="0"/>
                <w:sz w:val="24"/>
              </w:rPr>
              <w:t>    </w:t>
            </w:r>
            <w:r>
              <w:t>）</w:t>
            </w:r>
          </w:p>
          <w:p w14:paraId="24BC69B2">
            <w:pPr>
              <w:spacing w:line="360" w:lineRule="auto"/>
              <w:jc w:val="left"/>
              <w:textAlignment w:val="center"/>
            </w:pPr>
            <w:r>
              <w:rPr>
                <w:rFonts w:eastAsia="Times New Roman"/>
                <w:kern w:val="0"/>
                <w:sz w:val="24"/>
              </w:rPr>
              <w:drawing>
                <wp:inline distT="0" distB="0" distL="0" distR="0">
                  <wp:extent cx="4786630" cy="2105025"/>
                  <wp:effectExtent l="0" t="0" r="0" b="9525"/>
                  <wp:docPr id="676808489" name="图片 50" descr="@@@5307af7d-b6b5-43bc-a21d-c809f1596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808489" name="图片 50" descr="@@@5307af7d-b6b5-43bc-a21d-c809f159685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4786630" cy="2105025"/>
                          </a:xfrm>
                          <a:prstGeom prst="rect">
                            <a:avLst/>
                          </a:prstGeom>
                          <a:noFill/>
                          <a:ln>
                            <a:noFill/>
                          </a:ln>
                        </pic:spPr>
                      </pic:pic>
                    </a:graphicData>
                  </a:graphic>
                </wp:inline>
              </w:drawing>
            </w:r>
          </w:p>
          <w:p w14:paraId="6B2FA309">
            <w:pPr>
              <w:spacing w:line="360" w:lineRule="auto"/>
              <w:ind w:left="300"/>
              <w:jc w:val="left"/>
              <w:textAlignment w:val="center"/>
            </w:pPr>
            <w:r>
              <w:t>A．它是在声源处控制噪声的</w:t>
            </w:r>
          </w:p>
          <w:p w14:paraId="1D8E7427">
            <w:pPr>
              <w:spacing w:line="360" w:lineRule="auto"/>
              <w:ind w:left="300"/>
              <w:jc w:val="left"/>
              <w:textAlignment w:val="center"/>
            </w:pPr>
            <w:r>
              <w:t>B．它是在人耳处减弱噪声的</w:t>
            </w:r>
          </w:p>
          <w:p w14:paraId="7D0AB496">
            <w:pPr>
              <w:spacing w:line="360" w:lineRule="auto"/>
              <w:ind w:left="300"/>
              <w:jc w:val="left"/>
              <w:textAlignment w:val="center"/>
            </w:pPr>
            <w:r>
              <w:t>C．噪声一向为人所厌恶，没有可利用的地方</w:t>
            </w:r>
          </w:p>
          <w:p w14:paraId="1EBED615">
            <w:pPr>
              <w:spacing w:line="360" w:lineRule="auto"/>
              <w:ind w:left="300"/>
              <w:jc w:val="left"/>
              <w:textAlignment w:val="center"/>
              <w:rPr>
                <w:rFonts w:hint="eastAsia" w:ascii="黑体" w:hAnsi="黑体" w:eastAsia="黑体" w:cs="黑体"/>
                <w:b/>
                <w:sz w:val="30"/>
              </w:rPr>
            </w:pPr>
            <w:r>
              <w:t>D．与外界噪声“相等”的反向声波，“相等”是指声速相同</w:t>
            </w:r>
          </w:p>
          <w:p w14:paraId="1A279336">
            <w:pPr>
              <w:spacing w:line="360" w:lineRule="auto"/>
              <w:jc w:val="left"/>
              <w:textAlignment w:val="center"/>
            </w:pPr>
            <w:r>
              <w:rPr>
                <w:rFonts w:hint="eastAsia"/>
              </w:rPr>
              <w:t>8</w:t>
            </w:r>
            <w:r>
              <w:t>．小慧家购买的一种新型的便携式洗碗机工作时，浸入水槽的部分发出4×10</w:t>
            </w:r>
            <w:r>
              <w:rPr>
                <w:vertAlign w:val="superscript"/>
              </w:rPr>
              <w:t>4</w:t>
            </w:r>
            <w:r>
              <w:t>Hz的声波用于清洗碗筷等物品。关于这种声波，说法错误的是（　　）</w:t>
            </w:r>
          </w:p>
          <w:p w14:paraId="7B473F34">
            <w:pPr>
              <w:spacing w:line="360" w:lineRule="auto"/>
              <w:ind w:left="300"/>
              <w:jc w:val="left"/>
              <w:textAlignment w:val="center"/>
            </w:pPr>
            <w:r>
              <w:t>A．这种声波能在水中传播</w:t>
            </w:r>
          </w:p>
          <w:p w14:paraId="77509DC1">
            <w:pPr>
              <w:spacing w:line="360" w:lineRule="auto"/>
              <w:ind w:left="300"/>
              <w:jc w:val="left"/>
              <w:textAlignment w:val="center"/>
            </w:pPr>
            <w:r>
              <w:t>B．这种声波让所有人都可以听见，听起来很刺耳</w:t>
            </w:r>
          </w:p>
          <w:p w14:paraId="6AC0FCA8">
            <w:pPr>
              <w:spacing w:line="360" w:lineRule="auto"/>
              <w:ind w:left="300"/>
              <w:jc w:val="left"/>
              <w:textAlignment w:val="center"/>
            </w:pPr>
            <w:r>
              <w:t>C．这种声波是物体振动产生的</w:t>
            </w:r>
          </w:p>
          <w:p w14:paraId="08A9A981">
            <w:pPr>
              <w:spacing w:line="360" w:lineRule="auto"/>
              <w:ind w:left="300"/>
              <w:jc w:val="left"/>
              <w:textAlignment w:val="center"/>
            </w:pPr>
            <w:r>
              <w:t>D．这种洗碗机应用了声波传递能量的性质</w:t>
            </w:r>
          </w:p>
          <w:p w14:paraId="6FD85FA0">
            <w:pPr>
              <w:spacing w:line="360" w:lineRule="auto"/>
              <w:jc w:val="left"/>
              <w:textAlignment w:val="center"/>
            </w:pPr>
            <w:r>
              <w:rPr>
                <w:rFonts w:hint="eastAsia"/>
              </w:rPr>
              <w:t>9</w:t>
            </w:r>
            <w:r>
              <w:t>．对于声现象，下列说法中正确的是（　　）</w:t>
            </w:r>
          </w:p>
          <w:p w14:paraId="5AD96BF1">
            <w:pPr>
              <w:spacing w:line="360" w:lineRule="auto"/>
              <w:ind w:left="300"/>
              <w:jc w:val="left"/>
              <w:textAlignment w:val="center"/>
            </w:pPr>
            <w:r>
              <w:t>A．摩托车的消音器是在传播过程中减弱噪声</w:t>
            </w:r>
          </w:p>
          <w:p w14:paraId="620EEF44">
            <w:pPr>
              <w:spacing w:line="360" w:lineRule="auto"/>
              <w:ind w:left="300"/>
              <w:jc w:val="left"/>
              <w:textAlignment w:val="center"/>
            </w:pPr>
            <w:r>
              <w:t>B．人们可以用声学仪器接收到次声波判断地震的方位和强度</w:t>
            </w:r>
          </w:p>
          <w:p w14:paraId="71FDE110">
            <w:pPr>
              <w:spacing w:line="360" w:lineRule="auto"/>
              <w:ind w:left="300"/>
              <w:jc w:val="left"/>
              <w:textAlignment w:val="center"/>
            </w:pPr>
            <w:r>
              <w:t>C．倒车雷达利用电磁波的反射获得障碍物的信息</w:t>
            </w:r>
          </w:p>
          <w:p w14:paraId="33B00917">
            <w:pPr>
              <w:spacing w:line="360" w:lineRule="auto"/>
              <w:ind w:left="300"/>
              <w:jc w:val="left"/>
              <w:textAlignment w:val="center"/>
            </w:pPr>
            <w:r>
              <w:t>D．利用声呐可探测海底的深度，说明声音可以传递能量</w:t>
            </w:r>
          </w:p>
          <w:p w14:paraId="0DB77D77">
            <w:pPr>
              <w:spacing w:line="360" w:lineRule="auto"/>
              <w:ind w:left="300"/>
              <w:jc w:val="left"/>
              <w:textAlignment w:val="center"/>
            </w:pPr>
          </w:p>
          <w:p w14:paraId="7CAF9F96">
            <w:pPr>
              <w:spacing w:line="360" w:lineRule="auto"/>
              <w:ind w:left="300"/>
              <w:jc w:val="left"/>
              <w:textAlignment w:val="center"/>
            </w:pPr>
          </w:p>
          <w:p w14:paraId="6A2B8A4F">
            <w:pPr>
              <w:spacing w:line="360" w:lineRule="auto"/>
              <w:ind w:left="300"/>
              <w:jc w:val="left"/>
              <w:textAlignment w:val="center"/>
            </w:pPr>
          </w:p>
          <w:p w14:paraId="16F12B49">
            <w:pPr>
              <w:spacing w:line="360" w:lineRule="auto"/>
              <w:ind w:left="300"/>
              <w:jc w:val="left"/>
              <w:textAlignment w:val="center"/>
              <w:rPr>
                <w:rFonts w:hint="eastAsia"/>
              </w:rPr>
            </w:pPr>
          </w:p>
          <w:p w14:paraId="03598EF3">
            <w:pPr>
              <w:spacing w:line="360" w:lineRule="auto"/>
              <w:jc w:val="left"/>
              <w:textAlignment w:val="center"/>
            </w:pPr>
            <w:r>
              <w:rPr>
                <w:rFonts w:hint="eastAsia"/>
              </w:rPr>
              <w:t>10</w:t>
            </w:r>
            <w:r>
              <w:t>．下列有关声现象的说法不正确的是（　　）</w:t>
            </w:r>
          </w:p>
          <w:p w14:paraId="1DCDC0B8">
            <w:pPr>
              <w:spacing w:line="360" w:lineRule="auto"/>
              <w:ind w:left="300"/>
              <w:jc w:val="left"/>
              <w:textAlignment w:val="center"/>
            </w:pPr>
            <w:r>
              <w:t>A．</w:t>
            </w:r>
            <w:r>
              <w:rPr>
                <w:rFonts w:eastAsia="Times New Roman"/>
                <w:kern w:val="0"/>
                <w:sz w:val="24"/>
              </w:rPr>
              <w:drawing>
                <wp:inline distT="0" distB="0" distL="0" distR="0">
                  <wp:extent cx="1838325" cy="1352550"/>
                  <wp:effectExtent l="0" t="0" r="9525" b="0"/>
                  <wp:docPr id="875355277" name="图片 49" descr="@@@0a04c9dcaf6840438f9aa9295ad0cb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355277" name="图片 49" descr="@@@0a04c9dcaf6840438f9aa9295ad0cb2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1838325" cy="1352550"/>
                          </a:xfrm>
                          <a:prstGeom prst="rect">
                            <a:avLst/>
                          </a:prstGeom>
                          <a:noFill/>
                          <a:ln>
                            <a:noFill/>
                          </a:ln>
                        </pic:spPr>
                      </pic:pic>
                    </a:graphicData>
                  </a:graphic>
                </wp:inline>
              </w:drawing>
            </w:r>
            <w:r>
              <w:t>倒车雷达利用超声波传递信息</w:t>
            </w:r>
          </w:p>
          <w:p w14:paraId="79670E69">
            <w:pPr>
              <w:spacing w:line="360" w:lineRule="auto"/>
              <w:ind w:left="300"/>
              <w:jc w:val="left"/>
              <w:textAlignment w:val="center"/>
            </w:pPr>
            <w:r>
              <w:t>B．</w:t>
            </w:r>
            <w:r>
              <w:rPr>
                <w:rFonts w:eastAsia="Times New Roman"/>
                <w:kern w:val="0"/>
                <w:sz w:val="24"/>
              </w:rPr>
              <w:drawing>
                <wp:inline distT="0" distB="0" distL="0" distR="0">
                  <wp:extent cx="1876425" cy="1219200"/>
                  <wp:effectExtent l="0" t="0" r="9525" b="0"/>
                  <wp:docPr id="1282483281" name="图片 48" descr="@@@c5d87dda6b9f48a1a1dee375d913a4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483281" name="图片 48" descr="@@@c5d87dda6b9f48a1a1dee375d913a4b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1876425" cy="1219200"/>
                          </a:xfrm>
                          <a:prstGeom prst="rect">
                            <a:avLst/>
                          </a:prstGeom>
                          <a:noFill/>
                          <a:ln>
                            <a:noFill/>
                          </a:ln>
                        </pic:spPr>
                      </pic:pic>
                    </a:graphicData>
                  </a:graphic>
                </wp:inline>
              </w:drawing>
            </w:r>
            <w:r>
              <w:t>航母舰载机引导员戴上耳罩，是为了在人耳处减弱噪声</w:t>
            </w:r>
          </w:p>
          <w:p w14:paraId="01A0BB7F">
            <w:pPr>
              <w:spacing w:line="360" w:lineRule="auto"/>
              <w:ind w:left="300"/>
              <w:jc w:val="left"/>
              <w:textAlignment w:val="center"/>
            </w:pPr>
            <w:r>
              <w:t>C．</w:t>
            </w:r>
            <w:r>
              <w:rPr>
                <w:rFonts w:eastAsia="Times New Roman"/>
                <w:kern w:val="0"/>
                <w:sz w:val="24"/>
              </w:rPr>
              <w:drawing>
                <wp:inline distT="0" distB="0" distL="0" distR="0">
                  <wp:extent cx="1190625" cy="1447800"/>
                  <wp:effectExtent l="0" t="0" r="9525" b="0"/>
                  <wp:docPr id="1676126782" name="图片 47" descr="@@@bbd882cf59c0403783f02cfbd74b1f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126782" name="图片 47" descr="@@@bbd882cf59c0403783f02cfbd74b1ff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1190625" cy="1447800"/>
                          </a:xfrm>
                          <a:prstGeom prst="rect">
                            <a:avLst/>
                          </a:prstGeom>
                          <a:noFill/>
                          <a:ln>
                            <a:noFill/>
                          </a:ln>
                        </pic:spPr>
                      </pic:pic>
                    </a:graphicData>
                  </a:graphic>
                </wp:inline>
              </w:drawing>
            </w:r>
            <w:r>
              <w:t>逐渐抽出玻璃罩内的空气，听到闹钟发出的铃声响度变大</w:t>
            </w:r>
          </w:p>
          <w:p w14:paraId="0E45B99A">
            <w:pPr>
              <w:spacing w:line="360" w:lineRule="auto"/>
              <w:ind w:left="300"/>
              <w:jc w:val="left"/>
              <w:textAlignment w:val="center"/>
            </w:pPr>
            <w:r>
              <w:t>D．</w:t>
            </w:r>
            <w:r>
              <w:rPr>
                <w:rFonts w:eastAsia="Times New Roman"/>
                <w:kern w:val="0"/>
                <w:sz w:val="24"/>
              </w:rPr>
              <w:drawing>
                <wp:inline distT="0" distB="0" distL="0" distR="0">
                  <wp:extent cx="1704975" cy="1323975"/>
                  <wp:effectExtent l="0" t="0" r="9525" b="9525"/>
                  <wp:docPr id="671820465" name="图片 46" descr="@@@7ed1724ec49e4917a498453a26cdb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820465" name="图片 46" descr="@@@7ed1724ec49e4917a498453a26cdb12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1704975" cy="1323975"/>
                          </a:xfrm>
                          <a:prstGeom prst="rect">
                            <a:avLst/>
                          </a:prstGeom>
                          <a:noFill/>
                          <a:ln>
                            <a:noFill/>
                          </a:ln>
                        </pic:spPr>
                      </pic:pic>
                    </a:graphicData>
                  </a:graphic>
                </wp:inline>
              </w:drawing>
            </w:r>
            <w:r>
              <w:t>通过长管听到远处船只航行的声音，说明水能传声</w:t>
            </w:r>
          </w:p>
          <w:p w14:paraId="23EE00D8">
            <w:pPr>
              <w:spacing w:line="360" w:lineRule="auto"/>
              <w:jc w:val="left"/>
              <w:textAlignment w:val="center"/>
            </w:pPr>
            <w:r>
              <w:rPr>
                <w:rFonts w:hint="eastAsia"/>
              </w:rPr>
              <w:t>11</w:t>
            </w:r>
            <w:r>
              <w:t>．声在日常生活中有很多用途，下列事例中属于利用超声波的是（</w:t>
            </w:r>
            <w:r>
              <w:rPr>
                <w:rFonts w:eastAsia="Times New Roman"/>
                <w:kern w:val="0"/>
                <w:sz w:val="24"/>
              </w:rPr>
              <w:t>    </w:t>
            </w:r>
            <w:r>
              <w:t>）</w:t>
            </w:r>
          </w:p>
          <w:p w14:paraId="392E2CB4">
            <w:pPr>
              <w:tabs>
                <w:tab w:val="left" w:pos="2078"/>
                <w:tab w:val="left" w:pos="4156"/>
                <w:tab w:val="left" w:pos="6234"/>
              </w:tabs>
              <w:spacing w:line="360" w:lineRule="auto"/>
              <w:ind w:left="300"/>
              <w:jc w:val="left"/>
              <w:textAlignment w:val="center"/>
              <w:rPr>
                <w:rFonts w:hint="eastAsia"/>
              </w:rPr>
            </w:pPr>
            <w:r>
              <w:t>A．播放歌曲</w:t>
            </w:r>
            <w:r>
              <w:tab/>
            </w:r>
            <w:r>
              <w:t>B．教师讲课</w:t>
            </w:r>
            <w:r>
              <w:tab/>
            </w:r>
            <w:r>
              <w:t>C．洁牙</w:t>
            </w:r>
            <w:r>
              <w:tab/>
            </w:r>
            <w:r>
              <w:t>D．敲打西瓜鉴别生熟</w:t>
            </w:r>
          </w:p>
          <w:p w14:paraId="1B931D5F">
            <w:pPr>
              <w:spacing w:line="360" w:lineRule="auto"/>
              <w:jc w:val="left"/>
              <w:textAlignment w:val="center"/>
              <w:rPr>
                <w:rFonts w:hint="eastAsia" w:ascii="宋体" w:hAnsi="宋体" w:cs="宋体"/>
                <w:b/>
              </w:rPr>
            </w:pPr>
            <w:r>
              <w:rPr>
                <w:rFonts w:ascii="宋体" w:hAnsi="宋体" w:cs="宋体"/>
                <w:b/>
              </w:rPr>
              <w:t>二、填空题</w:t>
            </w:r>
          </w:p>
          <w:p w14:paraId="75DA83ED">
            <w:pPr>
              <w:spacing w:line="360" w:lineRule="auto"/>
              <w:jc w:val="left"/>
              <w:textAlignment w:val="center"/>
            </w:pPr>
            <w:r>
              <w:rPr>
                <w:rFonts w:hint="eastAsia"/>
              </w:rPr>
              <w:t>12</w:t>
            </w:r>
            <w:r>
              <w:t>．图中的甲和乙是乐音和噪声的波形图，属于噪声的是</w:t>
            </w:r>
            <w:r>
              <w:rPr>
                <w:rFonts w:eastAsia="Times New Roman"/>
                <w:u w:val="single"/>
              </w:rPr>
              <w:t xml:space="preserve">          </w:t>
            </w:r>
            <w:r>
              <w:t>图。控制噪声、减弱噪声有三条途径，高架桥两侧安装隔声板是通过</w:t>
            </w:r>
            <w:r>
              <w:rPr>
                <w:rFonts w:eastAsia="Times New Roman"/>
                <w:u w:val="single"/>
              </w:rPr>
              <w:t xml:space="preserve">          </w:t>
            </w:r>
            <w:r>
              <w:t>减小噪声污染。如图丙的交通标志，是在</w:t>
            </w:r>
            <w:r>
              <w:rPr>
                <w:rFonts w:eastAsia="Times New Roman"/>
                <w:u w:val="single"/>
              </w:rPr>
              <w:t xml:space="preserve">          </w:t>
            </w:r>
            <w:r>
              <w:t>控制噪声。</w:t>
            </w:r>
          </w:p>
          <w:p w14:paraId="5B0400B3">
            <w:pPr>
              <w:spacing w:line="360" w:lineRule="auto"/>
              <w:jc w:val="left"/>
              <w:textAlignment w:val="center"/>
            </w:pPr>
            <w:r>
              <w:rPr>
                <w:rFonts w:eastAsia="Times New Roman"/>
                <w:kern w:val="0"/>
                <w:sz w:val="24"/>
              </w:rPr>
              <w:drawing>
                <wp:inline distT="0" distB="0" distL="0" distR="0">
                  <wp:extent cx="3276600" cy="950595"/>
                  <wp:effectExtent l="0" t="0" r="0" b="1905"/>
                  <wp:docPr id="719273450" name="图片 45" descr="@@@00e1cb3b-160f-46c2-8adf-7531050524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273450" name="图片 45" descr="@@@00e1cb3b-160f-46c2-8adf-7531050524e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3287630" cy="954012"/>
                          </a:xfrm>
                          <a:prstGeom prst="rect">
                            <a:avLst/>
                          </a:prstGeom>
                          <a:noFill/>
                          <a:ln>
                            <a:noFill/>
                          </a:ln>
                        </pic:spPr>
                      </pic:pic>
                    </a:graphicData>
                  </a:graphic>
                </wp:inline>
              </w:drawing>
            </w:r>
          </w:p>
          <w:p w14:paraId="439BB88E">
            <w:pPr>
              <w:spacing w:line="360" w:lineRule="auto"/>
              <w:jc w:val="left"/>
              <w:textAlignment w:val="center"/>
            </w:pPr>
            <w:r>
              <w:rPr>
                <w:rFonts w:hint="eastAsia"/>
              </w:rPr>
              <w:t>13</w:t>
            </w:r>
            <w:r>
              <w:t>．如图甲，把音叉发出的声音信号输入示波器，观察示波器屏幕上的图像。小明发现，刚开始的时候，图象如图乙，过了几秒钟，图象变成如图丙。由图象可知，这段时间内，声音的音色和</w:t>
            </w:r>
            <w:r>
              <w:rPr>
                <w:rFonts w:eastAsia="Times New Roman"/>
                <w:u w:val="single"/>
              </w:rPr>
              <w:t xml:space="preserve">      </w:t>
            </w:r>
            <w:r>
              <w:t>没有改变，</w:t>
            </w:r>
            <w:r>
              <w:rPr>
                <w:rFonts w:eastAsia="Times New Roman"/>
                <w:u w:val="single"/>
              </w:rPr>
              <w:t xml:space="preserve">      </w:t>
            </w:r>
            <w:r>
              <w:t>改变了（选填“响度”、“音调”）。该音叉1min内振动了15000次，则音叉发出的声音频率为</w:t>
            </w:r>
            <w:r>
              <w:rPr>
                <w:rFonts w:eastAsia="Times New Roman"/>
                <w:u w:val="single"/>
              </w:rPr>
              <w:t xml:space="preserve">      </w:t>
            </w:r>
            <w:r>
              <w:t>Hz，从物理学角度分析，该音叉发出的声音为</w:t>
            </w:r>
            <w:r>
              <w:rPr>
                <w:rFonts w:eastAsia="Times New Roman"/>
                <w:u w:val="single"/>
              </w:rPr>
              <w:t xml:space="preserve">      </w:t>
            </w:r>
            <w:r>
              <w:t>（选填“乐音”、“噪声”）。</w:t>
            </w:r>
          </w:p>
          <w:p w14:paraId="4803FE25">
            <w:pPr>
              <w:spacing w:line="360" w:lineRule="auto"/>
              <w:jc w:val="left"/>
              <w:textAlignment w:val="center"/>
            </w:pPr>
            <w:r>
              <w:rPr>
                <w:rFonts w:eastAsia="Times New Roman"/>
                <w:kern w:val="0"/>
                <w:sz w:val="24"/>
              </w:rPr>
              <w:drawing>
                <wp:inline distT="0" distB="0" distL="0" distR="0">
                  <wp:extent cx="3100705" cy="723900"/>
                  <wp:effectExtent l="0" t="0" r="4445" b="0"/>
                  <wp:docPr id="1294042817" name="图片 44" descr="@@@7354ea39-2749-4ff6-abd2-2f0c02a741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042817" name="图片 44" descr="@@@7354ea39-2749-4ff6-abd2-2f0c02a7418c"/>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3100705" cy="723900"/>
                          </a:xfrm>
                          <a:prstGeom prst="rect">
                            <a:avLst/>
                          </a:prstGeom>
                          <a:noFill/>
                          <a:ln>
                            <a:noFill/>
                          </a:ln>
                        </pic:spPr>
                      </pic:pic>
                    </a:graphicData>
                  </a:graphic>
                </wp:inline>
              </w:drawing>
            </w:r>
          </w:p>
          <w:p w14:paraId="5C39B41F">
            <w:pPr>
              <w:spacing w:line="360" w:lineRule="auto"/>
              <w:jc w:val="left"/>
              <w:textAlignment w:val="center"/>
            </w:pPr>
            <w:r>
              <w:t>1</w:t>
            </w:r>
            <w:r>
              <w:rPr>
                <w:rFonts w:hint="eastAsia"/>
              </w:rPr>
              <w:t>4</w:t>
            </w:r>
            <w:r>
              <w:t>．街道上设置有噪声监测设备，若某一时刻显示屏上显示如图54.5的数据，这个数据的单位是</w:t>
            </w:r>
            <w:r>
              <w:rPr>
                <w:rFonts w:eastAsia="Times New Roman"/>
                <w:u w:val="single"/>
              </w:rPr>
              <w:t xml:space="preserve">      </w:t>
            </w:r>
            <w:r>
              <w:t>，此时有一辆卡车通过，该数字将</w:t>
            </w:r>
            <w:r>
              <w:rPr>
                <w:rFonts w:eastAsia="Times New Roman"/>
                <w:u w:val="single"/>
              </w:rPr>
              <w:t xml:space="preserve">      </w:t>
            </w:r>
            <w:r>
              <w:t>（选填“变大”、“变小”或“不变”）。噪声监测仪</w:t>
            </w:r>
            <w:r>
              <w:rPr>
                <w:rFonts w:eastAsia="Times New Roman"/>
                <w:u w:val="single"/>
              </w:rPr>
              <w:t xml:space="preserve">      </w:t>
            </w:r>
            <w:r>
              <w:t>（选填能或不能）降低噪声。</w:t>
            </w:r>
          </w:p>
          <w:p w14:paraId="2CBFEB92">
            <w:pPr>
              <w:spacing w:line="360" w:lineRule="auto"/>
              <w:jc w:val="left"/>
              <w:textAlignment w:val="center"/>
            </w:pPr>
            <w:r>
              <w:rPr>
                <w:rFonts w:eastAsia="Times New Roman"/>
                <w:kern w:val="0"/>
                <w:sz w:val="24"/>
              </w:rPr>
              <w:drawing>
                <wp:inline distT="0" distB="0" distL="0" distR="0">
                  <wp:extent cx="1219200" cy="857250"/>
                  <wp:effectExtent l="0" t="0" r="0" b="0"/>
                  <wp:docPr id="1305007917" name="图片 43" descr="@@@0f74f999-30de-40b0-b043-65ca55d235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007917" name="图片 43" descr="@@@0f74f999-30de-40b0-b043-65ca55d2350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1219200" cy="857250"/>
                          </a:xfrm>
                          <a:prstGeom prst="rect">
                            <a:avLst/>
                          </a:prstGeom>
                          <a:noFill/>
                          <a:ln>
                            <a:noFill/>
                          </a:ln>
                        </pic:spPr>
                      </pic:pic>
                    </a:graphicData>
                  </a:graphic>
                </wp:inline>
              </w:drawing>
            </w:r>
          </w:p>
          <w:p w14:paraId="59BCFF81">
            <w:pPr>
              <w:spacing w:line="360" w:lineRule="auto"/>
              <w:jc w:val="left"/>
              <w:textAlignment w:val="center"/>
            </w:pPr>
            <w:r>
              <w:t>1</w:t>
            </w:r>
            <w:r>
              <w:rPr>
                <w:rFonts w:hint="eastAsia"/>
              </w:rPr>
              <w:t>5</w:t>
            </w:r>
            <w:r>
              <w:t>．“广场舞”近期在各地频频引发“扰民”争议，让广受中老年人欢迎的广场舞成了众矢之的。针对这种现象，山东济南一社区居民巧妙地将广场舞改成“耳机舞”，在跳广场舞时用无线耳麦取代大喇叭，既不耽误锻炼，也除去了“扰民”的烦恼，可谓一举多得。用无线耳麦取代大喇叭，是从</w:t>
            </w:r>
            <w:r>
              <w:rPr>
                <w:rFonts w:eastAsia="Times New Roman"/>
                <w:u w:val="single"/>
              </w:rPr>
              <w:t xml:space="preserve">        </w:t>
            </w:r>
            <w:r>
              <w:t>环节防治噪声；而附近的居民有的也将窗户换成了隔音窗，是从</w:t>
            </w:r>
            <w:r>
              <w:rPr>
                <w:rFonts w:eastAsia="Times New Roman"/>
                <w:u w:val="single"/>
              </w:rPr>
              <w:t xml:space="preserve">       </w:t>
            </w:r>
            <w:r>
              <w:t>环节防治噪声。</w:t>
            </w:r>
          </w:p>
          <w:p w14:paraId="42A2CBEF">
            <w:pPr>
              <w:spacing w:line="360" w:lineRule="auto"/>
              <w:jc w:val="left"/>
              <w:textAlignment w:val="center"/>
            </w:pPr>
            <w:r>
              <w:t>1</w:t>
            </w:r>
            <w:r>
              <w:rPr>
                <w:rFonts w:hint="eastAsia"/>
              </w:rPr>
              <w:t>6</w:t>
            </w:r>
            <w:r>
              <w:t>．据报道，广场舞扰民现象非常严重。在某广场小明从手中的小镜子中看到身后的一个噪声监测仪上显示的数字如图所示，请你替他补上当时的响度是</w:t>
            </w:r>
            <w:r>
              <w:rPr>
                <w:rFonts w:eastAsia="Times New Roman"/>
                <w:u w:val="single"/>
              </w:rPr>
              <w:t xml:space="preserve">       </w:t>
            </w:r>
            <w:r>
              <w:t>分贝（dB）；利用噪声监测仪</w:t>
            </w:r>
            <w:r>
              <w:rPr>
                <w:rFonts w:eastAsia="Times New Roman"/>
                <w:u w:val="single"/>
              </w:rPr>
              <w:t xml:space="preserve">       </w:t>
            </w:r>
            <w:r>
              <w:t>（选填“能”或“不能”）减弱噪声。</w:t>
            </w:r>
          </w:p>
          <w:p w14:paraId="7A766204">
            <w:pPr>
              <w:spacing w:line="360" w:lineRule="auto"/>
              <w:jc w:val="left"/>
              <w:textAlignment w:val="center"/>
            </w:pPr>
            <w:r>
              <w:rPr>
                <w:rFonts w:eastAsia="Times New Roman"/>
                <w:kern w:val="0"/>
                <w:sz w:val="24"/>
              </w:rPr>
              <w:drawing>
                <wp:inline distT="0" distB="0" distL="0" distR="0">
                  <wp:extent cx="1028700" cy="571500"/>
                  <wp:effectExtent l="0" t="0" r="0" b="0"/>
                  <wp:docPr id="1211606871" name="图片 42" descr="@@@c984bf20-77b3-4172-aa2a-aa60dea6cb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06871" name="图片 42" descr="@@@c984bf20-77b3-4172-aa2a-aa60dea6cbfb"/>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1028700" cy="571500"/>
                          </a:xfrm>
                          <a:prstGeom prst="rect">
                            <a:avLst/>
                          </a:prstGeom>
                          <a:noFill/>
                          <a:ln>
                            <a:noFill/>
                          </a:ln>
                        </pic:spPr>
                      </pic:pic>
                    </a:graphicData>
                  </a:graphic>
                </wp:inline>
              </w:drawing>
            </w:r>
          </w:p>
          <w:p w14:paraId="2A9B3D9F">
            <w:pPr>
              <w:spacing w:line="360" w:lineRule="auto"/>
              <w:jc w:val="left"/>
              <w:textAlignment w:val="center"/>
            </w:pPr>
            <w:r>
              <w:rPr>
                <w:rFonts w:hint="eastAsia"/>
              </w:rPr>
              <w:t>1</w:t>
            </w:r>
            <w:r>
              <w:t>7．音的知识在生活中有广泛的应用，图（a）说明利用声在</w:t>
            </w:r>
            <w:r>
              <w:rPr>
                <w:rFonts w:eastAsia="Times New Roman"/>
                <w:u w:val="single"/>
              </w:rPr>
              <w:t xml:space="preserve">       </w:t>
            </w:r>
            <w:r>
              <w:t>（选填“固体”、“液体”或“气体”）中传播可以探听机器内部运转是否正常。图（b）说明利用回声可以</w:t>
            </w:r>
            <w:r>
              <w:rPr>
                <w:rFonts w:eastAsia="Times New Roman"/>
                <w:u w:val="single"/>
              </w:rPr>
              <w:t xml:space="preserve">          </w:t>
            </w:r>
            <w:r>
              <w:t>；图（c）说明</w:t>
            </w:r>
            <w:r>
              <w:rPr>
                <w:rFonts w:eastAsia="Times New Roman"/>
                <w:u w:val="single"/>
              </w:rPr>
              <w:t xml:space="preserve">       </w:t>
            </w:r>
            <w:r>
              <w:t>（选填“响度”、“音调”或“音色”）的知识可以判断酒桶中酒的多少。</w:t>
            </w:r>
          </w:p>
          <w:p w14:paraId="2097D481">
            <w:pPr>
              <w:spacing w:line="360" w:lineRule="auto"/>
              <w:jc w:val="left"/>
              <w:textAlignment w:val="center"/>
            </w:pPr>
            <w:r>
              <w:rPr>
                <w:rFonts w:eastAsia="Times New Roman"/>
                <w:kern w:val="0"/>
                <w:sz w:val="24"/>
              </w:rPr>
              <w:drawing>
                <wp:inline distT="0" distB="0" distL="0" distR="0">
                  <wp:extent cx="3009900" cy="1247775"/>
                  <wp:effectExtent l="0" t="0" r="0" b="9525"/>
                  <wp:docPr id="2125902188" name="图片 41" descr="@@@640e95e2-5bcd-4791-9ffb-0412359912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902188" name="图片 41" descr="@@@640e95e2-5bcd-4791-9ffb-04123599121f"/>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3009900" cy="1247775"/>
                          </a:xfrm>
                          <a:prstGeom prst="rect">
                            <a:avLst/>
                          </a:prstGeom>
                          <a:noFill/>
                          <a:ln>
                            <a:noFill/>
                          </a:ln>
                        </pic:spPr>
                      </pic:pic>
                    </a:graphicData>
                  </a:graphic>
                </wp:inline>
              </w:drawing>
            </w:r>
          </w:p>
          <w:p w14:paraId="7BC0273C">
            <w:pPr>
              <w:spacing w:line="360" w:lineRule="auto"/>
              <w:jc w:val="left"/>
              <w:textAlignment w:val="center"/>
            </w:pPr>
            <w:r>
              <w:rPr>
                <w:rFonts w:hint="eastAsia"/>
              </w:rPr>
              <w:t>1</w:t>
            </w:r>
            <w:r>
              <w:t>8．据中国地震台网正式测定：2024年1月23日2时9分，新疆阿克苏地区乌什县发生7.1级地震。这是地震台通过地震时产生的</w:t>
            </w:r>
            <w:r>
              <w:rPr>
                <w:rFonts w:eastAsia="Times New Roman"/>
                <w:u w:val="single"/>
              </w:rPr>
              <w:t xml:space="preserve">      </w:t>
            </w:r>
            <w:r>
              <w:t>（选填“超声”或“次声”）波进行测定的，说明声音可以传递</w:t>
            </w:r>
            <w:r>
              <w:rPr>
                <w:rFonts w:eastAsia="Times New Roman"/>
                <w:u w:val="single"/>
              </w:rPr>
              <w:t xml:space="preserve">      </w:t>
            </w:r>
            <w:r>
              <w:t>（选填“信息”或“能量”）。</w:t>
            </w:r>
          </w:p>
          <w:p w14:paraId="15AE28DA">
            <w:pPr>
              <w:spacing w:line="360" w:lineRule="auto"/>
              <w:jc w:val="left"/>
              <w:textAlignment w:val="center"/>
            </w:pPr>
            <w:r>
              <w:rPr>
                <w:rFonts w:hint="eastAsia"/>
              </w:rPr>
              <w:t>1</w:t>
            </w:r>
            <w:r>
              <w:t>9．现在的中学生学习压力很大，据不完全统计已经有超过半数的初中生戴上了近视眼镜。如图所示，利用超声波可以把眼镜上的污垢清洗下来，这是利用超声波可以传递</w:t>
            </w:r>
            <w:r>
              <w:rPr>
                <w:rFonts w:eastAsia="Times New Roman"/>
                <w:u w:val="single"/>
              </w:rPr>
              <w:t xml:space="preserve">          </w:t>
            </w:r>
            <w:r>
              <w:t>。</w:t>
            </w:r>
          </w:p>
          <w:p w14:paraId="5561F701">
            <w:pPr>
              <w:spacing w:line="360" w:lineRule="auto"/>
              <w:jc w:val="left"/>
              <w:textAlignment w:val="center"/>
            </w:pPr>
            <w:r>
              <w:rPr>
                <w:rFonts w:eastAsia="Times New Roman"/>
                <w:kern w:val="0"/>
                <w:sz w:val="24"/>
              </w:rPr>
              <w:drawing>
                <wp:inline distT="0" distB="0" distL="0" distR="0">
                  <wp:extent cx="1485900" cy="981075"/>
                  <wp:effectExtent l="0" t="0" r="0" b="9525"/>
                  <wp:docPr id="2036111170" name="图片 40" descr="@@@4901ed84-efe3-4de8-8e84-29514d43e3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11170" name="图片 40" descr="@@@4901ed84-efe3-4de8-8e84-29514d43e3d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1485900" cy="981075"/>
                          </a:xfrm>
                          <a:prstGeom prst="rect">
                            <a:avLst/>
                          </a:prstGeom>
                          <a:noFill/>
                          <a:ln>
                            <a:noFill/>
                          </a:ln>
                        </pic:spPr>
                      </pic:pic>
                    </a:graphicData>
                  </a:graphic>
                </wp:inline>
              </w:drawing>
            </w:r>
          </w:p>
          <w:p w14:paraId="2A4DC9F7">
            <w:pPr>
              <w:spacing w:line="360" w:lineRule="auto"/>
              <w:jc w:val="left"/>
              <w:textAlignment w:val="center"/>
            </w:pPr>
            <w:r>
              <w:rPr>
                <w:rFonts w:hint="eastAsia"/>
              </w:rPr>
              <w:t>2</w:t>
            </w:r>
            <w:r>
              <w:t>0．如图是立在街头的噪声监测仪，显示噪声值：68.4</w:t>
            </w:r>
            <w:r>
              <w:rPr>
                <w:rFonts w:eastAsia="Times New Roman"/>
                <w:u w:val="single"/>
              </w:rPr>
              <w:t xml:space="preserve">           </w:t>
            </w:r>
            <w:r>
              <w:t>（填单位）。医院使用的B超是</w:t>
            </w:r>
            <w:r>
              <w:rPr>
                <w:rFonts w:eastAsia="Times New Roman"/>
                <w:u w:val="single"/>
              </w:rPr>
              <w:t xml:space="preserve">           </w:t>
            </w:r>
            <w:r>
              <w:t>波，它在空气中的传播速度一般是</w:t>
            </w:r>
            <w:r>
              <w:rPr>
                <w:rFonts w:eastAsia="Times New Roman"/>
                <w:u w:val="single"/>
              </w:rPr>
              <w:t xml:space="preserve">           </w:t>
            </w:r>
            <w:r>
              <w:t>m/s，B超成像是利用声音能够传递</w:t>
            </w:r>
            <w:r>
              <w:rPr>
                <w:rFonts w:eastAsia="Times New Roman"/>
                <w:u w:val="single"/>
              </w:rPr>
              <w:t xml:space="preserve">           </w:t>
            </w:r>
            <w:r>
              <w:t>（能量/信息）。</w:t>
            </w:r>
          </w:p>
          <w:p w14:paraId="0549D217">
            <w:pPr>
              <w:spacing w:line="360" w:lineRule="auto"/>
              <w:jc w:val="left"/>
              <w:textAlignment w:val="center"/>
              <w:rPr>
                <w:rFonts w:hint="eastAsia" w:ascii="黑体" w:hAnsi="黑体" w:eastAsia="黑体" w:cs="黑体"/>
                <w:b/>
                <w:sz w:val="30"/>
              </w:rPr>
            </w:pPr>
            <w:r>
              <w:rPr>
                <w:rFonts w:eastAsia="Times New Roman"/>
                <w:kern w:val="0"/>
                <w:sz w:val="24"/>
              </w:rPr>
              <w:drawing>
                <wp:inline distT="0" distB="0" distL="0" distR="0">
                  <wp:extent cx="1685925" cy="1181100"/>
                  <wp:effectExtent l="0" t="0" r="9525" b="0"/>
                  <wp:docPr id="1049703950" name="图片 39" descr="@@@34f7dbe3-df69-4a57-89e9-94b0f08219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703950" name="图片 39" descr="@@@34f7dbe3-df69-4a57-89e9-94b0f08219f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1685925" cy="1181100"/>
                          </a:xfrm>
                          <a:prstGeom prst="rect">
                            <a:avLst/>
                          </a:prstGeom>
                          <a:noFill/>
                          <a:ln>
                            <a:noFill/>
                          </a:ln>
                        </pic:spPr>
                      </pic:pic>
                    </a:graphicData>
                  </a:graphic>
                </wp:inline>
              </w:drawing>
            </w:r>
          </w:p>
          <w:p w14:paraId="7C0D6929">
            <w:pPr>
              <w:spacing w:line="360" w:lineRule="auto"/>
              <w:jc w:val="left"/>
              <w:textAlignment w:val="center"/>
              <w:rPr>
                <w:rFonts w:hint="eastAsia" w:ascii="宋体" w:hAnsi="宋体" w:cs="宋体"/>
                <w:b/>
              </w:rPr>
            </w:pPr>
            <w:r>
              <w:rPr>
                <w:rFonts w:ascii="宋体" w:hAnsi="宋体" w:cs="宋体"/>
                <w:b/>
              </w:rPr>
              <w:t>三、实验题</w:t>
            </w:r>
          </w:p>
          <w:p w14:paraId="29883B90">
            <w:pPr>
              <w:spacing w:line="360" w:lineRule="auto"/>
              <w:jc w:val="left"/>
              <w:textAlignment w:val="center"/>
            </w:pPr>
            <w:r>
              <w:rPr>
                <w:rFonts w:hint="eastAsia"/>
              </w:rPr>
              <w:t>21</w:t>
            </w:r>
            <w:r>
              <w:t>．小华学习了有关声音的知识后，对材料的隔音性能很感兴趣，于是他设计了如下实验进行探究</w:t>
            </w:r>
          </w:p>
          <w:p w14:paraId="6A61CBEA">
            <w:pPr>
              <w:spacing w:line="360" w:lineRule="auto"/>
              <w:jc w:val="left"/>
              <w:textAlignment w:val="center"/>
              <w:outlineLvl w:val="0"/>
            </w:pPr>
            <w:bookmarkStart w:id="13" w:name="_Toc13779"/>
            <w:r>
              <w:t>（1）先搜集各种材料，如衣服、报纸、平装书、塑料袋、袜子；</w:t>
            </w:r>
            <w:bookmarkEnd w:id="13"/>
          </w:p>
          <w:p w14:paraId="44D8D096">
            <w:pPr>
              <w:spacing w:line="360" w:lineRule="auto"/>
              <w:jc w:val="left"/>
              <w:textAlignment w:val="center"/>
            </w:pPr>
            <w:r>
              <w:t>（2）把闹钟放到一个鞋盒里，将衣服盖在鞋盒上方，然后逐渐远离盒子直到听不见滴答声；</w:t>
            </w:r>
          </w:p>
          <w:p w14:paraId="4CC6D8A4">
            <w:pPr>
              <w:spacing w:line="360" w:lineRule="auto"/>
              <w:jc w:val="left"/>
              <w:textAlignment w:val="center"/>
            </w:pPr>
            <w:r>
              <w:t>（3）分别将各种材料盖在鞋盒上方，重复以上实验，得到如表的数据：</w:t>
            </w:r>
          </w:p>
          <w:tbl>
            <w:tblPr>
              <w:tblStyle w:val="6"/>
              <w:tblW w:w="0" w:type="auto"/>
              <w:tblInd w:w="1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799"/>
              <w:gridCol w:w="660"/>
              <w:gridCol w:w="660"/>
              <w:gridCol w:w="870"/>
              <w:gridCol w:w="870"/>
              <w:gridCol w:w="660"/>
            </w:tblGrid>
            <w:tr w14:paraId="10AF8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79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371F6BB">
                  <w:pPr>
                    <w:spacing w:line="360" w:lineRule="auto"/>
                    <w:jc w:val="center"/>
                    <w:textAlignment w:val="center"/>
                  </w:pPr>
                  <w:r>
                    <w:t>材料</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6130DAB">
                  <w:pPr>
                    <w:spacing w:line="360" w:lineRule="auto"/>
                    <w:jc w:val="center"/>
                    <w:textAlignment w:val="center"/>
                  </w:pPr>
                  <w:r>
                    <w:t>衣服</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40039A0">
                  <w:pPr>
                    <w:spacing w:line="360" w:lineRule="auto"/>
                    <w:jc w:val="center"/>
                    <w:textAlignment w:val="center"/>
                  </w:pPr>
                  <w:r>
                    <w:t>报纸</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7AFAD87">
                  <w:pPr>
                    <w:spacing w:line="360" w:lineRule="auto"/>
                    <w:jc w:val="center"/>
                    <w:textAlignment w:val="center"/>
                  </w:pPr>
                  <w:r>
                    <w:t>平装书</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9A0FE4B">
                  <w:pPr>
                    <w:spacing w:line="360" w:lineRule="auto"/>
                    <w:jc w:val="center"/>
                    <w:textAlignment w:val="center"/>
                  </w:pPr>
                  <w:r>
                    <w:t>塑料袋</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0484C9A">
                  <w:pPr>
                    <w:spacing w:line="360" w:lineRule="auto"/>
                    <w:jc w:val="center"/>
                    <w:textAlignment w:val="center"/>
                  </w:pPr>
                  <w:r>
                    <w:t>袜子</w:t>
                  </w:r>
                </w:p>
              </w:tc>
            </w:tr>
            <w:tr w14:paraId="6434B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279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845E134">
                  <w:pPr>
                    <w:spacing w:line="360" w:lineRule="auto"/>
                    <w:jc w:val="center"/>
                    <w:textAlignment w:val="center"/>
                  </w:pPr>
                  <w:r>
                    <w:t>听不见滴答声的实际距离/m</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BDD506B">
                  <w:pPr>
                    <w:spacing w:line="360" w:lineRule="auto"/>
                    <w:jc w:val="center"/>
                    <w:textAlignment w:val="center"/>
                  </w:pPr>
                  <w:r>
                    <w:t>2.1</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463127B">
                  <w:pPr>
                    <w:spacing w:line="360" w:lineRule="auto"/>
                    <w:jc w:val="center"/>
                    <w:textAlignment w:val="center"/>
                  </w:pPr>
                  <w:r>
                    <w:t>2.8</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7C8CB09">
                  <w:pPr>
                    <w:spacing w:line="360" w:lineRule="auto"/>
                    <w:jc w:val="center"/>
                    <w:textAlignment w:val="center"/>
                  </w:pPr>
                  <w:r>
                    <w:t>3.7</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21BD49">
                  <w:pPr>
                    <w:spacing w:line="360" w:lineRule="auto"/>
                    <w:jc w:val="center"/>
                    <w:textAlignment w:val="center"/>
                  </w:pPr>
                  <w:r>
                    <w:t>5.2</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676905">
                  <w:pPr>
                    <w:spacing w:line="360" w:lineRule="auto"/>
                    <w:jc w:val="center"/>
                    <w:textAlignment w:val="center"/>
                  </w:pPr>
                  <w:r>
                    <w:t>1.2</w:t>
                  </w:r>
                </w:p>
              </w:tc>
            </w:tr>
          </w:tbl>
          <w:p w14:paraId="54E7F732">
            <w:pPr>
              <w:spacing w:line="360" w:lineRule="auto"/>
              <w:jc w:val="left"/>
              <w:textAlignment w:val="center"/>
            </w:pPr>
            <w:r>
              <w:t>回答问题：</w:t>
            </w:r>
          </w:p>
          <w:p w14:paraId="6203206A">
            <w:pPr>
              <w:spacing w:line="360" w:lineRule="auto"/>
              <w:jc w:val="left"/>
              <w:textAlignment w:val="center"/>
            </w:pPr>
            <w:r>
              <w:t xml:space="preserve">①小华设计的实验利用了离声源越远，听到声音的响度越 </w:t>
            </w:r>
            <w:r>
              <w:rPr>
                <w:rFonts w:eastAsia="Times New Roman"/>
                <w:u w:val="single"/>
              </w:rPr>
              <w:t xml:space="preserve">           </w:t>
            </w:r>
            <w:r>
              <w:t>（填“大”或“小”）的原理；</w:t>
            </w:r>
          </w:p>
          <w:p w14:paraId="2CFF67E3">
            <w:pPr>
              <w:spacing w:line="360" w:lineRule="auto"/>
              <w:jc w:val="left"/>
              <w:textAlignment w:val="center"/>
            </w:pPr>
            <w:r>
              <w:t xml:space="preserve">②根据小华所得数据，你认为粗糙的材料与平滑材料谁的隔音性能好？ </w:t>
            </w:r>
            <w:r>
              <w:rPr>
                <w:rFonts w:eastAsia="Times New Roman"/>
                <w:u w:val="single"/>
              </w:rPr>
              <w:t xml:space="preserve">           </w:t>
            </w:r>
            <w:r>
              <w:t xml:space="preserve">，理由是 </w:t>
            </w:r>
            <w:r>
              <w:rPr>
                <w:rFonts w:eastAsia="Times New Roman"/>
                <w:u w:val="single"/>
              </w:rPr>
              <w:t xml:space="preserve">           </w:t>
            </w:r>
            <w:r>
              <w:t>；</w:t>
            </w:r>
          </w:p>
          <w:p w14:paraId="5D414016">
            <w:pPr>
              <w:spacing w:line="360" w:lineRule="auto"/>
              <w:jc w:val="left"/>
              <w:textAlignment w:val="center"/>
            </w:pPr>
            <w:r>
              <w:t xml:space="preserve">③在噪声污染严重的环境里，“隔音”就是为了改变声音的 </w:t>
            </w:r>
            <w:r>
              <w:rPr>
                <w:rFonts w:eastAsia="Times New Roman"/>
                <w:u w:val="single"/>
              </w:rPr>
              <w:t xml:space="preserve">           </w:t>
            </w:r>
            <w:r>
              <w:t>（选填“音调”、“响度”或“音色”），是有效的降噪方法之一。</w:t>
            </w:r>
          </w:p>
          <w:p w14:paraId="0B57D1A7">
            <w:pPr>
              <w:spacing w:line="360" w:lineRule="auto"/>
              <w:jc w:val="left"/>
              <w:textAlignment w:val="center"/>
            </w:pPr>
          </w:p>
          <w:p w14:paraId="3C3BB848">
            <w:pPr>
              <w:spacing w:line="360" w:lineRule="auto"/>
              <w:jc w:val="left"/>
              <w:textAlignment w:val="center"/>
              <w:rPr>
                <w:rFonts w:hint="eastAsia"/>
              </w:rPr>
            </w:pPr>
          </w:p>
          <w:p w14:paraId="2B4476EB">
            <w:pPr>
              <w:spacing w:line="360" w:lineRule="auto"/>
              <w:jc w:val="left"/>
              <w:textAlignment w:val="center"/>
            </w:pPr>
            <w:r>
              <w:rPr>
                <w:rFonts w:hint="eastAsia"/>
              </w:rPr>
              <w:t xml:space="preserve">22 </w:t>
            </w:r>
            <w:r>
              <w:t>．在比较材料的隔声性能活动中。</w:t>
            </w:r>
          </w:p>
          <w:p w14:paraId="7C92D090">
            <w:pPr>
              <w:spacing w:line="360" w:lineRule="auto"/>
              <w:jc w:val="left"/>
              <w:textAlignment w:val="center"/>
            </w:pPr>
            <w:r>
              <w:t>（1）小明和小强在家中开展探究，他们准备用人刚听不到声音时人与声源的距离来进行比较，选用了手机铃声作为声源，实验时他们将手机放在鞋盒内，鞋盒上覆盖隔声材料，并将铃声响度</w:t>
            </w:r>
            <w:r>
              <w:rPr>
                <w:rFonts w:eastAsia="Times New Roman"/>
                <w:u w:val="single"/>
              </w:rPr>
              <w:t xml:space="preserve">           </w:t>
            </w:r>
            <w:r>
              <w:t>（选填“调大”、“调小”），因为手机铃声响度越</w:t>
            </w:r>
            <w:r>
              <w:rPr>
                <w:rFonts w:eastAsia="Times New Roman"/>
                <w:u w:val="single"/>
              </w:rPr>
              <w:t xml:space="preserve">           </w:t>
            </w:r>
            <w:r>
              <w:t>（选填“大”、“小”），人要听不到声音时与声源的距离将越</w:t>
            </w:r>
            <w:r>
              <w:rPr>
                <w:rFonts w:eastAsia="Times New Roman"/>
                <w:u w:val="single"/>
              </w:rPr>
              <w:t xml:space="preserve">           </w:t>
            </w:r>
            <w:r>
              <w:t>（选填“大”、“小”），实验在家中难以进行；</w:t>
            </w:r>
          </w:p>
          <w:p w14:paraId="2758112F">
            <w:pPr>
              <w:spacing w:line="360" w:lineRule="auto"/>
              <w:jc w:val="left"/>
              <w:textAlignment w:val="center"/>
            </w:pPr>
            <w:r>
              <w:t>（2）小明从家中找出下列一些材料开始探究：一张报纸、一件羽绒服、一个薄塑料袋、一些包装家电的泡沫板，选择这些材料存在一个明显问题，不能科学的说明材料的隔声性能。请指出这个明显的问题：</w:t>
            </w:r>
            <w:r>
              <w:rPr>
                <w:rFonts w:eastAsia="Times New Roman"/>
                <w:u w:val="single"/>
              </w:rPr>
              <w:t xml:space="preserve">           </w:t>
            </w:r>
            <w:r>
              <w:t>；</w:t>
            </w:r>
          </w:p>
          <w:p w14:paraId="78980F10">
            <w:pPr>
              <w:spacing w:line="360" w:lineRule="auto"/>
              <w:jc w:val="left"/>
              <w:textAlignment w:val="center"/>
              <w:outlineLvl w:val="0"/>
            </w:pPr>
            <w:bookmarkStart w:id="14" w:name="_Toc29153"/>
            <w:r>
              <w:t>（3）对材料进行科学调整后，他们通过探究得到如下实验数据：</w:t>
            </w:r>
            <w:bookmarkEnd w:id="14"/>
          </w:p>
          <w:tbl>
            <w:tblPr>
              <w:tblStyle w:val="6"/>
              <w:tblW w:w="0" w:type="auto"/>
              <w:tblInd w:w="1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3219"/>
              <w:gridCol w:w="660"/>
              <w:gridCol w:w="870"/>
              <w:gridCol w:w="870"/>
              <w:gridCol w:w="870"/>
            </w:tblGrid>
            <w:tr w14:paraId="0604B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321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C86D497">
                  <w:pPr>
                    <w:spacing w:line="360" w:lineRule="auto"/>
                    <w:jc w:val="center"/>
                    <w:textAlignment w:val="center"/>
                  </w:pPr>
                  <w:r>
                    <w:t>材料</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B96A7C1">
                  <w:pPr>
                    <w:spacing w:line="360" w:lineRule="auto"/>
                    <w:jc w:val="center"/>
                    <w:textAlignment w:val="center"/>
                  </w:pPr>
                  <w:r>
                    <w:t>报纸</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AE7D8A">
                  <w:pPr>
                    <w:spacing w:line="360" w:lineRule="auto"/>
                    <w:jc w:val="center"/>
                    <w:textAlignment w:val="center"/>
                  </w:pPr>
                  <w:r>
                    <w:t>羽绒服</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A12FC95">
                  <w:pPr>
                    <w:spacing w:line="360" w:lineRule="auto"/>
                    <w:jc w:val="center"/>
                    <w:textAlignment w:val="center"/>
                  </w:pPr>
                  <w:r>
                    <w:t>塑料袋</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570DE15">
                  <w:pPr>
                    <w:spacing w:line="360" w:lineRule="auto"/>
                    <w:jc w:val="center"/>
                    <w:textAlignment w:val="center"/>
                  </w:pPr>
                  <w:r>
                    <w:t>泡沫板</w:t>
                  </w:r>
                </w:p>
              </w:tc>
            </w:tr>
            <w:tr w14:paraId="53AF2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321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D3E07E4">
                  <w:pPr>
                    <w:spacing w:line="360" w:lineRule="auto"/>
                    <w:jc w:val="center"/>
                    <w:textAlignment w:val="center"/>
                  </w:pPr>
                  <w:r>
                    <w:t>听不到声音时人与声源的距离/m</w:t>
                  </w:r>
                </w:p>
              </w:tc>
              <w:tc>
                <w:tcPr>
                  <w:tcW w:w="66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FC19F2D">
                  <w:pPr>
                    <w:spacing w:line="360" w:lineRule="auto"/>
                    <w:jc w:val="center"/>
                    <w:textAlignment w:val="center"/>
                  </w:pPr>
                  <w:r>
                    <w:t>8</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046A2C">
                  <w:pPr>
                    <w:spacing w:line="360" w:lineRule="auto"/>
                    <w:jc w:val="center"/>
                    <w:textAlignment w:val="center"/>
                  </w:pPr>
                  <w:r>
                    <w:t>4</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E69F83F">
                  <w:pPr>
                    <w:spacing w:line="360" w:lineRule="auto"/>
                    <w:jc w:val="center"/>
                    <w:textAlignment w:val="center"/>
                  </w:pPr>
                  <w:r>
                    <w:t>7</w:t>
                  </w:r>
                </w:p>
              </w:tc>
              <w:tc>
                <w:tcPr>
                  <w:tcW w:w="8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2654FB2">
                  <w:pPr>
                    <w:spacing w:line="360" w:lineRule="auto"/>
                    <w:jc w:val="center"/>
                    <w:textAlignment w:val="center"/>
                  </w:pPr>
                  <w:r>
                    <w:t>5</w:t>
                  </w:r>
                </w:p>
              </w:tc>
            </w:tr>
          </w:tbl>
          <w:p w14:paraId="023B52B0">
            <w:pPr>
              <w:spacing w:line="360" w:lineRule="auto"/>
              <w:jc w:val="left"/>
              <w:textAlignment w:val="center"/>
            </w:pPr>
            <w:r>
              <w:t>根据实验数据可知，这些材料隔声性能最好的是</w:t>
            </w:r>
            <w:r>
              <w:rPr>
                <w:rFonts w:eastAsia="Times New Roman"/>
                <w:u w:val="single"/>
              </w:rPr>
              <w:t xml:space="preserve">           </w:t>
            </w:r>
            <w:r>
              <w:t>；</w:t>
            </w:r>
          </w:p>
          <w:p w14:paraId="47B80859">
            <w:pPr>
              <w:spacing w:line="360" w:lineRule="auto"/>
              <w:jc w:val="left"/>
              <w:textAlignment w:val="center"/>
              <w:rPr>
                <w:rFonts w:hint="eastAsia" w:ascii="黑体" w:hAnsi="黑体" w:eastAsia="黑体" w:cs="黑体"/>
                <w:b/>
                <w:sz w:val="30"/>
              </w:rPr>
            </w:pPr>
            <w:r>
              <w:t>（4）小强也在家里进行探究，由于吵闹声太大，他请爸爸和妈妈分别听报纸和羽绒服覆盖手机时的声音，测出所对应的距离，分析数据他也得出了实验结论。请你指出此探究过程中的不足</w:t>
            </w:r>
            <w:r>
              <w:rPr>
                <w:rFonts w:eastAsia="Times New Roman"/>
                <w:u w:val="single"/>
              </w:rPr>
              <w:t xml:space="preserve">           </w:t>
            </w:r>
            <w:r>
              <w:t>。</w:t>
            </w:r>
          </w:p>
        </w:tc>
      </w:tr>
      <w:tr w14:paraId="3177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ED7A23A">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39CC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10434" w:type="dxa"/>
            <w:vAlign w:val="center"/>
          </w:tcPr>
          <w:p w14:paraId="4E9732F4">
            <w:pPr>
              <w:spacing w:line="336" w:lineRule="auto"/>
              <w:jc w:val="left"/>
              <w:rPr>
                <w:rFonts w:ascii="宋体" w:hAnsi="宋体"/>
                <w:color w:val="000000"/>
                <w:szCs w:val="21"/>
              </w:rPr>
            </w:pPr>
          </w:p>
          <w:p w14:paraId="518015AD">
            <w:pPr>
              <w:spacing w:line="336" w:lineRule="auto"/>
              <w:jc w:val="left"/>
              <w:rPr>
                <w:rFonts w:hint="eastAsia" w:ascii="宋体" w:hAnsi="宋体"/>
                <w:color w:val="000000"/>
                <w:szCs w:val="21"/>
              </w:rPr>
            </w:pPr>
          </w:p>
        </w:tc>
      </w:tr>
    </w:tbl>
    <w:p w14:paraId="74E4DF0D">
      <w:pPr>
        <w:ind w:firstLine="880" w:firstLineChars="200"/>
        <w:rPr>
          <w:rFonts w:ascii="微软雅黑" w:hAnsi="微软雅黑" w:eastAsia="微软雅黑" w:cs="微软雅黑"/>
          <w:b/>
          <w:bCs/>
          <w:sz w:val="44"/>
          <w:szCs w:val="44"/>
        </w:rPr>
      </w:pPr>
    </w:p>
    <w:p w14:paraId="467C1277">
      <w:pPr>
        <w:ind w:firstLine="880" w:firstLineChars="200"/>
        <w:rPr>
          <w:rFonts w:ascii="微软雅黑" w:hAnsi="微软雅黑" w:eastAsia="微软雅黑" w:cs="微软雅黑"/>
          <w:b/>
          <w:bCs/>
          <w:sz w:val="44"/>
          <w:szCs w:val="44"/>
        </w:rPr>
      </w:pPr>
    </w:p>
    <w:p w14:paraId="633949D2">
      <w:pPr>
        <w:ind w:firstLine="880" w:firstLineChars="200"/>
        <w:rPr>
          <w:rFonts w:ascii="微软雅黑" w:hAnsi="微软雅黑" w:eastAsia="微软雅黑" w:cs="微软雅黑"/>
          <w:b/>
          <w:bCs/>
          <w:sz w:val="44"/>
          <w:szCs w:val="44"/>
        </w:rPr>
      </w:pPr>
    </w:p>
    <w:p w14:paraId="3964B115">
      <w:pPr>
        <w:ind w:firstLine="880" w:firstLineChars="200"/>
        <w:rPr>
          <w:rFonts w:ascii="微软雅黑" w:hAnsi="微软雅黑" w:eastAsia="微软雅黑" w:cs="微软雅黑"/>
          <w:b/>
          <w:bCs/>
          <w:sz w:val="44"/>
          <w:szCs w:val="44"/>
        </w:rPr>
      </w:pPr>
    </w:p>
    <w:p w14:paraId="43D81C89">
      <w:pPr>
        <w:ind w:firstLine="880" w:firstLineChars="200"/>
        <w:rPr>
          <w:rFonts w:ascii="微软雅黑" w:hAnsi="微软雅黑" w:eastAsia="微软雅黑" w:cs="微软雅黑"/>
          <w:b/>
          <w:bCs/>
          <w:sz w:val="44"/>
          <w:szCs w:val="44"/>
        </w:rPr>
      </w:pPr>
    </w:p>
    <w:p w14:paraId="6D2715FC">
      <w:pPr>
        <w:ind w:firstLine="420" w:firstLineChars="200"/>
        <w:rPr>
          <w:rFonts w:hint="eastAsia" w:ascii="微软雅黑" w:hAnsi="微软雅黑" w:eastAsia="微软雅黑" w:cs="微软雅黑"/>
          <w:b/>
          <w:bCs/>
          <w:sz w:val="44"/>
          <w:szCs w:val="44"/>
        </w:rPr>
      </w:pPr>
      <w:r>
        <mc:AlternateContent>
          <mc:Choice Requires="wpg">
            <w:drawing>
              <wp:anchor distT="0" distB="0" distL="114300" distR="114300" simplePos="0" relativeHeight="251661312" behindDoc="0" locked="0" layoutInCell="1" allowOverlap="1">
                <wp:simplePos x="0" y="0"/>
                <wp:positionH relativeFrom="column">
                  <wp:posOffset>9525</wp:posOffset>
                </wp:positionH>
                <wp:positionV relativeFrom="paragraph">
                  <wp:posOffset>215265</wp:posOffset>
                </wp:positionV>
                <wp:extent cx="2650490" cy="483235"/>
                <wp:effectExtent l="0" t="0" r="6985" b="6350"/>
                <wp:wrapNone/>
                <wp:docPr id="238395714" name="组合 28"/>
                <wp:cNvGraphicFramePr/>
                <a:graphic xmlns:a="http://schemas.openxmlformats.org/drawingml/2006/main">
                  <a:graphicData uri="http://schemas.microsoft.com/office/word/2010/wordprocessingGroup">
                    <wpg:wgp>
                      <wpg:cNvGrpSpPr/>
                      <wpg:grpSpPr>
                        <a:xfrm>
                          <a:off x="0" y="0"/>
                          <a:ext cx="2650490" cy="483235"/>
                          <a:chOff x="6185" y="6420"/>
                          <a:chExt cx="4174" cy="761"/>
                        </a:xfrm>
                      </wpg:grpSpPr>
                      <wps:wsp>
                        <wps:cNvPr id="233647131" name="圆角矩形 62"/>
                        <wps:cNvSpPr>
                          <a:spLocks noChangeArrowheads="1"/>
                        </wps:cNvSpPr>
                        <wps:spPr bwMode="auto">
                          <a:xfrm>
                            <a:off x="6185" y="6451"/>
                            <a:ext cx="4175" cy="731"/>
                          </a:xfrm>
                          <a:prstGeom prst="roundRect">
                            <a:avLst>
                              <a:gd name="adj" fmla="val 16667"/>
                            </a:avLst>
                          </a:prstGeom>
                          <a:gradFill rotWithShape="0">
                            <a:gsLst>
                              <a:gs pos="0">
                                <a:srgbClr val="8AADF2"/>
                              </a:gs>
                              <a:gs pos="100000">
                                <a:srgbClr val="538FF1"/>
                              </a:gs>
                            </a:gsLst>
                            <a:lin ang="0"/>
                          </a:gradFill>
                          <a:ln>
                            <a:noFill/>
                          </a:ln>
                          <a:effectLst/>
                        </wps:spPr>
                        <wps:bodyPr rot="0" vert="horz" wrap="square" lIns="91440" tIns="45720" rIns="91440" bIns="45720" anchor="ctr" anchorCtr="0" upright="1">
                          <a:noAutofit/>
                        </wps:bodyPr>
                      </wps:wsp>
                      <pic:pic xmlns:pic="http://schemas.openxmlformats.org/drawingml/2006/picture">
                        <pic:nvPicPr>
                          <pic:cNvPr id="584425878" name="图片 63" descr="C:\Users\Administrator\Desktop\模拟演练2.png模拟演练2"/>
                          <pic:cNvPicPr>
                            <a:picLocks noChangeAspect="1"/>
                          </pic:cNvPicPr>
                        </pic:nvPicPr>
                        <pic:blipFill>
                          <a:blip r:embed="rId34">
                            <a:extLst>
                              <a:ext uri="{28A0092B-C50C-407E-A947-70E740481C1C}">
                                <a14:useLocalDpi xmlns:a14="http://schemas.microsoft.com/office/drawing/2010/main" val="0"/>
                              </a:ext>
                            </a:extLst>
                          </a:blip>
                          <a:srcRect/>
                          <a:stretch>
                            <a:fillRect/>
                          </a:stretch>
                        </pic:blipFill>
                        <pic:spPr>
                          <a:xfrm>
                            <a:off x="6500" y="6600"/>
                            <a:ext cx="450" cy="397"/>
                          </a:xfrm>
                          <a:prstGeom prst="rect">
                            <a:avLst/>
                          </a:prstGeom>
                          <a:noFill/>
                          <a:ln>
                            <a:noFill/>
                          </a:ln>
                        </pic:spPr>
                      </pic:pic>
                      <wps:wsp>
                        <wps:cNvPr id="1396992430" name="文本框 64"/>
                        <wps:cNvSpPr txBox="1">
                          <a:spLocks noChangeArrowheads="1"/>
                        </wps:cNvSpPr>
                        <wps:spPr bwMode="auto">
                          <a:xfrm>
                            <a:off x="7030" y="6420"/>
                            <a:ext cx="3179" cy="725"/>
                          </a:xfrm>
                          <a:prstGeom prst="rect">
                            <a:avLst/>
                          </a:prstGeom>
                          <a:noFill/>
                          <a:ln>
                            <a:noFill/>
                          </a:ln>
                        </wps:spPr>
                        <wps:txbx>
                          <w:txbxContent>
                            <w:p w14:paraId="30A0050A">
                              <w:pPr>
                                <w:jc w:val="left"/>
                                <w:rPr>
                                  <w:rFonts w:hint="eastAsia" w:ascii="微软雅黑" w:hAnsi="微软雅黑" w:eastAsia="微软雅黑" w:cs="微软雅黑"/>
                                  <w:b/>
                                  <w:bCs/>
                                  <w:color w:val="FBE4D5"/>
                                  <w:sz w:val="36"/>
                                  <w:szCs w:val="36"/>
                                </w:rPr>
                              </w:pPr>
                              <w:r>
                                <w:rPr>
                                  <w:rFonts w:hint="eastAsia" w:ascii="微软雅黑" w:hAnsi="微软雅黑" w:eastAsia="微软雅黑" w:cs="微软雅黑"/>
                                  <w:b/>
                                  <w:bCs/>
                                  <w:color w:val="FBE4D5"/>
                                  <w:sz w:val="36"/>
                                  <w:szCs w:val="36"/>
                                </w:rPr>
                                <w:t>知识解读易错警示示</w:t>
                              </w:r>
                            </w:p>
                          </w:txbxContent>
                        </wps:txbx>
                        <wps:bodyPr rot="0" vert="horz" wrap="square" lIns="91440" tIns="45720" rIns="91440" bIns="45720" anchor="t" anchorCtr="0" upright="1">
                          <a:noAutofit/>
                        </wps:bodyPr>
                      </wps:wsp>
                    </wpg:wgp>
                  </a:graphicData>
                </a:graphic>
              </wp:anchor>
            </w:drawing>
          </mc:Choice>
          <mc:Fallback>
            <w:pict>
              <v:group id="组合 28" o:spid="_x0000_s1026" o:spt="203" style="position:absolute;left:0pt;margin-left:0.75pt;margin-top:16.95pt;height:38.05pt;width:208.7pt;z-index:251661312;mso-width-relative:page;mso-height-relative:page;" coordorigin="6185,6420" coordsize="4174,761" o:gfxdata="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">
                <o:lock v:ext="edit" aspectratio="f"/>
                <v:roundrect id="圆角矩形 62" o:spid="_x0000_s1026" o:spt="2" style="position:absolute;left:6185;top:6451;height:731;width:4175;v-text-anchor:middle;" fillcolor="#8AADF2" filled="t" stroked="f" coordsize="21600,21600" arcsize="0.166666666666667" o:gfxdata="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MCqkkHFAAAA4gAAAA8AAAAAAAAAAQAgAAAAIgAAAGRycy9kb3ducmV2LnhtbFBLAQIUABQAAAAI&#10;AIdO4kAzLwWeOwAAADkAAAAQAAAAAAAAAAEAIAAAABQBAABkcnMvc2hhcGV4bWwueG1sUEsFBgAA&#10;AAAGAAYAWwEAAL4DAAAAAA==&#10;">
                  <v:fill type="gradient" on="t" color2="#538FF1" angle="90" focus="100%" focussize="0,0">
                    <o:fill type="gradientUnscaled" v:ext="backwardCompatible"/>
                  </v:fill>
                  <v:stroke on="f"/>
                  <v:imagedata o:title=""/>
                  <o:lock v:ext="edit" aspectratio="f"/>
                </v:roundrect>
                <v:shape id="图片 63" o:spid="_x0000_s1026" o:spt="75" alt="C:\Users\Administrator\Desktop\模拟演练2.png模拟演练2" type="#_x0000_t75" style="position:absolute;left:6500;top:6600;height:397;width:450;" filled="f" o:preferrelative="t" stroked="f" coordsize="21600,21600" o:gfxdata="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O&#10;U6TvwwAAAOIAAAAPAAAAAAAAAAEAIAAAACIAAABkcnMvZG93bnJldi54bWxQSwECFAAUAAAACACH&#10;TuJAMy8FnjsAAAA5AAAAEAAAAAAAAAABACAAAAASAQAAZHJzL3NoYXBleG1sLnhtbFBLBQYAAAAA&#10;BgAGAFsBAAC8AwAAAAA=&#10;">
                  <v:fill on="f" focussize="0,0"/>
                  <v:stroke on="f"/>
                  <v:imagedata r:id="rId34" o:title=""/>
                  <o:lock v:ext="edit" aspectratio="t"/>
                </v:shape>
                <v:shape id="文本框 64" o:spid="_x0000_s1026" o:spt="202" type="#_x0000_t202" style="position:absolute;left:7030;top:6420;height:725;width:3179;" filled="f" stroked="f" coordsize="21600,21600" o:gfxdata="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Rz+uXMQAAADjAAAADwAAAAAAAAABACAAAAAiAAAAZHJzL2Rvd25yZXYueG1sUEsBAhQAFAAAAAgA&#10;h07iQDMvBZ47AAAAOQAAABAAAAAAAAAAAQAgAAAAEwEAAGRycy9zaGFwZXhtbC54bWxQSwUGAAAA&#10;AAYABgBbAQAAvQMAAAAA&#10;">
                  <v:fill on="f" focussize="0,0"/>
                  <v:stroke on="f"/>
                  <v:imagedata o:title=""/>
                  <o:lock v:ext="edit" aspectratio="f"/>
                  <v:textbox>
                    <w:txbxContent>
                      <w:p w14:paraId="30A0050A">
                        <w:pPr>
                          <w:jc w:val="left"/>
                          <w:rPr>
                            <w:rFonts w:hint="eastAsia" w:ascii="微软雅黑" w:hAnsi="微软雅黑" w:eastAsia="微软雅黑" w:cs="微软雅黑"/>
                            <w:b/>
                            <w:bCs/>
                            <w:color w:val="FBE4D5"/>
                            <w:sz w:val="36"/>
                            <w:szCs w:val="36"/>
                          </w:rPr>
                        </w:pPr>
                        <w:r>
                          <w:rPr>
                            <w:rFonts w:hint="eastAsia" w:ascii="微软雅黑" w:hAnsi="微软雅黑" w:eastAsia="微软雅黑" w:cs="微软雅黑"/>
                            <w:b/>
                            <w:bCs/>
                            <w:color w:val="FBE4D5"/>
                            <w:sz w:val="36"/>
                            <w:szCs w:val="36"/>
                          </w:rPr>
                          <w:t>知识解读易错警示示</w:t>
                        </w:r>
                      </w:p>
                    </w:txbxContent>
                  </v:textbox>
                </v:shape>
              </v:group>
            </w:pict>
          </mc:Fallback>
        </mc:AlternateContent>
      </w:r>
    </w:p>
    <w:p w14:paraId="0F8359AA">
      <w:pPr>
        <w:spacing w:line="360" w:lineRule="auto"/>
      </w:pPr>
      <w:r>
        <w:rPr>
          <w:rFonts w:hint="eastAsia"/>
        </w:rPr>
        <mc:AlternateContent>
          <mc:Choice Requires="wpg">
            <w:drawing>
              <wp:inline distT="0" distB="0" distL="0" distR="0">
                <wp:extent cx="6006465" cy="487680"/>
                <wp:effectExtent l="0" t="0" r="0" b="7620"/>
                <wp:docPr id="1295516912" name="组合 27"/>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1911810512" name="Text Box 9"/>
                        <wps:cNvSpPr txBox="1">
                          <a:spLocks noChangeArrowheads="1"/>
                        </wps:cNvSpPr>
                        <wps:spPr bwMode="auto">
                          <a:xfrm>
                            <a:off x="2783" y="4662"/>
                            <a:ext cx="4758" cy="768"/>
                          </a:xfrm>
                          <a:prstGeom prst="rect">
                            <a:avLst/>
                          </a:prstGeom>
                          <a:noFill/>
                          <a:ln>
                            <a:noFill/>
                          </a:ln>
                        </wps:spPr>
                        <wps:txbx>
                          <w:txbxContent>
                            <w:p w14:paraId="19931BA7">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知识点01 噪声的定义</w:t>
                              </w:r>
                            </w:p>
                          </w:txbxContent>
                        </wps:txbx>
                        <wps:bodyPr rot="0" vert="horz" wrap="square" lIns="91440" tIns="45720" rIns="91440" bIns="45720" anchor="t" anchorCtr="0" upright="1">
                          <a:spAutoFit/>
                        </wps:bodyPr>
                      </wps:wsp>
                      <wpg:grpSp>
                        <wpg:cNvPr id="1465829450" name="组合 79"/>
                        <wpg:cNvGrpSpPr/>
                        <wpg:grpSpPr>
                          <a:xfrm>
                            <a:off x="2252" y="4887"/>
                            <a:ext cx="10934" cy="443"/>
                            <a:chOff x="3537" y="22008"/>
                            <a:chExt cx="10934" cy="443"/>
                          </a:xfrm>
                        </wpg:grpSpPr>
                        <wps:wsp>
                          <wps:cNvPr id="1502575295"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706230067" name="图片 2" descr="university(2).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3597" y="22008"/>
                              <a:ext cx="390" cy="390"/>
                            </a:xfrm>
                            <a:prstGeom prst="rect">
                              <a:avLst/>
                            </a:prstGeom>
                            <a:noFill/>
                            <a:ln>
                              <a:noFill/>
                            </a:ln>
                          </pic:spPr>
                        </pic:pic>
                      </wpg:grpSp>
                    </wpg:wgp>
                  </a:graphicData>
                </a:graphic>
              </wp:inline>
            </w:drawing>
          </mc:Choice>
          <mc:Fallback>
            <w:pict>
              <v:group id="组合 27"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">
                <o:lock v:ext="edit" aspectratio="f"/>
                <v:shape id="Text Box 9" o:spid="_x0000_s1026" o:spt="202" type="#_x0000_t202" style="position:absolute;left:2783;top:4662;height:768;width:4758;" filled="f" stroked="f" coordsize="21600,21600" o:gfxdata="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XMf9b4A&#10;AADjAAAADwAAAAAAAAABACAAAAAiAAAAZHJzL2Rvd25yZXYueG1sUEsBAhQAFAAAAAgAh07iQDMv&#10;BZ47AAAAOQAAABAAAAAAAAAAAQAgAAAADQEAAGRycy9zaGFwZXhtbC54bWxQSwUGAAAAAAYABgBb&#10;AQAAtwMAAAAA&#10;">
                  <v:fill on="f" focussize="0,0"/>
                  <v:stroke on="f"/>
                  <v:imagedata o:title=""/>
                  <o:lock v:ext="edit" aspectratio="f"/>
                  <v:textbox style="mso-fit-shape-to-text:t;">
                    <w:txbxContent>
                      <w:p w14:paraId="19931BA7">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知识点01 噪声的定义</w:t>
                        </w:r>
                      </w:p>
                    </w:txbxContent>
                  </v:textbox>
                </v:shape>
                <v:group id="组合 79" o:spid="_x0000_s1026" o:spt="203" style="position:absolute;left:2252;top:4887;height:443;width:10934;" coordorigin="3537,22008" coordsize="10934,443" o:gfxdata="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">
                  <o:lock v:ext="edit" aspectratio="f"/>
                  <v:rect id="Rectangle 32" o:spid="_x0000_s1026" o:spt="1" style="position:absolute;left:3537;top:22423;height:28;width:10935;" fillcolor="#85B7C4" filled="t" stroked="f" coordsize="21600,21600" o:gfxdata="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4En&#10;BcEAAADjAAAADwAAAAAAAAABACAAAAAiAAAAZHJzL2Rvd25yZXYueG1sUEsBAhQAFAAAAAgAh07i&#10;QDMvBZ47AAAAOQAAABAAAAAAAAAAAQAgAAAAEAEAAGRycy9zaGFwZXhtbC54bWxQSwUGAAAAAAYA&#10;BgBbAQAAugM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UK4TaMEAAADj&#10;AAAADwAAAGRycy9kb3ducmV2LnhtbEWPwWrDMBBE74X+g9hCLqGR4kIc3CgBlxZ6jZsPWKStZWKt&#10;XEtO3L+PCoEed2fm7ezuMPteXGiMXWAN65UCQWyC7bjVcPr6eN6CiAnZYh+YNPxShMP+8WGHlQ1X&#10;PtKlSa3IEI4VanApDZWU0TjyGFdhIM7adxg9pjyOrbQjXjPc97JQaiM9dpwvOBzozZE5N5PXMDfL&#10;4WxsUW+jNe9LR/RT1JPWi6e1egWRaE7/5nv60+b6pdoULxlbwt9PeQFyfw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UK4T&#10;aMEAAADjAAAADwAAAAAAAAABACAAAAAiAAAAZHJzL2Rvd25yZXYueG1sUEsBAhQAFAAAAAgAh07i&#10;QDMvBZ47AAAAOQAAABAAAAAAAAAAAQAgAAAAEAEAAGRycy9zaGFwZXhtbC54bWxQSwUGAAAAAAYA&#10;BgBbAQAAugMAAAAA&#10;">
                    <v:fill on="f" focussize="0,0"/>
                    <v:stroke on="f"/>
                    <v:imagedata r:id="rId35" o:title=""/>
                    <o:lock v:ext="edit" aspectratio="t"/>
                  </v:shape>
                </v:group>
                <w10:wrap type="none"/>
                <w10:anchorlock/>
              </v:group>
            </w:pict>
          </mc:Fallback>
        </mc:AlternateContent>
      </w:r>
    </w:p>
    <w:p w14:paraId="3D137EA3">
      <w:pPr>
        <w:spacing w:line="360" w:lineRule="auto"/>
        <w:ind w:firstLine="420" w:firstLineChars="200"/>
        <w:jc w:val="left"/>
      </w:pPr>
      <w:r>
        <w:t>1．物理学角度的噪声</w:t>
      </w:r>
      <w:r>
        <w:drawing>
          <wp:inline distT="0" distB="0" distL="0" distR="0">
            <wp:extent cx="5080" cy="5080"/>
            <wp:effectExtent l="0" t="0" r="0" b="0"/>
            <wp:docPr id="96234656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346560" name="图片 2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r>
        <w:drawing>
          <wp:inline distT="0" distB="0" distL="0" distR="0">
            <wp:extent cx="5080" cy="5080"/>
            <wp:effectExtent l="0" t="0" r="0" b="0"/>
            <wp:docPr id="1333329297" name="图片 22"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329297" name="图片 22" descr="学科网 zxxk.co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2FEE0FAD">
      <w:pPr>
        <w:spacing w:line="360" w:lineRule="auto"/>
        <w:ind w:firstLine="420" w:firstLineChars="200"/>
        <w:jc w:val="left"/>
      </w:pPr>
      <w:r>
        <w:t>从物理学角度看，乐音即好听、悦耳的声音，是由发声体做有规则振动发出的声音；噪声即嘈杂、刺耳的声音，是由发声体做无规则振动时发出的声音。</w:t>
      </w:r>
      <w:r>
        <w:drawing>
          <wp:inline distT="0" distB="0" distL="0" distR="0">
            <wp:extent cx="5080" cy="5080"/>
            <wp:effectExtent l="0" t="0" r="0" b="0"/>
            <wp:docPr id="72157174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571749" name="图片 2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r>
        <w:drawing>
          <wp:inline distT="0" distB="0" distL="0" distR="0">
            <wp:extent cx="5080" cy="5080"/>
            <wp:effectExtent l="0" t="0" r="0" b="0"/>
            <wp:docPr id="243293970" name="图片 20"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293970" name="图片 20" descr="学科网 zxxk.co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5ADC3F3B">
      <w:pPr>
        <w:spacing w:line="360" w:lineRule="auto"/>
        <w:ind w:firstLine="420" w:firstLineChars="200"/>
        <w:jc w:val="left"/>
      </w:pPr>
      <w:r>
        <w:t>2．环境保护角度的噪声</w:t>
      </w:r>
      <w:r>
        <w:drawing>
          <wp:inline distT="0" distB="0" distL="0" distR="0">
            <wp:extent cx="5080" cy="5080"/>
            <wp:effectExtent l="0" t="0" r="0" b="0"/>
            <wp:docPr id="122382548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825483" name="图片 1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r>
        <w:drawing>
          <wp:inline distT="0" distB="0" distL="0" distR="0">
            <wp:extent cx="5080" cy="5080"/>
            <wp:effectExtent l="0" t="0" r="0" b="0"/>
            <wp:docPr id="1846627567" name="图片 18"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627567" name="图片 18" descr="学科网 zxxk.co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4E729D0A">
      <w:pPr>
        <w:spacing w:line="360" w:lineRule="auto"/>
        <w:ind w:firstLine="420" w:firstLineChars="200"/>
        <w:jc w:val="left"/>
      </w:pPr>
      <w:r>
        <w:t>从环境保护角度看，凡是妨碍人们正常休息、学习和工作的声音，以及对人们要听的声音产生干扰作用的声音，都属于噪声．所有声音都有可能成为噪声．例如：当有人想睡觉时，其他人唱歌或听音乐，此时的音乐妨碍了他人的休息，对想睡觉的人来说就成了噪声。</w:t>
      </w:r>
      <w:r>
        <w:drawing>
          <wp:inline distT="0" distB="0" distL="0" distR="0">
            <wp:extent cx="5080" cy="5080"/>
            <wp:effectExtent l="0" t="0" r="0" b="0"/>
            <wp:docPr id="25506986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069868" name="图片 1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r>
        <w:drawing>
          <wp:inline distT="0" distB="0" distL="0" distR="0">
            <wp:extent cx="5080" cy="5080"/>
            <wp:effectExtent l="0" t="0" r="0" b="0"/>
            <wp:docPr id="1424045293" name="图片 16"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045293" name="图片 16" descr="学科网 zxxk.co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1DFF63F9">
      <w:pPr>
        <w:spacing w:line="360" w:lineRule="auto"/>
        <w:jc w:val="center"/>
      </w:pPr>
      <w:r>
        <w:rPr>
          <w:rFonts w:hint="eastAsia"/>
        </w:rPr>
        <mc:AlternateContent>
          <mc:Choice Requires="wpg">
            <w:drawing>
              <wp:inline distT="0" distB="0" distL="0" distR="0">
                <wp:extent cx="6006465" cy="487680"/>
                <wp:effectExtent l="0" t="0" r="0" b="7620"/>
                <wp:docPr id="590571080" name="组合 26"/>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2097374849" name="Text Box 9"/>
                        <wps:cNvSpPr txBox="1">
                          <a:spLocks noChangeArrowheads="1"/>
                        </wps:cNvSpPr>
                        <wps:spPr bwMode="auto">
                          <a:xfrm>
                            <a:off x="2783" y="4662"/>
                            <a:ext cx="4758" cy="768"/>
                          </a:xfrm>
                          <a:prstGeom prst="rect">
                            <a:avLst/>
                          </a:prstGeom>
                          <a:noFill/>
                          <a:ln>
                            <a:noFill/>
                          </a:ln>
                        </wps:spPr>
                        <wps:txbx>
                          <w:txbxContent>
                            <w:p w14:paraId="69197C59">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知识点02 噪声的来源及危害</w:t>
                              </w:r>
                            </w:p>
                          </w:txbxContent>
                        </wps:txbx>
                        <wps:bodyPr rot="0" vert="horz" wrap="square" lIns="91440" tIns="45720" rIns="91440" bIns="45720" anchor="t" anchorCtr="0" upright="1">
                          <a:spAutoFit/>
                        </wps:bodyPr>
                      </wps:wsp>
                      <wpg:grpSp>
                        <wpg:cNvPr id="913805979" name="组合 79"/>
                        <wpg:cNvGrpSpPr/>
                        <wpg:grpSpPr>
                          <a:xfrm>
                            <a:off x="2252" y="4887"/>
                            <a:ext cx="10934" cy="443"/>
                            <a:chOff x="3537" y="22008"/>
                            <a:chExt cx="10934" cy="443"/>
                          </a:xfrm>
                        </wpg:grpSpPr>
                        <wps:wsp>
                          <wps:cNvPr id="1713044541"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754649483" name="图片 2" descr="university(2).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3597" y="22008"/>
                              <a:ext cx="390" cy="390"/>
                            </a:xfrm>
                            <a:prstGeom prst="rect">
                              <a:avLst/>
                            </a:prstGeom>
                            <a:noFill/>
                            <a:ln>
                              <a:noFill/>
                            </a:ln>
                          </pic:spPr>
                        </pic:pic>
                      </wpg:grpSp>
                    </wpg:wgp>
                  </a:graphicData>
                </a:graphic>
              </wp:inline>
            </w:drawing>
          </mc:Choice>
          <mc:Fallback>
            <w:pict>
              <v:group id="组合 26"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">
                <o:lock v:ext="edit" aspectratio="f"/>
                <v:shape id="Text Box 9" o:spid="_x0000_s1026" o:spt="202" type="#_x0000_t202" style="position:absolute;left:2783;top:4662;height:768;width:4758;" filled="f" stroked="f" coordsize="21600,21600" o:gfxdata="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V&#10;wkDGwwAAAOMAAAAPAAAAAAAAAAEAIAAAACIAAABkcnMvZG93bnJldi54bWxQSwECFAAUAAAACACH&#10;TuJAMy8FnjsAAAA5AAAAEAAAAAAAAAABACAAAAASAQAAZHJzL3NoYXBleG1sLnhtbFBLBQYAAAAA&#10;BgAGAFsBAAC8AwAAAAA=&#10;">
                  <v:fill on="f" focussize="0,0"/>
                  <v:stroke on="f"/>
                  <v:imagedata o:title=""/>
                  <o:lock v:ext="edit" aspectratio="f"/>
                  <v:textbox style="mso-fit-shape-to-text:t;">
                    <w:txbxContent>
                      <w:p w14:paraId="69197C59">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知识点02 噪声的来源及危害</w:t>
                        </w:r>
                      </w:p>
                    </w:txbxContent>
                  </v:textbox>
                </v:shape>
                <v:group id="组合 79" o:spid="_x0000_s1026" o:spt="203" style="position:absolute;left:2252;top:4887;height:443;width:10934;" coordorigin="3537,22008" coordsize="10934,443" o:gfxdata="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">
                  <o:lock v:ext="edit" aspectratio="f"/>
                  <v:rect id="Rectangle 32" o:spid="_x0000_s1026" o:spt="1" style="position:absolute;left:3537;top:22423;height:28;width:10935;" fillcolor="#85B7C4" filled="t" stroked="f" coordsize="21600,21600" o:gfxdata="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QbMj&#10;ssEAAADjAAAADwAAAAAAAAABACAAAAAiAAAAZHJzL2Rvd25yZXYueG1sUEsBAhQAFAAAAAgAh07i&#10;QDMvBZ47AAAAOQAAABAAAAAAAAAAAQAgAAAAEAEAAGRycy9zaGFwZXhtbC54bWxQSwUGAAAAAAYA&#10;BgBbAQAAugM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aDiCS78AAADj&#10;AAAADwAAAGRycy9kb3ducmV2LnhtbEVPX2vCMBB/F/Ydwg18kZlaO9d1RkFR8HXdPsCR3Jpic+ma&#10;qN23X4TBHu/3/9bb0XXiSkNoPStYzDMQxNqblhsFnx/HpxJEiMgGO8+k4IcCbDcPkzVWxt/4na51&#10;bEQK4VChAhtjX0kZtCWHYe574sR9+cFhTOfQSDPgLYW7TuZZtpIOW04NFnvaW9Ln+uIUjPWsP2uT&#10;78pg9GFmib7z3UWp6eMiewMRaYz/4j/3yaT5L8/FqngtyiXcf0oAyM0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g4gku/&#10;AAAA4wAAAA8AAAAAAAAAAQAgAAAAIgAAAGRycy9kb3ducmV2LnhtbFBLAQIUABQAAAAIAIdO4kAz&#10;LwWeOwAAADkAAAAQAAAAAAAAAAEAIAAAAA4BAABkcnMvc2hhcGV4bWwueG1sUEsFBgAAAAAGAAYA&#10;WwEAALgDAAAAAA==&#10;">
                    <v:fill on="f" focussize="0,0"/>
                    <v:stroke on="f"/>
                    <v:imagedata r:id="rId35" o:title=""/>
                    <o:lock v:ext="edit" aspectratio="t"/>
                  </v:shape>
                </v:group>
                <w10:wrap type="none"/>
                <w10:anchorlock/>
              </v:group>
            </w:pict>
          </mc:Fallback>
        </mc:AlternateContent>
      </w:r>
    </w:p>
    <w:p w14:paraId="69AB0B0A">
      <w:pPr>
        <w:spacing w:line="360" w:lineRule="auto"/>
        <w:ind w:firstLine="420" w:firstLineChars="200"/>
        <w:jc w:val="left"/>
      </w:pPr>
      <w:r>
        <w:t>1、工厂里，发动机的运转声，材料的锯割、冲压、切削声；公路上，车辆的鸣叫声，发动机振动和排气声，以及车身的振动声；建筑工地上各种机器和设备发出的噪声，安静图书馆里说话声等都是噪声。</w:t>
      </w:r>
    </w:p>
    <w:p w14:paraId="61D378B0">
      <w:pPr>
        <w:pStyle w:val="2"/>
        <w:spacing w:line="360" w:lineRule="auto"/>
        <w:ind w:firstLine="420" w:firstLineChars="200"/>
        <w:rPr>
          <w:rFonts w:ascii="Times New Roman" w:hAnsi="Times New Roman" w:cs="Times New Roman"/>
          <w:b/>
          <w:color w:val="000000"/>
        </w:rPr>
      </w:pPr>
      <w:r>
        <w:rPr>
          <w:rFonts w:ascii="Times New Roman" w:hAnsi="Times New Roman" w:cs="Times New Roman"/>
        </w:rPr>
        <w:t>2、噪声对人体的危害轻则会妨碍工作、休息、影响工作效率，重则会引起神经衰弱、头痛、高血压等疾病，甚至会使听觉器官失去听力。为了保护听力，声音不能超过90dB；为了保证工作和学习，声音不能超过70dB；为了保证休息和睡眠，声音不能超过50dB。</w:t>
      </w:r>
      <w:r>
        <w:rPr>
          <w:rFonts w:ascii="Times New Roman" w:hAnsi="Times New Roman" w:cs="Times New Roman"/>
        </w:rPr>
        <w:drawing>
          <wp:inline distT="0" distB="0" distL="0" distR="0">
            <wp:extent cx="5080" cy="5080"/>
            <wp:effectExtent l="0" t="0" r="0" b="0"/>
            <wp:docPr id="121045399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453991" name="图片 1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r>
        <w:drawing>
          <wp:inline distT="0" distB="0" distL="0" distR="0">
            <wp:extent cx="5080" cy="5080"/>
            <wp:effectExtent l="0" t="0" r="0" b="0"/>
            <wp:docPr id="2031363455" name="图片 1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363455" name="图片 14" descr="学科网 zxxk.co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08C9F406">
      <w:pPr>
        <w:spacing w:line="360" w:lineRule="auto"/>
        <w:jc w:val="center"/>
      </w:pPr>
      <w:r>
        <w:rPr>
          <w:rFonts w:hint="eastAsia"/>
        </w:rPr>
        <mc:AlternateContent>
          <mc:Choice Requires="wpg">
            <w:drawing>
              <wp:inline distT="0" distB="0" distL="0" distR="0">
                <wp:extent cx="6006465" cy="487680"/>
                <wp:effectExtent l="0" t="0" r="0" b="7620"/>
                <wp:docPr id="1077710485" name="组合 25"/>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1978385423" name="Text Box 9"/>
                        <wps:cNvSpPr txBox="1">
                          <a:spLocks noChangeArrowheads="1"/>
                        </wps:cNvSpPr>
                        <wps:spPr bwMode="auto">
                          <a:xfrm>
                            <a:off x="2783" y="4662"/>
                            <a:ext cx="4758" cy="768"/>
                          </a:xfrm>
                          <a:prstGeom prst="rect">
                            <a:avLst/>
                          </a:prstGeom>
                          <a:noFill/>
                          <a:ln>
                            <a:noFill/>
                          </a:ln>
                        </wps:spPr>
                        <wps:txbx>
                          <w:txbxContent>
                            <w:p w14:paraId="33D74C88">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知识点03 控制噪声的措施</w:t>
                              </w:r>
                            </w:p>
                          </w:txbxContent>
                        </wps:txbx>
                        <wps:bodyPr rot="0" vert="horz" wrap="square" lIns="91440" tIns="45720" rIns="91440" bIns="45720" anchor="t" anchorCtr="0" upright="1">
                          <a:spAutoFit/>
                        </wps:bodyPr>
                      </wps:wsp>
                      <wpg:grpSp>
                        <wpg:cNvPr id="1693327656" name="组合 79"/>
                        <wpg:cNvGrpSpPr/>
                        <wpg:grpSpPr>
                          <a:xfrm>
                            <a:off x="2252" y="4887"/>
                            <a:ext cx="10934" cy="443"/>
                            <a:chOff x="3537" y="22008"/>
                            <a:chExt cx="10934" cy="443"/>
                          </a:xfrm>
                        </wpg:grpSpPr>
                        <wps:wsp>
                          <wps:cNvPr id="931112221"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343681938" name="图片 2" descr="university(2).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3597" y="22008"/>
                              <a:ext cx="390" cy="390"/>
                            </a:xfrm>
                            <a:prstGeom prst="rect">
                              <a:avLst/>
                            </a:prstGeom>
                            <a:noFill/>
                            <a:ln>
                              <a:noFill/>
                            </a:ln>
                          </pic:spPr>
                        </pic:pic>
                      </wpg:grpSp>
                    </wpg:wgp>
                  </a:graphicData>
                </a:graphic>
              </wp:inline>
            </w:drawing>
          </mc:Choice>
          <mc:Fallback>
            <w:pict>
              <v:group id="组合 25"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">
                <o:lock v:ext="edit" aspectratio="f"/>
                <v:shape id="Text Box 9" o:spid="_x0000_s1026" o:spt="202" type="#_x0000_t202" style="position:absolute;left:2783;top:4662;height:768;width:4758;" filled="f" stroked="f" coordsize="21600,21600" o:gfxdata="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8F1nC/&#10;AAAA4wAAAA8AAAAAAAAAAQAgAAAAIgAAAGRycy9kb3ducmV2LnhtbFBLAQIUABQAAAAIAIdO4kAz&#10;LwWeOwAAADkAAAAQAAAAAAAAAAEAIAAAAA4BAABkcnMvc2hhcGV4bWwueG1sUEsFBgAAAAAGAAYA&#10;WwEAALgDAAAAAA==&#10;">
                  <v:fill on="f" focussize="0,0"/>
                  <v:stroke on="f"/>
                  <v:imagedata o:title=""/>
                  <o:lock v:ext="edit" aspectratio="f"/>
                  <v:textbox style="mso-fit-shape-to-text:t;">
                    <w:txbxContent>
                      <w:p w14:paraId="33D74C88">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知识点03 控制噪声的措施</w:t>
                        </w:r>
                      </w:p>
                    </w:txbxContent>
                  </v:textbox>
                </v:shape>
                <v:group id="组合 79" o:spid="_x0000_s1026" o:spt="203" style="position:absolute;left:2252;top:4887;height:443;width:10934;" coordorigin="3537,22008" coordsize="10934,443" o:gfxdata="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">
                  <o:lock v:ext="edit" aspectratio="f"/>
                  <v:rect id="Rectangle 32" o:spid="_x0000_s1026" o:spt="1" style="position:absolute;left:3537;top:22423;height:28;width:10935;" fillcolor="#85B7C4" filled="t" stroked="f" coordsize="21600,21600" o:gfxdata="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l&#10;8FVdwwAAAOIAAAAPAAAAAAAAAAEAIAAAACIAAABkcnMvZG93bnJldi54bWxQSwECFAAUAAAACACH&#10;TuJAMy8FnjsAAAA5AAAAEAAAAAAAAAABACAAAAASAQAAZHJzL3NoYXBleG1sLnhtbFBLBQYAAAAA&#10;BgAGAFsBAAC8Aw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banM8b4AAADi&#10;AAAADwAAAGRycy9kb3ducmV2LnhtbEVP3WrCMBS+H+wdwhF2IzP9GVKrUVAceLu6Bzgkx6bYnHRN&#10;1O7tlwthlx/f/2Y3uV7caQydZwX5IgNBrL3puFXwff58r0CEiGyw90wKfinAbvv6ssHa+Ad/0b2J&#10;rUghHGpUYGMcaimDtuQwLPxAnLiLHx3GBMdWmhEfKdz1ssiypXTYcWqwONDBkr42N6dgaubDVZti&#10;XwWjj3NL9FPsb0q9zfJsDSLSFP/FT/fJKCg/ymWVr8q0OV1Kd0Bu/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anM8b4A&#10;AADiAAAADwAAAAAAAAABACAAAAAiAAAAZHJzL2Rvd25yZXYueG1sUEsBAhQAFAAAAAgAh07iQDMv&#10;BZ47AAAAOQAAABAAAAAAAAAAAQAgAAAADQEAAGRycy9zaGFwZXhtbC54bWxQSwUGAAAAAAYABgBb&#10;AQAAtwMAAAAA&#10;">
                    <v:fill on="f" focussize="0,0"/>
                    <v:stroke on="f"/>
                    <v:imagedata r:id="rId35" o:title=""/>
                    <o:lock v:ext="edit" aspectratio="t"/>
                  </v:shape>
                </v:group>
                <w10:wrap type="none"/>
                <w10:anchorlock/>
              </v:group>
            </w:pict>
          </mc:Fallback>
        </mc:AlternateContent>
      </w:r>
    </w:p>
    <w:p w14:paraId="46A335DD">
      <w:pPr>
        <w:spacing w:line="360" w:lineRule="auto"/>
        <w:ind w:firstLine="420" w:firstLineChars="200"/>
        <w:jc w:val="left"/>
      </w:pPr>
      <w:r>
        <w:t>因为声音是振动的物体产生的，并且通过介质向外传播，最终在人耳处形成听觉。所以要减轻噪声对人体的危害，最终目的是要减弱人耳听到的声音的响度，因此减弱噪声要从发声体、传播过程（介质）、人耳处减弱。具体如下：</w:t>
      </w:r>
      <w:r>
        <w:drawing>
          <wp:inline distT="0" distB="0" distL="0" distR="0">
            <wp:extent cx="5080" cy="5080"/>
            <wp:effectExtent l="0" t="0" r="0" b="0"/>
            <wp:docPr id="161307876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078763" name="图片 1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r>
        <w:drawing>
          <wp:inline distT="0" distB="0" distL="0" distR="0">
            <wp:extent cx="5080" cy="5080"/>
            <wp:effectExtent l="0" t="0" r="0" b="0"/>
            <wp:docPr id="1276231440" name="图片 12"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231440" name="图片 12" descr="学科网 zxxk.co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7E563526">
      <w:pPr>
        <w:spacing w:line="360" w:lineRule="auto"/>
        <w:ind w:firstLine="420" w:firstLineChars="200"/>
        <w:jc w:val="left"/>
      </w:pPr>
      <w:r>
        <w:t>1．在声源处减小或控制噪声，即控制声源的振动；</w:t>
      </w:r>
      <w:r>
        <w:drawing>
          <wp:inline distT="0" distB="0" distL="0" distR="0">
            <wp:extent cx="5080" cy="5080"/>
            <wp:effectExtent l="0" t="0" r="0" b="0"/>
            <wp:docPr id="17088684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868413" name="图片 1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r>
        <w:drawing>
          <wp:inline distT="0" distB="0" distL="0" distR="0">
            <wp:extent cx="5080" cy="5080"/>
            <wp:effectExtent l="0" t="0" r="0" b="0"/>
            <wp:docPr id="1974898328" name="图片 10"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898328" name="图片 10" descr="学科网 zxxk.co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4C41F927">
      <w:pPr>
        <w:spacing w:line="360" w:lineRule="auto"/>
        <w:ind w:firstLine="420" w:firstLineChars="200"/>
        <w:jc w:val="left"/>
      </w:pPr>
      <w:r>
        <w:t>2．在传播过程中隔声、吸声；</w:t>
      </w:r>
      <w:r>
        <w:drawing>
          <wp:inline distT="0" distB="0" distL="0" distR="0">
            <wp:extent cx="5080" cy="5080"/>
            <wp:effectExtent l="0" t="0" r="0" b="0"/>
            <wp:docPr id="9599720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972010" name="图片 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r>
        <w:drawing>
          <wp:inline distT="0" distB="0" distL="0" distR="0">
            <wp:extent cx="5080" cy="5080"/>
            <wp:effectExtent l="0" t="0" r="0" b="0"/>
            <wp:docPr id="1559146818" name="图片 8"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146818" name="图片 8" descr="学科网 zxxk.co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1A001ADF">
      <w:pPr>
        <w:spacing w:line="360" w:lineRule="auto"/>
        <w:ind w:firstLine="420" w:firstLineChars="200"/>
        <w:jc w:val="left"/>
      </w:pPr>
      <w:r>
        <w:t>3．在接收处（人耳处）减弱。</w:t>
      </w:r>
      <w:r>
        <w:drawing>
          <wp:inline distT="0" distB="0" distL="0" distR="0">
            <wp:extent cx="5080" cy="5080"/>
            <wp:effectExtent l="0" t="0" r="0" b="0"/>
            <wp:docPr id="144170454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704542" name="图片 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r>
        <w:drawing>
          <wp:inline distT="0" distB="0" distL="0" distR="0">
            <wp:extent cx="5080" cy="5080"/>
            <wp:effectExtent l="0" t="0" r="0" b="0"/>
            <wp:docPr id="371050280" name="图片 6"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050280" name="图片 6" descr="学科网 zxxk.com"/>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11139E5A">
      <w:pPr>
        <w:spacing w:line="360" w:lineRule="auto"/>
        <w:jc w:val="center"/>
      </w:pPr>
      <w:r>
        <w:rPr>
          <w:rFonts w:hint="eastAsia"/>
        </w:rPr>
        <mc:AlternateContent>
          <mc:Choice Requires="wpg">
            <w:drawing>
              <wp:inline distT="0" distB="0" distL="0" distR="0">
                <wp:extent cx="6006465" cy="487680"/>
                <wp:effectExtent l="0" t="0" r="0" b="7620"/>
                <wp:docPr id="587738902" name="组合 24"/>
                <wp:cNvGraphicFramePr/>
                <a:graphic xmlns:a="http://schemas.openxmlformats.org/drawingml/2006/main">
                  <a:graphicData uri="http://schemas.microsoft.com/office/word/2010/wordprocessingGroup">
                    <wpg:wgp>
                      <wpg:cNvGrpSpPr/>
                      <wpg:grpSpPr>
                        <a:xfrm>
                          <a:off x="0" y="0"/>
                          <a:ext cx="6006465" cy="487680"/>
                          <a:chOff x="2252" y="4662"/>
                          <a:chExt cx="10934" cy="768"/>
                        </a:xfrm>
                      </wpg:grpSpPr>
                      <wps:wsp>
                        <wps:cNvPr id="428315353" name="Text Box 9"/>
                        <wps:cNvSpPr txBox="1">
                          <a:spLocks noChangeArrowheads="1"/>
                        </wps:cNvSpPr>
                        <wps:spPr bwMode="auto">
                          <a:xfrm>
                            <a:off x="2783" y="4662"/>
                            <a:ext cx="5095" cy="768"/>
                          </a:xfrm>
                          <a:prstGeom prst="rect">
                            <a:avLst/>
                          </a:prstGeom>
                          <a:noFill/>
                          <a:ln>
                            <a:noFill/>
                          </a:ln>
                        </wps:spPr>
                        <wps:txbx>
                          <w:txbxContent>
                            <w:p w14:paraId="3F1468F1">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知识点04 超声波和次声波</w:t>
                              </w:r>
                            </w:p>
                          </w:txbxContent>
                        </wps:txbx>
                        <wps:bodyPr rot="0" vert="horz" wrap="square" lIns="91440" tIns="45720" rIns="91440" bIns="45720" anchor="t" anchorCtr="0" upright="1">
                          <a:spAutoFit/>
                        </wps:bodyPr>
                      </wps:wsp>
                      <wpg:grpSp>
                        <wpg:cNvPr id="657678156" name="组合 79"/>
                        <wpg:cNvGrpSpPr/>
                        <wpg:grpSpPr>
                          <a:xfrm>
                            <a:off x="2252" y="4887"/>
                            <a:ext cx="10934" cy="443"/>
                            <a:chOff x="3537" y="22008"/>
                            <a:chExt cx="10934" cy="443"/>
                          </a:xfrm>
                        </wpg:grpSpPr>
                        <wps:wsp>
                          <wps:cNvPr id="1126683795" name="Rectangle 32"/>
                          <wps:cNvSpPr>
                            <a:spLocks noChangeArrowheads="1"/>
                          </wps:cNvSpPr>
                          <wps:spPr bwMode="auto">
                            <a:xfrm>
                              <a:off x="3537" y="22423"/>
                              <a:ext cx="10935" cy="28"/>
                            </a:xfrm>
                            <a:prstGeom prst="rect">
                              <a:avLst/>
                            </a:prstGeom>
                            <a:solidFill>
                              <a:srgbClr val="85B7C4"/>
                            </a:solidFill>
                            <a:ln>
                              <a:noFill/>
                            </a:ln>
                          </wps:spPr>
                          <wps:bodyPr rot="0" vert="horz" wrap="square" lIns="91440" tIns="45720" rIns="91440" bIns="45720" anchor="t" anchorCtr="0" upright="1">
                            <a:spAutoFit/>
                          </wps:bodyPr>
                        </wps:wsp>
                        <pic:pic xmlns:pic="http://schemas.openxmlformats.org/drawingml/2006/picture">
                          <pic:nvPicPr>
                            <pic:cNvPr id="1373460337" name="图片 2" descr="university(2).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3597" y="22008"/>
                              <a:ext cx="390" cy="390"/>
                            </a:xfrm>
                            <a:prstGeom prst="rect">
                              <a:avLst/>
                            </a:prstGeom>
                            <a:noFill/>
                            <a:ln>
                              <a:noFill/>
                            </a:ln>
                          </pic:spPr>
                        </pic:pic>
                      </wpg:grpSp>
                    </wpg:wgp>
                  </a:graphicData>
                </a:graphic>
              </wp:inline>
            </w:drawing>
          </mc:Choice>
          <mc:Fallback>
            <w:pict>
              <v:group id="组合 24" o:spid="_x0000_s1026" o:spt="203" style="height:38.4pt;width:472.95pt;" coordorigin="2252,4662" coordsize="10934,768" o:gfxdata="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">
                <o:lock v:ext="edit" aspectratio="f"/>
                <v:shape id="Text Box 9" o:spid="_x0000_s1026" o:spt="202" type="#_x0000_t202" style="position:absolute;left:2783;top:4662;height:768;width:5095;" filled="f" stroked="f" coordsize="21600,21600" o:gfxdata="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Nao&#10;EcEAAADiAAAADwAAAAAAAAABACAAAAAiAAAAZHJzL2Rvd25yZXYueG1sUEsBAhQAFAAAAAgAh07i&#10;QDMvBZ47AAAAOQAAABAAAAAAAAAAAQAgAAAAEAEAAGRycy9zaGFwZXhtbC54bWxQSwUGAAAAAAYA&#10;BgBbAQAAugMAAAAA&#10;">
                  <v:fill on="f" focussize="0,0"/>
                  <v:stroke on="f"/>
                  <v:imagedata o:title=""/>
                  <o:lock v:ext="edit" aspectratio="f"/>
                  <v:textbox style="mso-fit-shape-to-text:t;">
                    <w:txbxContent>
                      <w:p w14:paraId="3F1468F1">
                        <w:pPr>
                          <w:jc w:val="left"/>
                          <w:rPr>
                            <w:rFonts w:hint="eastAsia" w:ascii="微软雅黑" w:hAnsi="微软雅黑" w:eastAsia="微软雅黑" w:cs="微软雅黑"/>
                            <w:b/>
                            <w:color w:val="404040"/>
                            <w:sz w:val="24"/>
                          </w:rPr>
                        </w:pPr>
                        <w:r>
                          <w:rPr>
                            <w:rFonts w:hint="eastAsia" w:ascii="微软雅黑" w:hAnsi="微软雅黑" w:eastAsia="微软雅黑" w:cs="微软雅黑"/>
                            <w:b/>
                            <w:color w:val="404040"/>
                            <w:sz w:val="24"/>
                          </w:rPr>
                          <w:t>知识点04 超声波和次声波</w:t>
                        </w:r>
                      </w:p>
                    </w:txbxContent>
                  </v:textbox>
                </v:shape>
                <v:group id="组合 79" o:spid="_x0000_s1026" o:spt="203" style="position:absolute;left:2252;top:4887;height:443;width:10934;" coordorigin="3537,22008" coordsize="10934,443" o:gfxdata="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">
                  <o:lock v:ext="edit" aspectratio="f"/>
                  <v:rect id="Rectangle 32" o:spid="_x0000_s1026" o:spt="1" style="position:absolute;left:3537;top:22423;height:28;width:10935;" fillcolor="#85B7C4" filled="t" stroked="f" coordsize="21600,21600" o:gfxdata="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w9&#10;/0/CAAAA4wAAAA8AAAAAAAAAAQAgAAAAIgAAAGRycy9kb3ducmV2LnhtbFBLAQIUABQAAAAIAIdO&#10;4kAzLwWeOwAAADkAAAAQAAAAAAAAAAEAIAAAABEBAABkcnMvc2hhcGV4bWwueG1sUEsFBgAAAAAG&#10;AAYAWwEAALsDAAAAAA==&#10;">
                    <v:fill on="t" focussize="0,0"/>
                    <v:stroke on="f"/>
                    <v:imagedata o:title=""/>
                    <o:lock v:ext="edit" aspectratio="f"/>
                    <v:textbox style="mso-fit-shape-to-text:t;"/>
                  </v:rect>
                  <v:shape id="图片 2" o:spid="_x0000_s1026" o:spt="75" alt="university(2).png" type="#_x0000_t75" style="position:absolute;left:3597;top:22008;height:390;width:390;" filled="f" o:preferrelative="t" stroked="f" coordsize="21600,21600" o:gfxdata="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1MZNL4A&#10;AADjAAAADwAAAAAAAAABACAAAAAiAAAAZHJzL2Rvd25yZXYueG1sUEsBAhQAFAAAAAgAh07iQDMv&#10;BZ47AAAAOQAAABAAAAAAAAAAAQAgAAAADQEAAGRycy9zaGFwZXhtbC54bWxQSwUGAAAAAAYABgBb&#10;AQAAtwMAAAAA&#10;">
                    <v:fill on="f" focussize="0,0"/>
                    <v:stroke on="f"/>
                    <v:imagedata r:id="rId35" o:title=""/>
                    <o:lock v:ext="edit" aspectratio="t"/>
                  </v:shape>
                </v:group>
                <w10:wrap type="none"/>
                <w10:anchorlock/>
              </v:group>
            </w:pict>
          </mc:Fallback>
        </mc:AlternateContent>
      </w:r>
    </w:p>
    <w:p w14:paraId="38AEA528">
      <w:pPr>
        <w:pStyle w:val="2"/>
        <w:spacing w:line="360" w:lineRule="auto"/>
        <w:ind w:firstLine="420" w:firstLineChars="200"/>
        <w:rPr>
          <w:rFonts w:ascii="Times New Roman" w:hAnsi="Times New Roman" w:cs="Times New Roman"/>
          <w:color w:val="000000"/>
        </w:rPr>
      </w:pPr>
      <w:r>
        <w:rPr>
          <w:rFonts w:ascii="Times New Roman" w:hAnsi="Times New Roman" w:cs="Times New Roman"/>
          <w:color w:val="000000"/>
        </w:rPr>
        <w:t>一般人的听力范围：20Hz—20000Hz，振动频率低于20Hz的叫次声波；振动频率高于20000Hz的叫超声波。</w:t>
      </w:r>
      <w:r>
        <w:drawing>
          <wp:inline distT="0" distB="0" distL="0" distR="0">
            <wp:extent cx="5080" cy="5080"/>
            <wp:effectExtent l="0" t="0" r="0" b="0"/>
            <wp:docPr id="19002863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286312" name="图片 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r>
        <w:drawing>
          <wp:inline distT="0" distB="0" distL="0" distR="0">
            <wp:extent cx="5080" cy="5080"/>
            <wp:effectExtent l="0" t="0" r="0" b="0"/>
            <wp:docPr id="2070669049"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669049" name="图片 4" descr="学科网 zxxk.com"/>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p w14:paraId="1F02CDCB">
      <w:pPr>
        <w:pStyle w:val="2"/>
        <w:spacing w:line="360" w:lineRule="auto"/>
        <w:ind w:firstLine="422" w:firstLineChars="200"/>
        <w:jc w:val="center"/>
        <w:rPr>
          <w:rFonts w:ascii="Times New Roman" w:hAnsi="Times New Roman" w:cs="Times New Roman"/>
          <w:color w:val="000000"/>
        </w:rPr>
      </w:pPr>
      <w:r>
        <w:rPr>
          <w:rFonts w:ascii="Times New Roman" w:hAnsi="Times New Roman" w:cs="Times New Roman"/>
          <w:b/>
          <w:bCs/>
          <w:color w:val="000000"/>
        </w:rPr>
        <w:t>超声波与次声波</w:t>
      </w:r>
      <w:r>
        <w:drawing>
          <wp:inline distT="0" distB="0" distL="0" distR="0">
            <wp:extent cx="5080" cy="5080"/>
            <wp:effectExtent l="0" t="0" r="0" b="0"/>
            <wp:docPr id="198843115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431154" name="图片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r>
        <w:drawing>
          <wp:inline distT="0" distB="0" distL="0" distR="0">
            <wp:extent cx="5080" cy="5080"/>
            <wp:effectExtent l="0" t="0" r="0" b="0"/>
            <wp:docPr id="802522893" name="图片 2"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522893" name="图片 2" descr="学科网 zxxk.com"/>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5080" cy="5080"/>
                    </a:xfrm>
                    <a:prstGeom prst="rect">
                      <a:avLst/>
                    </a:prstGeom>
                    <a:noFill/>
                    <a:ln>
                      <a:noFill/>
                    </a:ln>
                  </pic:spPr>
                </pic:pic>
              </a:graphicData>
            </a:graphic>
          </wp:inline>
        </w:drawing>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2"/>
        <w:gridCol w:w="1116"/>
        <w:gridCol w:w="3415"/>
        <w:gridCol w:w="4461"/>
      </w:tblGrid>
      <w:tr w14:paraId="26D92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4" w:hRule="atLeast"/>
        </w:trPr>
        <w:tc>
          <w:tcPr>
            <w:tcW w:w="1738" w:type="dxa"/>
            <w:gridSpan w:val="2"/>
            <w:vAlign w:val="center"/>
          </w:tcPr>
          <w:p w14:paraId="499DAB8E">
            <w:pPr>
              <w:pStyle w:val="5"/>
              <w:widowControl/>
              <w:snapToGrid w:val="0"/>
              <w:spacing w:beforeAutospacing="0" w:afterAutospacing="0" w:line="360" w:lineRule="auto"/>
              <w:jc w:val="center"/>
              <w:rPr>
                <w:rFonts w:ascii="Times New Roman" w:hAnsi="Times New Roman"/>
                <w:b/>
                <w:bCs/>
                <w:color w:val="000000"/>
                <w:kern w:val="2"/>
                <w:sz w:val="21"/>
                <w:szCs w:val="21"/>
              </w:rPr>
            </w:pPr>
          </w:p>
          <w:p w14:paraId="40CB3303">
            <w:pPr>
              <w:pStyle w:val="5"/>
              <w:widowControl/>
              <w:snapToGrid w:val="0"/>
              <w:spacing w:beforeAutospacing="0" w:afterAutospacing="0" w:line="360" w:lineRule="auto"/>
              <w:jc w:val="center"/>
              <w:rPr>
                <w:rFonts w:ascii="Times New Roman" w:hAnsi="Times New Roman"/>
                <w:b/>
                <w:bCs/>
                <w:color w:val="000000"/>
                <w:kern w:val="2"/>
                <w:sz w:val="21"/>
                <w:szCs w:val="21"/>
              </w:rPr>
            </w:pPr>
            <w:r>
              <w:rPr>
                <w:rFonts w:ascii="Times New Roman" w:hAnsi="Times New Roman"/>
                <w:b/>
                <w:bCs/>
                <w:color w:val="000000"/>
                <w:kern w:val="2"/>
                <w:sz w:val="21"/>
                <w:szCs w:val="21"/>
              </w:rPr>
              <w:t>项目</w:t>
            </w:r>
          </w:p>
          <w:p w14:paraId="4E70DE6B">
            <w:pPr>
              <w:pStyle w:val="5"/>
              <w:widowControl/>
              <w:spacing w:beforeAutospacing="0" w:afterAutospacing="0" w:line="360" w:lineRule="auto"/>
              <w:jc w:val="center"/>
              <w:rPr>
                <w:rFonts w:ascii="Times New Roman" w:hAnsi="Times New Roman"/>
                <w:b/>
                <w:bCs/>
                <w:color w:val="000000"/>
                <w:kern w:val="2"/>
                <w:sz w:val="21"/>
                <w:szCs w:val="21"/>
              </w:rPr>
            </w:pPr>
            <w:r>
              <w:rPr>
                <w:rFonts w:ascii="Times New Roman" w:hAnsi="Times New Roman"/>
                <w:b/>
                <w:bCs/>
                <w:color w:val="000000"/>
                <w:kern w:val="2"/>
                <w:sz w:val="21"/>
                <w:szCs w:val="21"/>
              </w:rPr>
              <w:t>类别</w:t>
            </w:r>
          </w:p>
        </w:tc>
        <w:tc>
          <w:tcPr>
            <w:tcW w:w="3415" w:type="dxa"/>
            <w:vAlign w:val="center"/>
          </w:tcPr>
          <w:p w14:paraId="5B119107">
            <w:pPr>
              <w:pStyle w:val="5"/>
              <w:widowControl/>
              <w:spacing w:beforeAutospacing="0" w:afterAutospacing="0" w:line="360" w:lineRule="auto"/>
              <w:jc w:val="center"/>
              <w:rPr>
                <w:rFonts w:ascii="Times New Roman" w:hAnsi="Times New Roman"/>
                <w:b/>
                <w:bCs/>
                <w:color w:val="000000"/>
                <w:kern w:val="2"/>
                <w:sz w:val="21"/>
                <w:szCs w:val="21"/>
              </w:rPr>
            </w:pPr>
            <w:r>
              <w:rPr>
                <w:rFonts w:ascii="Times New Roman" w:hAnsi="Times New Roman"/>
                <w:b/>
                <w:bCs/>
                <w:color w:val="000000"/>
                <w:kern w:val="2"/>
                <w:sz w:val="21"/>
                <w:szCs w:val="21"/>
              </w:rPr>
              <w:t>超声波</w:t>
            </w:r>
          </w:p>
        </w:tc>
        <w:tc>
          <w:tcPr>
            <w:tcW w:w="4461" w:type="dxa"/>
            <w:vAlign w:val="center"/>
          </w:tcPr>
          <w:p w14:paraId="4BF5916F">
            <w:pPr>
              <w:pStyle w:val="5"/>
              <w:widowControl/>
              <w:spacing w:beforeAutospacing="0" w:afterAutospacing="0" w:line="360" w:lineRule="auto"/>
              <w:jc w:val="center"/>
              <w:rPr>
                <w:rFonts w:ascii="Times New Roman" w:hAnsi="Times New Roman"/>
                <w:b/>
                <w:bCs/>
                <w:color w:val="000000"/>
                <w:kern w:val="2"/>
                <w:sz w:val="21"/>
                <w:szCs w:val="21"/>
              </w:rPr>
            </w:pPr>
            <w:r>
              <w:rPr>
                <w:rFonts w:ascii="Times New Roman" w:hAnsi="Times New Roman"/>
                <w:b/>
                <w:bCs/>
                <w:color w:val="000000"/>
                <w:kern w:val="2"/>
                <w:sz w:val="21"/>
                <w:szCs w:val="21"/>
              </w:rPr>
              <w:t>次声波</w:t>
            </w:r>
          </w:p>
        </w:tc>
      </w:tr>
      <w:tr w14:paraId="3C305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8" w:type="dxa"/>
            <w:gridSpan w:val="2"/>
            <w:vAlign w:val="center"/>
          </w:tcPr>
          <w:p w14:paraId="746BDDA9">
            <w:pPr>
              <w:pStyle w:val="2"/>
              <w:spacing w:line="360" w:lineRule="auto"/>
              <w:jc w:val="center"/>
              <w:rPr>
                <w:rFonts w:ascii="Times New Roman" w:hAnsi="Times New Roman" w:cs="Times New Roman"/>
                <w:b/>
                <w:bCs/>
                <w:color w:val="000000"/>
              </w:rPr>
            </w:pPr>
            <w:r>
              <w:rPr>
                <w:rFonts w:ascii="Times New Roman" w:hAnsi="Times New Roman" w:cs="Times New Roman"/>
                <w:b/>
                <w:bCs/>
                <w:color w:val="000000"/>
              </w:rPr>
              <w:t>定义</w:t>
            </w:r>
          </w:p>
        </w:tc>
        <w:tc>
          <w:tcPr>
            <w:tcW w:w="3415" w:type="dxa"/>
            <w:vAlign w:val="center"/>
          </w:tcPr>
          <w:p w14:paraId="6923873D">
            <w:pPr>
              <w:pStyle w:val="5"/>
              <w:widowControl/>
              <w:spacing w:beforeAutospacing="0" w:afterAutospacing="0" w:line="360" w:lineRule="auto"/>
              <w:jc w:val="center"/>
              <w:rPr>
                <w:rFonts w:ascii="Times New Roman" w:hAnsi="Times New Roman"/>
                <w:color w:val="000000"/>
                <w:kern w:val="2"/>
                <w:sz w:val="21"/>
                <w:szCs w:val="21"/>
              </w:rPr>
            </w:pPr>
            <w:r>
              <w:rPr>
                <w:rFonts w:ascii="Times New Roman" w:hAnsi="Times New Roman"/>
                <w:color w:val="000000"/>
                <w:kern w:val="2"/>
                <w:sz w:val="21"/>
                <w:szCs w:val="21"/>
              </w:rPr>
              <w:t>频率高于20000Hz的声</w:t>
            </w:r>
          </w:p>
        </w:tc>
        <w:tc>
          <w:tcPr>
            <w:tcW w:w="4461" w:type="dxa"/>
            <w:vAlign w:val="center"/>
          </w:tcPr>
          <w:p w14:paraId="13083044">
            <w:pPr>
              <w:pStyle w:val="5"/>
              <w:widowControl/>
              <w:spacing w:beforeAutospacing="0" w:afterAutospacing="0" w:line="360" w:lineRule="auto"/>
              <w:jc w:val="center"/>
              <w:rPr>
                <w:rFonts w:ascii="Times New Roman" w:hAnsi="Times New Roman"/>
                <w:color w:val="000000"/>
                <w:kern w:val="2"/>
                <w:sz w:val="21"/>
                <w:szCs w:val="21"/>
              </w:rPr>
            </w:pPr>
            <w:r>
              <w:rPr>
                <w:rFonts w:ascii="Times New Roman" w:hAnsi="Times New Roman"/>
                <w:color w:val="000000"/>
                <w:kern w:val="2"/>
                <w:sz w:val="21"/>
                <w:szCs w:val="21"/>
              </w:rPr>
              <w:t>频率低于20000Hz的声</w:t>
            </w:r>
          </w:p>
        </w:tc>
      </w:tr>
      <w:tr w14:paraId="16BB7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8" w:type="dxa"/>
            <w:gridSpan w:val="2"/>
            <w:vAlign w:val="center"/>
          </w:tcPr>
          <w:p w14:paraId="24E95C95">
            <w:pPr>
              <w:pStyle w:val="2"/>
              <w:spacing w:line="360" w:lineRule="auto"/>
              <w:jc w:val="center"/>
              <w:rPr>
                <w:rFonts w:ascii="Times New Roman" w:hAnsi="Times New Roman" w:cs="Times New Roman"/>
                <w:b/>
                <w:bCs/>
                <w:color w:val="000000"/>
              </w:rPr>
            </w:pPr>
            <w:r>
              <w:rPr>
                <w:rFonts w:ascii="Times New Roman" w:hAnsi="Times New Roman" w:cs="Times New Roman"/>
                <w:b/>
                <w:bCs/>
                <w:color w:val="000000"/>
              </w:rPr>
              <w:t>相同点</w:t>
            </w:r>
          </w:p>
        </w:tc>
        <w:tc>
          <w:tcPr>
            <w:tcW w:w="7876" w:type="dxa"/>
            <w:gridSpan w:val="2"/>
            <w:vAlign w:val="center"/>
          </w:tcPr>
          <w:p w14:paraId="279192DA">
            <w:pPr>
              <w:pStyle w:val="5"/>
              <w:widowControl/>
              <w:spacing w:beforeAutospacing="0" w:afterAutospacing="0" w:line="360" w:lineRule="auto"/>
              <w:jc w:val="center"/>
              <w:rPr>
                <w:rFonts w:ascii="Times New Roman" w:hAnsi="Times New Roman"/>
                <w:color w:val="000000"/>
              </w:rPr>
            </w:pPr>
            <w:r>
              <w:rPr>
                <w:rFonts w:ascii="Times New Roman" w:hAnsi="Times New Roman"/>
                <w:color w:val="000000"/>
                <w:kern w:val="2"/>
                <w:sz w:val="21"/>
                <w:szCs w:val="21"/>
              </w:rPr>
              <w:t>都是由物体振动产生的；在同种介质中传播速度相同；这两种声波人耳都无法听到</w:t>
            </w:r>
          </w:p>
        </w:tc>
      </w:tr>
      <w:tr w14:paraId="47494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2" w:type="dxa"/>
            <w:vMerge w:val="restart"/>
            <w:vAlign w:val="center"/>
          </w:tcPr>
          <w:p w14:paraId="31B93CFB">
            <w:pPr>
              <w:pStyle w:val="5"/>
              <w:widowControl/>
              <w:spacing w:beforeAutospacing="0" w:afterAutospacing="0" w:line="360" w:lineRule="auto"/>
              <w:jc w:val="center"/>
              <w:rPr>
                <w:rFonts w:ascii="Times New Roman" w:hAnsi="Times New Roman"/>
                <w:b/>
                <w:bCs/>
                <w:color w:val="000000"/>
                <w:kern w:val="2"/>
                <w:sz w:val="21"/>
                <w:szCs w:val="21"/>
              </w:rPr>
            </w:pPr>
            <w:r>
              <w:rPr>
                <w:rFonts w:ascii="Times New Roman" w:hAnsi="Times New Roman"/>
                <w:b/>
                <w:bCs/>
                <w:color w:val="000000"/>
                <w:kern w:val="2"/>
                <w:sz w:val="21"/>
                <w:szCs w:val="21"/>
              </w:rPr>
              <w:t>应用</w:t>
            </w:r>
          </w:p>
        </w:tc>
        <w:tc>
          <w:tcPr>
            <w:tcW w:w="1116" w:type="dxa"/>
            <w:vAlign w:val="center"/>
          </w:tcPr>
          <w:p w14:paraId="2A653A2F">
            <w:pPr>
              <w:pStyle w:val="2"/>
              <w:spacing w:line="360" w:lineRule="auto"/>
              <w:jc w:val="center"/>
              <w:rPr>
                <w:rFonts w:ascii="Times New Roman" w:hAnsi="Times New Roman" w:cs="Times New Roman"/>
                <w:b/>
                <w:bCs/>
                <w:color w:val="000000"/>
              </w:rPr>
            </w:pPr>
            <w:r>
              <w:rPr>
                <w:rFonts w:ascii="Times New Roman" w:hAnsi="Times New Roman" w:cs="Times New Roman"/>
                <w:b/>
                <w:bCs/>
                <w:color w:val="000000"/>
              </w:rPr>
              <w:t>传递信息</w:t>
            </w:r>
          </w:p>
        </w:tc>
        <w:tc>
          <w:tcPr>
            <w:tcW w:w="3415" w:type="dxa"/>
            <w:vAlign w:val="center"/>
          </w:tcPr>
          <w:p w14:paraId="0875DE1E">
            <w:pPr>
              <w:pStyle w:val="5"/>
              <w:widowControl/>
              <w:spacing w:beforeAutospacing="0" w:afterAutospacing="0" w:line="360" w:lineRule="auto"/>
              <w:jc w:val="center"/>
              <w:rPr>
                <w:rFonts w:ascii="Times New Roman" w:hAnsi="Times New Roman"/>
                <w:color w:val="000000"/>
                <w:kern w:val="2"/>
                <w:sz w:val="21"/>
                <w:szCs w:val="21"/>
              </w:rPr>
            </w:pPr>
            <w:r>
              <w:rPr>
                <w:rFonts w:ascii="Times New Roman" w:hAnsi="Times New Roman"/>
                <w:color w:val="000000"/>
                <w:kern w:val="2"/>
                <w:sz w:val="21"/>
                <w:szCs w:val="21"/>
              </w:rPr>
              <w:t>回声定位(超声导盲仪、倒车雷达)、超声探伤、用听诊器给病人诊病等</w:t>
            </w:r>
          </w:p>
        </w:tc>
        <w:tc>
          <w:tcPr>
            <w:tcW w:w="4461" w:type="dxa"/>
            <w:vAlign w:val="center"/>
          </w:tcPr>
          <w:p w14:paraId="2CD6CB7D">
            <w:pPr>
              <w:pStyle w:val="5"/>
              <w:widowControl/>
              <w:spacing w:beforeAutospacing="0" w:afterAutospacing="0" w:line="360" w:lineRule="auto"/>
              <w:jc w:val="center"/>
              <w:rPr>
                <w:rFonts w:ascii="Times New Roman" w:hAnsi="Times New Roman"/>
                <w:color w:val="000000"/>
                <w:kern w:val="2"/>
                <w:sz w:val="21"/>
                <w:szCs w:val="21"/>
              </w:rPr>
            </w:pPr>
            <w:r>
              <w:rPr>
                <w:rFonts w:ascii="Times New Roman" w:hAnsi="Times New Roman"/>
                <w:color w:val="000000"/>
                <w:kern w:val="2"/>
                <w:sz w:val="21"/>
                <w:szCs w:val="21"/>
              </w:rPr>
              <w:t>预报(监测)地震、火山喷发、台风等自然灾害等</w:t>
            </w:r>
          </w:p>
        </w:tc>
      </w:tr>
      <w:tr w14:paraId="548B0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2" w:type="dxa"/>
            <w:vMerge w:val="continue"/>
            <w:vAlign w:val="center"/>
          </w:tcPr>
          <w:p w14:paraId="60942B0E">
            <w:pPr>
              <w:pStyle w:val="2"/>
              <w:spacing w:line="360" w:lineRule="auto"/>
              <w:jc w:val="center"/>
              <w:rPr>
                <w:rFonts w:ascii="Times New Roman" w:hAnsi="Times New Roman" w:cs="Times New Roman"/>
                <w:b/>
                <w:bCs/>
                <w:color w:val="000000"/>
              </w:rPr>
            </w:pPr>
          </w:p>
        </w:tc>
        <w:tc>
          <w:tcPr>
            <w:tcW w:w="1116" w:type="dxa"/>
            <w:vAlign w:val="center"/>
          </w:tcPr>
          <w:p w14:paraId="2F44929A">
            <w:pPr>
              <w:pStyle w:val="2"/>
              <w:spacing w:line="360" w:lineRule="auto"/>
              <w:jc w:val="center"/>
              <w:rPr>
                <w:rFonts w:ascii="Times New Roman" w:hAnsi="Times New Roman" w:cs="Times New Roman"/>
                <w:b/>
                <w:bCs/>
                <w:color w:val="000000"/>
              </w:rPr>
            </w:pPr>
            <w:r>
              <w:rPr>
                <w:rFonts w:ascii="Times New Roman" w:hAnsi="Times New Roman" w:cs="Times New Roman"/>
                <w:b/>
                <w:bCs/>
                <w:color w:val="000000"/>
              </w:rPr>
              <w:t>传递能量</w:t>
            </w:r>
          </w:p>
        </w:tc>
        <w:tc>
          <w:tcPr>
            <w:tcW w:w="3415" w:type="dxa"/>
            <w:vAlign w:val="center"/>
          </w:tcPr>
          <w:p w14:paraId="74B8E19A">
            <w:pPr>
              <w:pStyle w:val="5"/>
              <w:widowControl/>
              <w:spacing w:beforeAutospacing="0" w:afterAutospacing="0" w:line="360" w:lineRule="auto"/>
              <w:jc w:val="center"/>
              <w:rPr>
                <w:rFonts w:ascii="Times New Roman" w:hAnsi="Times New Roman"/>
                <w:color w:val="000000"/>
                <w:kern w:val="2"/>
                <w:sz w:val="21"/>
                <w:szCs w:val="21"/>
              </w:rPr>
            </w:pPr>
            <w:r>
              <w:rPr>
                <w:rFonts w:ascii="Times New Roman" w:hAnsi="Times New Roman"/>
                <w:color w:val="000000"/>
                <w:kern w:val="2"/>
                <w:sz w:val="21"/>
                <w:szCs w:val="21"/>
              </w:rPr>
              <w:t>超声碎石、超声波清洗器等</w:t>
            </w:r>
          </w:p>
        </w:tc>
        <w:tc>
          <w:tcPr>
            <w:tcW w:w="4461" w:type="dxa"/>
            <w:vAlign w:val="center"/>
          </w:tcPr>
          <w:p w14:paraId="73B3D1F8">
            <w:pPr>
              <w:pStyle w:val="5"/>
              <w:widowControl/>
              <w:spacing w:beforeAutospacing="0" w:afterAutospacing="0" w:line="360" w:lineRule="auto"/>
              <w:jc w:val="center"/>
              <w:rPr>
                <w:rFonts w:ascii="Times New Roman" w:hAnsi="Times New Roman"/>
                <w:color w:val="000000"/>
                <w:kern w:val="2"/>
                <w:sz w:val="21"/>
                <w:szCs w:val="21"/>
              </w:rPr>
            </w:pPr>
            <w:r>
              <w:rPr>
                <w:rFonts w:ascii="Times New Roman" w:hAnsi="Times New Roman"/>
                <w:color w:val="000000"/>
                <w:kern w:val="2"/>
                <w:sz w:val="21"/>
                <w:szCs w:val="21"/>
              </w:rPr>
              <w:t>次声波武器等</w:t>
            </w:r>
          </w:p>
        </w:tc>
      </w:tr>
    </w:tbl>
    <w:p w14:paraId="73FFE218"/>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21AB2">
    <w:pPr>
      <w:pBdr>
        <w:top w:val="single" w:color="auto" w:sz="8" w:space="4"/>
      </w:pBdr>
      <w:jc w:val="center"/>
    </w:pPr>
  </w:p>
  <w:p w14:paraId="57B71D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9FCF0">
    <w:pPr>
      <w:pStyle w:val="4"/>
    </w:pPr>
    <w: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pPr>
                            <w:pStyle w:val="4"/>
                            <w:jc w:val="left"/>
                          </w:pPr>
                          <w:r>
                            <w:rPr>
                              <w:rFonts w:hint="eastAsia"/>
                            </w:rPr>
                            <w:t>让每一个孩子都能收获属于自己的成长，</w:t>
                          </w:r>
                        </w:p>
                        <w:p w14:paraId="1EA2428F">
                          <w:pPr>
                            <w:pStyle w:val="4"/>
                            <w:jc w:val="left"/>
                          </w:pPr>
                          <w:r>
                            <w:rPr>
                              <w:rFonts w:hint="eastAsia"/>
                            </w:rPr>
                            <w:t>让每一个家庭不再为孩子的教育而焦虑！</w:t>
                          </w:r>
                        </w:p>
                        <w:p w14:paraId="51E01B20">
                          <w:pPr>
                            <w:pStyle w:val="4"/>
                          </w:pPr>
                        </w:p>
                        <w:p w14:paraId="1D7D76CA"/>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336E0428">
                    <w:pPr>
                      <w:pStyle w:val="4"/>
                      <w:jc w:val="left"/>
                    </w:pPr>
                    <w:r>
                      <w:rPr>
                        <w:rFonts w:hint="eastAsia"/>
                      </w:rPr>
                      <w:t>让每一个孩子都能收获属于自己的成长，</w:t>
                    </w:r>
                  </w:p>
                  <w:p w14:paraId="1EA2428F">
                    <w:pPr>
                      <w:pStyle w:val="4"/>
                      <w:jc w:val="left"/>
                    </w:pPr>
                    <w:r>
                      <w:rPr>
                        <w:rFonts w:hint="eastAsia"/>
                      </w:rPr>
                      <w:t>让每一个家庭不再为孩子的教育而焦虑！</w:t>
                    </w:r>
                  </w:p>
                  <w:p w14:paraId="51E01B20">
                    <w:pPr>
                      <w:pStyle w:val="4"/>
                    </w:pPr>
                  </w:p>
                  <w:p w14:paraId="1D7D76CA"/>
                </w:txbxContent>
              </v:textbox>
            </v:shape>
          </w:pict>
        </mc:Fallback>
      </mc:AlternateContent>
    </w:r>
    <w:r>
      <w:rPr>
        <w:rFonts w:hint="eastAsia" w:ascii="楷体" w:hAnsi="楷体" w:eastAsia="楷体" w:cs="楷体"/>
        <w:sz w:val="24"/>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pPr>
      <w:pStyle w:val="4"/>
      <w:ind w:firstLine="6480" w:firstLineChars="360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00311EEE"/>
    <w:rsid w:val="000A03F7"/>
    <w:rsid w:val="00156426"/>
    <w:rsid w:val="001A4385"/>
    <w:rsid w:val="001A7A6D"/>
    <w:rsid w:val="00311EEE"/>
    <w:rsid w:val="00566D2B"/>
    <w:rsid w:val="005A7A01"/>
    <w:rsid w:val="006D7FC6"/>
    <w:rsid w:val="00784821"/>
    <w:rsid w:val="008F2D55"/>
    <w:rsid w:val="00AE4EB7"/>
    <w:rsid w:val="00AF7A8B"/>
    <w:rsid w:val="00B02614"/>
    <w:rsid w:val="00B91CEB"/>
    <w:rsid w:val="00D65809"/>
    <w:rsid w:val="2AD51CC9"/>
    <w:rsid w:val="45933797"/>
    <w:rsid w:val="4A9C31C7"/>
    <w:rsid w:val="623C41B8"/>
    <w:rsid w:val="64B27796"/>
    <w:rsid w:val="662F4A2F"/>
    <w:rsid w:val="71CD5A0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11"/>
    <w:qFormat/>
    <w:uiPriority w:val="0"/>
    <w:rPr>
      <w:rFonts w:ascii="宋体" w:hAnsi="Courier New" w:cs="Courier New"/>
      <w:szCs w:val="21"/>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link w:val="10"/>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Normal (Web)"/>
    <w:basedOn w:val="1"/>
    <w:unhideWhenUsed/>
    <w:qFormat/>
    <w:uiPriority w:val="99"/>
    <w:pPr>
      <w:spacing w:beforeAutospacing="1" w:afterAutospacing="1"/>
      <w:jc w:val="left"/>
    </w:pPr>
    <w:rPr>
      <w:rFonts w:ascii="Calibri" w:hAnsi="Calibri"/>
      <w:kern w:val="0"/>
      <w:sz w:val="24"/>
    </w:rPr>
  </w:style>
  <w:style w:type="table" w:styleId="7">
    <w:name w:val="Table Grid"/>
    <w:basedOn w:val="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9">
    <w:name w:val="page number"/>
    <w:basedOn w:val="8"/>
    <w:qFormat/>
    <w:uiPriority w:val="0"/>
  </w:style>
  <w:style w:type="character" w:customStyle="1" w:styleId="10">
    <w:name w:val="页眉 字符"/>
    <w:basedOn w:val="8"/>
    <w:link w:val="4"/>
    <w:qFormat/>
    <w:uiPriority w:val="0"/>
    <w:rPr>
      <w:kern w:val="2"/>
      <w:sz w:val="18"/>
      <w:szCs w:val="24"/>
    </w:rPr>
  </w:style>
  <w:style w:type="character" w:customStyle="1" w:styleId="11">
    <w:name w:val="纯文本 字符"/>
    <w:basedOn w:val="8"/>
    <w:link w:val="2"/>
    <w:qFormat/>
    <w:uiPriority w:val="0"/>
    <w:rPr>
      <w:rFonts w:ascii="宋体" w:hAnsi="Courier New" w:cs="Courier New"/>
      <w:kern w:val="2"/>
      <w:sz w:val="21"/>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4" Type="http://schemas.openxmlformats.org/officeDocument/2006/relationships/fontTable" Target="fontTable.xml"/><Relationship Id="rId43" Type="http://schemas.openxmlformats.org/officeDocument/2006/relationships/customXml" Target="../customXml/item4.xml"/><Relationship Id="rId42" Type="http://schemas.openxmlformats.org/officeDocument/2006/relationships/customXml" Target="../customXml/item3.xml"/><Relationship Id="rId41" Type="http://schemas.openxmlformats.org/officeDocument/2006/relationships/customXml" Target="../customXml/item2.xml"/><Relationship Id="rId40" Type="http://schemas.openxmlformats.org/officeDocument/2006/relationships/customXml" Target="../customXml/item1.xml"/><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jpe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jpeg"/><Relationship Id="rId18" Type="http://schemas.openxmlformats.org/officeDocument/2006/relationships/image" Target="media/image14.jpe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81F980-E306-4B9F-B25D-C6C912A0351B}">
  <ds:schemaRefs/>
</ds:datastoreItem>
</file>

<file path=customXml/itemProps3.xml><?xml version="1.0" encoding="utf-8"?>
<ds:datastoreItem xmlns:ds="http://schemas.openxmlformats.org/officeDocument/2006/customXml" ds:itemID="{88356D5A-4319-4546-AE63-84BA402A5022}">
  <ds:schemaRefs/>
</ds:datastoreItem>
</file>

<file path=customXml/itemProps4.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Template>
  <Pages>17</Pages>
  <Words>1322</Words>
  <Characters>1377</Characters>
  <Lines>244</Lines>
  <Paragraphs>296</Paragraphs>
  <TotalTime>0</TotalTime>
  <ScaleCrop>false</ScaleCrop>
  <LinksUpToDate>false</LinksUpToDate>
  <CharactersWithSpaces>1646</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2026-08-26T02:02:28Z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