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E2517">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7FA152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3BED7817">
      <w:pPr>
        <w:spacing w:line="360" w:lineRule="auto"/>
        <w:jc w:val="center"/>
        <w:rPr>
          <w:rFonts w:hint="eastAsia" w:ascii="宋体" w:hAnsi="宋体"/>
          <w:b/>
          <w:color w:val="000000"/>
          <w:sz w:val="44"/>
          <w:szCs w:val="44"/>
        </w:rPr>
      </w:pPr>
    </w:p>
    <w:p w14:paraId="7A4631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5A3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noWrap w:val="0"/>
            <w:vAlign w:val="center"/>
          </w:tcPr>
          <w:p w14:paraId="771AE58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3610849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627CA1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答疑日期</w:t>
            </w:r>
          </w:p>
        </w:tc>
        <w:tc>
          <w:tcPr>
            <w:tcW w:w="2660" w:type="dxa"/>
            <w:noWrap w:val="0"/>
            <w:vAlign w:val="center"/>
          </w:tcPr>
          <w:p w14:paraId="69C1E53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答疑时间</w:t>
            </w:r>
          </w:p>
        </w:tc>
      </w:tr>
      <w:tr w14:paraId="1D79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15E58A6">
            <w:pPr>
              <w:spacing w:line="360" w:lineRule="auto"/>
              <w:jc w:val="center"/>
              <w:rPr>
                <w:rFonts w:hint="default" w:eastAsia="宋体"/>
                <w:lang w:val="en-US" w:eastAsia="zh-CN"/>
              </w:rPr>
            </w:pPr>
            <w:r>
              <w:rPr>
                <w:rFonts w:hint="eastAsia" w:ascii="宋体" w:hAnsi="宋体"/>
                <w:b/>
                <w:color w:val="000000"/>
                <w:sz w:val="24"/>
                <w:lang w:val="en-US" w:eastAsia="zh-CN"/>
              </w:rPr>
              <w:t>曾子涵</w:t>
            </w:r>
          </w:p>
        </w:tc>
        <w:tc>
          <w:tcPr>
            <w:tcW w:w="2660" w:type="dxa"/>
            <w:noWrap w:val="0"/>
            <w:vAlign w:val="center"/>
          </w:tcPr>
          <w:p w14:paraId="3F8362EA">
            <w:pPr>
              <w:spacing w:line="360" w:lineRule="auto"/>
              <w:jc w:val="center"/>
            </w:pPr>
            <w:r>
              <w:rPr>
                <w:rFonts w:hint="eastAsia" w:ascii="宋体" w:hAnsi="宋体"/>
                <w:b/>
                <w:color w:val="000000"/>
                <w:sz w:val="24"/>
              </w:rPr>
              <w:t>初三</w:t>
            </w:r>
          </w:p>
        </w:tc>
        <w:tc>
          <w:tcPr>
            <w:tcW w:w="2660" w:type="dxa"/>
            <w:noWrap w:val="0"/>
            <w:vAlign w:val="center"/>
          </w:tcPr>
          <w:p w14:paraId="2F8030DE">
            <w:pPr>
              <w:spacing w:line="360" w:lineRule="auto"/>
              <w:jc w:val="center"/>
              <w:rPr>
                <w:rFonts w:hint="default"/>
                <w:lang w:val="en-US"/>
              </w:rPr>
            </w:pPr>
            <w:r>
              <w:rPr>
                <w:rFonts w:hint="eastAsia" w:ascii="宋体" w:hAnsi="宋体"/>
                <w:b/>
                <w:color w:val="000000"/>
                <w:sz w:val="24"/>
                <w:lang w:val="en-US" w:eastAsia="zh-CN"/>
              </w:rPr>
              <w:t>2026.9.19</w:t>
            </w:r>
            <w:bookmarkStart w:id="3" w:name="_GoBack"/>
            <w:bookmarkEnd w:id="3"/>
          </w:p>
        </w:tc>
        <w:tc>
          <w:tcPr>
            <w:tcW w:w="2660" w:type="dxa"/>
            <w:noWrap w:val="0"/>
            <w:vAlign w:val="center"/>
          </w:tcPr>
          <w:p w14:paraId="2146F8D3">
            <w:pPr>
              <w:spacing w:line="360" w:lineRule="auto"/>
              <w:jc w:val="center"/>
            </w:pPr>
            <w:r>
              <w:rPr>
                <w:rFonts w:hint="eastAsia" w:ascii="宋体" w:hAnsi="宋体"/>
                <w:b/>
                <w:color w:val="000000"/>
                <w:sz w:val="24"/>
                <w:lang w:val="en-US" w:eastAsia="zh-CN"/>
              </w:rPr>
              <w:t>8：00-10：00</w:t>
            </w:r>
          </w:p>
        </w:tc>
      </w:tr>
      <w:tr w14:paraId="00AE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C1D33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重点答疑科目</w:t>
            </w:r>
          </w:p>
        </w:tc>
        <w:tc>
          <w:tcPr>
            <w:tcW w:w="2660" w:type="dxa"/>
            <w:noWrap w:val="0"/>
            <w:vAlign w:val="center"/>
          </w:tcPr>
          <w:p w14:paraId="6768EDF1">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答疑教师</w:t>
            </w:r>
          </w:p>
        </w:tc>
        <w:tc>
          <w:tcPr>
            <w:tcW w:w="2660" w:type="dxa"/>
            <w:noWrap w:val="0"/>
            <w:vAlign w:val="center"/>
          </w:tcPr>
          <w:p w14:paraId="43C43C1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4BA72A5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教学校长（签字）</w:t>
            </w:r>
          </w:p>
        </w:tc>
      </w:tr>
      <w:tr w14:paraId="7BC7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200811">
            <w:pPr>
              <w:spacing w:line="360" w:lineRule="auto"/>
              <w:jc w:val="center"/>
              <w:rPr>
                <w:rFonts w:hint="eastAsia" w:eastAsia="宋体"/>
                <w:lang w:val="en-US" w:eastAsia="zh-CN"/>
              </w:rPr>
            </w:pPr>
            <w:r>
              <w:rPr>
                <w:rFonts w:hint="eastAsia" w:ascii="宋体" w:hAnsi="宋体"/>
                <w:b/>
                <w:color w:val="000000"/>
                <w:sz w:val="24"/>
              </w:rPr>
              <w:t>物理</w:t>
            </w:r>
          </w:p>
        </w:tc>
        <w:tc>
          <w:tcPr>
            <w:tcW w:w="2660" w:type="dxa"/>
            <w:noWrap w:val="0"/>
            <w:vAlign w:val="center"/>
          </w:tcPr>
          <w:p w14:paraId="6C94FE87">
            <w:pPr>
              <w:spacing w:line="360" w:lineRule="auto"/>
              <w:jc w:val="center"/>
            </w:pPr>
            <w:r>
              <w:rPr>
                <w:rFonts w:hint="eastAsia" w:ascii="宋体" w:hAnsi="宋体"/>
                <w:b/>
                <w:color w:val="000000"/>
                <w:sz w:val="24"/>
                <w:lang w:val="en-US" w:eastAsia="zh-CN"/>
              </w:rPr>
              <w:t>袁嘉诚</w:t>
            </w:r>
          </w:p>
        </w:tc>
        <w:tc>
          <w:tcPr>
            <w:tcW w:w="2660" w:type="dxa"/>
            <w:noWrap w:val="0"/>
            <w:vAlign w:val="center"/>
          </w:tcPr>
          <w:p w14:paraId="0C25698D">
            <w:pPr>
              <w:spacing w:line="360" w:lineRule="auto"/>
              <w:jc w:val="center"/>
            </w:pPr>
            <w:r>
              <w:rPr>
                <w:rFonts w:hint="default" w:ascii="宋体" w:hAnsi="宋体"/>
                <w:b/>
                <w:color w:val="000000"/>
                <w:sz w:val="24"/>
                <w:lang w:val="en-US" w:eastAsia="zh-CN"/>
              </w:rPr>
              <w:t>杨祎坚</w:t>
            </w:r>
          </w:p>
        </w:tc>
        <w:tc>
          <w:tcPr>
            <w:tcW w:w="2660" w:type="dxa"/>
            <w:noWrap w:val="0"/>
            <w:vAlign w:val="center"/>
          </w:tcPr>
          <w:p w14:paraId="60F14828">
            <w:pPr>
              <w:spacing w:line="360" w:lineRule="auto"/>
              <w:jc w:val="center"/>
            </w:pPr>
          </w:p>
        </w:tc>
      </w:tr>
    </w:tbl>
    <w:p w14:paraId="1960C0F2">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EB6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BEA0E1">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0E79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0497EAE7">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17ED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733B7016">
            <w:pPr>
              <w:pStyle w:val="6"/>
              <w:keepNext w:val="0"/>
              <w:keepLines w:val="0"/>
              <w:pageBreakBefore w:val="0"/>
              <w:widowControl/>
              <w:kinsoku/>
              <w:wordWrap/>
              <w:overflowPunct/>
              <w:topLinePunct w:val="0"/>
              <w:autoSpaceDE/>
              <w:autoSpaceDN/>
              <w:bidi w:val="0"/>
              <w:adjustRightInd/>
              <w:snapToGrid/>
              <w:spacing w:beforeAutospacing="0" w:afterAutospacing="0" w:line="360" w:lineRule="auto"/>
              <w:ind w:left="0" w:right="0" w:firstLine="482" w:firstLineChars="200"/>
              <w:rPr>
                <w:rFonts w:hint="eastAsia" w:ascii="宋体" w:hAnsi="宋体" w:eastAsia="宋体" w:cs="宋体"/>
                <w:b w:val="0"/>
                <w:bCs w:val="0"/>
                <w:color w:val="000000"/>
                <w:sz w:val="21"/>
                <w:szCs w:val="21"/>
              </w:rPr>
            </w:pPr>
            <w:r>
              <w:rPr>
                <w:rFonts w:hint="eastAsia" w:ascii="宋体" w:hAnsi="宋体" w:cs="宋体"/>
                <w:b/>
                <w:bCs/>
                <w:color w:val="0000FF"/>
                <w:szCs w:val="21"/>
              </w:rPr>
              <w:t>【典例1】</w:t>
            </w:r>
            <w:r>
              <w:rPr>
                <w:rFonts w:hint="eastAsia" w:ascii="宋体" w:hAnsi="宋体" w:eastAsia="宋体" w:cs="宋体"/>
                <w:b w:val="0"/>
                <w:bCs w:val="0"/>
                <w:i w:val="0"/>
                <w:iCs w:val="0"/>
                <w:caps w:val="0"/>
                <w:color w:val="000000"/>
                <w:spacing w:val="0"/>
                <w:sz w:val="21"/>
                <w:szCs w:val="21"/>
              </w:rPr>
              <w:t>如图甲所示，用水平拉力</w:t>
            </w:r>
            <w:r>
              <w:rPr>
                <w:rFonts w:hint="eastAsia" w:ascii="宋体" w:hAnsi="宋体" w:eastAsia="宋体" w:cs="宋体"/>
                <w:b w:val="0"/>
                <w:bCs w:val="0"/>
                <w:i/>
                <w:iCs/>
                <w:caps w:val="0"/>
                <w:color w:val="000000"/>
                <w:spacing w:val="0"/>
                <w:sz w:val="21"/>
                <w:szCs w:val="21"/>
              </w:rPr>
              <w:t>F</w:t>
            </w:r>
            <w:r>
              <w:rPr>
                <w:rFonts w:hint="eastAsia" w:ascii="宋体" w:hAnsi="宋体" w:eastAsia="宋体" w:cs="宋体"/>
                <w:b w:val="0"/>
                <w:bCs w:val="0"/>
                <w:i/>
                <w:iCs/>
                <w:caps w:val="0"/>
                <w:color w:val="000000"/>
                <w:spacing w:val="0"/>
                <w:sz w:val="21"/>
                <w:szCs w:val="21"/>
                <w:vertAlign w:val="subscript"/>
              </w:rPr>
              <w:t>1</w:t>
            </w:r>
            <w:r>
              <w:rPr>
                <w:rFonts w:hint="eastAsia" w:ascii="宋体" w:hAnsi="宋体" w:eastAsia="宋体" w:cs="宋体"/>
                <w:b w:val="0"/>
                <w:bCs w:val="0"/>
                <w:i w:val="0"/>
                <w:iCs w:val="0"/>
                <w:caps w:val="0"/>
                <w:color w:val="000000"/>
                <w:spacing w:val="0"/>
                <w:sz w:val="21"/>
                <w:szCs w:val="21"/>
              </w:rPr>
              <w:t>=20N拉着重为500N的物体在水平路面上匀速移动1m的距离， 如图乙所示，用水平拉力</w:t>
            </w:r>
            <w:r>
              <w:rPr>
                <w:rFonts w:hint="eastAsia" w:ascii="宋体" w:hAnsi="宋体" w:eastAsia="宋体" w:cs="宋体"/>
                <w:b w:val="0"/>
                <w:bCs w:val="0"/>
                <w:i/>
                <w:iCs/>
                <w:caps w:val="0"/>
                <w:color w:val="000000"/>
                <w:spacing w:val="0"/>
                <w:sz w:val="21"/>
                <w:szCs w:val="21"/>
              </w:rPr>
              <w:t>F</w:t>
            </w:r>
            <w:r>
              <w:rPr>
                <w:rFonts w:hint="eastAsia" w:ascii="宋体" w:hAnsi="宋体" w:eastAsia="宋体" w:cs="宋体"/>
                <w:b w:val="0"/>
                <w:bCs w:val="0"/>
                <w:i/>
                <w:iCs/>
                <w:caps w:val="0"/>
                <w:color w:val="000000"/>
                <w:spacing w:val="0"/>
                <w:sz w:val="21"/>
                <w:szCs w:val="21"/>
                <w:vertAlign w:val="subscript"/>
              </w:rPr>
              <w:t>2</w:t>
            </w:r>
            <w:r>
              <w:rPr>
                <w:rFonts w:hint="eastAsia" w:ascii="宋体" w:hAnsi="宋体" w:eastAsia="宋体" w:cs="宋体"/>
                <w:b w:val="0"/>
                <w:bCs w:val="0"/>
                <w:i w:val="0"/>
                <w:iCs w:val="0"/>
                <w:caps w:val="0"/>
                <w:color w:val="000000"/>
                <w:spacing w:val="0"/>
                <w:sz w:val="21"/>
                <w:szCs w:val="21"/>
              </w:rPr>
              <w:t>=12.5N拉着同一物体在同一路面上也匀速移动1m的距离，求图乙中使用动滑轮时的：</w:t>
            </w:r>
          </w:p>
          <w:p w14:paraId="4291664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（1）有用功；</w:t>
            </w:r>
          </w:p>
          <w:p w14:paraId="08DF507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（2）总功；</w:t>
            </w:r>
          </w:p>
          <w:p w14:paraId="36BC8D3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t>（3）机械效率。</w:t>
            </w:r>
          </w:p>
          <w:p w14:paraId="0F3A76D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center"/>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rPr>
              <w:drawing>
                <wp:inline distT="0" distB="0" distL="114300" distR="114300">
                  <wp:extent cx="3320415" cy="758825"/>
                  <wp:effectExtent l="0" t="0" r="13335" b="3175"/>
                  <wp:docPr id="39" name="图片 7"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descr="IMG_280"/>
                          <pic:cNvPicPr>
                            <a:picLocks noChangeAspect="1"/>
                          </pic:cNvPicPr>
                        </pic:nvPicPr>
                        <pic:blipFill>
                          <a:blip r:embed="rId6"/>
                          <a:stretch>
                            <a:fillRect/>
                          </a:stretch>
                        </pic:blipFill>
                        <pic:spPr>
                          <a:xfrm>
                            <a:off x="0" y="0"/>
                            <a:ext cx="3320415" cy="758825"/>
                          </a:xfrm>
                          <a:prstGeom prst="rect">
                            <a:avLst/>
                          </a:prstGeom>
                          <a:noFill/>
                          <a:ln>
                            <a:noFill/>
                          </a:ln>
                        </pic:spPr>
                      </pic:pic>
                    </a:graphicData>
                  </a:graphic>
                </wp:inline>
              </w:drawing>
            </w:r>
          </w:p>
          <w:p w14:paraId="4BB9AA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iCs w:val="0"/>
                <w:caps w:val="0"/>
                <w:vanish/>
                <w:color w:val="FF0000"/>
                <w:spacing w:val="0"/>
                <w:kern w:val="0"/>
                <w:sz w:val="21"/>
                <w:szCs w:val="21"/>
                <w:lang w:val="en-US" w:eastAsia="zh-CN" w:bidi="ar"/>
              </w:rPr>
              <w:t>【答案】</w:t>
            </w:r>
            <w:r>
              <w:rPr>
                <w:rFonts w:hint="eastAsia" w:ascii="宋体" w:hAnsi="宋体" w:eastAsia="宋体" w:cs="宋体"/>
                <w:b w:val="0"/>
                <w:bCs w:val="0"/>
                <w:i w:val="0"/>
                <w:iCs w:val="0"/>
                <w:caps w:val="0"/>
                <w:vanish/>
                <w:color w:val="FF0000"/>
                <w:spacing w:val="0"/>
                <w:sz w:val="21"/>
                <w:szCs w:val="21"/>
              </w:rPr>
              <w:t>（1）20J；（2）25J；（3）80%</w:t>
            </w:r>
            <w:r>
              <w:rPr>
                <w:rFonts w:hint="eastAsia" w:ascii="宋体" w:hAnsi="宋体" w:eastAsia="宋体" w:cs="宋体"/>
                <w:b w:val="0"/>
                <w:bCs w:val="0"/>
                <w:i w:val="0"/>
                <w:iCs w:val="0"/>
                <w:caps w:val="0"/>
                <w:vanish/>
                <w:color w:val="FF0000"/>
                <w:spacing w:val="0"/>
                <w:sz w:val="21"/>
                <w:szCs w:val="21"/>
                <w:lang w:eastAsia="zh-CN"/>
              </w:rPr>
              <w:t>。</w:t>
            </w:r>
          </w:p>
          <w:p w14:paraId="7C52399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lang w:eastAsia="zh-CN"/>
              </w:rPr>
              <w:t>【</w:t>
            </w:r>
            <w:r>
              <w:rPr>
                <w:rFonts w:hint="eastAsia" w:ascii="宋体" w:hAnsi="宋体" w:eastAsia="宋体" w:cs="宋体"/>
                <w:b w:val="0"/>
                <w:bCs w:val="0"/>
                <w:i w:val="0"/>
                <w:iCs w:val="0"/>
                <w:caps w:val="0"/>
                <w:vanish/>
                <w:color w:val="FF0000"/>
                <w:spacing w:val="0"/>
                <w:sz w:val="21"/>
                <w:szCs w:val="21"/>
                <w:lang w:val="en-US" w:eastAsia="zh-CN"/>
              </w:rPr>
              <w:t>解析</w:t>
            </w:r>
            <w:r>
              <w:rPr>
                <w:rFonts w:hint="eastAsia" w:ascii="宋体" w:hAnsi="宋体" w:eastAsia="宋体" w:cs="宋体"/>
                <w:b w:val="0"/>
                <w:bCs w:val="0"/>
                <w:i w:val="0"/>
                <w:iCs w:val="0"/>
                <w:caps w:val="0"/>
                <w:vanish/>
                <w:color w:val="FF0000"/>
                <w:spacing w:val="0"/>
                <w:sz w:val="21"/>
                <w:szCs w:val="21"/>
                <w:lang w:eastAsia="zh-CN"/>
              </w:rPr>
              <w:t>】</w:t>
            </w:r>
            <w:r>
              <w:rPr>
                <w:rFonts w:hint="eastAsia" w:ascii="宋体" w:hAnsi="宋体" w:eastAsia="宋体" w:cs="宋体"/>
                <w:b w:val="0"/>
                <w:bCs w:val="0"/>
                <w:i w:val="0"/>
                <w:iCs w:val="0"/>
                <w:caps w:val="0"/>
                <w:vanish/>
                <w:color w:val="FF0000"/>
                <w:spacing w:val="0"/>
                <w:sz w:val="21"/>
                <w:szCs w:val="21"/>
              </w:rPr>
              <w:t>（1）由图甲：用水平拉力</w:t>
            </w:r>
            <w:r>
              <w:rPr>
                <w:rFonts w:hint="eastAsia" w:ascii="宋体" w:hAnsi="宋体" w:eastAsia="宋体" w:cs="宋体"/>
                <w:b w:val="0"/>
                <w:bCs w:val="0"/>
                <w:i/>
                <w:iCs/>
                <w:caps w:val="0"/>
                <w:vanish/>
                <w:color w:val="FF0000"/>
                <w:spacing w:val="0"/>
                <w:sz w:val="21"/>
                <w:szCs w:val="21"/>
              </w:rPr>
              <w:t>F</w:t>
            </w:r>
            <w:r>
              <w:rPr>
                <w:rFonts w:hint="eastAsia" w:ascii="宋体" w:hAnsi="宋体" w:eastAsia="宋体" w:cs="宋体"/>
                <w:b w:val="0"/>
                <w:bCs w:val="0"/>
                <w:i/>
                <w:iCs/>
                <w:caps w:val="0"/>
                <w:vanish/>
                <w:color w:val="FF0000"/>
                <w:spacing w:val="0"/>
                <w:sz w:val="21"/>
                <w:szCs w:val="21"/>
                <w:vertAlign w:val="subscript"/>
              </w:rPr>
              <w:t>1</w:t>
            </w:r>
            <w:r>
              <w:rPr>
                <w:rFonts w:hint="eastAsia" w:ascii="宋体" w:hAnsi="宋体" w:eastAsia="宋体" w:cs="宋体"/>
                <w:b w:val="0"/>
                <w:bCs w:val="0"/>
                <w:i w:val="0"/>
                <w:iCs w:val="0"/>
                <w:caps w:val="0"/>
                <w:vanish/>
                <w:color w:val="FF0000"/>
                <w:spacing w:val="0"/>
                <w:sz w:val="21"/>
                <w:szCs w:val="21"/>
              </w:rPr>
              <w:t>=20N拉着重为500N的物体在水平路面上匀速运动，可知物体在水平面上受到的摩擦力为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742950" cy="190500"/>
                  <wp:effectExtent l="0" t="0" r="0" b="0"/>
                  <wp:docPr id="42" name="图片 8"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descr="IMG_281"/>
                          <pic:cNvPicPr>
                            <a:picLocks noChangeAspect="1"/>
                          </pic:cNvPicPr>
                        </pic:nvPicPr>
                        <pic:blipFill>
                          <a:blip r:embed="rId7"/>
                          <a:stretch>
                            <a:fillRect/>
                          </a:stretch>
                        </pic:blipFill>
                        <pic:spPr>
                          <a:xfrm>
                            <a:off x="0" y="0"/>
                            <a:ext cx="742950" cy="190500"/>
                          </a:xfrm>
                          <a:prstGeom prst="rect">
                            <a:avLst/>
                          </a:prstGeom>
                          <a:noFill/>
                          <a:ln>
                            <a:noFill/>
                          </a:ln>
                        </pic:spPr>
                      </pic:pic>
                    </a:graphicData>
                  </a:graphic>
                </wp:inline>
              </w:drawing>
            </w:r>
          </w:p>
          <w:p w14:paraId="48911BB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对滑轮组分析，可知绳子的股数为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304800" cy="152400"/>
                  <wp:effectExtent l="0" t="0" r="0" b="0"/>
                  <wp:docPr id="47" name="图片 9"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descr="IMG_282"/>
                          <pic:cNvPicPr>
                            <a:picLocks noChangeAspect="1"/>
                          </pic:cNvPicPr>
                        </pic:nvPicPr>
                        <pic:blipFill>
                          <a:blip r:embed="rId8"/>
                          <a:stretch>
                            <a:fillRect/>
                          </a:stretch>
                        </pic:blipFill>
                        <pic:spPr>
                          <a:xfrm>
                            <a:off x="0" y="0"/>
                            <a:ext cx="304800" cy="152400"/>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rPr>
              <w:t>，物体水平方向移动的距离为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371475" cy="152400"/>
                  <wp:effectExtent l="0" t="0" r="9525" b="0"/>
                  <wp:docPr id="49" name="图片 10"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descr="IMG_283"/>
                          <pic:cNvPicPr>
                            <a:picLocks noChangeAspect="1"/>
                          </pic:cNvPicPr>
                        </pic:nvPicPr>
                        <pic:blipFill>
                          <a:blip r:embed="rId9"/>
                          <a:stretch>
                            <a:fillRect/>
                          </a:stretch>
                        </pic:blipFill>
                        <pic:spPr>
                          <a:xfrm>
                            <a:off x="0" y="0"/>
                            <a:ext cx="371475" cy="152400"/>
                          </a:xfrm>
                          <a:prstGeom prst="rect">
                            <a:avLst/>
                          </a:prstGeom>
                          <a:noFill/>
                          <a:ln>
                            <a:noFill/>
                          </a:ln>
                        </pic:spPr>
                      </pic:pic>
                    </a:graphicData>
                  </a:graphic>
                </wp:inline>
              </w:drawing>
            </w:r>
          </w:p>
          <w:p w14:paraId="0411F34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故有用功为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1371600" cy="209550"/>
                  <wp:effectExtent l="0" t="0" r="0" b="0"/>
                  <wp:docPr id="50" name="图片 11"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descr="IMG_284"/>
                          <pic:cNvPicPr>
                            <a:picLocks noChangeAspect="1"/>
                          </pic:cNvPicPr>
                        </pic:nvPicPr>
                        <pic:blipFill>
                          <a:blip r:embed="rId10"/>
                          <a:stretch>
                            <a:fillRect/>
                          </a:stretch>
                        </pic:blipFill>
                        <pic:spPr>
                          <a:xfrm>
                            <a:off x="0" y="0"/>
                            <a:ext cx="1371600" cy="209550"/>
                          </a:xfrm>
                          <a:prstGeom prst="rect">
                            <a:avLst/>
                          </a:prstGeom>
                          <a:noFill/>
                          <a:ln>
                            <a:noFill/>
                          </a:ln>
                        </pic:spPr>
                      </pic:pic>
                    </a:graphicData>
                  </a:graphic>
                </wp:inline>
              </w:drawing>
            </w:r>
          </w:p>
          <w:p w14:paraId="3898AF1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（2）总功为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1695450" cy="190500"/>
                  <wp:effectExtent l="0" t="0" r="0" b="0"/>
                  <wp:docPr id="51" name="图片 12"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descr="IMG_285"/>
                          <pic:cNvPicPr>
                            <a:picLocks noChangeAspect="1"/>
                          </pic:cNvPicPr>
                        </pic:nvPicPr>
                        <pic:blipFill>
                          <a:blip r:embed="rId11"/>
                          <a:stretch>
                            <a:fillRect/>
                          </a:stretch>
                        </pic:blipFill>
                        <pic:spPr>
                          <a:xfrm>
                            <a:off x="0" y="0"/>
                            <a:ext cx="1695450" cy="190500"/>
                          </a:xfrm>
                          <a:prstGeom prst="rect">
                            <a:avLst/>
                          </a:prstGeom>
                          <a:noFill/>
                          <a:ln>
                            <a:noFill/>
                          </a:ln>
                        </pic:spPr>
                      </pic:pic>
                    </a:graphicData>
                  </a:graphic>
                </wp:inline>
              </w:drawing>
            </w:r>
          </w:p>
          <w:p w14:paraId="044E67E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rPr>
              <w:t>（3）根据机械效率公式可得滑轮组的机械效率为</w:t>
            </w:r>
            <w:r>
              <w:rPr>
                <w:rFonts w:hint="eastAsia" w:ascii="宋体" w:hAnsi="宋体" w:eastAsia="宋体" w:cs="宋体"/>
                <w:b w:val="0"/>
                <w:bCs w:val="0"/>
                <w:i w:val="0"/>
                <w:iCs w:val="0"/>
                <w:caps w:val="0"/>
                <w:vanish/>
                <w:color w:val="FF0000"/>
                <w:spacing w:val="0"/>
                <w:sz w:val="21"/>
                <w:szCs w:val="21"/>
              </w:rPr>
              <w:drawing>
                <wp:inline distT="0" distB="0" distL="114300" distR="114300">
                  <wp:extent cx="2038350" cy="400050"/>
                  <wp:effectExtent l="0" t="0" r="0" b="0"/>
                  <wp:docPr id="52" name="图片 13"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descr="IMG_286"/>
                          <pic:cNvPicPr>
                            <a:picLocks noChangeAspect="1"/>
                          </pic:cNvPicPr>
                        </pic:nvPicPr>
                        <pic:blipFill>
                          <a:blip r:embed="rId12"/>
                          <a:stretch>
                            <a:fillRect/>
                          </a:stretch>
                        </pic:blipFill>
                        <pic:spPr>
                          <a:xfrm>
                            <a:off x="0" y="0"/>
                            <a:ext cx="2038350" cy="400050"/>
                          </a:xfrm>
                          <a:prstGeom prst="rect">
                            <a:avLst/>
                          </a:prstGeom>
                          <a:noFill/>
                          <a:ln>
                            <a:noFill/>
                          </a:ln>
                        </pic:spPr>
                      </pic:pic>
                    </a:graphicData>
                  </a:graphic>
                </wp:inline>
              </w:drawing>
            </w:r>
          </w:p>
          <w:p w14:paraId="7CA0350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center"/>
              <w:rPr>
                <w:rFonts w:hint="eastAsia" w:ascii="宋体" w:hAnsi="宋体" w:eastAsia="宋体" w:cs="宋体"/>
                <w:vanish/>
                <w:color w:val="FF0000"/>
                <w:sz w:val="21"/>
                <w:szCs w:val="21"/>
              </w:rPr>
            </w:pPr>
            <w:r>
              <w:rPr>
                <w:rFonts w:hint="eastAsia" w:ascii="宋体" w:hAnsi="宋体" w:eastAsia="宋体" w:cs="宋体"/>
                <w:b w:val="0"/>
                <w:bCs w:val="0"/>
                <w:i w:val="0"/>
                <w:iCs w:val="0"/>
                <w:caps w:val="0"/>
                <w:vanish/>
                <w:color w:val="FF0000"/>
                <w:spacing w:val="0"/>
                <w:sz w:val="21"/>
                <w:szCs w:val="21"/>
              </w:rPr>
              <w:t>答：（1）有用功为20J；（2）总功为25J；（3）机械效率为80%。</w:t>
            </w:r>
          </w:p>
          <w:p w14:paraId="666B4D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cs="宋体"/>
                <w:b/>
                <w:bCs/>
                <w:color w:val="0000FF"/>
                <w:szCs w:val="21"/>
              </w:rPr>
              <w:t>【典例</w:t>
            </w:r>
            <w:r>
              <w:rPr>
                <w:rFonts w:hint="eastAsia" w:ascii="宋体" w:hAnsi="宋体" w:cs="宋体"/>
                <w:b/>
                <w:bCs/>
                <w:color w:val="0000FF"/>
                <w:szCs w:val="21"/>
                <w:lang w:val="en-US" w:eastAsia="zh-CN"/>
              </w:rPr>
              <w:t>2</w:t>
            </w:r>
            <w:r>
              <w:rPr>
                <w:rFonts w:hint="eastAsia" w:ascii="宋体" w:hAnsi="宋体" w:cs="宋体"/>
                <w:b/>
                <w:bCs/>
                <w:color w:val="0000FF"/>
                <w:szCs w:val="21"/>
              </w:rPr>
              <w:t>】</w:t>
            </w:r>
            <w:r>
              <w:rPr>
                <w:rFonts w:hint="eastAsia" w:ascii="宋体" w:hAnsi="宋体" w:eastAsia="宋体" w:cs="宋体"/>
                <w:b/>
                <w:bCs/>
                <w:sz w:val="21"/>
                <w:szCs w:val="21"/>
              </w:rPr>
              <w:t>（2024·江苏扬州·一模）</w:t>
            </w:r>
            <w:r>
              <w:rPr>
                <w:rFonts w:hint="eastAsia" w:ascii="宋体" w:hAnsi="宋体" w:eastAsia="宋体" w:cs="宋体"/>
                <w:b w:val="0"/>
                <w:bCs w:val="0"/>
                <w:sz w:val="21"/>
                <w:szCs w:val="21"/>
              </w:rPr>
              <w:t>小明学习了滑轮知识后，设计了如图的升降装置．在爸爸的帮助下，通过它把一个重100N的物体从地面提升到6m高的阳台上，拉力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为60N，用时10s，下列选项正确的是</w:t>
            </w:r>
            <w:r>
              <w:rPr>
                <w:rFonts w:hint="eastAsia" w:ascii="宋体" w:hAnsi="宋体" w:eastAsia="宋体" w:cs="宋体"/>
                <w:b w:val="0"/>
                <w:bCs w:val="0"/>
                <w:sz w:val="21"/>
                <w:szCs w:val="21"/>
                <w:lang w:eastAsia="zh-CN"/>
              </w:rPr>
              <w:t>（   ）。</w:t>
            </w:r>
          </w:p>
          <w:p w14:paraId="287B4C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85800" cy="1666875"/>
                  <wp:effectExtent l="0" t="0" r="0" b="9525"/>
                  <wp:docPr id="65" name="图片 28" descr="@@@1c0b98dc-ba91-4f5f-9621-74290bebb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8" descr="@@@1c0b98dc-ba91-4f5f-9621-74290bebb683"/>
                          <pic:cNvPicPr>
                            <a:picLocks noChangeAspect="1"/>
                          </pic:cNvPicPr>
                        </pic:nvPicPr>
                        <pic:blipFill>
                          <a:blip r:embed="rId13"/>
                          <a:stretch>
                            <a:fillRect/>
                          </a:stretch>
                        </pic:blipFill>
                        <pic:spPr>
                          <a:xfrm>
                            <a:off x="0" y="0"/>
                            <a:ext cx="685800" cy="1666875"/>
                          </a:xfrm>
                          <a:prstGeom prst="rect">
                            <a:avLst/>
                          </a:prstGeom>
                          <a:noFill/>
                          <a:ln>
                            <a:noFill/>
                          </a:ln>
                        </pic:spPr>
                      </pic:pic>
                    </a:graphicData>
                  </a:graphic>
                </wp:inline>
              </w:drawing>
            </w:r>
          </w:p>
          <w:p w14:paraId="31E23AC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A．拉力做功为600J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B．拉力做功的功率72W</w:t>
            </w:r>
          </w:p>
          <w:p w14:paraId="003621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C．机械效率为60%</w:t>
            </w:r>
            <w:r>
              <w:rPr>
                <w:rFonts w:hint="eastAsia" w:ascii="宋体" w:hAnsi="宋体" w:eastAsia="宋体" w:cs="宋体"/>
                <w:b w:val="0"/>
                <w:bCs w:val="0"/>
                <w:sz w:val="21"/>
                <w:szCs w:val="21"/>
              </w:rPr>
              <w:tab/>
            </w:r>
            <w:r>
              <w:rPr>
                <w:rFonts w:hint="eastAsia" w:ascii="宋体" w:hAnsi="宋体" w:eastAsia="宋体" w:cs="宋体"/>
                <w:b w:val="0"/>
                <w:bCs w:val="0"/>
                <w:sz w:val="21"/>
                <w:szCs w:val="21"/>
              </w:rPr>
              <w:t>D．用升降装置可以省功</w:t>
            </w:r>
          </w:p>
          <w:p w14:paraId="6AEA082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14:paraId="5089F22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A．由图可知，动滑轮上的绳子根数为</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=2，物体从地面提升到6m高的阳台上，则绳子移动的距离为</w:t>
            </w:r>
            <w:r>
              <w:rPr>
                <w:rFonts w:hint="eastAsia" w:ascii="宋体" w:hAnsi="宋体" w:eastAsia="宋体" w:cs="宋体"/>
                <w:b w:val="0"/>
                <w:bCs w:val="0"/>
                <w:vanish/>
                <w:color w:val="FF0000"/>
                <w:sz w:val="21"/>
                <w:szCs w:val="21"/>
              </w:rPr>
              <w:object>
                <v:shape id="_x0000_i1025" o:spt="75" alt="eqId13fa2eaabc6660d8b4916c93f93cf971" type="#_x0000_t75" style="height:12.15pt;width:95.85pt;" o:ole="t" filled="f" o:preferrelative="t" stroked="f" coordsize="21600,21600">
                  <v:path/>
                  <v:fill on="f" focussize="0,0"/>
                  <v:stroke on="f" joinstyle="miter"/>
                  <v:imagedata r:id="rId15" o:title="eqId13fa2eaabc6660d8b4916c93f93cf971"/>
                  <o:lock v:ext="edit" aspectratio="t"/>
                  <w10:wrap type="none"/>
                  <w10:anchorlock/>
                </v:shape>
                <o:OLEObject Type="Embed" ProgID="Equation.DSMT4" ShapeID="_x0000_i1025" DrawAspect="Content" ObjectID="_1468075725" r:id="rId14">
                  <o:LockedField>false</o:LockedField>
                </o:OLEObject>
              </w:object>
            </w:r>
          </w:p>
          <w:p w14:paraId="3CC0559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可得拉力做功为</w:t>
            </w:r>
            <w:r>
              <w:rPr>
                <w:rFonts w:hint="eastAsia" w:ascii="宋体" w:hAnsi="宋体" w:eastAsia="宋体" w:cs="宋体"/>
                <w:b w:val="0"/>
                <w:bCs w:val="0"/>
                <w:vanish/>
                <w:color w:val="FF0000"/>
                <w:sz w:val="21"/>
                <w:szCs w:val="21"/>
              </w:rPr>
              <w:object>
                <v:shape id="_x0000_i1026" o:spt="75" alt="eqIddd1518f8e15442c834c5f8a89e53e926" type="#_x0000_t75" style="height:12.3pt;width:120.55pt;" o:ole="t" filled="f" o:preferrelative="t" stroked="f" coordsize="21600,21600">
                  <v:path/>
                  <v:fill on="f" focussize="0,0"/>
                  <v:stroke on="f" joinstyle="miter"/>
                  <v:imagedata r:id="rId17" o:title="eqIddd1518f8e15442c834c5f8a89e53e926"/>
                  <o:lock v:ext="edit" aspectratio="t"/>
                  <w10:wrap type="none"/>
                  <w10:anchorlock/>
                </v:shape>
                <o:OLEObject Type="Embed" ProgID="Equation.DSMT4" ShapeID="_x0000_i1026" DrawAspect="Content" ObjectID="_1468075726" r:id="rId16">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故A错误；</w:t>
            </w:r>
          </w:p>
          <w:p w14:paraId="4D26FA4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B．根据</w:t>
            </w:r>
            <w:r>
              <w:rPr>
                <w:rFonts w:hint="eastAsia" w:ascii="宋体" w:hAnsi="宋体" w:eastAsia="宋体" w:cs="宋体"/>
                <w:b w:val="0"/>
                <w:bCs w:val="0"/>
                <w:vanish/>
                <w:color w:val="FF0000"/>
                <w:sz w:val="21"/>
                <w:szCs w:val="21"/>
              </w:rPr>
              <w:object>
                <v:shape id="_x0000_i1027" o:spt="75" alt="eqId5c3710274f8d58c90612ba3006262429" type="#_x0000_t75" style="height:23.05pt;width:35.15pt;" o:ole="t" filled="f" o:preferrelative="t" stroked="f" coordsize="21600,21600">
                  <v:path/>
                  <v:fill on="f" focussize="0,0"/>
                  <v:stroke on="f" joinstyle="miter"/>
                  <v:imagedata r:id="rId19" o:title="eqId5c3710274f8d58c90612ba3006262429"/>
                  <o:lock v:ext="edit" aspectratio="t"/>
                  <w10:wrap type="none"/>
                  <w10:anchorlock/>
                </v:shape>
                <o:OLEObject Type="Embed" ProgID="Equation.DSMT4" ShapeID="_x0000_i1027" DrawAspect="Content" ObjectID="_1468075727" r:id="rId18">
                  <o:LockedField>false</o:LockedField>
                </o:OLEObject>
              </w:object>
            </w:r>
            <w:r>
              <w:rPr>
                <w:rFonts w:hint="eastAsia" w:ascii="宋体" w:hAnsi="宋体" w:eastAsia="宋体" w:cs="宋体"/>
                <w:b w:val="0"/>
                <w:bCs w:val="0"/>
                <w:vanish/>
                <w:color w:val="FF0000"/>
                <w:sz w:val="21"/>
                <w:szCs w:val="21"/>
              </w:rPr>
              <w:t>可得，拉力做功的功率为</w:t>
            </w:r>
            <w:r>
              <w:rPr>
                <w:rFonts w:hint="eastAsia" w:ascii="宋体" w:hAnsi="宋体" w:eastAsia="宋体" w:cs="宋体"/>
                <w:b w:val="0"/>
                <w:bCs w:val="0"/>
                <w:vanish/>
                <w:color w:val="FF0000"/>
                <w:sz w:val="21"/>
                <w:szCs w:val="21"/>
              </w:rPr>
              <w:object>
                <v:shape id="_x0000_i1028" o:spt="75" alt="eqId5711a82adab2dddcbae63bc12ca81112" type="#_x0000_t75" style="height:27.4pt;width:95.9pt;" o:ole="t" filled="f" o:preferrelative="t" stroked="f" coordsize="21600,21600">
                  <v:path/>
                  <v:fill on="f" focussize="0,0"/>
                  <v:stroke on="f" joinstyle="miter"/>
                  <v:imagedata r:id="rId21" o:title="eqId5711a82adab2dddcbae63bc12ca81112"/>
                  <o:lock v:ext="edit" aspectratio="t"/>
                  <w10:wrap type="none"/>
                  <w10:anchorlock/>
                </v:shape>
                <o:OLEObject Type="Embed" ProgID="Equation.DSMT4" ShapeID="_x0000_i1028" DrawAspect="Content" ObjectID="_1468075728" r:id="rId20">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故B正确；</w:t>
            </w:r>
          </w:p>
          <w:p w14:paraId="1D42A88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C．根据题意可知，对物体做的有功功为</w:t>
            </w:r>
            <w:r>
              <w:rPr>
                <w:rFonts w:hint="eastAsia" w:ascii="宋体" w:hAnsi="宋体" w:eastAsia="宋体" w:cs="宋体"/>
                <w:b w:val="0"/>
                <w:bCs w:val="0"/>
                <w:vanish/>
                <w:color w:val="FF0000"/>
                <w:sz w:val="21"/>
                <w:szCs w:val="21"/>
              </w:rPr>
              <w:object>
                <v:shape id="_x0000_i1029" o:spt="75" alt="eqIdd39b1be88cba770f958bc68d6befd922" type="#_x0000_t75" style="height:16.75pt;width:127.6pt;" o:ole="t" filled="f" o:preferrelative="t" stroked="f" coordsize="21600,21600">
                  <v:path/>
                  <v:fill on="f" focussize="0,0"/>
                  <v:stroke on="f" joinstyle="miter"/>
                  <v:imagedata r:id="rId23" o:title="eqIdd39b1be88cba770f958bc68d6befd922"/>
                  <o:lock v:ext="edit" aspectratio="t"/>
                  <w10:wrap type="none"/>
                  <w10:anchorlock/>
                </v:shape>
                <o:OLEObject Type="Embed" ProgID="Equation.DSMT4" ShapeID="_x0000_i1029" DrawAspect="Content" ObjectID="_1468075729" r:id="rId22">
                  <o:LockedField>false</o:LockedField>
                </o:OLEObject>
              </w:object>
            </w:r>
          </w:p>
          <w:p w14:paraId="161CB82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则机械效率为</w:t>
            </w:r>
            <w:r>
              <w:rPr>
                <w:rFonts w:hint="eastAsia" w:ascii="宋体" w:hAnsi="宋体" w:eastAsia="宋体" w:cs="宋体"/>
                <w:b w:val="0"/>
                <w:bCs w:val="0"/>
                <w:vanish/>
                <w:color w:val="FF0000"/>
                <w:sz w:val="21"/>
                <w:szCs w:val="21"/>
              </w:rPr>
              <w:object>
                <v:shape id="_x0000_i1030" o:spt="75" alt="eqIdcee3a1c4aec9e5c8d107940764018dc3" type="#_x0000_t75" style="height:28.1pt;width:169.8pt;" o:ole="t" filled="f" o:preferrelative="t" stroked="f" coordsize="21600,21600">
                  <v:path/>
                  <v:fill on="f" focussize="0,0"/>
                  <v:stroke on="f" joinstyle="miter"/>
                  <v:imagedata r:id="rId25" o:title="eqIdcee3a1c4aec9e5c8d107940764018dc3"/>
                  <o:lock v:ext="edit" aspectratio="t"/>
                  <w10:wrap type="none"/>
                  <w10:anchorlock/>
                </v:shape>
                <o:OLEObject Type="Embed" ProgID="Equation.DSMT4" ShapeID="_x0000_i1030" DrawAspect="Content" ObjectID="_1468075730" r:id="rId24">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故C错误；</w:t>
            </w:r>
          </w:p>
          <w:p w14:paraId="66C1312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D．使用任何机械都不可避免会有额外功，所以任何机械都不能省功，故D错误。</w:t>
            </w:r>
          </w:p>
          <w:p w14:paraId="29BEF97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vanish/>
                <w:color w:val="FF0000"/>
                <w:sz w:val="21"/>
                <w:szCs w:val="21"/>
              </w:rPr>
            </w:pPr>
            <w:r>
              <w:rPr>
                <w:rFonts w:hint="eastAsia" w:ascii="宋体" w:hAnsi="宋体" w:eastAsia="宋体" w:cs="宋体"/>
                <w:b w:val="0"/>
                <w:bCs w:val="0"/>
                <w:vanish/>
                <w:color w:val="FF0000"/>
                <w:sz w:val="21"/>
                <w:szCs w:val="21"/>
              </w:rPr>
              <w:t>故选B。</w:t>
            </w:r>
          </w:p>
          <w:p w14:paraId="2147169B">
            <w:pPr>
              <w:spacing w:line="336" w:lineRule="auto"/>
              <w:jc w:val="left"/>
              <w:rPr>
                <w:rFonts w:hint="eastAsia" w:ascii="宋体" w:hAnsi="宋体" w:eastAsia="宋体"/>
                <w:color w:val="000000"/>
                <w:szCs w:val="21"/>
                <w:lang w:eastAsia="zh-CN"/>
              </w:rPr>
            </w:pPr>
          </w:p>
          <w:p w14:paraId="05F193B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jc w:val="left"/>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0000FF"/>
                <w:kern w:val="0"/>
                <w:szCs w:val="21"/>
              </w:rPr>
              <w:t>【典例</w:t>
            </w:r>
            <w:r>
              <w:rPr>
                <w:rFonts w:hint="eastAsia" w:ascii="宋体" w:hAnsi="宋体"/>
                <w:b/>
                <w:bCs/>
                <w:color w:val="0000FF"/>
                <w:kern w:val="0"/>
                <w:szCs w:val="21"/>
                <w:lang w:val="en-US" w:eastAsia="zh-CN"/>
              </w:rPr>
              <w:t>3</w:t>
            </w:r>
            <w:r>
              <w:rPr>
                <w:rFonts w:hint="eastAsia" w:ascii="宋体" w:hAnsi="宋体"/>
                <w:b/>
                <w:bCs/>
                <w:color w:val="0000FF"/>
                <w:kern w:val="0"/>
                <w:szCs w:val="21"/>
              </w:rPr>
              <w:t>】</w:t>
            </w:r>
            <w:r>
              <w:rPr>
                <w:rFonts w:hint="eastAsia" w:ascii="宋体" w:hAnsi="宋体" w:eastAsia="宋体" w:cs="宋体"/>
                <w:b w:val="0"/>
                <w:bCs w:val="0"/>
                <w:color w:val="000000" w:themeColor="text1"/>
                <w:sz w:val="21"/>
                <w:szCs w:val="21"/>
                <w14:textFill>
                  <w14:solidFill>
                    <w14:schemeClr w14:val="tx1"/>
                  </w14:solidFill>
                </w14:textFill>
              </w:rPr>
              <w:t>某实验小组在测滑轮组机械效率的实验中得到的数据如表所示，实验装置如图所示：</w:t>
            </w:r>
          </w:p>
          <w:tbl>
            <w:tblPr>
              <w:tblStyle w:val="7"/>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63"/>
              <w:gridCol w:w="1020"/>
              <w:gridCol w:w="1020"/>
              <w:gridCol w:w="1035"/>
            </w:tblGrid>
            <w:tr w14:paraId="5F0FD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5969361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实验次数</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A610B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015ECA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6BDBA6B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w:t>
                  </w:r>
                </w:p>
              </w:tc>
            </w:tr>
            <w:tr w14:paraId="5C0D7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26B5078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钩码重</w:t>
                  </w:r>
                  <w:r>
                    <w:rPr>
                      <w:rFonts w:hint="eastAsia" w:ascii="宋体" w:hAnsi="宋体" w:eastAsia="宋体" w:cs="宋体"/>
                      <w:b w:val="0"/>
                      <w:bCs w:val="0"/>
                      <w:i/>
                      <w:iCs/>
                      <w:color w:val="000000" w:themeColor="text1"/>
                      <w:sz w:val="21"/>
                      <w:szCs w:val="21"/>
                      <w14:textFill>
                        <w14:solidFill>
                          <w14:schemeClr w14:val="tx1"/>
                        </w14:solidFill>
                      </w14:textFill>
                    </w:rPr>
                    <w:t>G</w:t>
                  </w:r>
                  <w:r>
                    <w:rPr>
                      <w:rFonts w:hint="eastAsia" w:ascii="宋体" w:hAnsi="宋体" w:eastAsia="宋体" w:cs="宋体"/>
                      <w:b w:val="0"/>
                      <w:bCs w:val="0"/>
                      <w:color w:val="000000" w:themeColor="text1"/>
                      <w:sz w:val="21"/>
                      <w:szCs w:val="21"/>
                      <w14:textFill>
                        <w14:solidFill>
                          <w14:schemeClr w14:val="tx1"/>
                        </w14:solidFill>
                      </w14:textFill>
                    </w:rPr>
                    <w:t>/N</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A2067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4B6EB5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5CAAD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6</w:t>
                  </w:r>
                </w:p>
              </w:tc>
            </w:tr>
            <w:tr w14:paraId="5278B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79A9C47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钩码上升高度</w:t>
                  </w:r>
                  <w:r>
                    <w:rPr>
                      <w:rFonts w:hint="eastAsia" w:ascii="宋体" w:hAnsi="宋体" w:eastAsia="宋体" w:cs="宋体"/>
                      <w:b w:val="0"/>
                      <w:bCs w:val="0"/>
                      <w:i/>
                      <w:iCs/>
                      <w:color w:val="000000" w:themeColor="text1"/>
                      <w:sz w:val="21"/>
                      <w:szCs w:val="21"/>
                      <w14:textFill>
                        <w14:solidFill>
                          <w14:schemeClr w14:val="tx1"/>
                        </w14:solidFill>
                      </w14:textFill>
                    </w:rPr>
                    <w:t>h</w:t>
                  </w:r>
                  <w:r>
                    <w:rPr>
                      <w:rFonts w:hint="eastAsia" w:ascii="宋体" w:hAnsi="宋体" w:eastAsia="宋体" w:cs="宋体"/>
                      <w:b w:val="0"/>
                      <w:bCs w:val="0"/>
                      <w:color w:val="000000" w:themeColor="text1"/>
                      <w:sz w:val="21"/>
                      <w:szCs w:val="21"/>
                      <w14:textFill>
                        <w14:solidFill>
                          <w14:schemeClr w14:val="tx1"/>
                        </w14:solidFill>
                      </w14:textFill>
                    </w:rPr>
                    <w:t>/m</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71BF5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ECC4B6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7B1840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w:t>
                  </w:r>
                </w:p>
              </w:tc>
            </w:tr>
            <w:tr w14:paraId="71667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486A8BD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绳端拉力</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/N</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CC769B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1.8</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3C11F5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E77773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2.4</w:t>
                  </w:r>
                </w:p>
              </w:tc>
            </w:tr>
            <w:tr w14:paraId="13964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52B2037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绳端移动距离</w:t>
                  </w:r>
                  <w:r>
                    <w:rPr>
                      <w:rFonts w:hint="eastAsia" w:ascii="宋体" w:hAnsi="宋体" w:eastAsia="宋体" w:cs="宋体"/>
                      <w:b w:val="0"/>
                      <w:bCs w:val="0"/>
                      <w:i/>
                      <w:iCs/>
                      <w:color w:val="000000" w:themeColor="text1"/>
                      <w:sz w:val="21"/>
                      <w:szCs w:val="21"/>
                      <w14:textFill>
                        <w14:solidFill>
                          <w14:schemeClr w14:val="tx1"/>
                        </w14:solidFill>
                      </w14:textFill>
                    </w:rPr>
                    <w:t>s</w:t>
                  </w:r>
                  <w:r>
                    <w:rPr>
                      <w:rFonts w:hint="eastAsia" w:ascii="宋体" w:hAnsi="宋体" w:eastAsia="宋体" w:cs="宋体"/>
                      <w:b w:val="0"/>
                      <w:bCs w:val="0"/>
                      <w:color w:val="000000" w:themeColor="text1"/>
                      <w:sz w:val="21"/>
                      <w:szCs w:val="21"/>
                      <w14:textFill>
                        <w14:solidFill>
                          <w14:schemeClr w14:val="tx1"/>
                        </w14:solidFill>
                      </w14:textFill>
                    </w:rPr>
                    <w:t>/m</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6FD11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AF081D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2DC6933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w:t>
                  </w:r>
                </w:p>
              </w:tc>
            </w:tr>
            <w:tr w14:paraId="7BC79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18"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2C3E3FF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机械效率</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811EC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74%</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15C8712">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6A5704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83%</w:t>
                  </w:r>
                </w:p>
              </w:tc>
            </w:tr>
          </w:tbl>
          <w:p w14:paraId="5483301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（1）第2次实验中测得的机械效率为__________；</w:t>
            </w:r>
          </w:p>
          <w:p w14:paraId="777602E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（2）通过表中数据可分析出第2次实验是用__________（填“甲”、“乙”）图做的实验；</w:t>
            </w:r>
          </w:p>
          <w:p w14:paraId="29A8051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（3）比较1和2两次的实验数据，可以看出滑轮组的机械效率与__________有关；</w:t>
            </w:r>
          </w:p>
          <w:p w14:paraId="57AD78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（4）若将甲图中的滑轮组换一种绕绳方法，请在图丙中画出绳子的绕法__________；通过实验可知，滑轮组的机械效率与绳子的绕法__________（选填“有关”、“无关”）。</w:t>
            </w:r>
          </w:p>
          <w:p w14:paraId="7519BFD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124075" cy="2124075"/>
                  <wp:effectExtent l="0" t="0" r="9525" b="9525"/>
                  <wp:docPr id="66"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8" descr="IMG_256"/>
                          <pic:cNvPicPr>
                            <a:picLocks noChangeAspect="1"/>
                          </pic:cNvPicPr>
                        </pic:nvPicPr>
                        <pic:blipFill>
                          <a:blip r:embed="rId26"/>
                          <a:stretch>
                            <a:fillRect/>
                          </a:stretch>
                        </pic:blipFill>
                        <pic:spPr>
                          <a:xfrm>
                            <a:off x="0" y="0"/>
                            <a:ext cx="2124075" cy="2124075"/>
                          </a:xfrm>
                          <a:prstGeom prst="rect">
                            <a:avLst/>
                          </a:prstGeom>
                          <a:noFill/>
                          <a:ln>
                            <a:noFill/>
                          </a:ln>
                        </pic:spPr>
                      </pic:pic>
                    </a:graphicData>
                  </a:graphic>
                </wp:inline>
              </w:drawing>
            </w:r>
          </w:p>
          <w:p w14:paraId="2C3A8F9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71.4%</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乙</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动滑轮的重力大小</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无关</w:t>
            </w:r>
            <w:r>
              <w:rPr>
                <w:rFonts w:hint="eastAsia" w:ascii="宋体" w:hAnsi="宋体" w:eastAsia="宋体" w:cs="宋体"/>
                <w:b w:val="0"/>
                <w:bCs w:val="0"/>
                <w:vanish/>
                <w:color w:val="FF0000"/>
                <w:sz w:val="21"/>
                <w:szCs w:val="21"/>
                <w:lang w:eastAsia="zh-CN"/>
              </w:rPr>
              <w:t>。</w:t>
            </w:r>
          </w:p>
          <w:p w14:paraId="7C20791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】（1）[1]根据表中数据，第2次实验中测得的机械效率为</w:t>
            </w:r>
            <w:r>
              <w:rPr>
                <w:rFonts w:hint="eastAsia" w:ascii="宋体" w:hAnsi="宋体" w:eastAsia="宋体" w:cs="宋体"/>
                <w:b w:val="0"/>
                <w:bCs w:val="0"/>
                <w:vanish/>
                <w:color w:val="FF0000"/>
                <w:sz w:val="21"/>
                <w:szCs w:val="21"/>
              </w:rPr>
              <w:drawing>
                <wp:inline distT="0" distB="0" distL="114300" distR="114300">
                  <wp:extent cx="2152650" cy="400050"/>
                  <wp:effectExtent l="0" t="0" r="0" b="0"/>
                  <wp:docPr id="59" name="图片 3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9" descr="IMG_258"/>
                          <pic:cNvPicPr>
                            <a:picLocks noChangeAspect="1"/>
                          </pic:cNvPicPr>
                        </pic:nvPicPr>
                        <pic:blipFill>
                          <a:blip r:embed="rId27"/>
                          <a:stretch>
                            <a:fillRect/>
                          </a:stretch>
                        </pic:blipFill>
                        <pic:spPr>
                          <a:xfrm>
                            <a:off x="0" y="0"/>
                            <a:ext cx="2152650" cy="400050"/>
                          </a:xfrm>
                          <a:prstGeom prst="rect">
                            <a:avLst/>
                          </a:prstGeom>
                          <a:noFill/>
                          <a:ln>
                            <a:noFill/>
                          </a:ln>
                        </pic:spPr>
                      </pic:pic>
                    </a:graphicData>
                  </a:graphic>
                </wp:inline>
              </w:drawing>
            </w:r>
          </w:p>
          <w:p w14:paraId="207273F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（2）[2]根据表中第2次实验数据可知，滑轮组绳子的有效段数为</w:t>
            </w:r>
            <w:r>
              <w:rPr>
                <w:rFonts w:hint="eastAsia" w:ascii="宋体" w:hAnsi="宋体" w:eastAsia="宋体" w:cs="宋体"/>
                <w:b w:val="0"/>
                <w:bCs w:val="0"/>
                <w:vanish/>
                <w:color w:val="FF0000"/>
                <w:sz w:val="21"/>
                <w:szCs w:val="21"/>
              </w:rPr>
              <w:drawing>
                <wp:inline distT="0" distB="0" distL="114300" distR="114300">
                  <wp:extent cx="923925" cy="342900"/>
                  <wp:effectExtent l="0" t="0" r="9525" b="0"/>
                  <wp:docPr id="68" name="图片 4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0" descr="IMG_259"/>
                          <pic:cNvPicPr>
                            <a:picLocks noChangeAspect="1"/>
                          </pic:cNvPicPr>
                        </pic:nvPicPr>
                        <pic:blipFill>
                          <a:blip r:embed="rId28"/>
                          <a:stretch>
                            <a:fillRect/>
                          </a:stretch>
                        </pic:blipFill>
                        <pic:spPr>
                          <a:xfrm>
                            <a:off x="0" y="0"/>
                            <a:ext cx="92392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lang w:eastAsia="zh-CN"/>
              </w:rPr>
              <w:t>；</w:t>
            </w:r>
          </w:p>
          <w:p w14:paraId="265558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根据上图可知是用乙图做的实验。</w:t>
            </w:r>
          </w:p>
          <w:p w14:paraId="08EFB4C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（3）[3]比较1和2两次的实验数据可知，提升重物的重力相同，但第2次实验要克服2个动滑轮的重力做功，第2次实验的机械效率较低，可以看出滑轮组的机械效率与动滑轮的重力大小有关。</w:t>
            </w:r>
          </w:p>
          <w:p w14:paraId="41F5A94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（4）[4]甲图中为一个定滑轮和一个动滑轮组成的滑轮组，绳子的有效段可为2或3，甲中绳子的有效段数为3，在图丙中画出绳子有效段数为2的绕法，如下所示：</w:t>
            </w:r>
          </w:p>
          <w:p w14:paraId="32C3FF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723900" cy="2133600"/>
                  <wp:effectExtent l="0" t="0" r="0" b="0"/>
                  <wp:docPr id="67" name="图片 4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1" descr="IMG_260"/>
                          <pic:cNvPicPr>
                            <a:picLocks noChangeAspect="1"/>
                          </pic:cNvPicPr>
                        </pic:nvPicPr>
                        <pic:blipFill>
                          <a:blip r:embed="rId29"/>
                          <a:stretch>
                            <a:fillRect/>
                          </a:stretch>
                        </pic:blipFill>
                        <pic:spPr>
                          <a:xfrm>
                            <a:off x="0" y="0"/>
                            <a:ext cx="723900" cy="2133600"/>
                          </a:xfrm>
                          <a:prstGeom prst="rect">
                            <a:avLst/>
                          </a:prstGeom>
                          <a:noFill/>
                          <a:ln>
                            <a:noFill/>
                          </a:ln>
                        </pic:spPr>
                      </pic:pic>
                    </a:graphicData>
                  </a:graphic>
                </wp:inline>
              </w:drawing>
            </w:r>
          </w:p>
          <w:p w14:paraId="7358B8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[5]甲、丙图中，绳子的绕法不同，根据</w:t>
            </w:r>
            <w:r>
              <w:rPr>
                <w:rFonts w:hint="eastAsia" w:ascii="宋体" w:hAnsi="宋体" w:eastAsia="宋体" w:cs="宋体"/>
                <w:b w:val="0"/>
                <w:bCs w:val="0"/>
                <w:i/>
                <w:iCs/>
                <w:vanish/>
                <w:color w:val="FF0000"/>
                <w:sz w:val="21"/>
                <w:szCs w:val="21"/>
              </w:rPr>
              <w:t>W</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Gh</w:t>
            </w:r>
            <w:r>
              <w:rPr>
                <w:rFonts w:hint="eastAsia" w:ascii="宋体" w:hAnsi="宋体" w:eastAsia="宋体" w:cs="宋体"/>
                <w:b w:val="0"/>
                <w:bCs w:val="0"/>
                <w:vanish/>
                <w:color w:val="FF0000"/>
                <w:sz w:val="21"/>
                <w:szCs w:val="21"/>
              </w:rPr>
              <w:t>，提升同一重物到相同高度做的有用功是相同的，两图中克服摩擦力及克服动滑轮的重力做的额外功也是相同的，故总功是相同的，根据</w:t>
            </w:r>
            <w:r>
              <w:rPr>
                <w:rFonts w:hint="eastAsia" w:ascii="宋体" w:hAnsi="宋体" w:eastAsia="宋体" w:cs="宋体"/>
                <w:b w:val="0"/>
                <w:bCs w:val="0"/>
                <w:vanish/>
                <w:color w:val="FF0000"/>
                <w:sz w:val="21"/>
                <w:szCs w:val="21"/>
              </w:rPr>
              <w:drawing>
                <wp:inline distT="0" distB="0" distL="114300" distR="114300">
                  <wp:extent cx="857250" cy="400050"/>
                  <wp:effectExtent l="0" t="0" r="0" b="0"/>
                  <wp:docPr id="55" name="图片 4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2" descr="IMG_261"/>
                          <pic:cNvPicPr>
                            <a:picLocks noChangeAspect="1"/>
                          </pic:cNvPicPr>
                        </pic:nvPicPr>
                        <pic:blipFill>
                          <a:blip r:embed="rId30"/>
                          <a:stretch>
                            <a:fillRect/>
                          </a:stretch>
                        </pic:blipFill>
                        <pic:spPr>
                          <a:xfrm>
                            <a:off x="0" y="0"/>
                            <a:ext cx="857250" cy="400050"/>
                          </a:xfrm>
                          <a:prstGeom prst="rect">
                            <a:avLst/>
                          </a:prstGeom>
                          <a:noFill/>
                          <a:ln>
                            <a:noFill/>
                          </a:ln>
                        </pic:spPr>
                      </pic:pic>
                    </a:graphicData>
                  </a:graphic>
                </wp:inline>
              </w:drawing>
            </w:r>
          </w:p>
          <w:p w14:paraId="527E40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滑轮组的机械效率相同，故滑轮组的机械效率与绳子的绕法无关。</w:t>
            </w:r>
          </w:p>
          <w:p w14:paraId="0DD7AB24">
            <w:pPr>
              <w:spacing w:line="336" w:lineRule="auto"/>
              <w:jc w:val="left"/>
              <w:rPr>
                <w:rFonts w:hint="eastAsia" w:ascii="宋体" w:hAnsi="宋体" w:eastAsia="宋体"/>
                <w:vanish/>
                <w:color w:val="000000"/>
                <w:sz w:val="21"/>
                <w:szCs w:val="21"/>
                <w:lang w:eastAsia="zh-CN"/>
              </w:rPr>
            </w:pPr>
          </w:p>
          <w:p w14:paraId="6D9E35B7">
            <w:pPr>
              <w:spacing w:line="336" w:lineRule="auto"/>
              <w:jc w:val="left"/>
              <w:rPr>
                <w:rFonts w:hint="eastAsia" w:ascii="宋体" w:hAnsi="宋体" w:eastAsia="宋体"/>
                <w:vanish/>
                <w:color w:val="000000"/>
                <w:sz w:val="21"/>
                <w:szCs w:val="21"/>
                <w:lang w:eastAsia="zh-CN"/>
              </w:rPr>
            </w:pPr>
          </w:p>
          <w:p w14:paraId="59888BAE">
            <w:pPr>
              <w:spacing w:line="336" w:lineRule="auto"/>
              <w:jc w:val="left"/>
              <w:rPr>
                <w:rFonts w:hint="eastAsia" w:ascii="宋体" w:hAnsi="宋体" w:eastAsia="宋体"/>
                <w:color w:val="000000"/>
                <w:szCs w:val="21"/>
                <w:lang w:eastAsia="zh-CN"/>
              </w:rPr>
            </w:pPr>
          </w:p>
          <w:p w14:paraId="746250C2">
            <w:pPr>
              <w:spacing w:line="336" w:lineRule="auto"/>
              <w:jc w:val="left"/>
              <w:rPr>
                <w:rFonts w:hint="eastAsia" w:ascii="宋体" w:hAnsi="宋体" w:eastAsia="宋体"/>
                <w:color w:val="000000"/>
                <w:szCs w:val="21"/>
                <w:lang w:eastAsia="zh-CN"/>
              </w:rPr>
            </w:pPr>
          </w:p>
          <w:p w14:paraId="6E6D6E1E">
            <w:pPr>
              <w:keepNext w:val="0"/>
              <w:keepLines w:val="0"/>
              <w:pageBreakBefore w:val="0"/>
              <w:widowControl/>
              <w:kinsoku/>
              <w:wordWrap/>
              <w:overflowPunct/>
              <w:topLinePunct w:val="0"/>
              <w:autoSpaceDE/>
              <w:autoSpaceDN/>
              <w:bidi w:val="0"/>
              <w:adjustRightInd/>
              <w:snapToGrid/>
              <w:spacing w:line="360" w:lineRule="auto"/>
              <w:ind w:left="0" w:firstLine="422" w:firstLineChars="200"/>
              <w:textAlignment w:val="auto"/>
              <w:rPr>
                <w:rFonts w:hint="eastAsia" w:ascii="宋体" w:hAnsi="宋体" w:eastAsia="宋体" w:cs="宋体"/>
                <w:b w:val="0"/>
                <w:bCs w:val="0"/>
                <w:sz w:val="21"/>
                <w:lang w:eastAsia="zh-CN"/>
              </w:rPr>
            </w:pPr>
            <w:r>
              <w:rPr>
                <w:rFonts w:hint="eastAsia" w:ascii="宋体" w:hAnsi="宋体" w:eastAsia="宋体" w:cs="宋体"/>
                <w:b/>
                <w:bCs/>
                <w:color w:val="0000FF"/>
                <w:kern w:val="0"/>
                <w:szCs w:val="21"/>
              </w:rPr>
              <w:t>【典例</w:t>
            </w:r>
            <w:r>
              <w:rPr>
                <w:rFonts w:hint="eastAsia" w:ascii="宋体" w:hAnsi="宋体" w:eastAsia="宋体" w:cs="宋体"/>
                <w:b/>
                <w:bCs/>
                <w:color w:val="0000FF"/>
                <w:kern w:val="0"/>
                <w:szCs w:val="21"/>
                <w:lang w:val="en-US" w:eastAsia="zh-CN"/>
              </w:rPr>
              <w:t>4</w:t>
            </w:r>
            <w:r>
              <w:rPr>
                <w:rFonts w:hint="eastAsia" w:ascii="宋体" w:hAnsi="宋体" w:eastAsia="宋体" w:cs="宋体"/>
                <w:b/>
                <w:bCs/>
                <w:color w:val="0000FF"/>
                <w:kern w:val="0"/>
                <w:szCs w:val="21"/>
              </w:rPr>
              <w:t>】</w:t>
            </w:r>
            <w:r>
              <w:rPr>
                <w:rFonts w:hint="eastAsia" w:ascii="宋体" w:hAnsi="宋体" w:eastAsia="宋体" w:cs="宋体"/>
                <w:b w:val="0"/>
                <w:bCs w:val="0"/>
                <w:sz w:val="21"/>
              </w:rPr>
              <w:t>如图所示，小明利用两个倾角不同的斜面进行实验，将同一木块分别从两斜面底端匀速拉至斜面顶端，下列说法正确的是（  ）</w:t>
            </w:r>
            <w:r>
              <w:rPr>
                <w:rFonts w:hint="eastAsia" w:ascii="宋体" w:hAnsi="宋体" w:eastAsia="宋体" w:cs="宋体"/>
                <w:b w:val="0"/>
                <w:bCs w:val="0"/>
                <w:sz w:val="21"/>
                <w:lang w:eastAsia="zh-CN"/>
              </w:rPr>
              <w:t>。</w:t>
            </w:r>
          </w:p>
          <w:p w14:paraId="210DF84F">
            <w:pPr>
              <w:keepNext w:val="0"/>
              <w:keepLines w:val="0"/>
              <w:pageBreakBefore w:val="0"/>
              <w:widowControl/>
              <w:kinsoku/>
              <w:wordWrap/>
              <w:overflowPunct/>
              <w:topLinePunct w:val="0"/>
              <w:autoSpaceDE/>
              <w:autoSpaceDN/>
              <w:bidi w:val="0"/>
              <w:adjustRightInd/>
              <w:snapToGrid/>
              <w:spacing w:line="360" w:lineRule="auto"/>
              <w:ind w:left="0" w:firstLine="420" w:firstLineChars="200"/>
              <w:jc w:val="center"/>
              <w:textAlignment w:val="auto"/>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960755" cy="673100"/>
                  <wp:effectExtent l="0" t="0" r="10795" b="12700"/>
                  <wp:docPr id="7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5"/>
                          <pic:cNvPicPr>
                            <a:picLocks noChangeAspect="1"/>
                          </pic:cNvPicPr>
                        </pic:nvPicPr>
                        <pic:blipFill>
                          <a:blip r:embed="rId31"/>
                          <a:stretch>
                            <a:fillRect/>
                          </a:stretch>
                        </pic:blipFill>
                        <pic:spPr>
                          <a:xfrm>
                            <a:off x="0" y="0"/>
                            <a:ext cx="960755" cy="673100"/>
                          </a:xfrm>
                          <a:prstGeom prst="rect">
                            <a:avLst/>
                          </a:prstGeom>
                          <a:noFill/>
                          <a:ln>
                            <a:noFill/>
                          </a:ln>
                        </pic:spPr>
                      </pic:pic>
                    </a:graphicData>
                  </a:graphic>
                </wp:inline>
              </w:drawing>
            </w:r>
          </w:p>
          <w:p w14:paraId="5196706B">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A. 若斜面粗糙程度相同，拉力所做的额外功W</w:t>
            </w:r>
            <w:r>
              <w:rPr>
                <w:rFonts w:hint="eastAsia" w:ascii="宋体" w:hAnsi="宋体" w:eastAsia="宋体" w:cs="宋体"/>
                <w:b w:val="0"/>
                <w:bCs w:val="0"/>
                <w:sz w:val="21"/>
                <w:vertAlign w:val="subscript"/>
              </w:rPr>
              <w:t>甲额</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乙额</w:t>
            </w:r>
          </w:p>
          <w:p w14:paraId="283AB1B0">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B. 若斜面粗糙程度相同，拉力所做的额外功W</w:t>
            </w:r>
            <w:r>
              <w:rPr>
                <w:rFonts w:hint="eastAsia" w:ascii="宋体" w:hAnsi="宋体" w:eastAsia="宋体" w:cs="宋体"/>
                <w:b w:val="0"/>
                <w:bCs w:val="0"/>
                <w:sz w:val="21"/>
                <w:vertAlign w:val="subscript"/>
              </w:rPr>
              <w:t>甲额</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乙额</w:t>
            </w:r>
          </w:p>
          <w:p w14:paraId="0F43ACC8">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C. 若甲、乙斜面光滑，则拉力F</w:t>
            </w:r>
            <w:r>
              <w:rPr>
                <w:rFonts w:hint="eastAsia" w:ascii="宋体" w:hAnsi="宋体" w:eastAsia="宋体" w:cs="宋体"/>
                <w:b w:val="0"/>
                <w:bCs w:val="0"/>
                <w:sz w:val="21"/>
                <w:vertAlign w:val="subscript"/>
              </w:rPr>
              <w:t>甲</w:t>
            </w:r>
            <w:r>
              <w:rPr>
                <w:rFonts w:hint="eastAsia" w:ascii="宋体" w:hAnsi="宋体" w:eastAsia="宋体" w:cs="宋体"/>
                <w:b w:val="0"/>
                <w:bCs w:val="0"/>
                <w:sz w:val="21"/>
              </w:rPr>
              <w:t>＜F</w:t>
            </w:r>
            <w:r>
              <w:rPr>
                <w:rFonts w:hint="eastAsia" w:ascii="宋体" w:hAnsi="宋体" w:eastAsia="宋体" w:cs="宋体"/>
                <w:b w:val="0"/>
                <w:bCs w:val="0"/>
                <w:sz w:val="21"/>
                <w:vertAlign w:val="subscript"/>
              </w:rPr>
              <w:t>乙</w:t>
            </w:r>
          </w:p>
          <w:p w14:paraId="27DFE422">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sz w:val="21"/>
              </w:rPr>
            </w:pPr>
            <w:r>
              <w:rPr>
                <w:rFonts w:hint="eastAsia" w:ascii="宋体" w:hAnsi="宋体" w:eastAsia="宋体" w:cs="宋体"/>
                <w:b w:val="0"/>
                <w:bCs w:val="0"/>
                <w:sz w:val="21"/>
              </w:rPr>
              <w:t>D. 若甲、乙斜面光滑，则拉力所做的总功W</w:t>
            </w:r>
            <w:r>
              <w:rPr>
                <w:rFonts w:hint="eastAsia" w:ascii="宋体" w:hAnsi="宋体" w:eastAsia="宋体" w:cs="宋体"/>
                <w:b w:val="0"/>
                <w:bCs w:val="0"/>
                <w:sz w:val="21"/>
                <w:vertAlign w:val="subscript"/>
              </w:rPr>
              <w:t>甲总</w:t>
            </w:r>
            <w:r>
              <w:rPr>
                <w:rFonts w:hint="eastAsia" w:ascii="宋体" w:hAnsi="宋体" w:eastAsia="宋体" w:cs="宋体"/>
                <w:b w:val="0"/>
                <w:bCs w:val="0"/>
                <w:sz w:val="21"/>
              </w:rPr>
              <w:t>＜W</w:t>
            </w:r>
            <w:r>
              <w:rPr>
                <w:rFonts w:hint="eastAsia" w:ascii="宋体" w:hAnsi="宋体" w:eastAsia="宋体" w:cs="宋体"/>
                <w:b w:val="0"/>
                <w:bCs w:val="0"/>
                <w:sz w:val="21"/>
                <w:vertAlign w:val="subscript"/>
              </w:rPr>
              <w:t>乙总</w:t>
            </w:r>
          </w:p>
          <w:p w14:paraId="635066A5">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rPr>
              <w:t>【答案】C</w:t>
            </w:r>
            <w:r>
              <w:rPr>
                <w:rFonts w:hint="eastAsia" w:ascii="宋体" w:hAnsi="宋体" w:eastAsia="宋体" w:cs="宋体"/>
                <w:b w:val="0"/>
                <w:bCs w:val="0"/>
                <w:vanish/>
                <w:color w:val="FF0000"/>
                <w:sz w:val="21"/>
                <w:lang w:eastAsia="zh-CN"/>
              </w:rPr>
              <w:t>。</w:t>
            </w:r>
          </w:p>
          <w:p w14:paraId="433079EE">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【解析】AB、因为两斜面的粗糙程度相同，甲斜面的倾斜程度较小，所以甲斜面的摩擦力较大，同时甲斜面长度较大，由公式W</w:t>
            </w:r>
            <w:r>
              <w:rPr>
                <w:rFonts w:hint="eastAsia" w:ascii="宋体" w:hAnsi="宋体" w:eastAsia="宋体" w:cs="宋体"/>
                <w:b w:val="0"/>
                <w:bCs w:val="0"/>
                <w:vanish/>
                <w:color w:val="FF0000"/>
                <w:sz w:val="21"/>
                <w:vertAlign w:val="subscript"/>
              </w:rPr>
              <w:t>额</w:t>
            </w:r>
            <w:r>
              <w:rPr>
                <w:rFonts w:hint="eastAsia" w:ascii="宋体" w:hAnsi="宋体" w:eastAsia="宋体" w:cs="宋体"/>
                <w:b w:val="0"/>
                <w:bCs w:val="0"/>
                <w:vanish/>
                <w:color w:val="FF0000"/>
                <w:sz w:val="21"/>
              </w:rPr>
              <w:t>=fs知：拉力做的额外功W</w:t>
            </w:r>
            <w:r>
              <w:rPr>
                <w:rFonts w:hint="eastAsia" w:ascii="宋体" w:hAnsi="宋体" w:eastAsia="宋体" w:cs="宋体"/>
                <w:b w:val="0"/>
                <w:bCs w:val="0"/>
                <w:vanish/>
                <w:color w:val="FF0000"/>
                <w:sz w:val="21"/>
                <w:vertAlign w:val="subscript"/>
              </w:rPr>
              <w:t>甲</w:t>
            </w:r>
            <w:r>
              <w:rPr>
                <w:rFonts w:hint="eastAsia" w:ascii="宋体" w:hAnsi="宋体" w:eastAsia="宋体" w:cs="宋体"/>
                <w:b w:val="0"/>
                <w:bCs w:val="0"/>
                <w:vanish/>
                <w:color w:val="FF0000"/>
                <w:sz w:val="21"/>
              </w:rPr>
              <w:t>大于W</w:t>
            </w:r>
            <w:r>
              <w:rPr>
                <w:rFonts w:hint="eastAsia" w:ascii="宋体" w:hAnsi="宋体" w:eastAsia="宋体" w:cs="宋体"/>
                <w:b w:val="0"/>
                <w:bCs w:val="0"/>
                <w:vanish/>
                <w:color w:val="FF0000"/>
                <w:sz w:val="21"/>
                <w:vertAlign w:val="subscript"/>
              </w:rPr>
              <w:t>乙</w:t>
            </w:r>
            <w:r>
              <w:rPr>
                <w:rFonts w:hint="eastAsia" w:ascii="宋体" w:hAnsi="宋体" w:eastAsia="宋体" w:cs="宋体"/>
                <w:b w:val="0"/>
                <w:bCs w:val="0"/>
                <w:vanish/>
                <w:color w:val="FF0000"/>
                <w:sz w:val="21"/>
              </w:rPr>
              <w:t>；所以AB错误； </w:t>
            </w:r>
          </w:p>
          <w:p w14:paraId="5D29FA1B">
            <w:pPr>
              <w:keepNext w:val="0"/>
              <w:keepLines w:val="0"/>
              <w:pageBreakBefore w:val="0"/>
              <w:widowControl/>
              <w:kinsoku/>
              <w:wordWrap/>
              <w:overflowPunct/>
              <w:topLinePunct w:val="0"/>
              <w:autoSpaceDE/>
              <w:autoSpaceDN/>
              <w:bidi w:val="0"/>
              <w:adjustRightInd/>
              <w:snapToGrid/>
              <w:spacing w:line="360" w:lineRule="auto"/>
              <w:ind w:left="0" w:firstLine="420" w:firstLineChars="200"/>
              <w:textAlignment w:val="auto"/>
              <w:rPr>
                <w:rFonts w:ascii="宋体" w:hAnsi="宋体" w:eastAsia="宋体" w:cs="宋体"/>
                <w:b w:val="0"/>
                <w:i w:val="0"/>
                <w:vanish/>
                <w:color w:val="FF0000"/>
                <w:sz w:val="21"/>
                <w:szCs w:val="21"/>
              </w:rPr>
            </w:pPr>
            <w:r>
              <w:rPr>
                <w:rFonts w:hint="eastAsia" w:ascii="宋体" w:hAnsi="宋体" w:eastAsia="宋体" w:cs="宋体"/>
                <w:b w:val="0"/>
                <w:bCs w:val="0"/>
                <w:vanish/>
                <w:color w:val="FF0000"/>
                <w:sz w:val="21"/>
              </w:rPr>
              <w:t>CD、同一木块在高度相同的光滑斜面上运动，所以拉力做的功等于克服重力做的功，即Fs=Gh，所以D错误</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由于甲斜面长度较大，所以拉力较小，即F</w:t>
            </w:r>
            <w:r>
              <w:rPr>
                <w:rFonts w:hint="eastAsia" w:ascii="宋体" w:hAnsi="宋体" w:eastAsia="宋体" w:cs="宋体"/>
                <w:b w:val="0"/>
                <w:bCs w:val="0"/>
                <w:vanish/>
                <w:color w:val="FF0000"/>
                <w:sz w:val="21"/>
                <w:vertAlign w:val="subscript"/>
              </w:rPr>
              <w:t>甲</w:t>
            </w:r>
            <w:r>
              <w:rPr>
                <w:rFonts w:hint="eastAsia" w:ascii="宋体" w:hAnsi="宋体" w:eastAsia="宋体" w:cs="宋体"/>
                <w:b w:val="0"/>
                <w:bCs w:val="0"/>
                <w:vanish/>
                <w:color w:val="FF0000"/>
                <w:sz w:val="21"/>
              </w:rPr>
              <w:t>＜F</w:t>
            </w:r>
            <w:r>
              <w:rPr>
                <w:rFonts w:hint="eastAsia" w:ascii="宋体" w:hAnsi="宋体" w:eastAsia="宋体" w:cs="宋体"/>
                <w:b w:val="0"/>
                <w:bCs w:val="0"/>
                <w:vanish/>
                <w:color w:val="FF0000"/>
                <w:sz w:val="21"/>
                <w:vertAlign w:val="subscript"/>
              </w:rPr>
              <w:t>乙</w:t>
            </w:r>
            <w:r>
              <w:rPr>
                <w:rFonts w:hint="eastAsia" w:ascii="宋体" w:hAnsi="宋体" w:eastAsia="宋体" w:cs="宋体"/>
                <w:b w:val="0"/>
                <w:bCs w:val="0"/>
                <w:vanish/>
                <w:color w:val="FF0000"/>
                <w:sz w:val="21"/>
              </w:rPr>
              <w:t>； 故选C</w:t>
            </w:r>
            <w:r>
              <w:rPr>
                <w:rFonts w:hint="eastAsia" w:ascii="宋体" w:hAnsi="宋体" w:eastAsia="宋体" w:cs="宋体"/>
                <w:b w:val="0"/>
                <w:bCs w:val="0"/>
                <w:vanish/>
                <w:color w:val="FF0000"/>
                <w:sz w:val="21"/>
                <w:lang w:eastAsia="zh-CN"/>
              </w:rPr>
              <w:t>。</w:t>
            </w:r>
          </w:p>
          <w:p w14:paraId="576EE2E4">
            <w:pPr>
              <w:spacing w:line="336" w:lineRule="auto"/>
              <w:jc w:val="left"/>
              <w:rPr>
                <w:rFonts w:hint="eastAsia" w:ascii="宋体" w:hAnsi="宋体" w:eastAsia="宋体"/>
                <w:color w:val="000000"/>
                <w:szCs w:val="21"/>
                <w:lang w:eastAsia="zh-CN"/>
              </w:rPr>
            </w:pPr>
          </w:p>
        </w:tc>
      </w:tr>
      <w:tr w14:paraId="585E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F6FAFD3">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57A5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35841D7">
            <w:pPr>
              <w:spacing w:line="360" w:lineRule="auto"/>
              <w:ind w:firstLine="480" w:firstLineChars="200"/>
              <w:rPr>
                <w:rFonts w:hint="default" w:ascii="宋体" w:hAnsi="宋体" w:eastAsia="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机械效率概念</w:t>
            </w:r>
          </w:p>
          <w:p w14:paraId="04B8BABF">
            <w:pPr>
              <w:pStyle w:val="6"/>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textAlignment w:val="center"/>
              <w:rPr>
                <w:rFonts w:hint="eastAsia" w:ascii="宋体" w:hAnsi="宋体" w:cs="宋体"/>
                <w:b w:val="0"/>
                <w:bCs w:val="0"/>
                <w:sz w:val="21"/>
                <w:szCs w:val="21"/>
                <w:shd w:val="clear" w:color="auto" w:fill="FFFFFF"/>
              </w:rPr>
            </w:pPr>
            <w:r>
              <w:rPr>
                <w:rFonts w:hint="eastAsia" w:ascii="宋体" w:hAnsi="宋体"/>
                <w:b w:val="0"/>
                <w:bCs w:val="0"/>
              </w:rPr>
              <w:drawing>
                <wp:inline distT="0" distB="0" distL="114300" distR="114300">
                  <wp:extent cx="881380" cy="472440"/>
                  <wp:effectExtent l="0" t="0" r="13970" b="3810"/>
                  <wp:docPr id="62" name="图片 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7"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14:paraId="1DE9CFB9">
            <w:pPr>
              <w:spacing w:line="360" w:lineRule="auto"/>
              <w:ind w:firstLine="422" w:firstLineChars="200"/>
              <w:rPr>
                <w:rFonts w:ascii="宋体" w:hAnsi="宋体" w:eastAsia="宋体" w:cs="宋体"/>
                <w:b w:val="0"/>
                <w:bCs/>
                <w:i w:val="0"/>
                <w:color w:val="000000"/>
                <w:sz w:val="21"/>
                <w:szCs w:val="21"/>
              </w:rPr>
            </w:pPr>
            <w:r>
              <w:rPr>
                <w:rFonts w:hint="eastAsia" w:ascii="宋体" w:hAnsi="宋体" w:cs="宋体"/>
                <w:b/>
                <w:bCs/>
                <w:color w:val="843C0B" w:themeColor="accent2" w:themeShade="80"/>
                <w:szCs w:val="21"/>
                <w:lang w:val="en-US" w:eastAsia="zh-CN"/>
              </w:rPr>
              <w:t>1.有用功、额外功和总功：</w:t>
            </w:r>
            <w:r>
              <w:rPr>
                <w:rFonts w:ascii="宋体" w:hAnsi="宋体" w:eastAsia="宋体" w:cs="宋体"/>
                <w:b w:val="0"/>
                <w:bCs/>
                <w:i w:val="0"/>
                <w:color w:val="000000"/>
                <w:kern w:val="0"/>
                <w:sz w:val="21"/>
                <w:szCs w:val="21"/>
                <w:lang w:val="en-US" w:eastAsia="zh-CN" w:bidi="ar-SA"/>
              </w:rPr>
              <w:t>根据目的判断有用功认真分析题意，知道使用机械的目的，实现这一目的做的功即为有用功.例如，本题中用滑轮组的目的是提升沙子，克服沙子的重力做的功就是有用功，即</w:t>
            </w:r>
            <w:r>
              <w:rPr>
                <w:rFonts w:hint="eastAsia" w:ascii="宋体" w:hAnsi="宋体" w:eastAsia="宋体" w:cs="宋体"/>
                <w:b w:val="0"/>
                <w:bCs/>
                <w:i w:val="0"/>
                <w:color w:val="000000"/>
                <w:kern w:val="0"/>
                <w:sz w:val="21"/>
                <w:szCs w:val="21"/>
                <w:lang w:val="en-US" w:eastAsia="zh-CN" w:bidi="ar-SA"/>
              </w:rPr>
              <w:t>W=Gh。</w:t>
            </w:r>
          </w:p>
          <w:p w14:paraId="61259680">
            <w:pPr>
              <w:spacing w:line="360" w:lineRule="auto"/>
              <w:ind w:firstLine="422" w:firstLineChars="200"/>
              <w:rPr>
                <w:rFonts w:hint="eastAsia" w:ascii="宋体" w:hAnsi="宋体" w:eastAsia="宋体" w:cs="宋体"/>
                <w:b/>
                <w:bCs/>
                <w:color w:val="1C21EA"/>
                <w:sz w:val="21"/>
                <w:szCs w:val="21"/>
                <w:shd w:val="clear" w:color="auto" w:fill="FFFFFF"/>
                <w:lang w:bidi="ar"/>
              </w:rPr>
            </w:pPr>
            <w:r>
              <w:rPr>
                <w:rFonts w:hint="eastAsia" w:ascii="宋体" w:hAnsi="宋体" w:cs="宋体"/>
                <w:b/>
                <w:bCs/>
                <w:color w:val="843C0B" w:themeColor="accent2" w:themeShade="80"/>
                <w:szCs w:val="21"/>
                <w:lang w:val="en-US" w:eastAsia="zh-CN"/>
              </w:rPr>
              <w:t>2.功率和机械效率：</w:t>
            </w:r>
            <w:r>
              <w:rPr>
                <w:rFonts w:hint="eastAsia" w:ascii="宋体" w:hAnsi="宋体" w:eastAsia="宋体" w:cs="宋体"/>
                <w:b w:val="0"/>
                <w:bCs/>
                <w:i w:val="0"/>
                <w:color w:val="000000"/>
                <w:kern w:val="0"/>
                <w:sz w:val="21"/>
                <w:szCs w:val="21"/>
                <w:lang w:val="en-US" w:eastAsia="zh-CN" w:bidi="ar-SA"/>
              </w:rPr>
              <w:t>功率和机械效率都是机械本身性能的重要参数，但它们是完全不同的物理量，表示机械完全不同的两个方面</w:t>
            </w:r>
            <w:r>
              <w:rPr>
                <w:rFonts w:hint="eastAsia" w:ascii="宋体" w:hAnsi="宋体" w:cs="宋体"/>
                <w:b w:val="0"/>
                <w:bCs/>
                <w:i w:val="0"/>
                <w:color w:val="000000"/>
                <w:kern w:val="0"/>
                <w:sz w:val="21"/>
                <w:szCs w:val="21"/>
                <w:lang w:val="en-US" w:eastAsia="zh-CN" w:bidi="ar-SA"/>
              </w:rPr>
              <w:t>。</w:t>
            </w:r>
            <w:r>
              <w:rPr>
                <w:rFonts w:hint="eastAsia" w:ascii="宋体" w:hAnsi="宋体" w:eastAsia="宋体" w:cs="宋体"/>
                <w:b w:val="0"/>
                <w:bCs/>
                <w:i w:val="0"/>
                <w:color w:val="000000"/>
                <w:kern w:val="0"/>
                <w:sz w:val="21"/>
                <w:szCs w:val="21"/>
                <w:lang w:val="en-US" w:eastAsia="zh-CN" w:bidi="ar-SA"/>
              </w:rPr>
              <w:t>功率表示做功快慢，机械效率表示有用功占总功的比值。</w:t>
            </w:r>
          </w:p>
          <w:p w14:paraId="6263B495">
            <w:pPr>
              <w:spacing w:line="360" w:lineRule="auto"/>
              <w:ind w:firstLine="422" w:firstLineChars="200"/>
              <w:rPr>
                <w:rFonts w:hint="eastAsia" w:ascii="宋体" w:hAnsi="宋体" w:eastAsia="宋体" w:cs="Times New Roman"/>
                <w:bCs/>
                <w:lang w:val="en-US" w:eastAsia="zh-CN"/>
              </w:rPr>
            </w:pPr>
            <w:r>
              <w:rPr>
                <w:rFonts w:hint="eastAsia" w:ascii="宋体" w:hAnsi="宋体" w:cs="宋体"/>
                <w:b/>
                <w:bCs/>
                <w:color w:val="843C0B" w:themeColor="accent2" w:themeShade="80"/>
                <w:szCs w:val="21"/>
                <w:lang w:val="en-US" w:eastAsia="zh-CN"/>
              </w:rPr>
              <w:t>3.机械效率的比较：</w:t>
            </w:r>
            <w:r>
              <w:rPr>
                <w:rFonts w:hint="eastAsia" w:ascii="宋体" w:hAnsi="宋体" w:eastAsia="宋体" w:cs="Times New Roman"/>
                <w:b w:val="0"/>
                <w:bCs w:val="0"/>
                <w:lang w:val="en-US" w:eastAsia="zh-CN"/>
              </w:rPr>
              <w:t>当不计绳重和摩擦时，机械效率</w:t>
            </w:r>
            <w:r>
              <w:rPr>
                <w:rFonts w:hint="eastAsia" w:ascii="宋体" w:hAnsi="宋体" w:eastAsia="宋体" w:cs="宋体"/>
                <w:b w:val="0"/>
                <w:bCs w:val="0"/>
                <w:i w:val="0"/>
                <w:color w:val="000000"/>
                <w:position w:val="-28"/>
                <w:sz w:val="18"/>
                <w:szCs w:val="18"/>
                <w:vertAlign w:val="baseline"/>
                <w:lang w:eastAsia="zh-CN"/>
              </w:rPr>
              <w:object>
                <v:shape id="_x0000_i1031" o:spt="75" type="#_x0000_t75" style="height:31.95pt;width:131pt;" o:ole="t" filled="f" o:preferrelative="t" stroked="f" coordsize="21600,21600">
                  <v:path/>
                  <v:fill on="f" focussize="0,0"/>
                  <v:stroke on="f" joinstyle="miter"/>
                  <v:imagedata r:id="rId34" o:title=""/>
                  <o:lock v:ext="edit" aspectratio="t"/>
                  <w10:wrap type="none"/>
                  <w10:anchorlock/>
                </v:shape>
                <o:OLEObject Type="Embed" ProgID="Equation.KSEE3" ShapeID="_x0000_i1031" DrawAspect="Content" ObjectID="_1468075731" r:id="rId33">
                  <o:LockedField>false</o:LockedField>
                </o:OLEObject>
              </w:object>
            </w:r>
            <w:r>
              <w:rPr>
                <w:rFonts w:hint="eastAsia" w:ascii="宋体" w:hAnsi="宋体" w:eastAsia="宋体" w:cs="宋体"/>
                <w:b w:val="0"/>
                <w:bCs w:val="0"/>
                <w:i w:val="0"/>
                <w:color w:val="000000"/>
                <w:sz w:val="18"/>
                <w:szCs w:val="18"/>
                <w:vertAlign w:val="baseline"/>
                <w:lang w:eastAsia="zh-CN"/>
              </w:rPr>
              <w:t>，</w:t>
            </w:r>
            <w:r>
              <w:rPr>
                <w:rFonts w:hint="eastAsia" w:ascii="宋体" w:hAnsi="宋体" w:eastAsia="宋体" w:cs="Times New Roman"/>
                <w:b w:val="0"/>
                <w:bCs w:val="0"/>
                <w:lang w:val="en-US" w:eastAsia="zh-CN"/>
              </w:rPr>
              <w:t>即同一滑轮组，其机械效率η与G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和G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有关，G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一定时,G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越大，η越大；G</w:t>
            </w:r>
            <w:r>
              <w:rPr>
                <w:rFonts w:hint="eastAsia" w:ascii="宋体" w:hAnsi="宋体" w:eastAsia="宋体" w:cs="Times New Roman"/>
                <w:b w:val="0"/>
                <w:bCs w:val="0"/>
                <w:vertAlign w:val="subscript"/>
                <w:lang w:val="en-US" w:eastAsia="zh-CN"/>
              </w:rPr>
              <w:t>物</w:t>
            </w:r>
            <w:r>
              <w:rPr>
                <w:rFonts w:hint="eastAsia" w:ascii="宋体" w:hAnsi="宋体" w:eastAsia="宋体" w:cs="Times New Roman"/>
                <w:b w:val="0"/>
                <w:bCs w:val="0"/>
                <w:lang w:val="en-US" w:eastAsia="zh-CN"/>
              </w:rPr>
              <w:t>一定时，G</w:t>
            </w:r>
            <w:r>
              <w:rPr>
                <w:rFonts w:hint="eastAsia" w:ascii="宋体" w:hAnsi="宋体" w:eastAsia="宋体" w:cs="Times New Roman"/>
                <w:b w:val="0"/>
                <w:bCs w:val="0"/>
                <w:vertAlign w:val="subscript"/>
                <w:lang w:val="en-US" w:eastAsia="zh-CN"/>
              </w:rPr>
              <w:t>动</w:t>
            </w:r>
            <w:r>
              <w:rPr>
                <w:rFonts w:hint="eastAsia" w:ascii="宋体" w:hAnsi="宋体" w:eastAsia="宋体" w:cs="Times New Roman"/>
                <w:b w:val="0"/>
                <w:bCs w:val="0"/>
                <w:lang w:val="en-US" w:eastAsia="zh-CN"/>
              </w:rPr>
              <w:t>越大，η越小。</w:t>
            </w:r>
          </w:p>
          <w:p w14:paraId="311675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【典例1】</w:t>
            </w:r>
            <w:r>
              <w:rPr>
                <w:rFonts w:hint="eastAsia" w:ascii="宋体" w:hAnsi="宋体" w:eastAsia="宋体" w:cs="宋体"/>
                <w:b/>
                <w:bCs/>
                <w:sz w:val="21"/>
                <w:szCs w:val="21"/>
              </w:rPr>
              <w:t>（22-23九年级上·江苏盐城·期中）</w:t>
            </w:r>
            <w:r>
              <w:rPr>
                <w:rFonts w:hint="eastAsia" w:ascii="宋体" w:hAnsi="宋体" w:eastAsia="宋体" w:cs="宋体"/>
                <w:b w:val="0"/>
                <w:bCs w:val="0"/>
                <w:sz w:val="21"/>
                <w:szCs w:val="21"/>
              </w:rPr>
              <w:t>用如图所示的甲、乙两种方式匀速提升重为100N的物体，已知滑轮重为20N，绳重和摩擦力不计，若手的拉力分别为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sz w:val="21"/>
                <w:szCs w:val="21"/>
              </w:rPr>
              <w:t>，两装置的机械效率为</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r>
              <w:rPr>
                <w:rFonts w:hint="eastAsia" w:ascii="宋体" w:hAnsi="宋体" w:eastAsia="宋体" w:cs="宋体"/>
                <w:b w:val="0"/>
                <w:bCs w:val="0"/>
                <w:sz w:val="21"/>
                <w:szCs w:val="21"/>
              </w:rPr>
              <w:t>，则</w:t>
            </w:r>
            <w:r>
              <w:rPr>
                <w:rFonts w:hint="eastAsia" w:ascii="宋体" w:hAnsi="宋体" w:eastAsia="宋体" w:cs="宋体"/>
                <w:b w:val="0"/>
                <w:bCs w:val="0"/>
                <w:sz w:val="21"/>
                <w:szCs w:val="21"/>
                <w:lang w:eastAsia="zh-CN"/>
              </w:rPr>
              <w:t>（   ）。</w:t>
            </w:r>
          </w:p>
          <w:p w14:paraId="654CDB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343025" cy="1838325"/>
                  <wp:effectExtent l="0" t="0" r="9525" b="9525"/>
                  <wp:docPr id="64" name="图片 49" descr="@@@b8fd0308-f9fa-4ae9-8f1b-9cabd17b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9" descr="@@@b8fd0308-f9fa-4ae9-8f1b-9cabd17b4469"/>
                          <pic:cNvPicPr>
                            <a:picLocks noChangeAspect="1"/>
                          </pic:cNvPicPr>
                        </pic:nvPicPr>
                        <pic:blipFill>
                          <a:blip r:embed="rId35"/>
                          <a:stretch>
                            <a:fillRect/>
                          </a:stretch>
                        </pic:blipFill>
                        <pic:spPr>
                          <a:xfrm>
                            <a:off x="0" y="0"/>
                            <a:ext cx="1343025" cy="1838325"/>
                          </a:xfrm>
                          <a:prstGeom prst="rect">
                            <a:avLst/>
                          </a:prstGeom>
                          <a:noFill/>
                          <a:ln>
                            <a:noFill/>
                          </a:ln>
                        </pic:spPr>
                      </pic:pic>
                    </a:graphicData>
                  </a:graphic>
                </wp:inline>
              </w:drawing>
            </w:r>
          </w:p>
          <w:p w14:paraId="04E3CEC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vertAlign w:val="subscript"/>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r>
              <w:rPr>
                <w:rFonts w:hint="eastAsia" w:ascii="宋体" w:hAnsi="宋体" w:eastAsia="宋体" w:cs="宋体"/>
                <w:b w:val="0"/>
                <w:bCs w:val="0"/>
                <w:i/>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甲</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乙</w:t>
            </w:r>
          </w:p>
          <w:p w14:paraId="3B983E7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【答案】AC</w:t>
            </w:r>
            <w:r>
              <w:rPr>
                <w:rFonts w:hint="eastAsia" w:ascii="宋体" w:hAnsi="宋体" w:eastAsia="宋体" w:cs="宋体"/>
                <w:b w:val="0"/>
                <w:bCs w:val="0"/>
                <w:vanish/>
                <w:color w:val="FF0000"/>
                <w:sz w:val="21"/>
                <w:szCs w:val="21"/>
                <w:lang w:val="en-US" w:eastAsia="zh-CN"/>
              </w:rPr>
              <w:t>.</w:t>
            </w:r>
          </w:p>
          <w:p w14:paraId="72ABF92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AB．由图知道，甲滑轮是定滑轮，绳重和摩擦不计，使用该滑轮不省力，所以拉力等于物体的重力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＝100N</w:t>
            </w:r>
          </w:p>
          <w:p w14:paraId="2EAE0E1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乙滑轮是动滑轮，绳重和摩擦不计，使用该滑轮可以省一半的力，即拉力等于物体和滑轮总重力的一半</w:t>
            </w:r>
            <w:r>
              <w:rPr>
                <w:rFonts w:hint="eastAsia" w:ascii="宋体" w:hAnsi="宋体" w:eastAsia="宋体" w:cs="宋体"/>
                <w:b w:val="0"/>
                <w:bCs w:val="0"/>
                <w:vanish/>
                <w:color w:val="FF0000"/>
                <w:sz w:val="21"/>
                <w:szCs w:val="21"/>
              </w:rPr>
              <w:object>
                <v:shape id="_x0000_i1032" o:spt="75" alt="eqId1bb1bdfe309238de126971185dbdf3d1" type="#_x0000_t75" style="height:27.05pt;width:171.6pt;" o:ole="t" filled="f" o:preferrelative="t" stroked="f" coordsize="21600,21600">
                  <v:path/>
                  <v:fill on="f" focussize="0,0"/>
                  <v:stroke on="f" joinstyle="miter"/>
                  <v:imagedata r:id="rId37" o:title="eqId1bb1bdfe309238de126971185dbdf3d1"/>
                  <o:lock v:ext="edit" aspectratio="t"/>
                  <w10:wrap type="none"/>
                  <w10:anchorlock/>
                </v:shape>
                <o:OLEObject Type="Embed" ProgID="Equation.DSMT4" ShapeID="_x0000_i1032" DrawAspect="Content" ObjectID="_1468075732" r:id="rId36">
                  <o:LockedField>false</o:LockedField>
                </o:OLEObject>
              </w:object>
            </w:r>
          </w:p>
          <w:p w14:paraId="74D7234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乙</w:t>
            </w:r>
          </w:p>
          <w:p w14:paraId="71BB4F9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故A正确，B错误；</w:t>
            </w:r>
          </w:p>
          <w:p w14:paraId="7157753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CD．两幅图中的</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是克服物体重力做的功是相同的，但乙图中拉力做功要克服动滑轮的重力做功，比甲图中做的总功要多，由</w:t>
            </w:r>
            <w:r>
              <w:rPr>
                <w:rFonts w:hint="eastAsia" w:ascii="宋体" w:hAnsi="宋体" w:eastAsia="宋体" w:cs="宋体"/>
                <w:b w:val="0"/>
                <w:bCs w:val="0"/>
                <w:vanish/>
                <w:color w:val="FF0000"/>
                <w:sz w:val="21"/>
                <w:szCs w:val="21"/>
              </w:rPr>
              <w:object>
                <v:shape id="_x0000_i1033" o:spt="75" alt="eqIda37d636f2104026e0526970248764254" type="#_x0000_t75" style="height:31.85pt;width:36.05pt;" o:ole="t" filled="f" o:preferrelative="t" stroked="f" coordsize="21600,21600">
                  <v:path/>
                  <v:fill on="f" focussize="0,0"/>
                  <v:stroke on="f" joinstyle="miter"/>
                  <v:imagedata r:id="rId39" o:title="eqIda37d636f2104026e0526970248764254"/>
                  <o:lock v:ext="edit" aspectratio="t"/>
                  <w10:wrap type="none"/>
                  <w10:anchorlock/>
                </v:shape>
                <o:OLEObject Type="Embed" ProgID="Equation.DSMT4" ShapeID="_x0000_i1033" DrawAspect="Content" ObjectID="_1468075733" r:id="rId38">
                  <o:LockedField>false</o:LockedField>
                </o:OLEObject>
              </w:object>
            </w:r>
            <w:r>
              <w:rPr>
                <w:rFonts w:hint="eastAsia" w:ascii="宋体" w:hAnsi="宋体" w:eastAsia="宋体" w:cs="宋体"/>
                <w:b w:val="0"/>
                <w:bCs w:val="0"/>
                <w:vanish/>
                <w:color w:val="FF0000"/>
                <w:sz w:val="21"/>
                <w:szCs w:val="21"/>
              </w:rPr>
              <w:t>知道，有用功相同时，总功越大的，机械效率越小，所以</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乙</w:t>
            </w:r>
          </w:p>
          <w:p w14:paraId="4722207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故C正确，D错误。故选AC。</w:t>
            </w:r>
          </w:p>
          <w:p w14:paraId="09087B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w:t>
            </w:r>
            <w:r>
              <w:rPr>
                <w:rFonts w:hint="eastAsia" w:ascii="宋体" w:hAnsi="宋体"/>
                <w:b/>
                <w:bCs/>
                <w:color w:val="1C21EA"/>
                <w:kern w:val="0"/>
                <w:sz w:val="21"/>
                <w:szCs w:val="21"/>
                <w:lang w:val="en-US" w:eastAsia="zh-CN" w:bidi="ar"/>
              </w:rPr>
              <w:t>变式</w:t>
            </w:r>
            <w:r>
              <w:rPr>
                <w:rFonts w:hint="eastAsia" w:ascii="宋体" w:hAnsi="宋体"/>
                <w:b/>
                <w:bCs/>
                <w:color w:val="1C21EA"/>
                <w:kern w:val="0"/>
                <w:sz w:val="21"/>
                <w:szCs w:val="21"/>
                <w:lang w:bidi="ar"/>
              </w:rPr>
              <w:t>1</w:t>
            </w:r>
            <w:r>
              <w:rPr>
                <w:rFonts w:hint="eastAsia" w:ascii="宋体" w:hAnsi="宋体"/>
                <w:b/>
                <w:bCs/>
                <w:color w:val="1C21EA"/>
                <w:kern w:val="0"/>
                <w:sz w:val="21"/>
                <w:szCs w:val="21"/>
                <w:lang w:val="en-US" w:eastAsia="zh-CN" w:bidi="ar"/>
              </w:rPr>
              <w:t>-1</w:t>
            </w:r>
            <w:r>
              <w:rPr>
                <w:rFonts w:hint="eastAsia" w:ascii="宋体" w:hAnsi="宋体"/>
                <w:b/>
                <w:bCs/>
                <w:color w:val="1C21EA"/>
                <w:kern w:val="0"/>
                <w:sz w:val="21"/>
                <w:szCs w:val="21"/>
                <w:lang w:bidi="ar"/>
              </w:rPr>
              <w:t>】</w:t>
            </w:r>
            <w:r>
              <w:rPr>
                <w:rFonts w:hint="eastAsia" w:ascii="宋体" w:hAnsi="宋体" w:eastAsia="宋体" w:cs="宋体"/>
                <w:b/>
                <w:bCs/>
                <w:sz w:val="21"/>
                <w:szCs w:val="21"/>
              </w:rPr>
              <w:t>（2024·江苏盐城·一模）</w:t>
            </w:r>
            <w:r>
              <w:rPr>
                <w:rFonts w:hint="eastAsia" w:ascii="宋体" w:hAnsi="宋体" w:eastAsia="宋体" w:cs="宋体"/>
                <w:b w:val="0"/>
                <w:bCs w:val="0"/>
                <w:sz w:val="21"/>
                <w:szCs w:val="21"/>
              </w:rPr>
              <w:t>两个完全相同的滑轮，分别以图示两种方式，以拉力</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分别将重为</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的物体竖直提升相同高度，不计绳重和摩擦，甲、乙的机械效率为</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，下列判断正确的是</w:t>
            </w:r>
            <w:r>
              <w:rPr>
                <w:rFonts w:hint="eastAsia" w:ascii="宋体" w:hAnsi="宋体" w:eastAsia="宋体" w:cs="宋体"/>
                <w:b w:val="0"/>
                <w:bCs w:val="0"/>
                <w:sz w:val="21"/>
                <w:szCs w:val="21"/>
                <w:lang w:eastAsia="zh-CN"/>
              </w:rPr>
              <w:t>（   ）。</w:t>
            </w:r>
          </w:p>
          <w:p w14:paraId="1D4C5C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76450" cy="1438275"/>
                  <wp:effectExtent l="0" t="0" r="0" b="9525"/>
                  <wp:docPr id="73" name="图片 52" descr="@@@19a65810-2e41-43c6-a55d-7add0e60b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2" descr="@@@19a65810-2e41-43c6-a55d-7add0e60b34c"/>
                          <pic:cNvPicPr>
                            <a:picLocks noChangeAspect="1"/>
                          </pic:cNvPicPr>
                        </pic:nvPicPr>
                        <pic:blipFill>
                          <a:blip r:embed="rId40"/>
                          <a:stretch>
                            <a:fillRect/>
                          </a:stretch>
                        </pic:blipFill>
                        <pic:spPr>
                          <a:xfrm>
                            <a:off x="0" y="0"/>
                            <a:ext cx="2076450" cy="1438275"/>
                          </a:xfrm>
                          <a:prstGeom prst="rect">
                            <a:avLst/>
                          </a:prstGeom>
                          <a:noFill/>
                          <a:ln>
                            <a:noFill/>
                          </a:ln>
                        </pic:spPr>
                      </pic:pic>
                    </a:graphicData>
                  </a:graphic>
                </wp:inline>
              </w:drawing>
            </w:r>
          </w:p>
          <w:p w14:paraId="77A673A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＝2</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C．</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r>
              <w:rPr>
                <w:rFonts w:hint="eastAsia" w:ascii="宋体" w:hAnsi="宋体" w:eastAsia="宋体" w:cs="宋体"/>
                <w:b w:val="0"/>
                <w:bCs w:val="0"/>
                <w:i/>
                <w:sz w:val="21"/>
                <w:szCs w:val="21"/>
              </w:rPr>
              <w:tab/>
            </w:r>
            <w:r>
              <w:rPr>
                <w:rFonts w:hint="eastAsia" w:ascii="宋体" w:hAnsi="宋体" w:eastAsia="宋体" w:cs="宋体"/>
                <w:b w:val="0"/>
                <w:bCs w:val="0"/>
                <w:sz w:val="21"/>
                <w:szCs w:val="21"/>
              </w:rPr>
              <w:t>D．</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η</w:t>
            </w:r>
            <w:r>
              <w:rPr>
                <w:rFonts w:hint="eastAsia" w:ascii="宋体" w:hAnsi="宋体" w:eastAsia="宋体" w:cs="宋体"/>
                <w:b w:val="0"/>
                <w:bCs w:val="0"/>
                <w:i/>
                <w:sz w:val="21"/>
                <w:szCs w:val="21"/>
                <w:vertAlign w:val="subscript"/>
              </w:rPr>
              <w:t>2</w:t>
            </w:r>
          </w:p>
          <w:p w14:paraId="1F7FBAA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val="en-US" w:eastAsia="zh-CN"/>
              </w:rPr>
              <w:t>.</w:t>
            </w:r>
          </w:p>
          <w:p w14:paraId="355D9D7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AB．甲是定滑轮，乙是动滑轮，不计绳重和摩擦，甲的拉力等于物体的重力，即</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；乙的拉力等于物体和滑轮总重的一半，即</w:t>
            </w:r>
            <w:r>
              <w:rPr>
                <w:rFonts w:hint="eastAsia" w:ascii="宋体" w:hAnsi="宋体" w:eastAsia="宋体" w:cs="宋体"/>
                <w:b w:val="0"/>
                <w:bCs w:val="0"/>
                <w:vanish/>
                <w:color w:val="FF0000"/>
                <w:sz w:val="21"/>
                <w:szCs w:val="21"/>
              </w:rPr>
              <w:object>
                <v:shape id="_x0000_i1034" o:spt="75" alt="eqIdf9d4ef44d140bb934936675b7fb42c98" type="#_x0000_t75" style="height:26.9pt;width:71.25pt;" o:ole="t" filled="f" o:preferrelative="t" stroked="f" coordsize="21600,21600">
                  <v:path/>
                  <v:fill on="f" focussize="0,0"/>
                  <v:stroke on="f" joinstyle="miter"/>
                  <v:imagedata r:id="rId42" o:title="eqIdf9d4ef44d140bb934936675b7fb42c98"/>
                  <o:lock v:ext="edit" aspectratio="t"/>
                  <w10:wrap type="none"/>
                  <w10:anchorlock/>
                </v:shape>
                <o:OLEObject Type="Embed" ProgID="Equation.DSMT4" ShapeID="_x0000_i1034" DrawAspect="Content" ObjectID="_1468075734" r:id="rId41">
                  <o:LockedField>false</o:LockedField>
                </o:OLEObject>
              </w:object>
            </w:r>
          </w:p>
          <w:p w14:paraId="0D112A3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w:t>
            </w:r>
            <w:r>
              <w:rPr>
                <w:rFonts w:hint="eastAsia" w:ascii="宋体" w:hAnsi="宋体" w:eastAsia="宋体" w:cs="宋体"/>
                <w:b w:val="0"/>
                <w:bCs w:val="0"/>
                <w:vanish/>
                <w:color w:val="FF0000"/>
                <w:sz w:val="21"/>
                <w:szCs w:val="21"/>
              </w:rPr>
              <w:object>
                <v:shape id="_x0000_i1035" o:spt="75" alt="eqIdfeb67288f250daf74b2be65517d120a2" type="#_x0000_t75" style="height:16.6pt;width:59.8pt;" o:ole="t" filled="f" o:preferrelative="t" stroked="f" coordsize="21600,21600">
                  <v:path/>
                  <v:fill on="f" focussize="0,0"/>
                  <v:stroke on="f" joinstyle="miter"/>
                  <v:imagedata r:id="rId44" o:title="eqIdfeb67288f250daf74b2be65517d120a2"/>
                  <o:lock v:ext="edit" aspectratio="t"/>
                  <w10:wrap type="none"/>
                  <w10:anchorlock/>
                </v:shape>
                <o:OLEObject Type="Embed" ProgID="Equation.DSMT4" ShapeID="_x0000_i1035" DrawAspect="Content" ObjectID="_1468075735" r:id="rId43">
                  <o:LockedField>false</o:LockedField>
                </o:OLEObject>
              </w:object>
            </w:r>
          </w:p>
          <w:p w14:paraId="5DA08D4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所以一般情况下</w:t>
            </w:r>
            <w:r>
              <w:rPr>
                <w:rFonts w:hint="eastAsia" w:ascii="宋体" w:hAnsi="宋体" w:eastAsia="宋体" w:cs="宋体"/>
                <w:b w:val="0"/>
                <w:bCs w:val="0"/>
                <w:vanish/>
                <w:color w:val="FF0000"/>
                <w:sz w:val="21"/>
                <w:szCs w:val="21"/>
              </w:rPr>
              <w:object>
                <v:shape id="_x0000_i1036" o:spt="75" alt="eqIdfdee850e65258f867e38ed7dec30b69c" type="#_x0000_t75" style="height:15.95pt;width:32.55pt;" o:ole="t" filled="f" o:preferrelative="t" stroked="f" coordsize="21600,21600">
                  <v:path/>
                  <v:fill on="f" focussize="0,0"/>
                  <v:stroke on="f" joinstyle="miter"/>
                  <v:imagedata r:id="rId46" o:title="eqIdfdee850e65258f867e38ed7dec30b69c"/>
                  <o:lock v:ext="edit" aspectratio="t"/>
                  <w10:wrap type="none"/>
                  <w10:anchorlock/>
                </v:shape>
                <o:OLEObject Type="Embed" ProgID="Equation.DSMT4" ShapeID="_x0000_i1036" DrawAspect="Content" ObjectID="_1468075736" r:id="rId45">
                  <o:LockedField>false</o:LockedField>
                </o:OLEObject>
              </w:object>
            </w:r>
            <w:r>
              <w:rPr>
                <w:rFonts w:hint="eastAsia" w:ascii="宋体" w:hAnsi="宋体" w:eastAsia="宋体" w:cs="宋体"/>
                <w:b w:val="0"/>
                <w:bCs w:val="0"/>
                <w:vanish/>
                <w:color w:val="FF0000"/>
                <w:sz w:val="21"/>
                <w:szCs w:val="21"/>
              </w:rPr>
              <w:t>，且</w:t>
            </w:r>
            <w:r>
              <w:rPr>
                <w:rFonts w:hint="eastAsia" w:ascii="宋体" w:hAnsi="宋体" w:eastAsia="宋体" w:cs="宋体"/>
                <w:b w:val="0"/>
                <w:bCs w:val="0"/>
                <w:vanish/>
                <w:color w:val="FF0000"/>
                <w:sz w:val="21"/>
                <w:szCs w:val="21"/>
              </w:rPr>
              <w:object>
                <v:shape id="_x0000_i1037" o:spt="75" alt="eqIdc03bef83e70da5e39c7798e7b6d1a052" type="#_x0000_t75" style="height:15.8pt;width:36.9pt;" o:ole="t" filled="f" o:preferrelative="t" stroked="f" coordsize="21600,21600">
                  <v:path/>
                  <v:fill on="f" focussize="0,0"/>
                  <v:stroke on="f" joinstyle="miter"/>
                  <v:imagedata r:id="rId48" o:title="eqIdc03bef83e70da5e39c7798e7b6d1a052"/>
                  <o:lock v:ext="edit" aspectratio="t"/>
                  <w10:wrap type="none"/>
                  <w10:anchorlock/>
                </v:shape>
                <o:OLEObject Type="Embed" ProgID="Equation.DSMT4" ShapeID="_x0000_i1037" DrawAspect="Content" ObjectID="_1468075737" r:id="rId47">
                  <o:LockedField>false</o:LockedField>
                </o:OLEObject>
              </w:object>
            </w:r>
            <w:r>
              <w:rPr>
                <w:rFonts w:hint="eastAsia" w:ascii="宋体" w:hAnsi="宋体" w:eastAsia="宋体" w:cs="宋体"/>
                <w:b w:val="0"/>
                <w:bCs w:val="0"/>
                <w:vanish/>
                <w:color w:val="FF0000"/>
                <w:sz w:val="21"/>
                <w:szCs w:val="21"/>
              </w:rPr>
              <w:t>，故AB错误；</w:t>
            </w:r>
          </w:p>
          <w:p w14:paraId="3CE9C82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CD．不计绳重和摩擦，则甲没有额外功存在，有用功等于总功，机械效率</w:t>
            </w:r>
            <w:r>
              <w:rPr>
                <w:rFonts w:hint="eastAsia" w:ascii="宋体" w:hAnsi="宋体" w:eastAsia="宋体" w:cs="宋体"/>
                <w:b w:val="0"/>
                <w:bCs w:val="0"/>
                <w:vanish/>
                <w:color w:val="FF0000"/>
                <w:sz w:val="21"/>
                <w:szCs w:val="21"/>
              </w:rPr>
              <w:object>
                <v:shape id="_x0000_i1038" o:spt="75" alt="eqId9839ae0f7663dac9bf06ca8be661a364" type="#_x0000_t75" style="height:15.9pt;width:45.75pt;" o:ole="t" filled="f" o:preferrelative="t" stroked="f" coordsize="21600,21600">
                  <v:path/>
                  <v:fill on="f" focussize="0,0"/>
                  <v:stroke on="f" joinstyle="miter"/>
                  <v:imagedata r:id="rId50" o:title="eqId9839ae0f7663dac9bf06ca8be661a364"/>
                  <o:lock v:ext="edit" aspectratio="t"/>
                  <w10:wrap type="none"/>
                  <w10:anchorlock/>
                </v:shape>
                <o:OLEObject Type="Embed" ProgID="Equation.DSMT4" ShapeID="_x0000_i1038" DrawAspect="Content" ObjectID="_1468075738" r:id="rId49">
                  <o:LockedField>false</o:LockedField>
                </o:OLEObject>
              </w:object>
            </w:r>
            <w:r>
              <w:rPr>
                <w:rFonts w:hint="eastAsia" w:ascii="宋体" w:hAnsi="宋体" w:eastAsia="宋体" w:cs="宋体"/>
                <w:b w:val="0"/>
                <w:bCs w:val="0"/>
                <w:vanish/>
                <w:color w:val="FF0000"/>
                <w:sz w:val="21"/>
                <w:szCs w:val="21"/>
              </w:rPr>
              <w:t>；乙还要克服动滑轮重力做额外功，则有用功小于额外功，机械效率</w:t>
            </w:r>
            <w:r>
              <w:rPr>
                <w:rFonts w:hint="eastAsia" w:ascii="宋体" w:hAnsi="宋体" w:eastAsia="宋体" w:cs="宋体"/>
                <w:b w:val="0"/>
                <w:bCs w:val="0"/>
                <w:vanish/>
                <w:color w:val="FF0000"/>
                <w:sz w:val="21"/>
                <w:szCs w:val="21"/>
              </w:rPr>
              <w:object>
                <v:shape id="_x0000_i1039" o:spt="75" alt="eqId14f38f3e4e1befab469fade0534bfce6" type="#_x0000_t75" style="height:15.95pt;width:46.6pt;" o:ole="t" filled="f" o:preferrelative="t" stroked="f" coordsize="21600,21600">
                  <v:path/>
                  <v:fill on="f" focussize="0,0"/>
                  <v:stroke on="f" joinstyle="miter"/>
                  <v:imagedata r:id="rId52" o:title="eqId14f38f3e4e1befab469fade0534bfce6"/>
                  <o:lock v:ext="edit" aspectratio="t"/>
                  <w10:wrap type="none"/>
                  <w10:anchorlock/>
                </v:shape>
                <o:OLEObject Type="Embed" ProgID="Equation.DSMT4" ShapeID="_x0000_i1039" DrawAspect="Content" ObjectID="_1468075739" r:id="rId51">
                  <o:LockedField>false</o:LockedField>
                </o:OLEObject>
              </w:object>
            </w:r>
            <w:r>
              <w:rPr>
                <w:rFonts w:hint="eastAsia" w:ascii="宋体" w:hAnsi="宋体" w:eastAsia="宋体" w:cs="宋体"/>
                <w:b w:val="0"/>
                <w:bCs w:val="0"/>
                <w:vanish/>
                <w:color w:val="FF0000"/>
                <w:sz w:val="21"/>
                <w:szCs w:val="21"/>
              </w:rPr>
              <w:t>，所以</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η</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，故C正确，D错误。</w:t>
            </w:r>
          </w:p>
          <w:p w14:paraId="182BEF7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故选C。</w:t>
            </w:r>
          </w:p>
          <w:p w14:paraId="5C4434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w:t>
            </w:r>
            <w:r>
              <w:rPr>
                <w:rFonts w:hint="eastAsia" w:ascii="宋体" w:hAnsi="宋体"/>
                <w:b/>
                <w:bCs/>
                <w:color w:val="1C21EA"/>
                <w:kern w:val="0"/>
                <w:sz w:val="21"/>
                <w:szCs w:val="21"/>
                <w:lang w:val="en-US" w:eastAsia="zh-CN" w:bidi="ar"/>
              </w:rPr>
              <w:t>变式</w:t>
            </w:r>
            <w:r>
              <w:rPr>
                <w:rFonts w:hint="eastAsia" w:ascii="宋体" w:hAnsi="宋体"/>
                <w:b/>
                <w:bCs/>
                <w:color w:val="1C21EA"/>
                <w:kern w:val="0"/>
                <w:sz w:val="21"/>
                <w:szCs w:val="21"/>
                <w:lang w:bidi="ar"/>
              </w:rPr>
              <w:t>1</w:t>
            </w:r>
            <w:r>
              <w:rPr>
                <w:rFonts w:hint="eastAsia" w:ascii="宋体" w:hAnsi="宋体"/>
                <w:b/>
                <w:bCs/>
                <w:color w:val="1C21EA"/>
                <w:kern w:val="0"/>
                <w:sz w:val="21"/>
                <w:szCs w:val="21"/>
                <w:lang w:val="en-US" w:eastAsia="zh-CN" w:bidi="ar"/>
              </w:rPr>
              <w:t>-2</w:t>
            </w:r>
            <w:r>
              <w:rPr>
                <w:rFonts w:hint="eastAsia" w:ascii="宋体" w:hAnsi="宋体"/>
                <w:b/>
                <w:bCs/>
                <w:color w:val="1C21EA"/>
                <w:kern w:val="0"/>
                <w:sz w:val="21"/>
                <w:szCs w:val="21"/>
                <w:lang w:bidi="ar"/>
              </w:rPr>
              <w:t>】</w:t>
            </w:r>
            <w:r>
              <w:rPr>
                <w:rFonts w:hint="eastAsia" w:ascii="宋体" w:hAnsi="宋体" w:eastAsia="宋体" w:cs="宋体"/>
                <w:b/>
                <w:bCs/>
                <w:sz w:val="21"/>
                <w:szCs w:val="21"/>
              </w:rPr>
              <w:t>（2024·四川广安·二模）</w:t>
            </w:r>
            <w:r>
              <w:rPr>
                <w:rFonts w:hint="eastAsia" w:ascii="宋体" w:hAnsi="宋体" w:eastAsia="宋体" w:cs="宋体"/>
                <w:b w:val="0"/>
                <w:bCs w:val="0"/>
                <w:sz w:val="21"/>
                <w:szCs w:val="21"/>
              </w:rPr>
              <w:t>如图1所示，用甲、乙两个滑轮组分别将物体M、N匀速提升1m，所做有用功相同，拉力分别为</w:t>
            </w:r>
            <w:r>
              <w:rPr>
                <w:rFonts w:hint="eastAsia" w:ascii="宋体" w:hAnsi="宋体" w:eastAsia="宋体" w:cs="宋体"/>
                <w:b w:val="0"/>
                <w:bCs w:val="0"/>
                <w:sz w:val="21"/>
                <w:szCs w:val="21"/>
              </w:rPr>
              <w:object>
                <v:shape id="_x0000_i1040" o:spt="75" alt="eqIdfbd2b97b0e8b43ef91c634f0583da3be" type="#_x0000_t75" style="height:15.9pt;width:35.2pt;" o:ole="t" filled="f" o:preferrelative="t" stroked="f" coordsize="21600,21600">
                  <v:path/>
                  <v:fill on="f" focussize="0,0"/>
                  <v:stroke on="f" joinstyle="miter"/>
                  <v:imagedata r:id="rId54" o:title="eqIdfbd2b97b0e8b43ef91c634f0583da3be"/>
                  <o:lock v:ext="edit" aspectratio="t"/>
                  <w10:wrap type="none"/>
                  <w10:anchorlock/>
                </v:shape>
                <o:OLEObject Type="Embed" ProgID="Equation.DSMT4" ShapeID="_x0000_i1040" DrawAspect="Content" ObjectID="_1468075740" r:id="rId53">
                  <o:LockedField>false</o:LockedField>
                </o:OLEObject>
              </w:object>
            </w:r>
            <w:r>
              <w:rPr>
                <w:rFonts w:hint="eastAsia" w:ascii="宋体" w:hAnsi="宋体" w:eastAsia="宋体" w:cs="宋体"/>
                <w:b w:val="0"/>
                <w:bCs w:val="0"/>
                <w:sz w:val="21"/>
                <w:szCs w:val="21"/>
              </w:rPr>
              <w:t>，此过程相关数据如图2所示。已知将物体M、N匀速提升1m所用时间相等，下列有关此过程的说法中，正确的是</w:t>
            </w:r>
            <w:r>
              <w:rPr>
                <w:rFonts w:hint="eastAsia" w:ascii="宋体" w:hAnsi="宋体" w:eastAsia="宋体" w:cs="宋体"/>
                <w:b w:val="0"/>
                <w:bCs w:val="0"/>
                <w:sz w:val="21"/>
                <w:szCs w:val="21"/>
                <w:lang w:eastAsia="zh-CN"/>
              </w:rPr>
              <w:t>（   ）。</w:t>
            </w:r>
          </w:p>
          <w:p w14:paraId="1ED387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133850" cy="2362200"/>
                  <wp:effectExtent l="0" t="0" r="0" b="0"/>
                  <wp:docPr id="71" name="图片 60" descr="@@@da7814ba-58e4-4309-8019-8bbeae47e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0" descr="@@@da7814ba-58e4-4309-8019-8bbeae47e03e"/>
                          <pic:cNvPicPr>
                            <a:picLocks noChangeAspect="1"/>
                          </pic:cNvPicPr>
                        </pic:nvPicPr>
                        <pic:blipFill>
                          <a:blip r:embed="rId55"/>
                          <a:stretch>
                            <a:fillRect/>
                          </a:stretch>
                        </pic:blipFill>
                        <pic:spPr>
                          <a:xfrm>
                            <a:off x="0" y="0"/>
                            <a:ext cx="4133850" cy="2362200"/>
                          </a:xfrm>
                          <a:prstGeom prst="rect">
                            <a:avLst/>
                          </a:prstGeom>
                          <a:noFill/>
                          <a:ln>
                            <a:noFill/>
                          </a:ln>
                        </pic:spPr>
                      </pic:pic>
                    </a:graphicData>
                  </a:graphic>
                </wp:inline>
              </w:drawing>
            </w:r>
          </w:p>
          <w:p w14:paraId="3D1FAA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A．提升物体时两拉力的功率大小关系为</w:t>
            </w:r>
            <w:r>
              <w:rPr>
                <w:rFonts w:hint="eastAsia" w:ascii="宋体" w:hAnsi="宋体" w:eastAsia="宋体" w:cs="宋体"/>
                <w:b w:val="0"/>
                <w:bCs w:val="0"/>
                <w:sz w:val="21"/>
                <w:szCs w:val="21"/>
              </w:rPr>
              <w:object>
                <v:shape id="_x0000_i1041" o:spt="75" alt="eqId6b70be36ccc6445cd516ea2d7a9980ef" type="#_x0000_t75" style="height:17.9pt;width:40.45pt;" o:ole="t" filled="f" o:preferrelative="t" stroked="f" coordsize="21600,21600">
                  <v:path/>
                  <v:fill on="f" focussize="0,0"/>
                  <v:stroke on="f" joinstyle="miter"/>
                  <v:imagedata r:id="rId57" o:title="eqId6b70be36ccc6445cd516ea2d7a9980ef"/>
                  <o:lock v:ext="edit" aspectratio="t"/>
                  <w10:wrap type="none"/>
                  <w10:anchorlock/>
                </v:shape>
                <o:OLEObject Type="Embed" ProgID="Equation.DSMT4" ShapeID="_x0000_i1041" DrawAspect="Content" ObjectID="_1468075741" r:id="rId56">
                  <o:LockedField>false</o:LockedField>
                </o:OLEObject>
              </w:object>
            </w:r>
          </w:p>
          <w:p w14:paraId="6A28CB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B．甲、乙两个滑轮组中，绳子自由端移动的距离之比为2∶3</w:t>
            </w:r>
          </w:p>
          <w:p w14:paraId="0D32DD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C．物体M、N的重力大小关系为</w:t>
            </w:r>
            <w:r>
              <w:rPr>
                <w:rFonts w:hint="eastAsia" w:ascii="宋体" w:hAnsi="宋体" w:eastAsia="宋体" w:cs="宋体"/>
                <w:b w:val="0"/>
                <w:bCs w:val="0"/>
                <w:sz w:val="21"/>
                <w:szCs w:val="21"/>
              </w:rPr>
              <w:object>
                <v:shape id="_x0000_i1042" o:spt="75" alt="eqIdd955dfd79d6b69607b35e9ee7db7db35" type="#_x0000_t75" style="height:15.8pt;width:39.55pt;" o:ole="t" filled="f" o:preferrelative="t" stroked="f" coordsize="21600,21600">
                  <v:path/>
                  <v:fill on="f" focussize="0,0"/>
                  <v:stroke on="f" joinstyle="miter"/>
                  <v:imagedata r:id="rId59" o:title="eqIdd955dfd79d6b69607b35e9ee7db7db35"/>
                  <o:lock v:ext="edit" aspectratio="t"/>
                  <w10:wrap type="none"/>
                  <w10:anchorlock/>
                </v:shape>
                <o:OLEObject Type="Embed" ProgID="Equation.DSMT4" ShapeID="_x0000_i1042" DrawAspect="Content" ObjectID="_1468075742" r:id="rId58">
                  <o:LockedField>false</o:LockedField>
                </o:OLEObject>
              </w:object>
            </w:r>
          </w:p>
          <w:p w14:paraId="00CC4D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D．乙滑轮组的机械效率为40%</w:t>
            </w:r>
          </w:p>
          <w:p w14:paraId="0205FF0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14:paraId="0CEBA2D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AB．由图1可知，甲滑轮组中绳子承重段数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=3；乙滑轮组中绳子承重段数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=2；由图2可知，甲、乙滑轮组的总功分别为</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甲总</w:t>
            </w:r>
            <w:r>
              <w:rPr>
                <w:rFonts w:hint="eastAsia" w:ascii="宋体" w:hAnsi="宋体" w:eastAsia="宋体" w:cs="宋体"/>
                <w:b w:val="0"/>
                <w:bCs w:val="0"/>
                <w:vanish/>
                <w:color w:val="FF0000"/>
                <w:sz w:val="21"/>
                <w:szCs w:val="21"/>
              </w:rPr>
              <w:t>=1200J，</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乙总</w:t>
            </w:r>
            <w:r>
              <w:rPr>
                <w:rFonts w:hint="eastAsia" w:ascii="宋体" w:hAnsi="宋体" w:eastAsia="宋体" w:cs="宋体"/>
                <w:b w:val="0"/>
                <w:bCs w:val="0"/>
                <w:vanish/>
                <w:color w:val="FF0000"/>
                <w:sz w:val="21"/>
                <w:szCs w:val="21"/>
              </w:rPr>
              <w:t>=800J</w:t>
            </w:r>
          </w:p>
          <w:p w14:paraId="1C08177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用甲、乙两个滑轮组分别将物体M、N匀速提升1m，根据</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nh</w:t>
            </w:r>
            <w:r>
              <w:rPr>
                <w:rFonts w:hint="eastAsia" w:ascii="宋体" w:hAnsi="宋体" w:eastAsia="宋体" w:cs="宋体"/>
                <w:b w:val="0"/>
                <w:bCs w:val="0"/>
                <w:vanish/>
                <w:color w:val="FF0000"/>
                <w:sz w:val="21"/>
                <w:szCs w:val="21"/>
              </w:rPr>
              <w:t>可知，甲、乙滑轮组中，绳子自由端移动的距离分别为</w:t>
            </w:r>
            <w:r>
              <w:rPr>
                <w:rFonts w:hint="eastAsia" w:ascii="宋体" w:hAnsi="宋体" w:eastAsia="宋体" w:cs="宋体"/>
                <w:b w:val="0"/>
                <w:bCs w:val="0"/>
                <w:vanish/>
                <w:color w:val="FF0000"/>
                <w:sz w:val="21"/>
                <w:szCs w:val="21"/>
              </w:rPr>
              <w:object>
                <v:shape id="_x0000_i1043" o:spt="75" alt="eqId66218cb00cd0a50f4bbcd4a6ca0b6739" type="#_x0000_t75" style="height:15.85pt;width:98.55pt;" o:ole="t" filled="f" o:preferrelative="t" stroked="f" coordsize="21600,21600">
                  <v:path/>
                  <v:fill on="f" focussize="0,0"/>
                  <v:stroke on="f" joinstyle="miter"/>
                  <v:imagedata r:id="rId61" o:title="eqId66218cb00cd0a50f4bbcd4a6ca0b6739"/>
                  <o:lock v:ext="edit" aspectratio="t"/>
                  <w10:wrap type="none"/>
                  <w10:anchorlock/>
                </v:shape>
                <o:OLEObject Type="Embed" ProgID="Equation.DSMT4" ShapeID="_x0000_i1043" DrawAspect="Content" ObjectID="_1468075743" r:id="rId60">
                  <o:LockedField>false</o:LockedField>
                </o:OLEObject>
              </w:object>
            </w:r>
            <w:r>
              <w:rPr>
                <w:rFonts w:hint="eastAsia" w:ascii="宋体" w:hAnsi="宋体" w:eastAsia="宋体" w:cs="宋体"/>
                <w:b w:val="0"/>
                <w:bCs w:val="0"/>
                <w:vanish/>
                <w:color w:val="FF0000"/>
                <w:sz w:val="21"/>
                <w:szCs w:val="21"/>
                <w:lang w:val="en-US" w:eastAsia="zh-CN"/>
              </w:rPr>
              <w:t>,</w:t>
            </w:r>
            <w:r>
              <w:rPr>
                <w:rFonts w:hint="eastAsia" w:ascii="宋体" w:hAnsi="宋体" w:eastAsia="宋体" w:cs="宋体"/>
                <w:b w:val="0"/>
                <w:bCs w:val="0"/>
                <w:vanish/>
                <w:color w:val="FF0000"/>
                <w:sz w:val="21"/>
                <w:szCs w:val="21"/>
              </w:rPr>
              <w:object>
                <v:shape id="_x0000_i1044" o:spt="75" alt="eqId7ad6a745aaf07921858ffd7d65ddd3d8" type="#_x0000_t75" style="height:15.85pt;width:101.2pt;" o:ole="t" filled="f" o:preferrelative="t" stroked="f" coordsize="21600,21600">
                  <v:path/>
                  <v:fill on="f" focussize="0,0"/>
                  <v:stroke on="f" joinstyle="miter"/>
                  <v:imagedata r:id="rId63" o:title="eqId7ad6a745aaf07921858ffd7d65ddd3d8"/>
                  <o:lock v:ext="edit" aspectratio="t"/>
                  <w10:wrap type="none"/>
                  <w10:anchorlock/>
                </v:shape>
                <o:OLEObject Type="Embed" ProgID="Equation.DSMT4" ShapeID="_x0000_i1044" DrawAspect="Content" ObjectID="_1468075744" r:id="rId62">
                  <o:LockedField>false</o:LockedField>
                </o:OLEObject>
              </w:object>
            </w:r>
          </w:p>
          <w:p w14:paraId="5470A5D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则两滑轮组中，绳子自由端移动的距离之比为</w:t>
            </w:r>
            <w:r>
              <w:rPr>
                <w:rFonts w:hint="eastAsia" w:ascii="宋体" w:hAnsi="宋体" w:eastAsia="宋体" w:cs="宋体"/>
                <w:b w:val="0"/>
                <w:bCs w:val="0"/>
                <w:vanish/>
                <w:color w:val="FF0000"/>
                <w:sz w:val="21"/>
                <w:szCs w:val="21"/>
              </w:rPr>
              <w:object>
                <v:shape id="_x0000_i1045" o:spt="75" alt="eqIdf967d534ff03895caf9bddf38321e0bc" type="#_x0000_t75" style="height:30.85pt;width:59.8pt;" o:ole="t" filled="f" o:preferrelative="t" stroked="f" coordsize="21600,21600">
                  <v:path/>
                  <v:fill on="f" focussize="0,0"/>
                  <v:stroke on="f" joinstyle="miter"/>
                  <v:imagedata r:id="rId65" o:title="eqIdf967d534ff03895caf9bddf38321e0bc"/>
                  <o:lock v:ext="edit" aspectratio="t"/>
                  <w10:wrap type="none"/>
                  <w10:anchorlock/>
                </v:shape>
                <o:OLEObject Type="Embed" ProgID="Equation.DSMT4" ShapeID="_x0000_i1045" DrawAspect="Content" ObjectID="_1468075745" r:id="rId64">
                  <o:LockedField>false</o:LockedField>
                </o:OLEObject>
              </w:object>
            </w:r>
          </w:p>
          <w:p w14:paraId="1CB3CF5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由题意知，重物被提升1m所用的时间相等，由</w:t>
            </w:r>
            <w:r>
              <w:rPr>
                <w:rFonts w:hint="eastAsia" w:ascii="宋体" w:hAnsi="宋体" w:eastAsia="宋体" w:cs="宋体"/>
                <w:b w:val="0"/>
                <w:bCs w:val="0"/>
                <w:vanish/>
                <w:color w:val="FF0000"/>
                <w:sz w:val="21"/>
                <w:szCs w:val="21"/>
              </w:rPr>
              <w:object>
                <v:shape id="_x0000_i1046" o:spt="75" alt="eqId47f46c26cfa53c812181c0d36c27b661" type="#_x0000_t75" style="height:27.05pt;width:31.65pt;" o:ole="t" filled="f" o:preferrelative="t" stroked="f" coordsize="21600,21600">
                  <v:path/>
                  <v:fill on="f" focussize="0,0"/>
                  <v:stroke on="f" joinstyle="miter"/>
                  <v:imagedata r:id="rId67" o:title="eqId47f46c26cfa53c812181c0d36c27b661"/>
                  <o:lock v:ext="edit" aspectratio="t"/>
                  <w10:wrap type="none"/>
                  <w10:anchorlock/>
                </v:shape>
                <o:OLEObject Type="Embed" ProgID="Equation.DSMT4" ShapeID="_x0000_i1046" DrawAspect="Content" ObjectID="_1468075746" r:id="rId66">
                  <o:LockedField>false</o:LockedField>
                </o:OLEObject>
              </w:object>
            </w:r>
            <w:r>
              <w:rPr>
                <w:rFonts w:hint="eastAsia" w:ascii="宋体" w:hAnsi="宋体" w:eastAsia="宋体" w:cs="宋体"/>
                <w:b w:val="0"/>
                <w:bCs w:val="0"/>
                <w:vanish/>
                <w:color w:val="FF0000"/>
                <w:sz w:val="21"/>
                <w:szCs w:val="21"/>
              </w:rPr>
              <w:t>可得，两滑轮组中，拉力的功率之比为</w:t>
            </w:r>
          </w:p>
          <w:p w14:paraId="6D1C036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47" o:spt="75" alt="eqIdbb45cc5548197efb3f2915f550606263" type="#_x0000_t75" style="height:54.85pt;width:109.1pt;" o:ole="t" filled="f" o:preferrelative="t" stroked="f" coordsize="21600,21600">
                  <v:path/>
                  <v:fill on="f" focussize="0,0"/>
                  <v:stroke on="f" joinstyle="miter"/>
                  <v:imagedata r:id="rId69" o:title="eqIdbb45cc5548197efb3f2915f550606263"/>
                  <o:lock v:ext="edit" aspectratio="t"/>
                  <w10:wrap type="none"/>
                  <w10:anchorlock/>
                </v:shape>
                <o:OLEObject Type="Embed" ProgID="Equation.DSMT4" ShapeID="_x0000_i1047" DrawAspect="Content" ObjectID="_1468075747" r:id="rId68">
                  <o:LockedField>false</o:LockedField>
                </o:OLEObject>
              </w:object>
            </w:r>
          </w:p>
          <w:p w14:paraId="2C20EE9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故AB错误；</w:t>
            </w:r>
          </w:p>
          <w:p w14:paraId="1DEF35C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C．由图2可知，甲滑轮组提升重物M所做的有用功为</w:t>
            </w:r>
            <w:r>
              <w:rPr>
                <w:rFonts w:hint="eastAsia" w:ascii="宋体" w:hAnsi="宋体" w:eastAsia="宋体" w:cs="宋体"/>
                <w:b w:val="0"/>
                <w:bCs w:val="0"/>
                <w:vanish/>
                <w:color w:val="FF0000"/>
                <w:sz w:val="21"/>
                <w:szCs w:val="21"/>
              </w:rPr>
              <w:object>
                <v:shape id="_x0000_i1048" o:spt="75" alt="eqIdf6323acc04318f9ab0c92eb1b615c7c0" type="#_x0000_t75" style="height:16.5pt;width:124.05pt;" o:ole="t" filled="f" o:preferrelative="t" stroked="f" coordsize="21600,21600">
                  <v:path/>
                  <v:fill on="f" focussize="0,0"/>
                  <v:stroke on="f" joinstyle="miter"/>
                  <v:imagedata r:id="rId71" o:title="eqIdf6323acc04318f9ab0c92eb1b615c7c0"/>
                  <o:lock v:ext="edit" aspectratio="t"/>
                  <w10:wrap type="none"/>
                  <w10:anchorlock/>
                </v:shape>
                <o:OLEObject Type="Embed" ProgID="Equation.DSMT4" ShapeID="_x0000_i1048" DrawAspect="Content" ObjectID="_1468075748" r:id="rId70">
                  <o:LockedField>false</o:LockedField>
                </o:OLEObject>
              </w:object>
            </w:r>
          </w:p>
          <w:p w14:paraId="5F65C44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乙滑轮组提升重物N所做的有用功为</w:t>
            </w:r>
            <w:r>
              <w:rPr>
                <w:rFonts w:hint="eastAsia" w:ascii="宋体" w:hAnsi="宋体" w:eastAsia="宋体" w:cs="宋体"/>
                <w:b w:val="0"/>
                <w:bCs w:val="0"/>
                <w:vanish/>
                <w:color w:val="FF0000"/>
                <w:sz w:val="21"/>
                <w:szCs w:val="21"/>
              </w:rPr>
              <w:object>
                <v:shape id="_x0000_i1049" o:spt="75" alt="eqId6e5511b52ed16157635fab5bed472dfc" type="#_x0000_t75" style="height:16.45pt;width:120.55pt;" o:ole="t" filled="f" o:preferrelative="t" stroked="f" coordsize="21600,21600">
                  <v:path/>
                  <v:fill on="f" focussize="0,0"/>
                  <v:stroke on="f" joinstyle="miter"/>
                  <v:imagedata r:id="rId73" o:title="eqId6e5511b52ed16157635fab5bed472dfc"/>
                  <o:lock v:ext="edit" aspectratio="t"/>
                  <w10:wrap type="none"/>
                  <w10:anchorlock/>
                </v:shape>
                <o:OLEObject Type="Embed" ProgID="Equation.DSMT4" ShapeID="_x0000_i1049" DrawAspect="Content" ObjectID="_1468075749" r:id="rId72">
                  <o:LockedField>false</o:LockedField>
                </o:OLEObject>
              </w:object>
            </w:r>
          </w:p>
          <w:p w14:paraId="36ABD64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可知，重物M和N受到的重力分别为</w:t>
            </w:r>
          </w:p>
          <w:p w14:paraId="680987F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50" o:spt="75" alt="eqIdc8b84b9fdc6b6ab21e9fa48c523ae161" type="#_x0000_t75" style="height:28.3pt;width:123.15pt;" o:ole="t" filled="f" o:preferrelative="t" stroked="f" coordsize="21600,21600">
                  <v:path/>
                  <v:fill on="f" focussize="0,0"/>
                  <v:stroke on="f" joinstyle="miter"/>
                  <v:imagedata r:id="rId75" o:title="eqIdc8b84b9fdc6b6ab21e9fa48c523ae161"/>
                  <o:lock v:ext="edit" aspectratio="t"/>
                  <w10:wrap type="none"/>
                  <w10:anchorlock/>
                </v:shape>
                <o:OLEObject Type="Embed" ProgID="Equation.DSMT4" ShapeID="_x0000_i1050" DrawAspect="Content" ObjectID="_1468075750" r:id="rId74">
                  <o:LockedField>false</o:LockedField>
                </o:OLEObject>
              </w:object>
            </w:r>
          </w:p>
          <w:p w14:paraId="0E221BC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51" o:spt="75" alt="eqIddb253f1e34e66dd40c39904c3fb65501" type="#_x0000_t75" style="height:28.4pt;width:122.25pt;" o:ole="t" filled="f" o:preferrelative="t" stroked="f" coordsize="21600,21600">
                  <v:path/>
                  <v:fill on="f" focussize="0,0"/>
                  <v:stroke on="f" joinstyle="miter"/>
                  <v:imagedata r:id="rId77" o:title="eqIddb253f1e34e66dd40c39904c3fb65501"/>
                  <o:lock v:ext="edit" aspectratio="t"/>
                  <w10:wrap type="none"/>
                  <w10:anchorlock/>
                </v:shape>
                <o:OLEObject Type="Embed" ProgID="Equation.DSMT4" ShapeID="_x0000_i1051" DrawAspect="Content" ObjectID="_1468075751" r:id="rId76">
                  <o:LockedField>false</o:LockedField>
                </o:OLEObject>
              </w:object>
            </w:r>
          </w:p>
          <w:p w14:paraId="6E706CA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因此</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M</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N</w:t>
            </w:r>
          </w:p>
          <w:p w14:paraId="3C625F5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故C正确；</w:t>
            </w:r>
          </w:p>
          <w:p w14:paraId="488905C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D．由图2可知，乙滑轮组做总功为800J，做额外功为400J，其机械效率为</w:t>
            </w:r>
          </w:p>
          <w:p w14:paraId="119010B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52" o:spt="75" alt="eqId7521ebf0292bd51b37bae915d52ad8b4" type="#_x0000_t75" style="height:31.65pt;width:179.5pt;" o:ole="t" filled="f" o:preferrelative="t" stroked="f" coordsize="21600,21600">
                  <v:path/>
                  <v:fill on="f" focussize="0,0"/>
                  <v:stroke on="f" joinstyle="miter"/>
                  <v:imagedata r:id="rId79" o:title="eqId7521ebf0292bd51b37bae915d52ad8b4"/>
                  <o:lock v:ext="edit" aspectratio="t"/>
                  <w10:wrap type="none"/>
                  <w10:anchorlock/>
                </v:shape>
                <o:OLEObject Type="Embed" ProgID="Equation.DSMT4" ShapeID="_x0000_i1052" DrawAspect="Content" ObjectID="_1468075752" r:id="rId78">
                  <o:LockedField>false</o:LockedField>
                </o:OLEObject>
              </w:object>
            </w:r>
          </w:p>
          <w:p w14:paraId="4669FB2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故D错误。故选C。</w:t>
            </w:r>
          </w:p>
          <w:p w14:paraId="7E20E90B">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机械效率的计算</w:t>
            </w:r>
          </w:p>
          <w:p w14:paraId="00C85F6D">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color w:val="943734"/>
                <w:kern w:val="0"/>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70" name="图片 7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3"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14:paraId="4C1A2C8E">
            <w:pPr>
              <w:widowControl/>
              <w:shd w:val="clear" w:color="auto" w:fill="FFFFFF"/>
              <w:spacing w:line="360" w:lineRule="auto"/>
              <w:ind w:firstLine="422" w:firstLineChars="200"/>
              <w:jc w:val="left"/>
              <w:rPr>
                <w:rFonts w:hint="default" w:ascii="宋体" w:hAnsi="宋体" w:eastAsia="宋体" w:cs="宋体"/>
                <w:b w:val="0"/>
                <w:bCs w:val="0"/>
                <w:sz w:val="21"/>
                <w:szCs w:val="21"/>
                <w:shd w:val="clear" w:color="auto" w:fill="FFFFFF"/>
                <w:lang w:val="en-US" w:eastAsia="zh-CN"/>
              </w:rPr>
            </w:pPr>
            <w:r>
              <w:rPr>
                <w:rFonts w:hint="eastAsia" w:ascii="宋体" w:hAnsi="宋体" w:cs="宋体"/>
                <w:b/>
                <w:bCs/>
                <w:color w:val="943734"/>
                <w:kern w:val="0"/>
                <w:szCs w:val="21"/>
                <w:shd w:val="clear" w:color="auto" w:fill="FFFFFF"/>
                <w:lang w:val="en-US" w:eastAsia="zh-CN" w:bidi="ar"/>
              </w:rPr>
              <w:t>1.滑轮组的机械效率:</w:t>
            </w:r>
            <w:r>
              <w:rPr>
                <w:rFonts w:hint="eastAsia" w:ascii="宋体" w:hAnsi="宋体" w:eastAsia="宋体" w:cs="宋体"/>
                <w:b/>
                <w:bCs/>
                <w:sz w:val="21"/>
                <w:szCs w:val="21"/>
                <w:shd w:val="clear" w:color="auto" w:fill="FFFFFF"/>
                <w:lang w:val="en-US" w:eastAsia="zh-CN"/>
              </w:rPr>
              <w:t>计算滑轮组机械效率的方法有三种：</w:t>
            </w:r>
          </w:p>
          <w:p w14:paraId="2593279A">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1</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分别求出W</w:t>
            </w:r>
            <w:r>
              <w:rPr>
                <w:rFonts w:hint="eastAsia" w:ascii="宋体" w:hAnsi="宋体" w:eastAsia="宋体" w:cs="宋体"/>
                <w:b w:val="0"/>
                <w:bCs w:val="0"/>
                <w:sz w:val="21"/>
                <w:szCs w:val="21"/>
                <w:shd w:val="clear" w:color="auto" w:fill="FFFFFF"/>
                <w:vertAlign w:val="subscript"/>
                <w:lang w:val="en-US" w:eastAsia="zh-CN"/>
              </w:rPr>
              <w:t>有</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总</w:t>
            </w:r>
            <w:r>
              <w:rPr>
                <w:rFonts w:hint="eastAsia" w:ascii="宋体" w:hAnsi="宋体" w:eastAsia="宋体" w:cs="宋体"/>
                <w:b w:val="0"/>
                <w:bCs w:val="0"/>
                <w:sz w:val="21"/>
                <w:szCs w:val="21"/>
                <w:shd w:val="clear" w:color="auto" w:fill="FFFFFF"/>
                <w:lang w:val="en-US" w:eastAsia="zh-CN"/>
              </w:rPr>
              <w:t>，运用公式</w:t>
            </w:r>
            <w:r>
              <w:rPr>
                <w:rFonts w:hint="eastAsia" w:ascii="宋体" w:hAnsi="宋体" w:eastAsia="宋体" w:cs="宋体"/>
                <w:b w:val="0"/>
                <w:bCs w:val="0"/>
                <w:position w:val="-26"/>
                <w:sz w:val="18"/>
                <w:szCs w:val="18"/>
                <w:lang w:eastAsia="zh-CN"/>
              </w:rPr>
              <w:object>
                <v:shape id="_x0000_i1053" o:spt="75" type="#_x0000_t75" style="height:31pt;width:85.05pt;" o:ole="t" filled="f" o:preferrelative="t" stroked="f" coordsize="21600,21600">
                  <v:path/>
                  <v:fill on="f" focussize="0,0"/>
                  <v:stroke on="f" joinstyle="miter"/>
                  <v:imagedata r:id="rId81" o:title=""/>
                  <o:lock v:ext="edit" aspectratio="t"/>
                  <w10:wrap type="none"/>
                  <w10:anchorlock/>
                </v:shape>
                <o:OLEObject Type="Embed" ProgID="Equation.KSEE3" ShapeID="_x0000_i1053" DrawAspect="Content" ObjectID="_1468075753" r:id="rId80">
                  <o:LockedField>false</o:LockedField>
                </o:OLEObject>
              </w:object>
            </w:r>
            <w:r>
              <w:rPr>
                <w:rFonts w:hint="eastAsia" w:ascii="宋体" w:hAnsi="宋体" w:eastAsia="宋体" w:cs="宋体"/>
                <w:b w:val="0"/>
                <w:bCs w:val="0"/>
                <w:sz w:val="21"/>
                <w:szCs w:val="21"/>
                <w:shd w:val="clear" w:color="auto" w:fill="FFFFFF"/>
                <w:lang w:val="en-US" w:eastAsia="zh-CN"/>
              </w:rPr>
              <w:t>计算；</w:t>
            </w:r>
          </w:p>
          <w:p w14:paraId="06D02BCD">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2</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已知绕绳方式，运用</w:t>
            </w:r>
            <w:r>
              <w:rPr>
                <w:rFonts w:hint="eastAsia" w:ascii="宋体" w:hAnsi="宋体" w:eastAsia="宋体" w:cs="宋体"/>
                <w:b w:val="0"/>
                <w:bCs w:val="0"/>
                <w:position w:val="-22"/>
                <w:sz w:val="18"/>
                <w:szCs w:val="18"/>
                <w:lang w:eastAsia="zh-CN"/>
              </w:rPr>
              <w:object>
                <v:shape id="_x0000_i1054" o:spt="75" type="#_x0000_t75" style="height:28pt;width:58pt;" o:ole="t" filled="f" o:preferrelative="t" stroked="f" coordsize="21600,21600">
                  <v:path/>
                  <v:fill on="f" focussize="0,0"/>
                  <v:stroke on="f" joinstyle="miter"/>
                  <v:imagedata r:id="rId83" o:title=""/>
                  <o:lock v:ext="edit" aspectratio="t"/>
                  <w10:wrap type="none"/>
                  <w10:anchorlock/>
                </v:shape>
                <o:OLEObject Type="Embed" ProgID="Equation.KSEE3" ShapeID="_x0000_i1054" DrawAspect="Content" ObjectID="_1468075754" r:id="rId82">
                  <o:LockedField>false</o:LockedField>
                </o:OLEObject>
              </w:objec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或</w:t>
            </w:r>
            <w:r>
              <w:rPr>
                <w:rFonts w:hint="eastAsia" w:ascii="宋体" w:hAnsi="宋体" w:eastAsia="宋体" w:cs="宋体"/>
                <w:b w:val="0"/>
                <w:bCs w:val="0"/>
                <w:position w:val="-22"/>
                <w:sz w:val="18"/>
                <w:szCs w:val="18"/>
                <w:lang w:eastAsia="zh-CN"/>
              </w:rPr>
              <w:object>
                <v:shape id="_x0000_i1055" o:spt="75" type="#_x0000_t75" style="height:28pt;width:18pt;" o:ole="t" filled="f" o:preferrelative="t" stroked="f" coordsize="21600,21600">
                  <v:path/>
                  <v:fill on="f" focussize="0,0"/>
                  <v:stroke on="f" joinstyle="miter"/>
                  <v:imagedata r:id="rId85" o:title=""/>
                  <o:lock v:ext="edit" aspectratio="t"/>
                  <w10:wrap type="none"/>
                  <w10:anchorlock/>
                </v:shape>
                <o:OLEObject Type="Embed" ProgID="Equation.KSEE3" ShapeID="_x0000_i1055" DrawAspect="Content" ObjectID="_1468075755" r:id="rId84">
                  <o:LockedField>false</o:LockedField>
                </o:OLEObject>
              </w:objec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计算；</w:t>
            </w:r>
          </w:p>
          <w:p w14:paraId="01950296">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3</w:t>
            </w:r>
            <w:r>
              <w:rPr>
                <w:rFonts w:hint="eastAsia" w:ascii="宋体" w:hAnsi="宋体" w:eastAsia="宋体" w:cs="宋体"/>
                <w:b w:val="0"/>
                <w:bCs w:val="0"/>
                <w:sz w:val="21"/>
                <w:szCs w:val="21"/>
                <w:shd w:val="clear" w:color="auto" w:fill="FFFFFF"/>
                <w:lang w:eastAsia="zh-CN"/>
              </w:rPr>
              <w:t>）</w:t>
            </w:r>
            <w:r>
              <w:rPr>
                <w:rFonts w:hint="eastAsia" w:ascii="宋体" w:hAnsi="宋体" w:eastAsia="宋体" w:cs="宋体"/>
                <w:b w:val="0"/>
                <w:bCs w:val="0"/>
                <w:sz w:val="21"/>
                <w:szCs w:val="21"/>
                <w:shd w:val="clear" w:color="auto" w:fill="FFFFFF"/>
                <w:lang w:val="en-US" w:eastAsia="zh-CN"/>
              </w:rPr>
              <w:t>对不计绳重及摩擦的竖直方向的滑轮组，运用公式</w:t>
            </w:r>
            <w:r>
              <w:rPr>
                <w:rFonts w:hint="eastAsia" w:ascii="宋体" w:hAnsi="宋体" w:eastAsia="宋体" w:cs="宋体"/>
                <w:b w:val="0"/>
                <w:bCs w:val="0"/>
                <w:position w:val="-28"/>
                <w:sz w:val="18"/>
                <w:szCs w:val="18"/>
                <w:lang w:eastAsia="zh-CN"/>
              </w:rPr>
              <w:object>
                <v:shape id="_x0000_i1056" o:spt="75" type="#_x0000_t75" style="height:31.95pt;width:85.95pt;" o:ole="t" filled="f" o:preferrelative="t" stroked="f" coordsize="21600,21600">
                  <v:path/>
                  <v:fill on="f" focussize="0,0"/>
                  <v:stroke on="f" joinstyle="miter"/>
                  <v:imagedata r:id="rId87" o:title=""/>
                  <o:lock v:ext="edit" aspectratio="t"/>
                  <w10:wrap type="none"/>
                  <w10:anchorlock/>
                </v:shape>
                <o:OLEObject Type="Embed" ProgID="Equation.KSEE3" ShapeID="_x0000_i1056" DrawAspect="Content" ObjectID="_1468075756" r:id="rId86">
                  <o:LockedField>false</o:LockedField>
                </o:OLEObject>
              </w:object>
            </w:r>
            <w:r>
              <w:rPr>
                <w:rFonts w:hint="eastAsia" w:ascii="宋体" w:hAnsi="宋体" w:eastAsia="宋体" w:cs="宋体"/>
                <w:b w:val="0"/>
                <w:bCs w:val="0"/>
                <w:sz w:val="21"/>
                <w:szCs w:val="21"/>
                <w:shd w:val="clear" w:color="auto" w:fill="FFFFFF"/>
                <w:lang w:val="en-US" w:eastAsia="zh-CN"/>
              </w:rPr>
              <w:t>直接计算。</w:t>
            </w:r>
          </w:p>
          <w:p w14:paraId="7B7EC75C">
            <w:pPr>
              <w:widowControl/>
              <w:shd w:val="clear" w:color="auto" w:fill="FFFFFF"/>
              <w:spacing w:line="360" w:lineRule="auto"/>
              <w:ind w:firstLine="422" w:firstLineChars="200"/>
              <w:jc w:val="left"/>
              <w:rPr>
                <w:rFonts w:hint="eastAsia" w:ascii="宋体" w:hAnsi="宋体" w:eastAsia="宋体" w:cs="宋体"/>
                <w:b w:val="0"/>
                <w:bCs w:val="0"/>
                <w:sz w:val="21"/>
                <w:szCs w:val="21"/>
                <w:shd w:val="clear" w:color="auto" w:fill="FFFFFF"/>
                <w:lang w:eastAsia="zh-CN"/>
              </w:rPr>
            </w:pPr>
            <w:r>
              <w:rPr>
                <w:rFonts w:hint="eastAsia" w:ascii="宋体" w:hAnsi="宋体" w:cs="宋体"/>
                <w:b/>
                <w:bCs/>
                <w:color w:val="943734"/>
                <w:kern w:val="0"/>
                <w:szCs w:val="21"/>
                <w:shd w:val="clear" w:color="auto" w:fill="FFFFFF"/>
                <w:lang w:val="en-US" w:eastAsia="zh-CN" w:bidi="ar"/>
              </w:rPr>
              <w:t>2.杠杆的机械效率:</w:t>
            </w:r>
            <w:r>
              <w:rPr>
                <w:rFonts w:hint="eastAsia" w:ascii="宋体" w:hAnsi="宋体" w:eastAsia="宋体" w:cs="宋体"/>
                <w:b w:val="0"/>
                <w:bCs w:val="0"/>
                <w:sz w:val="21"/>
                <w:szCs w:val="21"/>
                <w:shd w:val="clear" w:color="auto" w:fill="FFFFFF"/>
                <w:lang w:eastAsia="zh-CN"/>
              </w:rPr>
              <w:t>杠杆机械效率的计算对于杠杆，不计摩擦时，有</w:t>
            </w:r>
            <w:r>
              <w:rPr>
                <w:rFonts w:hint="eastAsia" w:ascii="宋体" w:hAnsi="宋体" w:eastAsia="宋体" w:cs="宋体"/>
                <w:b w:val="0"/>
                <w:bCs w:val="0"/>
                <w:sz w:val="21"/>
                <w:szCs w:val="21"/>
                <w:shd w:val="clear" w:color="auto" w:fill="FFFFFF"/>
                <w:lang w:val="en-US" w:eastAsia="zh-CN"/>
              </w:rPr>
              <w:t>W总=W有+W额=Gh+G杆h杆，其中，G杆为杆的重力，h杆为杠杆</w:t>
            </w:r>
            <w:r>
              <w:rPr>
                <w:rFonts w:hint="eastAsia" w:ascii="宋体" w:hAnsi="宋体" w:eastAsia="宋体" w:cs="宋体"/>
                <w:b w:val="0"/>
                <w:bCs w:val="0"/>
                <w:sz w:val="21"/>
                <w:szCs w:val="21"/>
                <w:shd w:val="clear" w:color="auto" w:fill="FFFFFF"/>
                <w:lang w:eastAsia="zh-CN"/>
              </w:rPr>
              <w:t>重心移动的距离。故杠杆的机械效率</w:t>
            </w:r>
            <w:r>
              <w:rPr>
                <w:rFonts w:hint="eastAsia" w:ascii="宋体" w:hAnsi="宋体" w:eastAsia="宋体" w:cs="宋体"/>
                <w:b w:val="0"/>
                <w:bCs w:val="0"/>
                <w:i w:val="0"/>
                <w:color w:val="000000"/>
                <w:position w:val="-28"/>
                <w:sz w:val="21"/>
                <w:szCs w:val="21"/>
                <w:vertAlign w:val="baseline"/>
                <w:lang w:eastAsia="zh-CN"/>
              </w:rPr>
              <w:object>
                <v:shape id="_x0000_i1057" o:spt="75" type="#_x0000_t75" style="height:31.95pt;width:120pt;" o:ole="t" filled="f" o:preferrelative="t" stroked="f" coordsize="21600,21600">
                  <v:path/>
                  <v:fill on="f" focussize="0,0"/>
                  <v:stroke on="f" joinstyle="miter"/>
                  <v:imagedata r:id="rId89" o:title=""/>
                  <o:lock v:ext="edit" aspectratio="t"/>
                  <w10:wrap type="none"/>
                  <w10:anchorlock/>
                </v:shape>
                <o:OLEObject Type="Embed" ProgID="Equation.KSEE3" ShapeID="_x0000_i1057" DrawAspect="Content" ObjectID="_1468075757" r:id="rId88">
                  <o:LockedField>false</o:LockedField>
                </o:OLEObject>
              </w:object>
            </w:r>
            <w:r>
              <w:rPr>
                <w:rFonts w:hint="eastAsia" w:ascii="宋体" w:hAnsi="宋体" w:eastAsia="宋体" w:cs="宋体"/>
                <w:b w:val="0"/>
                <w:bCs w:val="0"/>
                <w:sz w:val="21"/>
                <w:szCs w:val="21"/>
                <w:shd w:val="clear" w:color="auto" w:fill="FFFFFF"/>
                <w:lang w:eastAsia="zh-CN"/>
              </w:rPr>
              <w:t>，在实际计算时可根据需要灵活选用简便的公式。</w:t>
            </w:r>
          </w:p>
          <w:p w14:paraId="24B167B7">
            <w:pPr>
              <w:widowControl/>
              <w:shd w:val="clear" w:color="auto" w:fill="FFFFFF"/>
              <w:spacing w:line="360" w:lineRule="auto"/>
              <w:ind w:firstLine="422" w:firstLineChars="200"/>
              <w:jc w:val="left"/>
              <w:rPr>
                <w:rFonts w:hint="default" w:ascii="宋体" w:hAnsi="宋体" w:eastAsia="宋体" w:cs="宋体"/>
                <w:b w:val="0"/>
                <w:bCs w:val="0"/>
                <w:sz w:val="21"/>
                <w:szCs w:val="21"/>
                <w:shd w:val="clear" w:color="auto" w:fill="FFFFFF"/>
                <w:lang w:val="en-US" w:eastAsia="zh-CN"/>
              </w:rPr>
            </w:pPr>
            <w:r>
              <w:rPr>
                <w:rFonts w:hint="eastAsia" w:ascii="宋体" w:hAnsi="宋体" w:cs="宋体"/>
                <w:b/>
                <w:bCs/>
                <w:color w:val="943734"/>
                <w:kern w:val="0"/>
                <w:szCs w:val="21"/>
                <w:shd w:val="clear" w:color="auto" w:fill="FFFFFF"/>
                <w:lang w:val="en-US" w:eastAsia="zh-CN" w:bidi="ar"/>
              </w:rPr>
              <w:t>3.斜面的机械效率:</w:t>
            </w:r>
            <w:r>
              <w:rPr>
                <w:rFonts w:hint="eastAsia" w:ascii="宋体" w:hAnsi="宋体" w:eastAsia="宋体" w:cs="宋体"/>
                <w:b/>
                <w:bCs/>
                <w:sz w:val="21"/>
                <w:szCs w:val="21"/>
                <w:shd w:val="clear" w:color="auto" w:fill="FFFFFF"/>
                <w:lang w:val="en-US" w:eastAsia="zh-CN"/>
              </w:rPr>
              <w:t>斜面机械效率的计算</w:t>
            </w:r>
          </w:p>
          <w:p w14:paraId="42CA460F">
            <w:pPr>
              <w:pStyle w:val="6"/>
              <w:widowControl/>
              <w:spacing w:beforeAutospacing="0" w:afterAutospacing="0" w:line="360" w:lineRule="auto"/>
              <w:ind w:firstLine="420" w:firstLineChars="200"/>
              <w:rPr>
                <w:rFonts w:hint="default" w:ascii="宋体" w:hAnsi="宋体" w:eastAsia="宋体" w:cs="宋体"/>
                <w:b w:val="0"/>
                <w:bCs w:val="0"/>
                <w:sz w:val="21"/>
                <w:szCs w:val="21"/>
                <w:shd w:val="clear" w:color="auto" w:fill="FFFFFF"/>
                <w:lang w:val="en-US" w:eastAsia="zh-CN"/>
              </w:rPr>
            </w:pPr>
            <w:r>
              <w:rPr>
                <w:rFonts w:hint="eastAsia" w:ascii="宋体" w:hAnsi="宋体" w:eastAsia="宋体" w:cs="宋体"/>
                <w:b w:val="0"/>
                <w:bCs w:val="0"/>
                <w:sz w:val="21"/>
                <w:szCs w:val="21"/>
                <w:shd w:val="clear" w:color="auto" w:fill="FFFFFF"/>
                <w:lang w:val="en-US" w:eastAsia="zh-CN"/>
              </w:rPr>
              <w:t>对于斜面，有W</w:t>
            </w:r>
            <w:r>
              <w:rPr>
                <w:rFonts w:hint="eastAsia" w:ascii="宋体" w:hAnsi="宋体" w:eastAsia="宋体" w:cs="宋体"/>
                <w:b w:val="0"/>
                <w:bCs w:val="0"/>
                <w:sz w:val="21"/>
                <w:szCs w:val="21"/>
                <w:shd w:val="clear" w:color="auto" w:fill="FFFFFF"/>
                <w:vertAlign w:val="subscript"/>
                <w:lang w:val="en-US" w:eastAsia="zh-CN"/>
              </w:rPr>
              <w:t>总</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有</w:t>
            </w:r>
            <w:r>
              <w:rPr>
                <w:rFonts w:hint="eastAsia" w:ascii="宋体" w:hAnsi="宋体" w:eastAsia="宋体" w:cs="宋体"/>
                <w:b w:val="0"/>
                <w:bCs w:val="0"/>
                <w:sz w:val="21"/>
                <w:szCs w:val="21"/>
                <w:shd w:val="clear" w:color="auto" w:fill="FFFFFF"/>
                <w:lang w:val="en-US" w:eastAsia="zh-CN"/>
              </w:rPr>
              <w:t>+W</w:t>
            </w:r>
            <w:r>
              <w:rPr>
                <w:rFonts w:hint="eastAsia" w:ascii="宋体" w:hAnsi="宋体" w:eastAsia="宋体" w:cs="宋体"/>
                <w:b w:val="0"/>
                <w:bCs w:val="0"/>
                <w:sz w:val="21"/>
                <w:szCs w:val="21"/>
                <w:shd w:val="clear" w:color="auto" w:fill="FFFFFF"/>
                <w:vertAlign w:val="subscript"/>
                <w:lang w:val="en-US" w:eastAsia="zh-CN"/>
              </w:rPr>
              <w:t>额</w:t>
            </w:r>
            <w:r>
              <w:rPr>
                <w:rFonts w:hint="eastAsia" w:ascii="宋体" w:hAnsi="宋体" w:eastAsia="宋体" w:cs="宋体"/>
                <w:b w:val="0"/>
                <w:bCs w:val="0"/>
                <w:sz w:val="21"/>
                <w:szCs w:val="21"/>
                <w:shd w:val="clear" w:color="auto" w:fill="FFFFFF"/>
                <w:lang w:val="en-US" w:eastAsia="zh-CN"/>
              </w:rPr>
              <w:t>=Gh+fs，故斜面的机械效率</w:t>
            </w:r>
            <w:r>
              <w:rPr>
                <w:rFonts w:hint="eastAsia" w:ascii="宋体" w:hAnsi="宋体" w:eastAsia="宋体" w:cs="宋体"/>
                <w:b w:val="0"/>
                <w:bCs w:val="0"/>
                <w:i w:val="0"/>
                <w:color w:val="000000"/>
                <w:position w:val="-26"/>
                <w:sz w:val="21"/>
                <w:szCs w:val="21"/>
                <w:vertAlign w:val="baseline"/>
                <w:lang w:eastAsia="zh-CN"/>
              </w:rPr>
              <w:object>
                <v:shape id="_x0000_i1058" o:spt="75" type="#_x0000_t75" style="height:31pt;width:103pt;" o:ole="t" filled="f" o:preferrelative="t" stroked="f" coordsize="21600,21600">
                  <v:path/>
                  <v:fill on="f" focussize="0,0"/>
                  <v:stroke on="f" joinstyle="miter"/>
                  <v:imagedata r:id="rId91" o:title=""/>
                  <o:lock v:ext="edit" aspectratio="t"/>
                  <w10:wrap type="none"/>
                  <w10:anchorlock/>
                </v:shape>
                <o:OLEObject Type="Embed" ProgID="Equation.KSEE3" ShapeID="_x0000_i1058" DrawAspect="Content" ObjectID="_1468075758" r:id="rId90">
                  <o:LockedField>false</o:LockedField>
                </o:OLEObject>
              </w:object>
            </w:r>
            <w:r>
              <w:rPr>
                <w:rFonts w:hint="eastAsia" w:ascii="宋体" w:hAnsi="宋体" w:eastAsia="宋体" w:cs="宋体"/>
                <w:b w:val="0"/>
                <w:bCs w:val="0"/>
                <w:i w:val="0"/>
                <w:color w:val="000000"/>
                <w:sz w:val="21"/>
                <w:szCs w:val="21"/>
                <w:vertAlign w:val="baseline"/>
                <w:lang w:eastAsia="zh-CN"/>
              </w:rPr>
              <w:t>，</w:t>
            </w:r>
            <w:r>
              <w:rPr>
                <w:rFonts w:hint="eastAsia" w:ascii="宋体" w:hAnsi="宋体" w:eastAsia="宋体" w:cs="宋体"/>
                <w:b w:val="0"/>
                <w:bCs w:val="0"/>
                <w:i w:val="0"/>
                <w:color w:val="000000"/>
                <w:sz w:val="21"/>
                <w:szCs w:val="21"/>
                <w:vertAlign w:val="baseline"/>
                <w:lang w:val="en-US" w:eastAsia="zh-CN"/>
              </w:rPr>
              <w:t>在实际计算时可根据题中已知条件灵活选用公式。</w:t>
            </w:r>
          </w:p>
          <w:p w14:paraId="1EE19F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（21-22九年级上·江苏连云港·期末）</w:t>
            </w:r>
            <w:r>
              <w:rPr>
                <w:rFonts w:hint="eastAsia" w:ascii="宋体" w:hAnsi="宋体" w:eastAsia="宋体" w:cs="宋体"/>
                <w:b w:val="0"/>
                <w:bCs w:val="0"/>
                <w:sz w:val="21"/>
                <w:szCs w:val="21"/>
              </w:rPr>
              <w:t>如图所示，工人利用滑轮组将重600N的物体，在30s的时间内从地面匀速提升到6m高的三楼，已知拉力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的大小为400N，不计绳子重和机械之间的摩擦，则下列说法正确的是</w:t>
            </w:r>
            <w:r>
              <w:rPr>
                <w:rFonts w:hint="eastAsia" w:ascii="宋体" w:hAnsi="宋体" w:eastAsia="宋体" w:cs="宋体"/>
                <w:b w:val="0"/>
                <w:bCs w:val="0"/>
                <w:sz w:val="21"/>
                <w:szCs w:val="21"/>
                <w:lang w:eastAsia="zh-CN"/>
              </w:rPr>
              <w:t>（   ）。</w:t>
            </w:r>
          </w:p>
          <w:p w14:paraId="495E9F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47700" cy="1381125"/>
                  <wp:effectExtent l="0" t="0" r="0" b="9525"/>
                  <wp:docPr id="72" name="图片 80" descr="@@@04d5034e-5614-4e53-bb50-85e24c54e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0" descr="@@@04d5034e-5614-4e53-bb50-85e24c54e7c8"/>
                          <pic:cNvPicPr>
                            <a:picLocks noChangeAspect="1"/>
                          </pic:cNvPicPr>
                        </pic:nvPicPr>
                        <pic:blipFill>
                          <a:blip r:embed="rId92"/>
                          <a:stretch>
                            <a:fillRect/>
                          </a:stretch>
                        </pic:blipFill>
                        <pic:spPr>
                          <a:xfrm>
                            <a:off x="0" y="0"/>
                            <a:ext cx="647700" cy="1381125"/>
                          </a:xfrm>
                          <a:prstGeom prst="rect">
                            <a:avLst/>
                          </a:prstGeom>
                          <a:noFill/>
                          <a:ln>
                            <a:noFill/>
                          </a:ln>
                        </pic:spPr>
                      </pic:pic>
                    </a:graphicData>
                  </a:graphic>
                </wp:inline>
              </w:drawing>
            </w:r>
          </w:p>
          <w:p w14:paraId="1F80EC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A．动滑轮的重力大小为200N</w:t>
            </w:r>
          </w:p>
          <w:p w14:paraId="0F532F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B．工人做功的功率为240W</w:t>
            </w:r>
          </w:p>
          <w:p w14:paraId="62A12B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C．滑轮组的机械效率为75%</w:t>
            </w:r>
          </w:p>
          <w:p w14:paraId="2EFC52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D．提升的物体变为800N时，滑轮组的机械效率将变小</w:t>
            </w:r>
          </w:p>
          <w:p w14:paraId="5508705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【答案】AC</w:t>
            </w:r>
            <w:r>
              <w:rPr>
                <w:rFonts w:hint="eastAsia" w:ascii="宋体" w:hAnsi="宋体" w:eastAsia="宋体" w:cs="宋体"/>
                <w:b w:val="0"/>
                <w:bCs w:val="0"/>
                <w:vanish/>
                <w:color w:val="FF0000"/>
                <w:sz w:val="21"/>
                <w:szCs w:val="21"/>
                <w:lang w:eastAsia="zh-CN"/>
              </w:rPr>
              <w:t>。</w:t>
            </w:r>
          </w:p>
          <w:p w14:paraId="40405D4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A．由图可知，该滑轮组承担物重的绳子段数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为2，不计绳子重和机械之间的摩擦，绳子自由端的拉力</w:t>
            </w:r>
            <w:r>
              <w:rPr>
                <w:rFonts w:hint="eastAsia" w:ascii="宋体" w:hAnsi="宋体" w:eastAsia="宋体" w:cs="宋体"/>
                <w:b w:val="0"/>
                <w:bCs w:val="0"/>
                <w:vanish/>
                <w:color w:val="FF0000"/>
                <w:sz w:val="21"/>
                <w:szCs w:val="21"/>
              </w:rPr>
              <w:object>
                <v:shape id="_x0000_i1059" o:spt="75" alt="eqId560aea8757cb0fa64ac5ee75e08a256e" type="#_x0000_t75" style="height:28.35pt;width:97.6pt;" o:ole="t" filled="f" o:preferrelative="t" stroked="f" coordsize="21600,21600">
                  <v:path/>
                  <v:fill on="f" focussize="0,0"/>
                  <v:stroke on="f" joinstyle="miter"/>
                  <v:imagedata r:id="rId94" o:title="eqId560aea8757cb0fa64ac5ee75e08a256e"/>
                  <o:lock v:ext="edit" aspectratio="t"/>
                  <w10:wrap type="none"/>
                  <w10:anchorlock/>
                </v:shape>
                <o:OLEObject Type="Embed" ProgID="Equation.DSMT4" ShapeID="_x0000_i1059" DrawAspect="Content" ObjectID="_1468075759" r:id="rId93">
                  <o:LockedField>false</o:LockedField>
                </o:OLEObject>
              </w:object>
            </w:r>
          </w:p>
          <w:p w14:paraId="3938086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故动滑轮的重力</w:t>
            </w:r>
            <w:r>
              <w:rPr>
                <w:rFonts w:hint="eastAsia" w:ascii="宋体" w:hAnsi="宋体" w:eastAsia="宋体" w:cs="宋体"/>
                <w:b w:val="0"/>
                <w:bCs w:val="0"/>
                <w:vanish/>
                <w:color w:val="FF0000"/>
                <w:sz w:val="21"/>
                <w:szCs w:val="21"/>
              </w:rPr>
              <w:object>
                <v:shape id="_x0000_i1060" o:spt="75" alt="eqIdec14ccdb38429939be8c11753e8774a4" type="#_x0000_t75" style="height:16.5pt;width:161.9pt;" o:ole="t" filled="f" o:preferrelative="t" stroked="f" coordsize="21600,21600">
                  <v:path/>
                  <v:fill on="f" focussize="0,0"/>
                  <v:stroke on="f" joinstyle="miter"/>
                  <v:imagedata r:id="rId96" o:title="eqIdec14ccdb38429939be8c11753e8774a4"/>
                  <o:lock v:ext="edit" aspectratio="t"/>
                  <w10:wrap type="none"/>
                  <w10:anchorlock/>
                </v:shape>
                <o:OLEObject Type="Embed" ProgID="Equation.DSMT4" ShapeID="_x0000_i1060" DrawAspect="Content" ObjectID="_1468075760" r:id="rId95">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故A正确；</w:t>
            </w:r>
          </w:p>
          <w:p w14:paraId="374B5D8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B．由题意可知，拉力端移动的距离</w:t>
            </w:r>
            <w:r>
              <w:rPr>
                <w:rFonts w:hint="eastAsia" w:ascii="宋体" w:hAnsi="宋体" w:eastAsia="宋体" w:cs="宋体"/>
                <w:b w:val="0"/>
                <w:bCs w:val="0"/>
                <w:vanish/>
                <w:color w:val="FF0000"/>
                <w:sz w:val="21"/>
                <w:szCs w:val="21"/>
              </w:rPr>
              <w:object>
                <v:shape id="_x0000_i1061" o:spt="75" alt="eqId70af64f4c5146be0e45801cdc7806436" type="#_x0000_t75" style="height:12.5pt;width:83.55pt;" o:ole="t" filled="f" o:preferrelative="t" stroked="f" coordsize="21600,21600">
                  <v:path/>
                  <v:fill on="f" focussize="0,0"/>
                  <v:stroke on="f" joinstyle="miter"/>
                  <v:imagedata r:id="rId98" o:title="eqId70af64f4c5146be0e45801cdc7806436"/>
                  <o:lock v:ext="edit" aspectratio="t"/>
                  <w10:wrap type="none"/>
                  <w10:anchorlock/>
                </v:shape>
                <o:OLEObject Type="Embed" ProgID="Equation.DSMT4" ShapeID="_x0000_i1061" DrawAspect="Content" ObjectID="_1468075761" r:id="rId97">
                  <o:LockedField>false</o:LockedField>
                </o:OLEObject>
              </w:object>
            </w:r>
          </w:p>
          <w:p w14:paraId="6E0917D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062" o:spt="75" alt="eqIdd680be8aed08faf32a07c0d6905d2771" type="#_x0000_t75" style="height:12.05pt;width:34.25pt;" o:ole="t" filled="f" o:preferrelative="t" stroked="f" coordsize="21600,21600">
                  <v:path/>
                  <v:fill on="f" focussize="0,0"/>
                  <v:stroke on="f" joinstyle="miter"/>
                  <v:imagedata r:id="rId100" o:title="eqIdd680be8aed08faf32a07c0d6905d2771"/>
                  <o:lock v:ext="edit" aspectratio="t"/>
                  <w10:wrap type="none"/>
                  <w10:anchorlock/>
                </v:shape>
                <o:OLEObject Type="Embed" ProgID="Equation.DSMT4" ShapeID="_x0000_i1062" DrawAspect="Content" ObjectID="_1468075762" r:id="rId99">
                  <o:LockedField>false</o:LockedField>
                </o:OLEObject>
              </w:object>
            </w:r>
            <w:r>
              <w:rPr>
                <w:rFonts w:hint="eastAsia" w:ascii="宋体" w:hAnsi="宋体" w:eastAsia="宋体" w:cs="宋体"/>
                <w:b w:val="0"/>
                <w:bCs w:val="0"/>
                <w:vanish/>
                <w:color w:val="FF0000"/>
                <w:sz w:val="21"/>
                <w:szCs w:val="21"/>
              </w:rPr>
              <w:t>可知，拉力做功</w:t>
            </w:r>
            <w:r>
              <w:rPr>
                <w:rFonts w:hint="eastAsia" w:ascii="宋体" w:hAnsi="宋体" w:eastAsia="宋体" w:cs="宋体"/>
                <w:b w:val="0"/>
                <w:bCs w:val="0"/>
                <w:vanish/>
                <w:color w:val="FF0000"/>
                <w:sz w:val="21"/>
                <w:szCs w:val="21"/>
              </w:rPr>
              <w:object>
                <v:shape id="_x0000_i1063" o:spt="75" alt="eqIdbec7c20e45aec729f5c26469b322b76a" type="#_x0000_t75" style="height:15.8pt;width:123.2pt;" o:ole="t" filled="f" o:preferrelative="t" stroked="f" coordsize="21600,21600">
                  <v:path/>
                  <v:fill on="f" focussize="0,0"/>
                  <v:stroke on="f" joinstyle="miter"/>
                  <v:imagedata r:id="rId102" o:title="eqIdbec7c20e45aec729f5c26469b322b76a"/>
                  <o:lock v:ext="edit" aspectratio="t"/>
                  <w10:wrap type="none"/>
                  <w10:anchorlock/>
                </v:shape>
                <o:OLEObject Type="Embed" ProgID="Equation.DSMT4" ShapeID="_x0000_i1063" DrawAspect="Content" ObjectID="_1468075763" r:id="rId101">
                  <o:LockedField>false</o:LockedField>
                </o:OLEObject>
              </w:object>
            </w:r>
          </w:p>
          <w:p w14:paraId="0BDB9D8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064" o:spt="75" alt="eqId5c3710274f8d58c90612ba3006262429" type="#_x0000_t75" style="height:23.05pt;width:35.15pt;" o:ole="t" filled="f" o:preferrelative="t" stroked="f" coordsize="21600,21600">
                  <v:path/>
                  <v:fill on="f" focussize="0,0"/>
                  <v:stroke on="f" joinstyle="miter"/>
                  <v:imagedata r:id="rId19" o:title="eqId5c3710274f8d58c90612ba3006262429"/>
                  <o:lock v:ext="edit" aspectratio="t"/>
                  <w10:wrap type="none"/>
                  <w10:anchorlock/>
                </v:shape>
                <o:OLEObject Type="Embed" ProgID="Equation.DSMT4" ShapeID="_x0000_i1064" DrawAspect="Content" ObjectID="_1468075764" r:id="rId103">
                  <o:LockedField>false</o:LockedField>
                </o:OLEObject>
              </w:object>
            </w:r>
            <w:r>
              <w:rPr>
                <w:rFonts w:hint="eastAsia" w:ascii="宋体" w:hAnsi="宋体" w:eastAsia="宋体" w:cs="宋体"/>
                <w:b w:val="0"/>
                <w:bCs w:val="0"/>
                <w:vanish/>
                <w:color w:val="FF0000"/>
                <w:sz w:val="21"/>
                <w:szCs w:val="21"/>
              </w:rPr>
              <w:t>可知，工人做功的功率</w:t>
            </w:r>
            <w:r>
              <w:rPr>
                <w:rFonts w:hint="eastAsia" w:ascii="宋体" w:hAnsi="宋体" w:eastAsia="宋体" w:cs="宋体"/>
                <w:b w:val="0"/>
                <w:bCs w:val="0"/>
                <w:vanish/>
                <w:color w:val="FF0000"/>
                <w:sz w:val="21"/>
                <w:szCs w:val="21"/>
              </w:rPr>
              <w:object>
                <v:shape id="_x0000_i1065" o:spt="75" alt="eqId0e13c0f7a9a05922e22a6bf1e044e774" type="#_x0000_t75" style="height:28.4pt;width:106.4pt;" o:ole="t" filled="f" o:preferrelative="t" stroked="f" coordsize="21600,21600">
                  <v:path/>
                  <v:fill on="f" focussize="0,0"/>
                  <v:stroke on="f" joinstyle="miter"/>
                  <v:imagedata r:id="rId105" o:title="eqId0e13c0f7a9a05922e22a6bf1e044e774"/>
                  <o:lock v:ext="edit" aspectratio="t"/>
                  <w10:wrap type="none"/>
                  <w10:anchorlock/>
                </v:shape>
                <o:OLEObject Type="Embed" ProgID="Equation.DSMT4" ShapeID="_x0000_i1065" DrawAspect="Content" ObjectID="_1468075765" r:id="rId104">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故B错误；</w:t>
            </w:r>
          </w:p>
          <w:p w14:paraId="731DD57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C．由题意可知，拉力做的有用功</w:t>
            </w:r>
            <w:r>
              <w:rPr>
                <w:rFonts w:hint="eastAsia" w:ascii="宋体" w:hAnsi="宋体" w:eastAsia="宋体" w:cs="宋体"/>
                <w:b w:val="0"/>
                <w:bCs w:val="0"/>
                <w:vanish/>
                <w:color w:val="FF0000"/>
                <w:sz w:val="21"/>
                <w:szCs w:val="21"/>
              </w:rPr>
              <w:object>
                <v:shape id="_x0000_i1066" o:spt="75" alt="eqId004db74f3422e251b612122da444fd0c" type="#_x0000_t75" style="height:16.5pt;width:121.4pt;" o:ole="t" filled="f" o:preferrelative="t" stroked="f" coordsize="21600,21600">
                  <v:path/>
                  <v:fill on="f" focussize="0,0"/>
                  <v:stroke on="f" joinstyle="miter"/>
                  <v:imagedata r:id="rId107" o:title="eqId004db74f3422e251b612122da444fd0c"/>
                  <o:lock v:ext="edit" aspectratio="t"/>
                  <w10:wrap type="none"/>
                  <w10:anchorlock/>
                </v:shape>
                <o:OLEObject Type="Embed" ProgID="Equation.DSMT4" ShapeID="_x0000_i1066" DrawAspect="Content" ObjectID="_1468075766" r:id="rId106">
                  <o:LockedField>false</o:LockedField>
                </o:OLEObject>
              </w:object>
            </w:r>
          </w:p>
          <w:p w14:paraId="4492F4B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vanish/>
                <w:color w:val="FF0000"/>
                <w:sz w:val="21"/>
                <w:szCs w:val="21"/>
              </w:rPr>
              <w:object>
                <v:shape id="_x0000_i1067" o:spt="75" alt="eqId9ca2bc1038d6230ede22b6869db3f01f" type="#_x0000_t75" style="height:33.4pt;width:33.4pt;" o:ole="t" filled="f" o:preferrelative="t" stroked="f" coordsize="21600,21600">
                  <v:path/>
                  <v:fill on="f" focussize="0,0"/>
                  <v:stroke on="f" joinstyle="miter"/>
                  <v:imagedata r:id="rId109" o:title="eqId9ca2bc1038d6230ede22b6869db3f01f"/>
                  <o:lock v:ext="edit" aspectratio="t"/>
                  <w10:wrap type="none"/>
                  <w10:anchorlock/>
                </v:shape>
                <o:OLEObject Type="Embed" ProgID="Equation.DSMT4" ShapeID="_x0000_i1067" DrawAspect="Content" ObjectID="_1468075767" r:id="rId108">
                  <o:LockedField>false</o:LockedField>
                </o:OLEObject>
              </w:object>
            </w:r>
            <w:r>
              <w:rPr>
                <w:rFonts w:hint="eastAsia" w:ascii="宋体" w:hAnsi="宋体" w:eastAsia="宋体" w:cs="宋体"/>
                <w:b w:val="0"/>
                <w:bCs w:val="0"/>
                <w:vanish/>
                <w:color w:val="FF0000"/>
                <w:sz w:val="21"/>
                <w:szCs w:val="21"/>
              </w:rPr>
              <w:t>可知，该滑轮组的机械效率</w:t>
            </w:r>
            <w:r>
              <w:rPr>
                <w:rFonts w:hint="eastAsia" w:ascii="宋体" w:hAnsi="宋体" w:eastAsia="宋体" w:cs="宋体"/>
                <w:b w:val="0"/>
                <w:bCs w:val="0"/>
                <w:vanish/>
                <w:color w:val="FF0000"/>
                <w:sz w:val="21"/>
                <w:szCs w:val="21"/>
              </w:rPr>
              <w:object>
                <v:shape id="_x0000_i1068" o:spt="75" alt="eqId583304ebc469bd1ba8186c42118f648a" type="#_x0000_t75" style="height:31.65pt;width:126.7pt;" o:ole="t" filled="f" o:preferrelative="t" stroked="f" coordsize="21600,21600">
                  <v:path/>
                  <v:fill on="f" focussize="0,0"/>
                  <v:stroke on="f" joinstyle="miter"/>
                  <v:imagedata r:id="rId111" o:title="eqId583304ebc469bd1ba8186c42118f648a"/>
                  <o:lock v:ext="edit" aspectratio="t"/>
                  <w10:wrap type="none"/>
                  <w10:anchorlock/>
                </v:shape>
                <o:OLEObject Type="Embed" ProgID="Equation.DSMT4" ShapeID="_x0000_i1068" DrawAspect="Content" ObjectID="_1468075768" r:id="rId110">
                  <o:LockedField>false</o:LockedField>
                </o:OLEObject>
              </w:object>
            </w:r>
          </w:p>
          <w:p w14:paraId="6B4E8FD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故C正确；</w:t>
            </w:r>
          </w:p>
          <w:p w14:paraId="2A70D9C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D．不计绳子重和机械之间的摩擦，克服动滑轮的重力做的功是额外功的唯一来源，则滑轮组的机械效率</w:t>
            </w:r>
            <w:r>
              <w:rPr>
                <w:rFonts w:hint="eastAsia" w:ascii="宋体" w:hAnsi="宋体" w:eastAsia="宋体" w:cs="宋体"/>
                <w:b w:val="0"/>
                <w:bCs w:val="0"/>
                <w:vanish/>
                <w:color w:val="FF0000"/>
                <w:sz w:val="21"/>
                <w:szCs w:val="21"/>
              </w:rPr>
              <w:object>
                <v:shape id="_x0000_i1069" o:spt="75" alt="eqId99cf57ccd7f931b745d32e6556d5f366" type="#_x0000_t75" style="height:45.5pt;width:182.15pt;" o:ole="t" filled="f" o:preferrelative="t" stroked="f" coordsize="21600,21600">
                  <v:path/>
                  <v:fill on="f" focussize="0,0"/>
                  <v:stroke on="f" joinstyle="miter"/>
                  <v:imagedata r:id="rId113" o:title="eqId99cf57ccd7f931b745d32e6556d5f366"/>
                  <o:lock v:ext="edit" aspectratio="t"/>
                  <w10:wrap type="none"/>
                  <w10:anchorlock/>
                </v:shape>
                <o:OLEObject Type="Embed" ProgID="Equation.DSMT4" ShapeID="_x0000_i1069" DrawAspect="Content" ObjectID="_1468075769" r:id="rId112">
                  <o:LockedField>false</o:LockedField>
                </o:OLEObject>
              </w:object>
            </w:r>
          </w:p>
          <w:p w14:paraId="589E4DF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当提升的物体变为800N时，即提升物体的重力变大，而动滑轮的重力不变，由上式可知，滑轮组的机械效变大，故D错误。</w:t>
            </w:r>
          </w:p>
          <w:p w14:paraId="01393C8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故选AC。</w:t>
            </w:r>
          </w:p>
          <w:p w14:paraId="03DACB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某同学家新房装修时，在地面与窗台间放置一斜木板，将瓷砖沿木板从地面匀速拉上窗台。如图所示，已知窗台高3m，木板长5m，瓷砖重500N，沿斜面所用拉力400N，则斜面的机械效率是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，拉力做的额外功为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w:t>
            </w:r>
          </w:p>
          <w:p w14:paraId="18BF68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81150" cy="628650"/>
                  <wp:effectExtent l="0" t="0" r="0" b="0"/>
                  <wp:docPr id="27" name="图片 92" descr="@@@5b8db3bc-d63a-4be2-ad20-92d129701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2" descr="@@@5b8db3bc-d63a-4be2-ad20-92d129701cee"/>
                          <pic:cNvPicPr>
                            <a:picLocks noChangeAspect="1"/>
                          </pic:cNvPicPr>
                        </pic:nvPicPr>
                        <pic:blipFill>
                          <a:blip r:embed="rId114"/>
                          <a:stretch>
                            <a:fillRect/>
                          </a:stretch>
                        </pic:blipFill>
                        <pic:spPr>
                          <a:xfrm>
                            <a:off x="0" y="0"/>
                            <a:ext cx="1581150" cy="628650"/>
                          </a:xfrm>
                          <a:prstGeom prst="rect">
                            <a:avLst/>
                          </a:prstGeom>
                          <a:noFill/>
                          <a:ln>
                            <a:noFill/>
                          </a:ln>
                        </pic:spPr>
                      </pic:pic>
                    </a:graphicData>
                  </a:graphic>
                </wp:inline>
              </w:drawing>
            </w:r>
          </w:p>
          <w:p w14:paraId="09F12C2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【答案】75%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500</w:t>
            </w:r>
            <w:r>
              <w:rPr>
                <w:rFonts w:hint="eastAsia" w:ascii="宋体" w:hAnsi="宋体" w:eastAsia="宋体" w:cs="宋体"/>
                <w:b w:val="0"/>
                <w:bCs w:val="0"/>
                <w:vanish/>
                <w:color w:val="FF0000"/>
                <w:sz w:val="21"/>
                <w:szCs w:val="21"/>
                <w:lang w:eastAsia="zh-CN"/>
              </w:rPr>
              <w:t>。</w:t>
            </w:r>
          </w:p>
          <w:p w14:paraId="72A8600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[1]此过程所做有用功</w:t>
            </w:r>
            <w:r>
              <w:rPr>
                <w:rFonts w:hint="eastAsia" w:ascii="宋体" w:hAnsi="宋体" w:eastAsia="宋体" w:cs="宋体"/>
                <w:b w:val="0"/>
                <w:bCs w:val="0"/>
                <w:vanish/>
                <w:color w:val="FF0000"/>
                <w:sz w:val="21"/>
                <w:szCs w:val="21"/>
              </w:rPr>
              <w:object>
                <v:shape id="_x0000_i1070" o:spt="75" alt="eqId0f617c9922fbda7331f5a507c10abd75" type="#_x0000_t75" style="height:16.5pt;width:132pt;" o:ole="t" filled="f" o:preferrelative="t" stroked="f" coordsize="21600,21600">
                  <v:path/>
                  <v:fill on="f" focussize="0,0"/>
                  <v:stroke on="f" joinstyle="miter"/>
                  <v:imagedata r:id="rId116" o:title="eqId0f617c9922fbda7331f5a507c10abd75"/>
                  <o:lock v:ext="edit" aspectratio="t"/>
                  <w10:wrap type="none"/>
                  <w10:anchorlock/>
                </v:shape>
                <o:OLEObject Type="Embed" ProgID="Equation.DSMT4" ShapeID="_x0000_i1070" DrawAspect="Content" ObjectID="_1468075770" r:id="rId115">
                  <o:LockedField>false</o:LockedField>
                </o:OLEObject>
              </w:object>
            </w:r>
          </w:p>
          <w:p w14:paraId="085D532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所做总功</w:t>
            </w:r>
            <w:r>
              <w:rPr>
                <w:rFonts w:hint="eastAsia" w:ascii="宋体" w:hAnsi="宋体" w:eastAsia="宋体" w:cs="宋体"/>
                <w:b w:val="0"/>
                <w:bCs w:val="0"/>
                <w:vanish/>
                <w:color w:val="FF0000"/>
                <w:sz w:val="21"/>
                <w:szCs w:val="21"/>
              </w:rPr>
              <w:object>
                <v:shape id="_x0000_i1071" o:spt="75" alt="eqId9470945d6320dee8c625a44d826f47c2" type="#_x0000_t75" style="height:15.8pt;width:132pt;" o:ole="t" filled="f" o:preferrelative="t" stroked="f" coordsize="21600,21600">
                  <v:path/>
                  <v:fill on="f" focussize="0,0"/>
                  <v:stroke on="f" joinstyle="miter"/>
                  <v:imagedata r:id="rId118" o:title="eqId9470945d6320dee8c625a44d826f47c2"/>
                  <o:lock v:ext="edit" aspectratio="t"/>
                  <w10:wrap type="none"/>
                  <w10:anchorlock/>
                </v:shape>
                <o:OLEObject Type="Embed" ProgID="Equation.DSMT4" ShapeID="_x0000_i1071" DrawAspect="Content" ObjectID="_1468075771" r:id="rId117">
                  <o:LockedField>false</o:LockedField>
                </o:OLEObject>
              </w:object>
            </w:r>
          </w:p>
          <w:p w14:paraId="02B138B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斜面的机械效率</w:t>
            </w:r>
            <w:r>
              <w:rPr>
                <w:rFonts w:hint="eastAsia" w:ascii="宋体" w:hAnsi="宋体" w:eastAsia="宋体" w:cs="宋体"/>
                <w:b w:val="0"/>
                <w:bCs w:val="0"/>
                <w:vanish/>
                <w:color w:val="FF0000"/>
                <w:sz w:val="21"/>
                <w:szCs w:val="21"/>
              </w:rPr>
              <w:object>
                <v:shape id="_x0000_i1072" o:spt="75" alt="eqId8a9ce7c8139add884f90accfa1f7e8df" type="#_x0000_t75" style="height:31.6pt;width:168.05pt;" o:ole="t" filled="f" o:preferrelative="t" stroked="f" coordsize="21600,21600">
                  <v:path/>
                  <v:fill on="f" focussize="0,0"/>
                  <v:stroke on="f" joinstyle="miter"/>
                  <v:imagedata r:id="rId120" o:title="eqId8a9ce7c8139add884f90accfa1f7e8df"/>
                  <o:lock v:ext="edit" aspectratio="t"/>
                  <w10:wrap type="none"/>
                  <w10:anchorlock/>
                </v:shape>
                <o:OLEObject Type="Embed" ProgID="Equation.DSMT4" ShapeID="_x0000_i1072" DrawAspect="Content" ObjectID="_1468075772" r:id="rId119">
                  <o:LockedField>false</o:LockedField>
                </o:OLEObject>
              </w:object>
            </w:r>
          </w:p>
          <w:p w14:paraId="5524AC9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[2]此过程所做额外功</w:t>
            </w:r>
            <w:r>
              <w:rPr>
                <w:rFonts w:hint="eastAsia" w:ascii="宋体" w:hAnsi="宋体" w:eastAsia="宋体" w:cs="宋体"/>
                <w:b w:val="0"/>
                <w:bCs w:val="0"/>
                <w:vanish/>
                <w:color w:val="FF0000"/>
                <w:sz w:val="21"/>
                <w:szCs w:val="21"/>
              </w:rPr>
              <w:object>
                <v:shape id="_x0000_i1073" o:spt="75" alt="eqId2817febd7075cd5e5b6cc589095ed708" type="#_x0000_t75" style="height:16.5pt;width:167.2pt;" o:ole="t" filled="f" o:preferrelative="t" stroked="f" coordsize="21600,21600">
                  <v:path/>
                  <v:fill on="f" focussize="0,0"/>
                  <v:stroke on="f" joinstyle="miter"/>
                  <v:imagedata r:id="rId122" o:title="eqId2817febd7075cd5e5b6cc589095ed708"/>
                  <o:lock v:ext="edit" aspectratio="t"/>
                  <w10:wrap type="none"/>
                  <w10:anchorlock/>
                </v:shape>
                <o:OLEObject Type="Embed" ProgID="Equation.DSMT4" ShapeID="_x0000_i1073" DrawAspect="Content" ObjectID="_1468075773" r:id="rId121">
                  <o:LockedField>false</o:LockedField>
                </o:OLEObject>
              </w:object>
            </w:r>
            <w:r>
              <w:rPr>
                <w:rFonts w:hint="eastAsia" w:ascii="宋体" w:hAnsi="宋体" w:eastAsia="宋体" w:cs="宋体"/>
                <w:b w:val="0"/>
                <w:bCs w:val="0"/>
                <w:vanish/>
                <w:color w:val="FF0000"/>
                <w:sz w:val="21"/>
                <w:szCs w:val="21"/>
                <w:lang w:eastAsia="zh-CN"/>
              </w:rPr>
              <w:t>。</w:t>
            </w:r>
          </w:p>
          <w:p w14:paraId="7FA9E63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2" w:firstLineChars="200"/>
              <w:jc w:val="both"/>
              <w:textAlignment w:val="auto"/>
              <w:rPr>
                <w:rFonts w:hint="eastAsia" w:ascii="宋体" w:hAnsi="宋体" w:eastAsia="宋体" w:cs="宋体"/>
                <w:b w:val="0"/>
                <w:bCs/>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val="0"/>
                <w:bCs/>
                <w:i w:val="0"/>
                <w:color w:val="000000"/>
                <w:sz w:val="21"/>
                <w:szCs w:val="21"/>
              </w:rPr>
              <w:t>如图所示，一根质地均匀的细木棒OC，</w:t>
            </w:r>
            <w:r>
              <w:rPr>
                <w:rFonts w:hint="eastAsia" w:ascii="宋体" w:hAnsi="宋体" w:eastAsia="宋体" w:cs="宋体"/>
                <w:b w:val="0"/>
                <w:bCs/>
                <w:sz w:val="21"/>
                <w:szCs w:val="21"/>
                <w:lang w:val="en-US" w:eastAsia="zh-CN"/>
              </w:rPr>
              <w:t>OA=（1/4）OC，</w:t>
            </w:r>
            <w:r>
              <w:rPr>
                <w:rFonts w:hint="eastAsia" w:ascii="宋体" w:hAnsi="宋体" w:eastAsia="宋体" w:cs="宋体"/>
                <w:b w:val="0"/>
                <w:bCs/>
                <w:i w:val="0"/>
                <w:color w:val="000000"/>
                <w:sz w:val="21"/>
                <w:szCs w:val="21"/>
              </w:rPr>
              <w:t>B为OC的中点</w:t>
            </w:r>
            <w:r>
              <w:rPr>
                <w:rFonts w:hint="eastAsia" w:ascii="宋体" w:hAnsi="宋体" w:eastAsia="宋体" w:cs="宋体"/>
                <w:b w:val="0"/>
                <w:bCs/>
                <w:i w:val="0"/>
                <w:color w:val="000000"/>
                <w:sz w:val="21"/>
                <w:szCs w:val="21"/>
                <w:lang w:eastAsia="zh-CN"/>
              </w:rPr>
              <w:t>。</w:t>
            </w:r>
            <w:r>
              <w:rPr>
                <w:rFonts w:hint="eastAsia" w:ascii="宋体" w:hAnsi="宋体" w:eastAsia="宋体" w:cs="宋体"/>
                <w:b w:val="0"/>
                <w:bCs/>
                <w:i w:val="0"/>
                <w:color w:val="000000"/>
                <w:sz w:val="21"/>
                <w:szCs w:val="21"/>
              </w:rPr>
              <w:t>在C端用始终竖直向上的50N的拉力将挂在A点的重为180N的物体匀速提升0.1m</w:t>
            </w:r>
            <w:r>
              <w:rPr>
                <w:rFonts w:hint="eastAsia" w:ascii="宋体" w:hAnsi="宋体" w:eastAsia="宋体" w:cs="宋体"/>
                <w:b w:val="0"/>
                <w:bCs/>
                <w:i w:val="0"/>
                <w:color w:val="000000"/>
                <w:sz w:val="21"/>
                <w:szCs w:val="21"/>
                <w:lang w:eastAsia="zh-CN"/>
              </w:rPr>
              <w:t>。</w:t>
            </w:r>
            <w:r>
              <w:rPr>
                <w:rFonts w:hint="eastAsia" w:ascii="宋体" w:hAnsi="宋体" w:eastAsia="宋体" w:cs="宋体"/>
                <w:b w:val="0"/>
                <w:bCs/>
                <w:i w:val="0"/>
                <w:color w:val="000000"/>
                <w:sz w:val="21"/>
                <w:szCs w:val="21"/>
              </w:rPr>
              <w:t>提升该物体做的有用功是</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J,总功是</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J,木棒的机械效率为</w:t>
            </w:r>
            <w:r>
              <w:rPr>
                <w:rFonts w:hint="eastAsia" w:ascii="宋体" w:hAnsi="宋体" w:eastAsia="宋体" w:cs="宋体"/>
                <w:b w:val="0"/>
                <w:bCs/>
                <w:i w:val="0"/>
                <w:color w:val="000000"/>
                <w:sz w:val="21"/>
                <w:szCs w:val="21"/>
                <w:u w:val="single"/>
              </w:rPr>
              <w:t xml:space="preserve">    </w:t>
            </w:r>
            <w:r>
              <w:rPr>
                <w:rFonts w:hint="eastAsia" w:ascii="宋体" w:hAnsi="宋体" w:eastAsia="宋体" w:cs="宋体"/>
                <w:b w:val="0"/>
                <w:bCs/>
                <w:i w:val="0"/>
                <w:color w:val="000000"/>
                <w:sz w:val="21"/>
                <w:szCs w:val="21"/>
              </w:rPr>
              <w:t>(不计摩擦)</w:t>
            </w:r>
            <w:r>
              <w:rPr>
                <w:rFonts w:hint="eastAsia" w:ascii="宋体" w:hAnsi="宋体" w:eastAsia="宋体" w:cs="宋体"/>
                <w:b w:val="0"/>
                <w:bCs/>
                <w:i w:val="0"/>
                <w:color w:val="000000"/>
                <w:sz w:val="21"/>
                <w:szCs w:val="21"/>
                <w:lang w:eastAsia="zh-CN"/>
              </w:rPr>
              <w:t>。</w:t>
            </w:r>
          </w:p>
          <w:p w14:paraId="3E30798A">
            <w:pPr>
              <w:keepNext w:val="0"/>
              <w:keepLines w:val="0"/>
              <w:pageBreakBefore w:val="0"/>
              <w:widowControl w:val="0"/>
              <w:kinsoku/>
              <w:wordWrap/>
              <w:overflowPunct/>
              <w:topLinePunct w:val="0"/>
              <w:autoSpaceDE w:val="0"/>
              <w:bidi w:val="0"/>
              <w:adjustRightInd/>
              <w:snapToGrid/>
              <w:spacing w:line="360" w:lineRule="auto"/>
              <w:ind w:left="0" w:firstLine="420" w:firstLineChars="200"/>
              <w:jc w:val="center"/>
              <w:textAlignment w:val="auto"/>
              <w:rPr>
                <w:rFonts w:hint="eastAsia" w:ascii="宋体" w:hAnsi="宋体" w:eastAsia="宋体" w:cs="宋体"/>
                <w:b w:val="0"/>
                <w:bCs/>
                <w:sz w:val="21"/>
                <w:szCs w:val="21"/>
              </w:rPr>
            </w:pPr>
            <w:r>
              <w:rPr>
                <w:rFonts w:hint="eastAsia" w:ascii="宋体" w:hAnsi="宋体" w:eastAsia="宋体" w:cs="宋体"/>
                <w:b w:val="0"/>
                <w:bCs/>
                <w:sz w:val="21"/>
                <w:szCs w:val="21"/>
              </w:rPr>
              <w:drawing>
                <wp:inline distT="0" distB="0" distL="114300" distR="114300">
                  <wp:extent cx="2345690" cy="836295"/>
                  <wp:effectExtent l="0" t="0" r="16510" b="1905"/>
                  <wp:docPr id="29" name="图片 97" descr="133d1b453e254feab3771a4add5f8a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7" descr="133d1b453e254feab3771a4add5f8a6a.png"/>
                          <pic:cNvPicPr>
                            <a:picLocks noChangeAspect="1"/>
                          </pic:cNvPicPr>
                        </pic:nvPicPr>
                        <pic:blipFill>
                          <a:blip r:embed="rId123"/>
                          <a:stretch>
                            <a:fillRect/>
                          </a:stretch>
                        </pic:blipFill>
                        <pic:spPr>
                          <a:xfrm>
                            <a:off x="0" y="0"/>
                            <a:ext cx="2345690" cy="836295"/>
                          </a:xfrm>
                          <a:prstGeom prst="rect">
                            <a:avLst/>
                          </a:prstGeom>
                          <a:noFill/>
                          <a:ln>
                            <a:noFill/>
                          </a:ln>
                        </pic:spPr>
                      </pic:pic>
                    </a:graphicData>
                  </a:graphic>
                </wp:inline>
              </w:drawing>
            </w:r>
          </w:p>
          <w:p w14:paraId="3D539B62">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lang w:eastAsia="zh-CN"/>
              </w:rPr>
            </w:pP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lang w:val="en-US" w:eastAsia="zh-CN"/>
              </w:rPr>
              <w:t>答案</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18</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20</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90%</w:t>
            </w:r>
            <w:r>
              <w:rPr>
                <w:rFonts w:hint="eastAsia" w:ascii="宋体" w:hAnsi="宋体" w:eastAsia="宋体" w:cs="宋体"/>
                <w:b w:val="0"/>
                <w:bCs/>
                <w:i w:val="0"/>
                <w:vanish/>
                <w:color w:val="FF0000"/>
                <w:sz w:val="21"/>
                <w:szCs w:val="21"/>
                <w:lang w:eastAsia="zh-CN"/>
              </w:rPr>
              <w:t>。</w:t>
            </w:r>
          </w:p>
          <w:p w14:paraId="0E5CC47A">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lang w:val="en-US" w:eastAsia="zh-CN"/>
              </w:rPr>
              <w:t>解析</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提升该物体做的有用功</w:t>
            </w:r>
            <w:r>
              <w:rPr>
                <w:rFonts w:hint="eastAsia" w:ascii="宋体" w:hAnsi="宋体" w:eastAsia="宋体" w:cs="宋体"/>
                <w:b w:val="0"/>
                <w:bCs/>
                <w:i w:val="0"/>
                <w:vanish/>
                <w:color w:val="FF0000"/>
                <w:sz w:val="21"/>
                <w:szCs w:val="21"/>
              </w:rPr>
              <w:drawing>
                <wp:inline distT="0" distB="0" distL="114300" distR="114300">
                  <wp:extent cx="2418080" cy="213995"/>
                  <wp:effectExtent l="0" t="0" r="1270" b="14605"/>
                  <wp:docPr id="31" name="图片 98" descr="ead9ca6efbc947349518e1aa06a67c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8" descr="ead9ca6efbc947349518e1aa06a67cf9.png"/>
                          <pic:cNvPicPr>
                            <a:picLocks noChangeAspect="1"/>
                          </pic:cNvPicPr>
                        </pic:nvPicPr>
                        <pic:blipFill>
                          <a:blip r:embed="rId124"/>
                          <a:stretch>
                            <a:fillRect/>
                          </a:stretch>
                        </pic:blipFill>
                        <pic:spPr>
                          <a:xfrm>
                            <a:off x="0" y="0"/>
                            <a:ext cx="2418080" cy="213995"/>
                          </a:xfrm>
                          <a:prstGeom prst="rect">
                            <a:avLst/>
                          </a:prstGeom>
                          <a:noFill/>
                          <a:ln>
                            <a:noFill/>
                          </a:ln>
                        </pic:spPr>
                      </pic:pic>
                    </a:graphicData>
                  </a:graphic>
                </wp:inline>
              </w:drawing>
            </w:r>
          </w:p>
          <w:p w14:paraId="279ADE0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rPr>
              <w:t xml:space="preserve">由题意可知, </w:t>
            </w:r>
            <w:r>
              <w:rPr>
                <w:rFonts w:hint="eastAsia" w:ascii="宋体" w:hAnsi="宋体" w:eastAsia="宋体" w:cs="宋体"/>
                <w:b w:val="0"/>
                <w:bCs/>
                <w:vanish/>
                <w:color w:val="FF0000"/>
                <w:sz w:val="21"/>
                <w:szCs w:val="21"/>
                <w:lang w:val="en-US" w:eastAsia="zh-CN"/>
              </w:rPr>
              <w:t>OA=（1/4）OC，</w:t>
            </w:r>
            <w:r>
              <w:rPr>
                <w:rFonts w:hint="eastAsia" w:ascii="宋体" w:hAnsi="宋体" w:eastAsia="宋体" w:cs="宋体"/>
                <w:b w:val="0"/>
                <w:bCs/>
                <w:i w:val="0"/>
                <w:vanish/>
                <w:color w:val="FF0000"/>
                <w:sz w:val="21"/>
                <w:szCs w:val="21"/>
              </w:rPr>
              <w:t>由比例关系可知，拉力端(C端)上升的高度s=4h=4×0.1m=0.4m,</w:t>
            </w:r>
          </w:p>
          <w:p w14:paraId="43FCE950">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rPr>
            </w:pPr>
            <w:r>
              <w:rPr>
                <w:rFonts w:hint="eastAsia" w:ascii="宋体" w:hAnsi="宋体" w:eastAsia="宋体" w:cs="宋体"/>
                <w:b w:val="0"/>
                <w:bCs/>
                <w:i w:val="0"/>
                <w:vanish/>
                <w:color w:val="FF0000"/>
                <w:sz w:val="21"/>
                <w:szCs w:val="21"/>
              </w:rPr>
              <w:t>提升该物体做的总功</w:t>
            </w:r>
            <w:r>
              <w:rPr>
                <w:rFonts w:hint="eastAsia" w:ascii="宋体" w:hAnsi="宋体" w:eastAsia="宋体" w:cs="宋体"/>
                <w:b w:val="0"/>
                <w:bCs/>
                <w:i w:val="0"/>
                <w:vanish/>
                <w:color w:val="FF0000"/>
                <w:sz w:val="21"/>
                <w:szCs w:val="21"/>
              </w:rPr>
              <w:drawing>
                <wp:inline distT="0" distB="0" distL="114300" distR="114300">
                  <wp:extent cx="2106930" cy="186055"/>
                  <wp:effectExtent l="0" t="0" r="7620" b="4445"/>
                  <wp:docPr id="30" name="图片 99" descr="b7eeb75e8629403fb6ce0eed05b86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9" descr="b7eeb75e8629403fb6ce0eed05b86325.png"/>
                          <pic:cNvPicPr>
                            <a:picLocks noChangeAspect="1"/>
                          </pic:cNvPicPr>
                        </pic:nvPicPr>
                        <pic:blipFill>
                          <a:blip r:embed="rId125"/>
                          <a:stretch>
                            <a:fillRect/>
                          </a:stretch>
                        </pic:blipFill>
                        <pic:spPr>
                          <a:xfrm>
                            <a:off x="0" y="0"/>
                            <a:ext cx="2106930" cy="186055"/>
                          </a:xfrm>
                          <a:prstGeom prst="rect">
                            <a:avLst/>
                          </a:prstGeom>
                          <a:noFill/>
                          <a:ln>
                            <a:noFill/>
                          </a:ln>
                        </pic:spPr>
                      </pic:pic>
                    </a:graphicData>
                  </a:graphic>
                </wp:inline>
              </w:drawing>
            </w:r>
          </w:p>
          <w:p w14:paraId="18FC618B">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i w:val="0"/>
                <w:vanish/>
                <w:color w:val="FF0000"/>
                <w:sz w:val="21"/>
                <w:szCs w:val="21"/>
                <w:lang w:eastAsia="zh-CN"/>
              </w:rPr>
            </w:pPr>
            <w:r>
              <w:rPr>
                <w:rFonts w:hint="eastAsia" w:ascii="宋体" w:hAnsi="宋体" w:eastAsia="宋体" w:cs="宋体"/>
                <w:b w:val="0"/>
                <w:bCs/>
                <w:i w:val="0"/>
                <w:vanish/>
                <w:color w:val="FF0000"/>
                <w:sz w:val="21"/>
                <w:szCs w:val="21"/>
              </w:rPr>
              <w:t>木棒的机械效率</w:t>
            </w:r>
            <w:r>
              <w:rPr>
                <w:rFonts w:hint="eastAsia" w:ascii="宋体" w:hAnsi="宋体" w:eastAsia="宋体" w:cs="宋体"/>
                <w:b w:val="0"/>
                <w:bCs/>
                <w:i w:val="0"/>
                <w:vanish/>
                <w:color w:val="FF0000"/>
                <w:sz w:val="21"/>
                <w:szCs w:val="21"/>
              </w:rPr>
              <w:drawing>
                <wp:inline distT="0" distB="0" distL="114300" distR="114300">
                  <wp:extent cx="1728470" cy="400050"/>
                  <wp:effectExtent l="0" t="0" r="5080" b="0"/>
                  <wp:docPr id="32" name="图片 100" descr="e11aaceca38b45e4bbc3cec85c0ad2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0" descr="e11aaceca38b45e4bbc3cec85c0ad29b.png"/>
                          <pic:cNvPicPr>
                            <a:picLocks noChangeAspect="1"/>
                          </pic:cNvPicPr>
                        </pic:nvPicPr>
                        <pic:blipFill>
                          <a:blip r:embed="rId126"/>
                          <a:stretch>
                            <a:fillRect/>
                          </a:stretch>
                        </pic:blipFill>
                        <pic:spPr>
                          <a:xfrm>
                            <a:off x="0" y="0"/>
                            <a:ext cx="1728470" cy="400050"/>
                          </a:xfrm>
                          <a:prstGeom prst="rect">
                            <a:avLst/>
                          </a:prstGeom>
                          <a:noFill/>
                          <a:ln>
                            <a:noFill/>
                          </a:ln>
                        </pic:spPr>
                      </pic:pic>
                    </a:graphicData>
                  </a:graphic>
                </wp:inline>
              </w:drawing>
            </w:r>
            <w:r>
              <w:rPr>
                <w:rFonts w:hint="eastAsia" w:ascii="宋体" w:hAnsi="宋体" w:eastAsia="宋体" w:cs="宋体"/>
                <w:b w:val="0"/>
                <w:bCs/>
                <w:i w:val="0"/>
                <w:vanish/>
                <w:color w:val="FF0000"/>
                <w:sz w:val="21"/>
                <w:szCs w:val="21"/>
                <w:lang w:eastAsia="zh-CN"/>
              </w:rPr>
              <w:t>。</w:t>
            </w:r>
          </w:p>
          <w:p w14:paraId="36DEABF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20" w:firstLineChars="200"/>
              <w:jc w:val="both"/>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i w:val="0"/>
                <w:vanish/>
                <w:color w:val="FF0000"/>
                <w:sz w:val="21"/>
                <w:szCs w:val="21"/>
                <w:lang w:val="en-US" w:eastAsia="zh-CN"/>
              </w:rPr>
              <w:t>答案为：</w:t>
            </w:r>
            <w:r>
              <w:rPr>
                <w:rFonts w:hint="eastAsia" w:ascii="宋体" w:hAnsi="宋体" w:eastAsia="宋体" w:cs="宋体"/>
                <w:b w:val="0"/>
                <w:bCs/>
                <w:i w:val="0"/>
                <w:vanish/>
                <w:color w:val="FF0000"/>
                <w:sz w:val="21"/>
                <w:szCs w:val="21"/>
              </w:rPr>
              <w:t>18</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20</w:t>
            </w:r>
            <w:r>
              <w:rPr>
                <w:rFonts w:hint="eastAsia" w:ascii="宋体" w:hAnsi="宋体" w:eastAsia="宋体" w:cs="宋体"/>
                <w:b w:val="0"/>
                <w:bCs/>
                <w:i w:val="0"/>
                <w:vanish/>
                <w:color w:val="FF0000"/>
                <w:sz w:val="21"/>
                <w:szCs w:val="21"/>
                <w:lang w:eastAsia="zh-CN"/>
              </w:rPr>
              <w:t>；</w:t>
            </w:r>
            <w:r>
              <w:rPr>
                <w:rFonts w:hint="eastAsia" w:ascii="宋体" w:hAnsi="宋体" w:eastAsia="宋体" w:cs="宋体"/>
                <w:b w:val="0"/>
                <w:bCs/>
                <w:i w:val="0"/>
                <w:vanish/>
                <w:color w:val="FF0000"/>
                <w:sz w:val="21"/>
                <w:szCs w:val="21"/>
              </w:rPr>
              <w:t>90%</w:t>
            </w:r>
            <w:r>
              <w:rPr>
                <w:rFonts w:hint="eastAsia" w:ascii="宋体" w:hAnsi="宋体" w:eastAsia="宋体" w:cs="宋体"/>
                <w:b w:val="0"/>
                <w:bCs/>
                <w:i w:val="0"/>
                <w:vanish/>
                <w:color w:val="FF0000"/>
                <w:sz w:val="21"/>
                <w:szCs w:val="21"/>
                <w:lang w:eastAsia="zh-CN"/>
              </w:rPr>
              <w:t>。</w:t>
            </w:r>
          </w:p>
          <w:p w14:paraId="20C2A825">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测量滑轮组机械效率</w:t>
            </w:r>
          </w:p>
          <w:p w14:paraId="7242838E">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color w:val="943734"/>
                <w:kern w:val="0"/>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35" name="图片 10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1" descr="图片1"/>
                          <pic:cNvPicPr>
                            <a:picLocks noChangeAspect="1"/>
                          </pic:cNvPicPr>
                        </pic:nvPicPr>
                        <pic:blipFill>
                          <a:blip r:embed="rId32"/>
                          <a:stretch>
                            <a:fillRect/>
                          </a:stretch>
                        </pic:blipFill>
                        <pic:spPr>
                          <a:xfrm>
                            <a:off x="0" y="0"/>
                            <a:ext cx="881380" cy="472440"/>
                          </a:xfrm>
                          <a:prstGeom prst="rect">
                            <a:avLst/>
                          </a:prstGeom>
                          <a:noFill/>
                          <a:ln>
                            <a:noFill/>
                          </a:ln>
                        </pic:spPr>
                      </pic:pic>
                    </a:graphicData>
                  </a:graphic>
                </wp:inline>
              </w:drawing>
            </w:r>
          </w:p>
          <w:p w14:paraId="0A850E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1．影响滑轮组机械效率的因素滑轮组是人们经常使用的简单机械，用同一滑轮组提升物体G升高h时，滑轮组对物体做的功为有用功，而人对滑轮组的拉力F做的功为总功，F移动的距离s=nh(n为与动滑轮相连绳子的段数)，则滑轮组的机械效率</w:t>
            </w:r>
            <w:r>
              <w:rPr>
                <w:rFonts w:hint="eastAsia" w:ascii="宋体" w:hAnsi="宋体" w:eastAsia="宋体" w:cs="宋体"/>
                <w:b w:val="0"/>
                <w:bCs w:val="0"/>
                <w:i w:val="0"/>
                <w:caps w:val="0"/>
                <w:color w:val="000000"/>
                <w:spacing w:val="0"/>
                <w:kern w:val="0"/>
                <w:position w:val="-32"/>
                <w:sz w:val="21"/>
                <w:szCs w:val="21"/>
                <w:shd w:val="clear" w:color="auto" w:fill="FAFAFA"/>
                <w:lang w:val="en-US" w:eastAsia="zh-CN" w:bidi="ar"/>
              </w:rPr>
              <w:object>
                <v:shape id="_x0000_i1074" o:spt="75" type="#_x0000_t75" style="height:36pt;width:110pt;" o:ole="t" filled="f" o:preferrelative="t" stroked="f" coordsize="21600,21600">
                  <v:path/>
                  <v:fill on="f" focussize="0,0"/>
                  <v:stroke on="f" joinstyle="miter"/>
                  <v:imagedata r:id="rId128" o:title=""/>
                  <o:lock v:ext="edit" aspectratio="t"/>
                  <w10:wrap type="none"/>
                  <w10:anchorlock/>
                </v:shape>
                <o:OLEObject Type="Embed" ProgID="Equation.KSEE3" ShapeID="_x0000_i1074" DrawAspect="Content" ObjectID="_1468075774" r:id="rId127">
                  <o:LockedField>false</o:LockedField>
                </o:OLEObject>
              </w:object>
            </w:r>
            <w:r>
              <w:rPr>
                <w:rFonts w:hint="eastAsia" w:ascii="宋体" w:hAnsi="宋体" w:eastAsia="宋体" w:cs="宋体"/>
                <w:b w:val="0"/>
                <w:bCs w:val="0"/>
                <w:i w:val="0"/>
                <w:caps w:val="0"/>
                <w:color w:val="000000"/>
                <w:spacing w:val="0"/>
                <w:kern w:val="0"/>
                <w:sz w:val="21"/>
                <w:szCs w:val="21"/>
                <w:shd w:val="clear" w:color="auto" w:fill="FAFAFA"/>
                <w:lang w:val="en-US" w:eastAsia="zh-CN" w:bidi="ar"/>
              </w:rPr>
              <w:t>；</w:t>
            </w:r>
          </w:p>
          <w:p w14:paraId="1A140C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若不计摩擦力，而动滑轮的重为G’，那么提升动滑轮做的功就是额外功，则滑轮组的机械效率还可表示为</w:t>
            </w:r>
            <w:r>
              <w:rPr>
                <w:rFonts w:hint="eastAsia" w:ascii="宋体" w:hAnsi="宋体" w:eastAsia="宋体" w:cs="宋体"/>
                <w:b w:val="0"/>
                <w:bCs w:val="0"/>
                <w:i w:val="0"/>
                <w:caps w:val="0"/>
                <w:color w:val="000000"/>
                <w:spacing w:val="0"/>
                <w:kern w:val="0"/>
                <w:position w:val="-32"/>
                <w:sz w:val="21"/>
                <w:szCs w:val="21"/>
                <w:shd w:val="clear" w:color="auto" w:fill="FAFAFA"/>
                <w:lang w:val="en-US" w:eastAsia="zh-CN" w:bidi="ar"/>
              </w:rPr>
              <w:object>
                <v:shape id="_x0000_i1075" o:spt="75" type="#_x0000_t75" style="height:36pt;width:229pt;" o:ole="t" filled="f" o:preferrelative="t" stroked="f" coordsize="21600,21600">
                  <v:path/>
                  <v:fill on="f" focussize="0,0"/>
                  <v:stroke on="f" joinstyle="miter"/>
                  <v:imagedata r:id="rId130" o:title=""/>
                  <o:lock v:ext="edit" aspectratio="t"/>
                  <w10:wrap type="none"/>
                  <w10:anchorlock/>
                </v:shape>
                <o:OLEObject Type="Embed" ProgID="Equation.KSEE3" ShapeID="_x0000_i1075" DrawAspect="Content" ObjectID="_1468075775" r:id="rId129">
                  <o:LockedField>false</o:LockedField>
                </o:OLEObject>
              </w:object>
            </w:r>
            <w:r>
              <w:rPr>
                <w:rFonts w:hint="eastAsia" w:ascii="宋体" w:hAnsi="宋体" w:eastAsia="宋体" w:cs="宋体"/>
                <w:b w:val="0"/>
                <w:bCs w:val="0"/>
                <w:i w:val="0"/>
                <w:caps w:val="0"/>
                <w:color w:val="000000"/>
                <w:spacing w:val="0"/>
                <w:kern w:val="0"/>
                <w:sz w:val="21"/>
                <w:szCs w:val="21"/>
                <w:shd w:val="clear" w:color="auto" w:fill="FAFAFA"/>
                <w:lang w:val="en-US" w:eastAsia="zh-CN" w:bidi="ar"/>
              </w:rPr>
              <w:t>。讨论这个表达式可知，对于同一滑轮组(G’一定)，提升重物越重，滑轮组的机械效率越高；而提升相同重物时，动滑轮越少、越轻的滑轮组，机械效率越高。</w:t>
            </w:r>
          </w:p>
          <w:p w14:paraId="662084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2．提高滑轮组机械效率的方法</w:t>
            </w:r>
          </w:p>
          <w:p w14:paraId="5D5265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(1)减小额外功在总功中占的比例。可采取改进机械结构、减小摩擦阻力等方法。如可使滑轮组在满载情况下工作，以增大有用功在总功中的比例，在滑轮的转轴中加润滑油，以减小摩擦阻力，或减小滑轮组中动滑轮的自重等，即在有用功一定的情况下，减小额外功，提高效率。</w:t>
            </w:r>
          </w:p>
          <w:p w14:paraId="22109C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eastAsia" w:ascii="宋体" w:hAnsi="宋体" w:eastAsia="宋体" w:cs="宋体"/>
                <w:b w:val="0"/>
                <w:bCs w:val="0"/>
                <w:i w:val="0"/>
                <w:caps w:val="0"/>
                <w:color w:val="000000"/>
                <w:spacing w:val="0"/>
                <w:kern w:val="0"/>
                <w:sz w:val="21"/>
                <w:szCs w:val="21"/>
                <w:shd w:val="clear" w:color="auto" w:fill="FAFAFA"/>
                <w:lang w:val="en-US" w:eastAsia="zh-CN" w:bidi="ar"/>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(2)增大有用功在总功中所占的比例，在额外功不变的情况下，增大有用功的大小。</w:t>
            </w:r>
          </w:p>
          <w:p w14:paraId="4A4FAD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AFAFA"/>
              <w:kinsoku/>
              <w:wordWrap/>
              <w:overflowPunct/>
              <w:topLinePunct w:val="0"/>
              <w:autoSpaceDE/>
              <w:autoSpaceDN/>
              <w:bidi w:val="0"/>
              <w:adjustRightInd/>
              <w:snapToGrid/>
              <w:spacing w:before="0" w:beforeAutospacing="0" w:afterAutospacing="0" w:line="360" w:lineRule="auto"/>
              <w:ind w:left="0" w:right="0" w:firstLine="420" w:firstLineChars="200"/>
              <w:jc w:val="left"/>
              <w:textAlignment w:val="auto"/>
              <w:rPr>
                <w:rFonts w:hint="default" w:ascii="微软雅黑" w:hAnsi="微软雅黑" w:eastAsia="微软雅黑" w:cs="微软雅黑"/>
                <w:b w:val="0"/>
                <w:bCs w:val="0"/>
                <w:color w:val="auto"/>
                <w:sz w:val="21"/>
                <w:szCs w:val="21"/>
                <w:lang w:val="en-US" w:eastAsia="zh-CN"/>
              </w:rPr>
            </w:pPr>
            <w:r>
              <w:rPr>
                <w:rFonts w:hint="eastAsia" w:ascii="宋体" w:hAnsi="宋体" w:eastAsia="宋体" w:cs="宋体"/>
                <w:b w:val="0"/>
                <w:bCs w:val="0"/>
                <w:i w:val="0"/>
                <w:caps w:val="0"/>
                <w:color w:val="000000"/>
                <w:spacing w:val="0"/>
                <w:kern w:val="0"/>
                <w:sz w:val="21"/>
                <w:szCs w:val="21"/>
                <w:shd w:val="clear" w:color="auto" w:fill="FAFAFA"/>
                <w:lang w:val="en-US" w:eastAsia="zh-CN" w:bidi="ar"/>
              </w:rPr>
              <w:t>(3)换用最简单的机械。</w:t>
            </w:r>
          </w:p>
          <w:p w14:paraId="7813E65D">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（2023九上·江城期末）</w:t>
            </w:r>
            <w:r>
              <w:rPr>
                <w:rFonts w:hint="eastAsia" w:ascii="宋体" w:hAnsi="宋体" w:eastAsia="宋体" w:cs="宋体"/>
                <w:b w:val="0"/>
                <w:bCs w:val="0"/>
                <w:i w:val="0"/>
                <w:color w:val="000000"/>
                <w:sz w:val="21"/>
                <w:szCs w:val="21"/>
              </w:rPr>
              <w:t>某小组在“测滑轮组机械效率的实验”中得到的数据如表所示，实验装置如图所示。</w:t>
            </w:r>
          </w:p>
          <w:tbl>
            <w:tblPr>
              <w:tblStyle w:val="7"/>
              <w:tblW w:w="0" w:type="auto"/>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1110"/>
              <w:gridCol w:w="1528"/>
              <w:gridCol w:w="1856"/>
              <w:gridCol w:w="1524"/>
              <w:gridCol w:w="1854"/>
              <w:gridCol w:w="1328"/>
            </w:tblGrid>
            <w:tr w14:paraId="156459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BF9020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45A2E73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钩码重量G/N</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8E69B4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43F315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435442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4F4E3C0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r>
            <w:tr w14:paraId="4B83A9F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BB1083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1BD951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82EBAD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628276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2.7</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339D317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7961776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w:t>
                  </w:r>
                </w:p>
              </w:tc>
            </w:tr>
            <w:tr w14:paraId="60252C6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96469A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2FECB9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FF0A1A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F5092A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1.8</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3ADD5E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34C155A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w:t>
                  </w:r>
                </w:p>
              </w:tc>
            </w:tr>
            <w:tr w14:paraId="171003F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2771CC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37E328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7B5DF9D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87E448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3.1</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87E833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795BAB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865</w:t>
                  </w:r>
                </w:p>
              </w:tc>
            </w:tr>
            <w:tr w14:paraId="56BA68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11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E0472CA">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5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BE17F3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w:t>
                  </w:r>
                </w:p>
              </w:tc>
              <w:tc>
                <w:tcPr>
                  <w:tcW w:w="1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10C06A4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6942CE9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2.5</w:t>
                  </w:r>
                </w:p>
              </w:tc>
              <w:tc>
                <w:tcPr>
                  <w:tcW w:w="18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45BC0347">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p>
              </w:tc>
              <w:tc>
                <w:tcPr>
                  <w:tcW w:w="13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8F4714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p>
              </w:tc>
            </w:tr>
          </w:tbl>
          <w:p w14:paraId="479AB54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299970" cy="1697990"/>
                  <wp:effectExtent l="0" t="0" r="5080" b="16510"/>
                  <wp:docPr id="3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4"/>
                          <pic:cNvPicPr>
                            <a:picLocks noChangeAspect="1"/>
                          </pic:cNvPicPr>
                        </pic:nvPicPr>
                        <pic:blipFill>
                          <a:blip r:embed="rId131"/>
                          <a:stretch>
                            <a:fillRect/>
                          </a:stretch>
                        </pic:blipFill>
                        <pic:spPr>
                          <a:xfrm>
                            <a:off x="0" y="0"/>
                            <a:ext cx="2299970" cy="1697990"/>
                          </a:xfrm>
                          <a:prstGeom prst="rect">
                            <a:avLst/>
                          </a:prstGeom>
                          <a:noFill/>
                          <a:ln>
                            <a:noFill/>
                          </a:ln>
                        </pic:spPr>
                      </pic:pic>
                    </a:graphicData>
                  </a:graphic>
                </wp:inline>
              </w:drawing>
            </w:r>
          </w:p>
          <w:p w14:paraId="4D79736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（1）实验中应沿竖直方向</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 xml:space="preserve">拉动弹簧测力计； </w:t>
            </w:r>
          </w:p>
          <w:p w14:paraId="6F15767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（2）小红同学发现实验过程中边拉边读数，弹簧测力计示数不稳定，应该静止读数，你认为他的想法</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(选填“正确”或“不正确”)，因为她没有考虑到</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对滑轮组机械效率的影响；</w:t>
            </w:r>
          </w:p>
          <w:p w14:paraId="45F5C2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（3）用丁图装置进行实验，得出表中第4次实验数据，第4组实验机械效率是</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14:paraId="1B078A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（4）通过比较</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两次实验数据得出结论：使用同一滑轮组提升同一重物时，滑轮组的机械效率与绳子段数无关(填实验次数的序号)；</w:t>
            </w:r>
          </w:p>
          <w:p w14:paraId="4168C7D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（5）通过比较</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两次实验数据得出结论：同一滑轮组提升重物时，物重越大，滑轮组的机械效率越高(填实验次数的序号)。</w:t>
            </w:r>
          </w:p>
          <w:p w14:paraId="4FD90D2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（2）不正确；摩擦</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（3）80%</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（4）1和2</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（5）2和3</w:t>
            </w:r>
            <w:r>
              <w:rPr>
                <w:rFonts w:hint="eastAsia" w:ascii="宋体" w:hAnsi="宋体" w:eastAsia="宋体" w:cs="宋体"/>
                <w:b w:val="0"/>
                <w:bCs w:val="0"/>
                <w:i w:val="0"/>
                <w:vanish/>
                <w:color w:val="FF0000"/>
                <w:sz w:val="21"/>
                <w:szCs w:val="21"/>
                <w:lang w:eastAsia="zh-CN"/>
              </w:rPr>
              <w:t>。</w:t>
            </w:r>
          </w:p>
          <w:p w14:paraId="77C1D07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（1）实验中应沿竖直方向匀速拉动弹簧测力计，此时滑轮组处于平衡状态，拉力大小等于测力计示数；</w:t>
            </w:r>
          </w:p>
          <w:p w14:paraId="1830D15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（2）若静止读数，他的想法不正确，因为他没有考虑到机械之间的摩擦力，拉力偏小；</w:t>
            </w:r>
          </w:p>
          <w:p w14:paraId="4D30C6B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（3）丁图中绳子的段数为4段，所以绳端移动的距离为s＝4h＝4×0.1m＝0.4m；</w:t>
            </w:r>
          </w:p>
          <w:p w14:paraId="0B4BE36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第4次实验中滑轮组的机械效率是：</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8N×0.1m</m:t>
                  </m:r>
                  <m:ctrlPr>
                    <w:rPr>
                      <w:vanish/>
                    </w:rPr>
                  </m:ctrlPr>
                </m:num>
                <m:den>
                  <m:r>
                    <m:rPr/>
                    <w:rPr>
                      <w:rFonts w:hint="default" w:ascii="Cambria Math" w:hAnsi="Cambria Math"/>
                      <w:vanish/>
                      <w:sz w:val="30"/>
                      <w:szCs w:val="30"/>
                      <w:lang w:eastAsia="zh-CN"/>
                    </w:rPr>
                    <m:t>2.5N×0.4m</m:t>
                  </m:r>
                  <m:ctrlPr>
                    <w:rPr>
                      <w:vanish/>
                    </w:rPr>
                  </m:ctrlPr>
                </m:den>
              </m:f>
              <m:r>
                <m:rPr/>
                <w:rPr>
                  <w:rFonts w:hint="default" w:ascii="Cambria Math" w:hAnsi="Cambria Math"/>
                  <w:vanish/>
                  <w:sz w:val="22"/>
                  <w:szCs w:val="22"/>
                  <w:lang w:eastAsia="zh-CN"/>
                </w:rPr>
                <m:t>×100%=80%</m:t>
              </m:r>
            </m:oMath>
            <w:r>
              <w:rPr>
                <w:rFonts w:hint="eastAsia" w:ascii="宋体" w:hAnsi="宋体" w:eastAsia="宋体" w:cs="宋体"/>
                <w:b w:val="0"/>
                <w:bCs w:val="0"/>
                <w:i w:val="0"/>
                <w:vanish/>
                <w:color w:val="FF0000"/>
                <w:sz w:val="21"/>
                <w:szCs w:val="21"/>
              </w:rPr>
              <w:t>；</w:t>
            </w:r>
          </w:p>
          <w:p w14:paraId="119B061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（4）要探究滑轮组的机械效率与绳子段数的关系，需要控制物体的重力相同，动滑轮的重力相同，改变绕法，实验1、2符合题意；</w:t>
            </w:r>
          </w:p>
          <w:p w14:paraId="352FA2A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i w:val="0"/>
                <w:vanish/>
                <w:color w:val="FF0000"/>
                <w:sz w:val="21"/>
                <w:szCs w:val="21"/>
              </w:rPr>
              <w:t>（5）要探究滑轮组的机械效率与物体重力的关系，需要控制动滑轮的重力相同、绕法相同，改变物体的重力，实验2、3符合题意。</w:t>
            </w:r>
          </w:p>
          <w:p w14:paraId="11441034">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（2022九上·姜堰期中）</w:t>
            </w:r>
            <w:r>
              <w:rPr>
                <w:rFonts w:hint="eastAsia" w:ascii="宋体" w:hAnsi="宋体" w:eastAsia="宋体" w:cs="宋体"/>
                <w:b w:val="0"/>
                <w:bCs w:val="0"/>
                <w:i w:val="0"/>
                <w:color w:val="000000"/>
                <w:sz w:val="21"/>
                <w:szCs w:val="21"/>
              </w:rPr>
              <w:t>某学习小组用几个相同的滑轮来探究定滑轮、动滑轮和滑轮组的机械效率，实验装置如图所示。他们将测得的钩码重G、拉力F、钩码上升的高度h、测力计移动的距离s，并将计算出的有用功W</w:t>
            </w:r>
            <w:r>
              <w:rPr>
                <w:rFonts w:hint="eastAsia" w:ascii="宋体" w:hAnsi="宋体" w:eastAsia="宋体" w:cs="宋体"/>
                <w:b w:val="0"/>
                <w:bCs w:val="0"/>
                <w:i w:val="0"/>
                <w:color w:val="000000"/>
                <w:sz w:val="21"/>
                <w:szCs w:val="21"/>
                <w:vertAlign w:val="subscript"/>
              </w:rPr>
              <w:t>有用功</w:t>
            </w:r>
            <w:r>
              <w:rPr>
                <w:rFonts w:hint="eastAsia" w:ascii="宋体" w:hAnsi="宋体" w:eastAsia="宋体" w:cs="宋体"/>
                <w:b w:val="0"/>
                <w:bCs w:val="0"/>
                <w:i w:val="0"/>
                <w:color w:val="000000"/>
                <w:sz w:val="21"/>
                <w:szCs w:val="21"/>
              </w:rPr>
              <w:t>、总功W</w:t>
            </w:r>
            <w:r>
              <w:rPr>
                <w:rFonts w:hint="eastAsia" w:ascii="宋体" w:hAnsi="宋体" w:eastAsia="宋体" w:cs="宋体"/>
                <w:b w:val="0"/>
                <w:bCs w:val="0"/>
                <w:i w:val="0"/>
                <w:color w:val="000000"/>
                <w:sz w:val="21"/>
                <w:szCs w:val="21"/>
                <w:vertAlign w:val="subscript"/>
              </w:rPr>
              <w:t>总</w:t>
            </w:r>
            <w:r>
              <w:rPr>
                <w:rFonts w:hint="eastAsia" w:ascii="宋体" w:hAnsi="宋体" w:eastAsia="宋体" w:cs="宋体"/>
                <w:b w:val="0"/>
                <w:bCs w:val="0"/>
                <w:i w:val="0"/>
                <w:color w:val="000000"/>
                <w:sz w:val="21"/>
                <w:szCs w:val="21"/>
              </w:rPr>
              <w:t>和机械效率η数据一并记入表中：</w:t>
            </w:r>
          </w:p>
          <w:tbl>
            <w:tblPr>
              <w:tblStyle w:val="7"/>
              <w:tblW w:w="9258" w:type="dxa"/>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999"/>
              <w:gridCol w:w="1047"/>
              <w:gridCol w:w="1041"/>
              <w:gridCol w:w="971"/>
              <w:gridCol w:w="967"/>
              <w:gridCol w:w="1575"/>
              <w:gridCol w:w="1331"/>
              <w:gridCol w:w="1327"/>
            </w:tblGrid>
            <w:tr w14:paraId="4DD8D8B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BBAAA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次序</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7365F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G/N</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87A68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F/N</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92E80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h/m</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3D583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s/m</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1B645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w:t>
                  </w:r>
                  <w:r>
                    <w:rPr>
                      <w:rFonts w:hint="eastAsia" w:ascii="宋体" w:hAnsi="宋体" w:eastAsia="宋体" w:cs="宋体"/>
                      <w:b w:val="0"/>
                      <w:bCs w:val="0"/>
                      <w:i w:val="0"/>
                      <w:color w:val="000000"/>
                      <w:sz w:val="21"/>
                      <w:szCs w:val="21"/>
                      <w:vertAlign w:val="subscript"/>
                    </w:rPr>
                    <w:t>有用</w:t>
                  </w:r>
                  <w:r>
                    <w:rPr>
                      <w:rFonts w:hint="eastAsia" w:ascii="宋体" w:hAnsi="宋体" w:eastAsia="宋体" w:cs="宋体"/>
                      <w:b w:val="0"/>
                      <w:bCs w:val="0"/>
                      <w:i w:val="0"/>
                      <w:color w:val="000000"/>
                      <w:sz w:val="21"/>
                      <w:szCs w:val="21"/>
                    </w:rPr>
                    <w:t>/J</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40A8C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w:t>
                  </w:r>
                  <w:r>
                    <w:rPr>
                      <w:rFonts w:hint="eastAsia" w:ascii="宋体" w:hAnsi="宋体" w:eastAsia="宋体" w:cs="宋体"/>
                      <w:b w:val="0"/>
                      <w:bCs w:val="0"/>
                      <w:i w:val="0"/>
                      <w:color w:val="000000"/>
                      <w:sz w:val="21"/>
                      <w:szCs w:val="21"/>
                      <w:vertAlign w:val="subscript"/>
                    </w:rPr>
                    <w:t>总</w:t>
                  </w:r>
                  <w:r>
                    <w:rPr>
                      <w:rFonts w:hint="eastAsia" w:ascii="宋体" w:hAnsi="宋体" w:eastAsia="宋体" w:cs="宋体"/>
                      <w:b w:val="0"/>
                      <w:bCs w:val="0"/>
                      <w:i w:val="0"/>
                      <w:color w:val="000000"/>
                      <w:sz w:val="21"/>
                      <w:szCs w:val="21"/>
                    </w:rPr>
                    <w:t>/J</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4754F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η</w:t>
                  </w:r>
                </w:p>
              </w:tc>
            </w:tr>
            <w:tr w14:paraId="10CA6FF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790A8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90D02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C0AF9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2.1</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45CC5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B6C3E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13555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CE4A9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0.21</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C559D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95.2%</w:t>
                  </w:r>
                </w:p>
              </w:tc>
            </w:tr>
            <w:tr w14:paraId="181DE0A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07F0F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10F22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7988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7613F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6075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32C7C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F3652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0.24</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D06CE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83.3%</w:t>
                  </w:r>
                </w:p>
              </w:tc>
            </w:tr>
            <w:tr w14:paraId="6BB9728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00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A7893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0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A6C5B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4880A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0.9</w:t>
                  </w:r>
                </w:p>
              </w:tc>
              <w:tc>
                <w:tcPr>
                  <w:tcW w:w="9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09C00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A86D6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35ED1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3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7D6EB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0.27</w:t>
                  </w:r>
                </w:p>
              </w:tc>
              <w:tc>
                <w:tcPr>
                  <w:tcW w:w="13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5DE0F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w:t>
                  </w:r>
                </w:p>
              </w:tc>
            </w:tr>
          </w:tbl>
          <w:p w14:paraId="7D6EB7C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506855" cy="1219200"/>
                  <wp:effectExtent l="0" t="0" r="17145" b="0"/>
                  <wp:docPr id="33"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5"/>
                          <pic:cNvPicPr>
                            <a:picLocks noChangeAspect="1"/>
                          </pic:cNvPicPr>
                        </pic:nvPicPr>
                        <pic:blipFill>
                          <a:blip r:embed="rId132"/>
                          <a:stretch>
                            <a:fillRect/>
                          </a:stretch>
                        </pic:blipFill>
                        <pic:spPr>
                          <a:xfrm>
                            <a:off x="0" y="0"/>
                            <a:ext cx="1506855" cy="1219200"/>
                          </a:xfrm>
                          <a:prstGeom prst="rect">
                            <a:avLst/>
                          </a:prstGeom>
                          <a:noFill/>
                          <a:ln>
                            <a:noFill/>
                          </a:ln>
                        </pic:spPr>
                      </pic:pic>
                    </a:graphicData>
                  </a:graphic>
                </wp:inline>
              </w:drawing>
            </w:r>
          </w:p>
          <w:p w14:paraId="3AAEF11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（1）在实验操作中，应沿竖直方向</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拉动弹簧测力计；</w:t>
            </w:r>
          </w:p>
          <w:p w14:paraId="3BD3D95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（2）比较实验1、2，第2次的机械效率较低，主要原因是需要克服</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多做额外功；</w:t>
            </w:r>
          </w:p>
          <w:p w14:paraId="5833DD6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（3）表格中数据★＝</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，比较实验2、3，这两次实验机械效率不同的主要原因是</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不同；（选填“与动滑轮相连绳子的股数”或“摩擦”）</w:t>
            </w:r>
          </w:p>
          <w:p w14:paraId="64C5818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（4）在实验2的装置下再加挂一只相同的钩码，装置的机械效率将</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；（选填“变大”、“变小”或“不变”）</w:t>
            </w:r>
          </w:p>
          <w:p w14:paraId="1BE04F1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（5）在实验3中，若弹簧测力计沿竖直方向加速向上拉，其他条件不变，滑轮组的机械效率将</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。（选填“变大”、“变小”或“不变”）</w:t>
            </w:r>
          </w:p>
          <w:p w14:paraId="6BD24EE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（1）缓慢匀速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（2）动滑轮重力</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（3）74.1%；摩擦</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（4）变大</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（5）变小</w:t>
            </w:r>
            <w:r>
              <w:rPr>
                <w:rFonts w:hint="eastAsia" w:ascii="宋体" w:hAnsi="宋体" w:eastAsia="宋体" w:cs="宋体"/>
                <w:b w:val="0"/>
                <w:bCs w:val="0"/>
                <w:i w:val="0"/>
                <w:vanish/>
                <w:color w:val="FF0000"/>
                <w:sz w:val="21"/>
                <w:szCs w:val="21"/>
                <w:lang w:eastAsia="zh-CN"/>
              </w:rPr>
              <w:t>。</w:t>
            </w:r>
          </w:p>
          <w:p w14:paraId="7145BF1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（1）实验时，用手沿竖直方向拉动弹簧测力计，使其缓慢匀速上升，系统处于平衡状态，拉力大小等于测力计示数。</w:t>
            </w:r>
          </w:p>
          <w:p w14:paraId="1D324A4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（2）比较实验1、2，提升物体的重力和提升的高度相同，做的有用功相同，但第2次实验要克服动滑轮重力做更多的额外功，故第2次的机械效率较低。</w:t>
            </w:r>
          </w:p>
          <w:p w14:paraId="33E3F5D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（3）表格中数据，最后一次的机械效率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0.2J</m:t>
                  </m:r>
                  <m:ctrlPr>
                    <w:rPr>
                      <w:vanish/>
                    </w:rPr>
                  </m:ctrlPr>
                </m:num>
                <m:den>
                  <m:r>
                    <m:rPr/>
                    <w:rPr>
                      <w:rFonts w:hint="default" w:ascii="Cambria Math" w:hAnsi="Cambria Math"/>
                      <w:vanish/>
                      <w:sz w:val="30"/>
                      <w:szCs w:val="30"/>
                      <w:lang w:eastAsia="zh-CN"/>
                    </w:rPr>
                    <m:t>0.27J</m:t>
                  </m:r>
                  <m:ctrlPr>
                    <w:rPr>
                      <w:vanish/>
                    </w:rPr>
                  </m:ctrlPr>
                </m:den>
              </m:f>
              <m:r>
                <m:rPr/>
                <w:rPr>
                  <w:rFonts w:hint="default" w:ascii="Cambria Math" w:hAnsi="Cambria Math"/>
                  <w:vanish/>
                  <w:sz w:val="22"/>
                  <w:szCs w:val="22"/>
                  <w:lang w:eastAsia="zh-CN"/>
                </w:rPr>
                <m:t>×100%=74.1%</m:t>
              </m:r>
            </m:oMath>
          </w:p>
          <w:p w14:paraId="6B38A5A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由图可知，第2、3两次实验相比较，滑轮组的绕绳方法不同，使得其摩擦力的大小不同，这是造成其机械效率不同的主要因素。</w:t>
            </w:r>
          </w:p>
          <w:p w14:paraId="37B11E4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（4）在实验2的装置下再加挂一只相同的钩码，额外功不变，有用功增大，装置的机械效率将变大。</w:t>
            </w:r>
          </w:p>
          <w:p w14:paraId="6AF902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vanish/>
                <w:color w:val="FF0000"/>
                <w:sz w:val="21"/>
                <w:szCs w:val="21"/>
              </w:rPr>
            </w:pPr>
            <w:r>
              <w:rPr>
                <w:rFonts w:hint="eastAsia" w:ascii="宋体" w:hAnsi="宋体" w:eastAsia="宋体" w:cs="宋体"/>
                <w:b w:val="0"/>
                <w:bCs w:val="0"/>
                <w:i w:val="0"/>
                <w:vanish/>
                <w:color w:val="FF0000"/>
                <w:sz w:val="21"/>
                <w:szCs w:val="21"/>
              </w:rPr>
              <w:t>（5）弹簧测力计沿竖直方向加速向上拉，其他条件不变，拉力偏大，从而使得总功变大，</w:t>
            </w:r>
          </w:p>
          <w:p w14:paraId="0C6C179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根据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oMath>
            <w:r>
              <w:rPr>
                <w:rFonts w:hint="eastAsia" w:ascii="宋体" w:hAnsi="宋体" w:eastAsia="宋体" w:cs="宋体"/>
                <w:b w:val="0"/>
                <w:bCs w:val="0"/>
                <w:i w:val="0"/>
                <w:vanish/>
                <w:color w:val="FF0000"/>
                <w:sz w:val="21"/>
                <w:szCs w:val="21"/>
              </w:rPr>
              <w:t xml:space="preserve"> 在有用功不变的情况下，总功增大，所以机械效率变小。</w:t>
            </w:r>
          </w:p>
          <w:p w14:paraId="3BD603CF">
            <w:pPr>
              <w:keepNext w:val="0"/>
              <w:keepLines w:val="0"/>
              <w:pageBreakBefore w:val="0"/>
              <w:widowControl w:val="0"/>
              <w:kinsoku/>
              <w:wordWrap/>
              <w:overflowPunct/>
              <w:topLinePunct w:val="0"/>
              <w:autoSpaceDE/>
              <w:autoSpaceDN/>
              <w:bidi w:val="0"/>
              <w:adjustRightInd/>
              <w:snapToGrid/>
              <w:spacing w:line="360" w:lineRule="auto"/>
              <w:ind w:left="0" w:firstLine="422" w:firstLineChars="200"/>
              <w:jc w:val="left"/>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（2022九上·苏州期中）</w:t>
            </w:r>
            <w:r>
              <w:rPr>
                <w:rFonts w:hint="eastAsia" w:ascii="宋体" w:hAnsi="宋体" w:eastAsia="宋体" w:cs="宋体"/>
                <w:b w:val="0"/>
                <w:bCs w:val="0"/>
                <w:i w:val="0"/>
                <w:color w:val="000000"/>
                <w:sz w:val="21"/>
                <w:szCs w:val="21"/>
              </w:rPr>
              <w:t>物理实验小组在“测滑轮组机械效率”的实验中得到的数据如表所示，装置如图所示。</w:t>
            </w:r>
          </w:p>
          <w:tbl>
            <w:tblPr>
              <w:tblStyle w:val="7"/>
              <w:tblW w:w="0" w:type="auto"/>
              <w:jc w:val="center"/>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2776"/>
              <w:gridCol w:w="1393"/>
              <w:gridCol w:w="1393"/>
              <w:gridCol w:w="918"/>
            </w:tblGrid>
            <w:tr w14:paraId="777DF5F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B72CD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63EC4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l</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57911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4E050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r>
            <w:tr w14:paraId="01649E5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0F66F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钩码重G/N</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8FC31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4C98A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0DC27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w:t>
                  </w:r>
                </w:p>
              </w:tc>
            </w:tr>
            <w:tr w14:paraId="545606A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A94D8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8A0A4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D1A78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C9830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r>
            <w:tr w14:paraId="1288C9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F1093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1A32F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1.8</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7C8A7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1.6</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4F2E6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2.4</w:t>
                  </w:r>
                </w:p>
              </w:tc>
            </w:tr>
            <w:tr w14:paraId="3D037EA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A887D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42071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D4B8C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0.4</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474315">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w:t>
                  </w:r>
                </w:p>
              </w:tc>
            </w:tr>
            <w:tr w14:paraId="7B3260A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jc w:val="center"/>
              </w:trPr>
              <w:tc>
                <w:tcPr>
                  <w:tcW w:w="277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87E4E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CD412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74.1%</w:t>
                  </w:r>
                </w:p>
              </w:tc>
              <w:tc>
                <w:tcPr>
                  <w:tcW w:w="13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6E27F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62.5%</w:t>
                  </w:r>
                </w:p>
              </w:tc>
              <w:tc>
                <w:tcPr>
                  <w:tcW w:w="9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1F76C2">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w:t>
                  </w:r>
                </w:p>
              </w:tc>
            </w:tr>
          </w:tbl>
          <w:p w14:paraId="25FB460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3860800" cy="1964055"/>
                  <wp:effectExtent l="0" t="0" r="6350" b="17145"/>
                  <wp:docPr id="3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6"/>
                          <pic:cNvPicPr>
                            <a:picLocks noChangeAspect="1"/>
                          </pic:cNvPicPr>
                        </pic:nvPicPr>
                        <pic:blipFill>
                          <a:blip r:embed="rId133"/>
                          <a:stretch>
                            <a:fillRect/>
                          </a:stretch>
                        </pic:blipFill>
                        <pic:spPr>
                          <a:xfrm>
                            <a:off x="0" y="0"/>
                            <a:ext cx="3860800" cy="1964055"/>
                          </a:xfrm>
                          <a:prstGeom prst="rect">
                            <a:avLst/>
                          </a:prstGeom>
                          <a:noFill/>
                          <a:ln>
                            <a:noFill/>
                          </a:ln>
                        </pic:spPr>
                      </pic:pic>
                    </a:graphicData>
                  </a:graphic>
                </wp:inline>
              </w:drawing>
            </w:r>
          </w:p>
          <w:p w14:paraId="05FEA16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（1）实验中，沿竖直方向匀速拉动弹簧测力计，使物体缓缓上升，在测量绳端所受的拉力时，弹簧测力计应</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；（保持静止/匀速上升）</w:t>
            </w:r>
          </w:p>
          <w:p w14:paraId="4D834D0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（2）小组同学做第3次实验时，滑轮组的机械效率η＝</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；通过比较第1、3次两次实验数据，请对提高滑轮组的机械效率提出一条针对性建议：</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14:paraId="68937AF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（3）如果采用第3次装置，改变动滑轮重，提升同一物体进行多次实验，获得数据并绘制出如图甲的图像，分析可知：被提升物体所受的重力相同时，动滑轮越轻，机械效率</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（越高/不变/越低）；分析图像中的A点可知，被提升物体所受的重力为</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N；（忽略绳重和摩擦）</w:t>
            </w:r>
          </w:p>
          <w:p w14:paraId="3AD2B6F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（4）若第2次实验中克服摩擦做的额外功为0.04J，则动滑轮总重为</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N。（不计绳重）</w:t>
            </w:r>
          </w:p>
          <w:p w14:paraId="1AA6BFD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（1）匀速上升</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（2）83.3%；增加物重</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（3）越高；3</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（4）2</w:t>
            </w:r>
            <w:r>
              <w:rPr>
                <w:rFonts w:hint="eastAsia" w:ascii="宋体" w:hAnsi="宋体" w:eastAsia="宋体" w:cs="宋体"/>
                <w:b w:val="0"/>
                <w:bCs w:val="0"/>
                <w:i w:val="0"/>
                <w:vanish/>
                <w:color w:val="FF0000"/>
                <w:sz w:val="21"/>
                <w:szCs w:val="21"/>
                <w:lang w:eastAsia="zh-CN"/>
              </w:rPr>
              <w:t>。</w:t>
            </w:r>
          </w:p>
          <w:p w14:paraId="62BA599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（1）在测量绳端受到的拉力时，为了使装置处于平衡状态，方便读弹簧测力计的拉力，应使弹簧测力计匀速上升。</w:t>
            </w:r>
          </w:p>
          <w:p w14:paraId="76A148C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（2）在第3次实验中，由图可知，绳子的股数n＝3，则绳端移动的距离s＝nh＝3×0.1m＝0.3m</w:t>
            </w:r>
          </w:p>
          <w:p w14:paraId="108C4ED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提升物体做的有用功W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＝Gh＝6N×0.1m＝0.6J</w:t>
            </w:r>
          </w:p>
          <w:p w14:paraId="63107C5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提升物体做的总功W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＝Fs＝2.4N×0.3m＝0.72J</w:t>
            </w:r>
          </w:p>
          <w:p w14:paraId="5FA3260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所以滑轮组的机械效率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0.6J</m:t>
                  </m:r>
                  <m:ctrlPr>
                    <w:rPr>
                      <w:vanish/>
                    </w:rPr>
                  </m:ctrlPr>
                </m:num>
                <m:den>
                  <m:r>
                    <m:rPr/>
                    <w:rPr>
                      <w:rFonts w:hint="default" w:ascii="Cambria Math" w:hAnsi="Cambria Math"/>
                      <w:vanish/>
                      <w:sz w:val="30"/>
                      <w:szCs w:val="30"/>
                      <w:lang w:eastAsia="zh-CN"/>
                    </w:rPr>
                    <m:t>0.72J</m:t>
                  </m:r>
                  <m:ctrlPr>
                    <w:rPr>
                      <w:vanish/>
                    </w:rPr>
                  </m:ctrlPr>
                </m:den>
              </m:f>
              <m:r>
                <m:rPr/>
                <w:rPr>
                  <w:rFonts w:hint="default" w:ascii="Cambria Math" w:hAnsi="Cambria Math"/>
                  <w:vanish/>
                  <w:sz w:val="22"/>
                  <w:szCs w:val="22"/>
                  <w:lang w:eastAsia="zh-CN"/>
                </w:rPr>
                <m:t>×100%≈83.3%</m:t>
              </m:r>
            </m:oMath>
          </w:p>
          <w:p w14:paraId="550ABFD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比较第1、3次实验，由η</w:t>
            </w:r>
            <w:r>
              <w:rPr>
                <w:rFonts w:hint="eastAsia" w:ascii="宋体" w:hAnsi="宋体" w:eastAsia="宋体" w:cs="宋体"/>
                <w:b w:val="0"/>
                <w:bCs w:val="0"/>
                <w:i w:val="0"/>
                <w:vanish/>
                <w:color w:val="FF0000"/>
                <w:sz w:val="21"/>
                <w:szCs w:val="21"/>
                <w:vertAlign w:val="subscript"/>
              </w:rPr>
              <w:t>1</w:t>
            </w:r>
            <w:r>
              <w:rPr>
                <w:rFonts w:hint="eastAsia" w:ascii="宋体" w:hAnsi="宋体" w:eastAsia="宋体" w:cs="宋体"/>
                <w:b w:val="0"/>
                <w:bCs w:val="0"/>
                <w:i w:val="0"/>
                <w:vanish/>
                <w:color w:val="FF0000"/>
                <w:sz w:val="21"/>
                <w:szCs w:val="21"/>
              </w:rPr>
              <w:t>＜η</w:t>
            </w:r>
            <w:r>
              <w:rPr>
                <w:rFonts w:hint="eastAsia" w:ascii="宋体" w:hAnsi="宋体" w:eastAsia="宋体" w:cs="宋体"/>
                <w:b w:val="0"/>
                <w:bCs w:val="0"/>
                <w:i w:val="0"/>
                <w:vanish/>
                <w:color w:val="FF0000"/>
                <w:sz w:val="21"/>
                <w:szCs w:val="21"/>
                <w:vertAlign w:val="subscript"/>
              </w:rPr>
              <w:t>3</w:t>
            </w:r>
          </w:p>
          <w:p w14:paraId="52E0DDA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得G</w:t>
            </w:r>
            <w:r>
              <w:rPr>
                <w:rFonts w:hint="eastAsia" w:ascii="宋体" w:hAnsi="宋体" w:eastAsia="宋体" w:cs="宋体"/>
                <w:b w:val="0"/>
                <w:bCs w:val="0"/>
                <w:i w:val="0"/>
                <w:vanish/>
                <w:color w:val="FF0000"/>
                <w:sz w:val="21"/>
                <w:szCs w:val="21"/>
                <w:vertAlign w:val="subscript"/>
              </w:rPr>
              <w:t>1</w:t>
            </w:r>
            <w:r>
              <w:rPr>
                <w:rFonts w:hint="eastAsia" w:ascii="宋体" w:hAnsi="宋体" w:eastAsia="宋体" w:cs="宋体"/>
                <w:b w:val="0"/>
                <w:bCs w:val="0"/>
                <w:i w:val="0"/>
                <w:vanish/>
                <w:color w:val="FF0000"/>
                <w:sz w:val="21"/>
                <w:szCs w:val="21"/>
              </w:rPr>
              <w:t>＜G</w:t>
            </w:r>
            <w:r>
              <w:rPr>
                <w:rFonts w:hint="eastAsia" w:ascii="宋体" w:hAnsi="宋体" w:eastAsia="宋体" w:cs="宋体"/>
                <w:b w:val="0"/>
                <w:bCs w:val="0"/>
                <w:i w:val="0"/>
                <w:vanish/>
                <w:color w:val="FF0000"/>
                <w:sz w:val="21"/>
                <w:szCs w:val="21"/>
                <w:vertAlign w:val="subscript"/>
              </w:rPr>
              <w:t>3</w:t>
            </w:r>
          </w:p>
          <w:p w14:paraId="09963706">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可知提起的物体越重，效率越高，所以，应增加物重。</w:t>
            </w:r>
          </w:p>
          <w:p w14:paraId="123FCBA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（3）由图甲分析可知，提升物体所受的重力相同时，动滑轮越轻，机械效率越高；A点对应的动滑轮重G</w:t>
            </w:r>
            <w:r>
              <w:rPr>
                <w:rFonts w:hint="eastAsia" w:ascii="宋体" w:hAnsi="宋体" w:eastAsia="宋体" w:cs="宋体"/>
                <w:b w:val="0"/>
                <w:bCs w:val="0"/>
                <w:i w:val="0"/>
                <w:vanish/>
                <w:color w:val="FF0000"/>
                <w:sz w:val="21"/>
                <w:szCs w:val="21"/>
                <w:vertAlign w:val="subscript"/>
              </w:rPr>
              <w:t>动</w:t>
            </w:r>
            <w:r>
              <w:rPr>
                <w:rFonts w:hint="eastAsia" w:ascii="宋体" w:hAnsi="宋体" w:eastAsia="宋体" w:cs="宋体"/>
                <w:b w:val="0"/>
                <w:bCs w:val="0"/>
                <w:i w:val="0"/>
                <w:vanish/>
                <w:color w:val="FF0000"/>
                <w:sz w:val="21"/>
                <w:szCs w:val="21"/>
              </w:rPr>
              <w:t xml:space="preserve">＝1N，η＝75%，根据效率公式 </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×100%=</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Gh+</m:t>
                  </m:r>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r>
                    <m:rPr/>
                    <w:rPr>
                      <w:rFonts w:hint="default" w:ascii="Cambria Math" w:hAnsi="Cambria Math"/>
                      <w:vanish/>
                      <w:sz w:val="30"/>
                      <w:szCs w:val="30"/>
                      <w:lang w:eastAsia="zh-CN"/>
                    </w:rPr>
                    <m:t>h</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m:t>
                  </m:r>
                  <m:ctrlPr>
                    <w:rPr>
                      <w:vanish/>
                    </w:rPr>
                  </m:ctrlPr>
                </m:num>
                <m:den>
                  <m:r>
                    <m:rPr/>
                    <w:rPr>
                      <w:rFonts w:hint="default" w:ascii="Cambria Math" w:hAnsi="Cambria Math"/>
                      <w:vanish/>
                      <w:sz w:val="30"/>
                      <w:szCs w:val="30"/>
                      <w:lang w:eastAsia="zh-CN"/>
                    </w:rPr>
                    <m:t>G+</m:t>
                  </m:r>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ctrlPr>
                    <w:rPr>
                      <w:vanish/>
                    </w:rPr>
                  </m:ctrlPr>
                </m:den>
              </m:f>
            </m:oMath>
          </w:p>
          <w:p w14:paraId="3EDD8BB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 xml:space="preserve">则 </w:t>
            </w:r>
            <m:oMath>
              <m:r>
                <m:rPr/>
                <w:rPr>
                  <w:rFonts w:hint="default" w:ascii="Cambria Math" w:hAnsi="Cambria Math"/>
                  <w:vanish/>
                  <w:sz w:val="22"/>
                  <w:szCs w:val="22"/>
                  <w:lang w:eastAsia="zh-CN"/>
                </w:rPr>
                <m:t>G=</m:t>
              </m:r>
              <m:f>
                <m:fPr>
                  <m:ctrlPr>
                    <w:rPr>
                      <w:vanish/>
                    </w:rPr>
                  </m:ctrlPr>
                </m:fPr>
                <m:num>
                  <m:sSub>
                    <m:sSubPr>
                      <m:ctrlPr>
                        <w:rPr>
                          <w:vanish/>
                        </w:rPr>
                      </m:ctrlPr>
                    </m:sSubPr>
                    <m:e>
                      <m:r>
                        <m:rPr/>
                        <w:rPr>
                          <w:rFonts w:hint="default" w:ascii="Cambria Math" w:hAnsi="Cambria Math"/>
                          <w:vanish/>
                          <w:sz w:val="30"/>
                          <w:szCs w:val="30"/>
                          <w:lang w:eastAsia="zh-CN"/>
                        </w:rPr>
                        <m:t>G</m:t>
                      </m:r>
                      <m:ctrlPr>
                        <w:rPr>
                          <w:vanish/>
                        </w:rPr>
                      </m:ctrlPr>
                    </m:e>
                    <m:sub>
                      <m:r>
                        <m:rPr/>
                        <w:rPr>
                          <w:rFonts w:hint="default" w:ascii="Cambria Math" w:hAnsi="Cambria Math"/>
                          <w:vanish/>
                          <w:sz w:val="30"/>
                          <w:szCs w:val="30"/>
                          <w:lang w:eastAsia="zh-CN"/>
                        </w:rPr>
                        <m:t>动</m:t>
                      </m:r>
                      <m:ctrlPr>
                        <w:rPr>
                          <w:vanish/>
                        </w:rPr>
                      </m:ctrlPr>
                    </m:sub>
                  </m:sSub>
                  <m:r>
                    <m:rPr/>
                    <w:rPr>
                      <w:rFonts w:hint="default" w:ascii="Cambria Math" w:hAnsi="Cambria Math"/>
                      <w:vanish/>
                      <w:sz w:val="30"/>
                      <w:szCs w:val="30"/>
                      <w:lang w:eastAsia="zh-CN"/>
                    </w:rPr>
                    <m:t>η</m:t>
                  </m:r>
                  <m:ctrlPr>
                    <w:rPr>
                      <w:vanish/>
                    </w:rPr>
                  </m:ctrlPr>
                </m:num>
                <m:den>
                  <m:r>
                    <m:rPr/>
                    <w:rPr>
                      <w:rFonts w:hint="default" w:ascii="Cambria Math" w:hAnsi="Cambria Math"/>
                      <w:vanish/>
                      <w:sz w:val="30"/>
                      <w:szCs w:val="30"/>
                      <w:lang w:eastAsia="zh-CN"/>
                    </w:rPr>
                    <m:t>1−η</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1N×75%</m:t>
                  </m:r>
                  <m:ctrlPr>
                    <w:rPr>
                      <w:vanish/>
                    </w:rPr>
                  </m:ctrlPr>
                </m:num>
                <m:den>
                  <m:r>
                    <m:rPr/>
                    <w:rPr>
                      <w:rFonts w:hint="default" w:ascii="Cambria Math" w:hAnsi="Cambria Math"/>
                      <w:vanish/>
                      <w:sz w:val="30"/>
                      <w:szCs w:val="30"/>
                      <w:lang w:eastAsia="zh-CN"/>
                    </w:rPr>
                    <m:t>1−75%</m:t>
                  </m:r>
                  <m:ctrlPr>
                    <w:rPr>
                      <w:vanish/>
                    </w:rPr>
                  </m:ctrlPr>
                </m:den>
              </m:f>
              <m:r>
                <m:rPr/>
                <w:rPr>
                  <w:rFonts w:hint="default" w:ascii="Cambria Math" w:hAnsi="Cambria Math"/>
                  <w:vanish/>
                  <w:sz w:val="22"/>
                  <w:szCs w:val="22"/>
                  <w:lang w:eastAsia="zh-CN"/>
                </w:rPr>
                <m:t>=3N</m:t>
              </m:r>
            </m:oMath>
          </w:p>
          <w:p w14:paraId="4B3744D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（4）在不计绳重的情况下，额外功指提升动滑轮所做的功和克服摩擦所做的功。在第2次实验中，做的总功W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＝F</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s</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＝1.6N×0.4m＝0.64J</w:t>
            </w:r>
          </w:p>
          <w:p w14:paraId="2300B65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有用功W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＝G</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h</w:t>
            </w:r>
            <w:r>
              <w:rPr>
                <w:rFonts w:hint="eastAsia" w:ascii="宋体" w:hAnsi="宋体" w:eastAsia="宋体" w:cs="宋体"/>
                <w:b w:val="0"/>
                <w:bCs w:val="0"/>
                <w:i w:val="0"/>
                <w:vanish/>
                <w:color w:val="FF0000"/>
                <w:sz w:val="21"/>
                <w:szCs w:val="21"/>
                <w:vertAlign w:val="subscript"/>
              </w:rPr>
              <w:t>2</w:t>
            </w:r>
            <w:r>
              <w:rPr>
                <w:rFonts w:hint="eastAsia" w:ascii="宋体" w:hAnsi="宋体" w:eastAsia="宋体" w:cs="宋体"/>
                <w:b w:val="0"/>
                <w:bCs w:val="0"/>
                <w:i w:val="0"/>
                <w:vanish/>
                <w:color w:val="FF0000"/>
                <w:sz w:val="21"/>
                <w:szCs w:val="21"/>
              </w:rPr>
              <w:t>＝4N×0.1m＝0.4J</w:t>
            </w:r>
          </w:p>
          <w:p w14:paraId="2568D21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则额外功W</w:t>
            </w:r>
            <w:r>
              <w:rPr>
                <w:rFonts w:hint="eastAsia" w:ascii="宋体" w:hAnsi="宋体" w:eastAsia="宋体" w:cs="宋体"/>
                <w:b w:val="0"/>
                <w:bCs w:val="0"/>
                <w:i w:val="0"/>
                <w:vanish/>
                <w:color w:val="FF0000"/>
                <w:sz w:val="21"/>
                <w:szCs w:val="21"/>
                <w:vertAlign w:val="subscript"/>
              </w:rPr>
              <w:t>额</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总</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有用</w:t>
            </w:r>
            <w:r>
              <w:rPr>
                <w:rFonts w:hint="eastAsia" w:ascii="宋体" w:hAnsi="宋体" w:eastAsia="宋体" w:cs="宋体"/>
                <w:b w:val="0"/>
                <w:bCs w:val="0"/>
                <w:i w:val="0"/>
                <w:vanish/>
                <w:color w:val="FF0000"/>
                <w:sz w:val="21"/>
                <w:szCs w:val="21"/>
              </w:rPr>
              <w:t>＝0.64J﹣0.4J＝0.24J</w:t>
            </w:r>
          </w:p>
          <w:p w14:paraId="3403BE5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已知克服摩擦所做的额外功Wf＝0.04J</w:t>
            </w:r>
          </w:p>
          <w:p w14:paraId="3176401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所以克服动滑轮重所做的额外功W</w:t>
            </w:r>
            <w:r>
              <w:rPr>
                <w:rFonts w:hint="eastAsia" w:ascii="宋体" w:hAnsi="宋体" w:eastAsia="宋体" w:cs="宋体"/>
                <w:b w:val="0"/>
                <w:bCs w:val="0"/>
                <w:i w:val="0"/>
                <w:vanish/>
                <w:color w:val="FF0000"/>
                <w:sz w:val="21"/>
                <w:szCs w:val="21"/>
                <w:vertAlign w:val="subscript"/>
              </w:rPr>
              <w:t>动</w:t>
            </w:r>
            <w:r>
              <w:rPr>
                <w:rFonts w:hint="eastAsia" w:ascii="宋体" w:hAnsi="宋体" w:eastAsia="宋体" w:cs="宋体"/>
                <w:b w:val="0"/>
                <w:bCs w:val="0"/>
                <w:i w:val="0"/>
                <w:vanish/>
                <w:color w:val="FF0000"/>
                <w:sz w:val="21"/>
                <w:szCs w:val="21"/>
              </w:rPr>
              <w:t>＝W</w:t>
            </w:r>
            <w:r>
              <w:rPr>
                <w:rFonts w:hint="eastAsia" w:ascii="宋体" w:hAnsi="宋体" w:eastAsia="宋体" w:cs="宋体"/>
                <w:b w:val="0"/>
                <w:bCs w:val="0"/>
                <w:i w:val="0"/>
                <w:vanish/>
                <w:color w:val="FF0000"/>
                <w:sz w:val="21"/>
                <w:szCs w:val="21"/>
                <w:vertAlign w:val="subscript"/>
              </w:rPr>
              <w:t>额</w:t>
            </w:r>
            <w:r>
              <w:rPr>
                <w:rFonts w:hint="eastAsia" w:ascii="宋体" w:hAnsi="宋体" w:eastAsia="宋体" w:cs="宋体"/>
                <w:b w:val="0"/>
                <w:bCs w:val="0"/>
                <w:i w:val="0"/>
                <w:vanish/>
                <w:color w:val="FF0000"/>
                <w:sz w:val="21"/>
                <w:szCs w:val="21"/>
              </w:rPr>
              <w:t>﹣Wf＝0.24J﹣0.04J＝0.2J</w:t>
            </w:r>
          </w:p>
          <w:p w14:paraId="28874327">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vanish/>
                <w:color w:val="FF0000"/>
                <w:sz w:val="21"/>
                <w:szCs w:val="21"/>
              </w:rPr>
              <w:t xml:space="preserve">因为动滑轮上升的高度和物体上升的高度相等 </w:t>
            </w:r>
            <m:oMath>
              <m:sSub>
                <m:sSubPr>
                  <m:ctrlPr>
                    <w:rPr>
                      <w:vanish/>
                    </w:rPr>
                  </m:ctrlPr>
                </m:sSubPr>
                <m:e>
                  <m:r>
                    <m:rPr/>
                    <w:rPr>
                      <w:rFonts w:hint="default" w:ascii="Cambria Math" w:hAnsi="Cambria Math"/>
                      <w:vanish/>
                      <w:sz w:val="22"/>
                      <w:szCs w:val="22"/>
                      <w:lang w:eastAsia="zh-CN"/>
                    </w:rPr>
                    <m:t>G</m:t>
                  </m:r>
                  <m:ctrlPr>
                    <w:rPr>
                      <w:vanish/>
                    </w:rPr>
                  </m:ctrlPr>
                </m:e>
                <m:sub>
                  <m:r>
                    <m:rPr/>
                    <w:rPr>
                      <w:rFonts w:hint="default" w:ascii="Cambria Math" w:hAnsi="Cambria Math"/>
                      <w:vanish/>
                      <w:sz w:val="22"/>
                      <w:szCs w:val="22"/>
                      <w:lang w:eastAsia="zh-CN"/>
                    </w:rPr>
                    <m:t>?</m:t>
                  </m:r>
                  <m:ctrlPr>
                    <w:rPr>
                      <w:vanish/>
                    </w:rPr>
                  </m:ctrlPr>
                </m:sub>
              </m:sSub>
              <m:r>
                <m:rPr/>
                <w:rPr>
                  <w:rFonts w:hint="default" w:ascii="Cambria Math" w:hAnsi="Cambria Math"/>
                  <w:vanish/>
                  <w:sz w:val="22"/>
                  <w:szCs w:val="22"/>
                  <w:lang w:eastAsia="zh-CN"/>
                </w:rPr>
                <m:t>=</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m:t>
                      </m:r>
                      <m:ctrlPr>
                        <w:rPr>
                          <w:vanish/>
                        </w:rPr>
                      </m:ctrlPr>
                    </m:sub>
                  </m:sSub>
                  <m:ctrlPr>
                    <w:rPr>
                      <w:vanish/>
                    </w:rPr>
                  </m:ctrlPr>
                </m:num>
                <m:den>
                  <m:r>
                    <m:rPr/>
                    <w:rPr>
                      <w:rFonts w:hint="default" w:ascii="Cambria Math" w:hAnsi="Cambria Math"/>
                      <w:vanish/>
                      <w:sz w:val="30"/>
                      <w:szCs w:val="30"/>
                      <w:lang w:eastAsia="zh-CN"/>
                    </w:rPr>
                    <m:t>?</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0.2J</m:t>
                  </m:r>
                  <m:ctrlPr>
                    <w:rPr>
                      <w:vanish/>
                    </w:rPr>
                  </m:ctrlPr>
                </m:num>
                <m:den>
                  <m:r>
                    <m:rPr/>
                    <w:rPr>
                      <w:rFonts w:hint="default" w:ascii="Cambria Math" w:hAnsi="Cambria Math"/>
                      <w:vanish/>
                      <w:sz w:val="30"/>
                      <w:szCs w:val="30"/>
                      <w:lang w:eastAsia="zh-CN"/>
                    </w:rPr>
                    <m:t>0.1m</m:t>
                  </m:r>
                  <m:ctrlPr>
                    <w:rPr>
                      <w:vanish/>
                    </w:rPr>
                  </m:ctrlPr>
                </m:den>
              </m:f>
              <m:r>
                <m:rPr/>
                <w:rPr>
                  <w:rFonts w:hint="default" w:ascii="Cambria Math" w:hAnsi="Cambria Math"/>
                  <w:vanish/>
                  <w:sz w:val="22"/>
                  <w:szCs w:val="22"/>
                  <w:lang w:eastAsia="zh-CN"/>
                </w:rPr>
                <m:t>=2N</m:t>
              </m:r>
            </m:oMath>
            <w:r>
              <w:rPr>
                <w:rFonts w:hint="eastAsia" w:ascii="宋体" w:hAnsi="宋体" w:eastAsia="宋体" w:cs="宋体"/>
                <w:b w:val="0"/>
                <w:bCs w:val="0"/>
                <w:vanish/>
                <w:color w:val="FF0000"/>
                <w:sz w:val="21"/>
                <w:szCs w:val="21"/>
                <w:lang w:eastAsia="zh-CN"/>
              </w:rPr>
              <w:t>。</w:t>
            </w:r>
          </w:p>
          <w:p w14:paraId="6A9BD21D">
            <w:pPr>
              <w:rPr>
                <w:rFonts w:hint="eastAsia"/>
              </w:rPr>
            </w:pPr>
          </w:p>
          <w:p w14:paraId="1C6C2EDA">
            <w:pPr>
              <w:rPr>
                <w:rFonts w:hint="eastAsia"/>
              </w:rPr>
            </w:pPr>
          </w:p>
          <w:p w14:paraId="520B4B5C">
            <w:pPr>
              <w:spacing w:line="336" w:lineRule="auto"/>
              <w:jc w:val="left"/>
              <w:rPr>
                <w:rFonts w:hint="eastAsia" w:ascii="宋体" w:hAnsi="宋体" w:eastAsia="宋体"/>
                <w:color w:val="000000"/>
                <w:szCs w:val="21"/>
                <w:lang w:eastAsia="zh-CN"/>
              </w:rPr>
            </w:pPr>
          </w:p>
        </w:tc>
      </w:tr>
      <w:tr w14:paraId="17C6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8384855">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5D31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6DCEF9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val="0"/>
                <w:bCs w:val="0"/>
                <w:sz w:val="21"/>
                <w:szCs w:val="21"/>
              </w:rPr>
              <w:t>．</w:t>
            </w:r>
            <w:r>
              <w:rPr>
                <w:rFonts w:hint="eastAsia" w:ascii="宋体" w:hAnsi="宋体" w:eastAsia="宋体" w:cs="宋体"/>
                <w:b/>
                <w:bCs/>
                <w:sz w:val="21"/>
                <w:szCs w:val="21"/>
              </w:rPr>
              <w:t>（11-12九年级上·江苏南通·单元测试）</w:t>
            </w:r>
            <w:r>
              <w:rPr>
                <w:rFonts w:hint="eastAsia" w:ascii="宋体" w:hAnsi="宋体" w:eastAsia="宋体" w:cs="宋体"/>
                <w:b w:val="0"/>
                <w:bCs w:val="0"/>
                <w:sz w:val="21"/>
                <w:szCs w:val="21"/>
              </w:rPr>
              <w:t>关于功率和机械效率的说法中，正确的是</w:t>
            </w:r>
            <w:r>
              <w:rPr>
                <w:rFonts w:hint="eastAsia" w:ascii="宋体" w:hAnsi="宋体" w:eastAsia="宋体" w:cs="宋体"/>
                <w:b w:val="0"/>
                <w:bCs w:val="0"/>
                <w:sz w:val="21"/>
                <w:szCs w:val="21"/>
                <w:lang w:eastAsia="zh-CN"/>
              </w:rPr>
              <w:t>（   ）。</w:t>
            </w:r>
          </w:p>
          <w:p w14:paraId="549DF9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A．功率大的机械，做功一定多</w:t>
            </w:r>
          </w:p>
          <w:p w14:paraId="52508E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B．做功多的机械，机械效率不一定高</w:t>
            </w:r>
          </w:p>
          <w:p w14:paraId="44E764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C．机械效率高的机械，功率一定大</w:t>
            </w:r>
          </w:p>
          <w:p w14:paraId="152931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D．做功快的机械，功率一定大</w:t>
            </w:r>
          </w:p>
          <w:p w14:paraId="7CBFF4E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【答案】BD</w:t>
            </w:r>
            <w:r>
              <w:rPr>
                <w:rFonts w:hint="eastAsia" w:ascii="宋体" w:hAnsi="宋体" w:eastAsia="宋体" w:cs="宋体"/>
                <w:b w:val="0"/>
                <w:bCs w:val="0"/>
                <w:vanish/>
                <w:color w:val="FF0000"/>
                <w:sz w:val="21"/>
                <w:szCs w:val="21"/>
                <w:lang w:eastAsia="zh-CN"/>
              </w:rPr>
              <w:t>。</w:t>
            </w:r>
          </w:p>
          <w:p w14:paraId="03734BE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A．做功多少与功率大小和做功时间有关，功率较大的机械，若做功时间较少，做功不一定多，故A错误；</w:t>
            </w:r>
          </w:p>
          <w:p w14:paraId="7FC26F7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B．机械效率是有用功与总功之比，做功多的机械，如果额外功较大，有用功较小，有用功与总功的比值较小，则机械效率不一定高，故B正确；</w:t>
            </w:r>
          </w:p>
          <w:p w14:paraId="7AC615F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C．机械效率与功率是表示不同物理意义的物理量，二者无必然联系，故C错误；</w:t>
            </w:r>
          </w:p>
          <w:p w14:paraId="70B61A1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D．功率是表示物体做功快慢的物理量，所以做功快的机械，功率一定大，故D正确。</w:t>
            </w:r>
          </w:p>
          <w:p w14:paraId="19180F0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故选BD。</w:t>
            </w:r>
          </w:p>
          <w:p w14:paraId="5AFDB8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2</w:t>
            </w:r>
            <w:r>
              <w:rPr>
                <w:rFonts w:hint="eastAsia" w:ascii="宋体" w:hAnsi="宋体" w:eastAsia="宋体" w:cs="宋体"/>
                <w:b w:val="0"/>
                <w:bCs w:val="0"/>
                <w:sz w:val="21"/>
                <w:szCs w:val="21"/>
              </w:rPr>
              <w:t>．</w:t>
            </w:r>
            <w:r>
              <w:rPr>
                <w:rFonts w:hint="eastAsia" w:ascii="宋体" w:hAnsi="宋体" w:eastAsia="宋体" w:cs="宋体"/>
                <w:b/>
                <w:bCs/>
                <w:sz w:val="21"/>
                <w:szCs w:val="21"/>
              </w:rPr>
              <w:t>（18-19九年级上·江苏南京·阶段练习）</w:t>
            </w:r>
            <w:r>
              <w:rPr>
                <w:rFonts w:hint="eastAsia" w:ascii="宋体" w:hAnsi="宋体" w:eastAsia="宋体" w:cs="宋体"/>
                <w:b w:val="0"/>
                <w:bCs w:val="0"/>
                <w:sz w:val="21"/>
                <w:szCs w:val="21"/>
              </w:rPr>
              <w:t>一人用动滑轮提起一个重物，拉力</w:t>
            </w:r>
            <w:r>
              <w:rPr>
                <w:rFonts w:hint="eastAsia" w:ascii="宋体" w:hAnsi="宋体" w:eastAsia="宋体" w:cs="宋体"/>
                <w:b w:val="0"/>
                <w:bCs w:val="0"/>
                <w:sz w:val="21"/>
                <w:szCs w:val="21"/>
              </w:rPr>
              <w:object>
                <v:shape id="_x0000_i1076" o:spt="75" alt="eqIda0ed1ec316bc54c37c4286c208f55667" type="#_x0000_t75" style="height:11.4pt;width:11.4pt;" o:ole="t" filled="f" o:preferrelative="t" stroked="f" coordsize="21600,21600">
                  <v:path/>
                  <v:fill on="f" focussize="0,0"/>
                  <v:stroke on="f" joinstyle="miter"/>
                  <v:imagedata r:id="rId135" o:title="eqIda0ed1ec316bc54c37c4286c208f55667"/>
                  <o:lock v:ext="edit" aspectratio="t"/>
                  <w10:wrap type="none"/>
                  <w10:anchorlock/>
                </v:shape>
                <o:OLEObject Type="Embed" ProgID="Equation.DSMT4" ShapeID="_x0000_i1076" DrawAspect="Content" ObjectID="_1468075776" r:id="rId134">
                  <o:LockedField>false</o:LockedField>
                </o:OLEObject>
              </w:object>
            </w:r>
            <w:r>
              <w:rPr>
                <w:rFonts w:hint="eastAsia" w:ascii="宋体" w:hAnsi="宋体" w:eastAsia="宋体" w:cs="宋体"/>
                <w:b w:val="0"/>
                <w:bCs w:val="0"/>
                <w:sz w:val="21"/>
                <w:szCs w:val="21"/>
              </w:rPr>
              <w:t>是</w:t>
            </w:r>
            <w:r>
              <w:rPr>
                <w:rFonts w:hint="eastAsia" w:ascii="宋体" w:hAnsi="宋体" w:eastAsia="宋体" w:cs="宋体"/>
                <w:b w:val="0"/>
                <w:bCs w:val="0"/>
                <w:sz w:val="21"/>
                <w:szCs w:val="21"/>
              </w:rPr>
              <w:object>
                <v:shape id="_x0000_i1077" o:spt="75" alt="eqId04dcc686000025bdf37714f395fd7eef" type="#_x0000_t75" style="height:12.5pt;width:26.35pt;" o:ole="t" filled="f" o:preferrelative="t" stroked="f" coordsize="21600,21600">
                  <v:path/>
                  <v:fill on="f" focussize="0,0"/>
                  <v:stroke on="f" joinstyle="miter"/>
                  <v:imagedata r:id="rId137" o:title="eqId04dcc686000025bdf37714f395fd7eef"/>
                  <o:lock v:ext="edit" aspectratio="t"/>
                  <w10:wrap type="none"/>
                  <w10:anchorlock/>
                </v:shape>
                <o:OLEObject Type="Embed" ProgID="Equation.DSMT4" ShapeID="_x0000_i1077" DrawAspect="Content" ObjectID="_1468075777" r:id="rId136">
                  <o:LockedField>false</o:LockedField>
                </o:OLEObject>
              </w:object>
            </w:r>
            <w:r>
              <w:rPr>
                <w:rFonts w:hint="eastAsia" w:ascii="宋体" w:hAnsi="宋体" w:eastAsia="宋体" w:cs="宋体"/>
                <w:b w:val="0"/>
                <w:bCs w:val="0"/>
                <w:sz w:val="21"/>
                <w:szCs w:val="21"/>
              </w:rPr>
              <w:t>，在</w:t>
            </w:r>
            <w:r>
              <w:rPr>
                <w:rFonts w:hint="eastAsia" w:ascii="宋体" w:hAnsi="宋体" w:eastAsia="宋体" w:cs="宋体"/>
                <w:b w:val="0"/>
                <w:bCs w:val="0"/>
                <w:sz w:val="21"/>
                <w:szCs w:val="21"/>
              </w:rPr>
              <w:object>
                <v:shape id="_x0000_i1078" o:spt="75" alt="eqId1554b4be99c39d1596b8a56b7f88617f" type="#_x0000_t75" style="height:12.35pt;width:17.55pt;" o:ole="t" filled="f" o:preferrelative="t" stroked="f" coordsize="21600,21600">
                  <v:path/>
                  <v:fill on="f" focussize="0,0"/>
                  <v:stroke on="f" joinstyle="miter"/>
                  <v:imagedata r:id="rId139" o:title="eqId1554b4be99c39d1596b8a56b7f88617f"/>
                  <o:lock v:ext="edit" aspectratio="t"/>
                  <w10:wrap type="none"/>
                  <w10:anchorlock/>
                </v:shape>
                <o:OLEObject Type="Embed" ProgID="Equation.DSMT4" ShapeID="_x0000_i1078" DrawAspect="Content" ObjectID="_1468075778" r:id="rId138">
                  <o:LockedField>false</o:LockedField>
                </o:OLEObject>
              </w:object>
            </w:r>
            <w:r>
              <w:rPr>
                <w:rFonts w:hint="eastAsia" w:ascii="宋体" w:hAnsi="宋体" w:eastAsia="宋体" w:cs="宋体"/>
                <w:b w:val="0"/>
                <w:bCs w:val="0"/>
                <w:sz w:val="21"/>
                <w:szCs w:val="21"/>
              </w:rPr>
              <w:t>内将重物匀速提升</w:t>
            </w:r>
            <w:r>
              <w:rPr>
                <w:rFonts w:hint="eastAsia" w:ascii="宋体" w:hAnsi="宋体" w:eastAsia="宋体" w:cs="宋体"/>
                <w:b w:val="0"/>
                <w:bCs w:val="0"/>
                <w:sz w:val="21"/>
                <w:szCs w:val="21"/>
              </w:rPr>
              <w:object>
                <v:shape id="_x0000_i1079" o:spt="75" alt="eqIdb2f7eeb06cd905c9d8a13c1c67890417" type="#_x0000_t75" style="height:12.7pt;width:16.7pt;" o:ole="t" filled="f" o:preferrelative="t" stroked="f" coordsize="21600,21600">
                  <v:path/>
                  <v:fill on="f" focussize="0,0"/>
                  <v:stroke on="f" joinstyle="miter"/>
                  <v:imagedata r:id="rId141" o:title="eqIdb2f7eeb06cd905c9d8a13c1c67890417"/>
                  <o:lock v:ext="edit" aspectratio="t"/>
                  <w10:wrap type="none"/>
                  <w10:anchorlock/>
                </v:shape>
                <o:OLEObject Type="Embed" ProgID="Equation.DSMT4" ShapeID="_x0000_i1079" DrawAspect="Content" ObjectID="_1468075779" r:id="rId140">
                  <o:LockedField>false</o:LockedField>
                </o:OLEObject>
              </w:object>
            </w:r>
            <w:r>
              <w:rPr>
                <w:rFonts w:hint="eastAsia" w:ascii="宋体" w:hAnsi="宋体" w:eastAsia="宋体" w:cs="宋体"/>
                <w:b w:val="0"/>
                <w:bCs w:val="0"/>
                <w:sz w:val="21"/>
                <w:szCs w:val="21"/>
              </w:rPr>
              <w:t>，此滑轮的机械效率是</w:t>
            </w:r>
            <w:r>
              <w:rPr>
                <w:rFonts w:hint="eastAsia" w:ascii="宋体" w:hAnsi="宋体" w:eastAsia="宋体" w:cs="宋体"/>
                <w:b w:val="0"/>
                <w:bCs w:val="0"/>
                <w:sz w:val="21"/>
                <w:szCs w:val="21"/>
              </w:rPr>
              <w:object>
                <v:shape id="_x0000_i1080" o:spt="75" alt="eqId329f55471144164e962feebf0c77d6e8" type="#_x0000_t75" style="height:12.65pt;width:21.95pt;" o:ole="t" filled="f" o:preferrelative="t" stroked="f" coordsize="21600,21600">
                  <v:path/>
                  <v:fill on="f" focussize="0,0"/>
                  <v:stroke on="f" joinstyle="miter"/>
                  <v:imagedata r:id="rId143" o:title="eqId329f55471144164e962feebf0c77d6e8"/>
                  <o:lock v:ext="edit" aspectratio="t"/>
                  <w10:wrap type="none"/>
                  <w10:anchorlock/>
                </v:shape>
                <o:OLEObject Type="Embed" ProgID="Equation.DSMT4" ShapeID="_x0000_i1080" DrawAspect="Content" ObjectID="_1468075780" r:id="rId142">
                  <o:LockedField>false</o:LockedField>
                </o:OLEObject>
              </w:object>
            </w:r>
            <w:r>
              <w:rPr>
                <w:rFonts w:hint="eastAsia" w:ascii="宋体" w:hAnsi="宋体" w:eastAsia="宋体" w:cs="宋体"/>
                <w:b w:val="0"/>
                <w:bCs w:val="0"/>
                <w:sz w:val="21"/>
                <w:szCs w:val="21"/>
              </w:rPr>
              <w:t>，下列说法正确的是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（不计绳重和摩擦）</w:t>
            </w:r>
            <w:r>
              <w:rPr>
                <w:rFonts w:hint="eastAsia" w:ascii="宋体" w:hAnsi="宋体" w:eastAsia="宋体" w:cs="宋体"/>
                <w:b w:val="0"/>
                <w:bCs w:val="0"/>
                <w:sz w:val="21"/>
                <w:szCs w:val="21"/>
                <w:lang w:eastAsia="zh-CN"/>
              </w:rPr>
              <w:t>。</w:t>
            </w:r>
          </w:p>
          <w:p w14:paraId="0CE825F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A．物体重215N</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B．动滑轮重50N</w:t>
            </w:r>
          </w:p>
          <w:p w14:paraId="32903C5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C．拉力的功率是50W</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D．拉力的功是750J</w:t>
            </w:r>
          </w:p>
          <w:p w14:paraId="53E7A34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14:paraId="2AFD1B2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s＝2h＝2×2m＝4m，拉力做功：W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＝Fs＝125N×4m＝500J，故D错误；</w:t>
            </w:r>
          </w:p>
          <w:p w14:paraId="7C5AC67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拉力做功功率：P＝</w:t>
            </w:r>
            <w:r>
              <w:rPr>
                <w:rFonts w:hint="eastAsia" w:ascii="宋体" w:hAnsi="宋体" w:eastAsia="宋体" w:cs="宋体"/>
                <w:b w:val="0"/>
                <w:bCs w:val="0"/>
                <w:vanish/>
                <w:color w:val="FF0000"/>
                <w:sz w:val="21"/>
                <w:szCs w:val="21"/>
              </w:rPr>
              <w:object>
                <v:shape id="_x0000_i1081" o:spt="75" alt="eqId6dbfa7824847f99551803385b0e35ee3" type="#_x0000_t75" style="height:28.25pt;width:51.9pt;" o:ole="t" filled="f" o:preferrelative="t" stroked="f" coordsize="21600,21600">
                  <v:path/>
                  <v:fill on="f" focussize="0,0"/>
                  <v:stroke on="f" joinstyle="miter"/>
                  <v:imagedata r:id="rId145" o:title="eqId6dbfa7824847f99551803385b0e35ee3"/>
                  <o:lock v:ext="edit" aspectratio="t"/>
                  <w10:wrap type="none"/>
                  <w10:anchorlock/>
                </v:shape>
                <o:OLEObject Type="Embed" ProgID="Equation.DSMT4" ShapeID="_x0000_i1081" DrawAspect="Content" ObjectID="_1468075781" r:id="rId144">
                  <o:LockedField>false</o:LockedField>
                </o:OLEObject>
              </w:object>
            </w:r>
            <w:r>
              <w:rPr>
                <w:rFonts w:hint="eastAsia" w:ascii="宋体" w:hAnsi="宋体" w:eastAsia="宋体" w:cs="宋体"/>
                <w:b w:val="0"/>
                <w:bCs w:val="0"/>
                <w:vanish/>
                <w:color w:val="FF0000"/>
                <w:sz w:val="21"/>
                <w:szCs w:val="21"/>
              </w:rPr>
              <w:t>＝50W；故C正确；∵η＝</w:t>
            </w:r>
            <w:r>
              <w:rPr>
                <w:rFonts w:hint="eastAsia" w:ascii="宋体" w:hAnsi="宋体" w:eastAsia="宋体" w:cs="宋体"/>
                <w:b w:val="0"/>
                <w:bCs w:val="0"/>
                <w:vanish/>
                <w:color w:val="FF0000"/>
                <w:sz w:val="21"/>
                <w:szCs w:val="21"/>
              </w:rPr>
              <w:object>
                <v:shape id="_x0000_i1082" o:spt="75" alt="eqId87ab5542b12f3f69d69d7fa9efb3778a" type="#_x0000_t75" style="height:31.4pt;width:25.5pt;" o:ole="t" filled="f" o:preferrelative="t" stroked="f" coordsize="21600,21600">
                  <v:path/>
                  <v:fill on="f" focussize="0,0"/>
                  <v:stroke on="f" joinstyle="miter"/>
                  <v:imagedata r:id="rId147" o:title="eqId87ab5542b12f3f69d69d7fa9efb3778a"/>
                  <o:lock v:ext="edit" aspectratio="t"/>
                  <w10:wrap type="none"/>
                  <w10:anchorlock/>
                </v:shape>
                <o:OLEObject Type="Embed" ProgID="Equation.DSMT4" ShapeID="_x0000_i1082" DrawAspect="Content" ObjectID="_1468075782" r:id="rId146">
                  <o:LockedField>false</o:LockedField>
                </o:OLEObject>
              </w:object>
            </w:r>
            <w:r>
              <w:rPr>
                <w:rFonts w:hint="eastAsia" w:ascii="宋体" w:hAnsi="宋体" w:eastAsia="宋体" w:cs="宋体"/>
                <w:b w:val="0"/>
                <w:bCs w:val="0"/>
                <w:vanish/>
                <w:color w:val="FF0000"/>
                <w:sz w:val="21"/>
                <w:szCs w:val="21"/>
              </w:rPr>
              <w:t>，</w:t>
            </w:r>
          </w:p>
          <w:p w14:paraId="0EB928C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×η＝500J×80%＝400J，∵W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＝Gh，</w:t>
            </w:r>
          </w:p>
          <w:p w14:paraId="04DC114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∴提升的物体重：G＝</w:t>
            </w:r>
            <w:r>
              <w:rPr>
                <w:rFonts w:hint="eastAsia" w:ascii="宋体" w:hAnsi="宋体" w:eastAsia="宋体" w:cs="宋体"/>
                <w:b w:val="0"/>
                <w:bCs w:val="0"/>
                <w:vanish/>
                <w:color w:val="FF0000"/>
                <w:sz w:val="21"/>
                <w:szCs w:val="21"/>
              </w:rPr>
              <w:object>
                <v:shape id="_x0000_i1083" o:spt="75" alt="eqId72f3689bfe3df9748b08a67323f7f3ca" type="#_x0000_t75" style="height:28.35pt;width:58.05pt;" o:ole="t" filled="f" o:preferrelative="t" stroked="f" coordsize="21600,21600">
                  <v:path/>
                  <v:fill on="f" focussize="0,0"/>
                  <v:stroke on="f" joinstyle="miter"/>
                  <v:imagedata r:id="rId149" o:title="eqId72f3689bfe3df9748b08a67323f7f3ca"/>
                  <o:lock v:ext="edit" aspectratio="t"/>
                  <w10:wrap type="none"/>
                  <w10:anchorlock/>
                </v:shape>
                <o:OLEObject Type="Embed" ProgID="Equation.DSMT4" ShapeID="_x0000_i1083" DrawAspect="Content" ObjectID="_1468075783" r:id="rId148">
                  <o:LockedField>false</o:LockedField>
                </o:OLEObject>
              </w:object>
            </w:r>
            <w:r>
              <w:rPr>
                <w:rFonts w:hint="eastAsia" w:ascii="宋体" w:hAnsi="宋体" w:eastAsia="宋体" w:cs="宋体"/>
                <w:b w:val="0"/>
                <w:bCs w:val="0"/>
                <w:vanish/>
                <w:color w:val="FF0000"/>
                <w:sz w:val="21"/>
                <w:szCs w:val="21"/>
              </w:rPr>
              <w:t>＝200N，故A错误；</w:t>
            </w:r>
          </w:p>
          <w:p w14:paraId="0A5E989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-W</w:t>
            </w:r>
            <w:r>
              <w:rPr>
                <w:rFonts w:hint="eastAsia" w:ascii="宋体" w:hAnsi="宋体" w:eastAsia="宋体" w:cs="宋体"/>
                <w:b w:val="0"/>
                <w:bCs w:val="0"/>
                <w:vanish/>
                <w:color w:val="FF0000"/>
                <w:sz w:val="21"/>
                <w:szCs w:val="21"/>
                <w:vertAlign w:val="subscript"/>
              </w:rPr>
              <w:t>有用</w:t>
            </w:r>
            <w:r>
              <w:rPr>
                <w:rFonts w:hint="eastAsia" w:ascii="宋体" w:hAnsi="宋体" w:eastAsia="宋体" w:cs="宋体"/>
                <w:b w:val="0"/>
                <w:bCs w:val="0"/>
                <w:vanish/>
                <w:color w:val="FF0000"/>
                <w:sz w:val="21"/>
                <w:szCs w:val="21"/>
              </w:rPr>
              <w:t>＝500J-400J＝100J，</w:t>
            </w:r>
          </w:p>
          <w:p w14:paraId="1EE93A3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又∵不计绳重和摩擦，W</w:t>
            </w:r>
            <w:r>
              <w:rPr>
                <w:rFonts w:hint="eastAsia" w:ascii="宋体" w:hAnsi="宋体" w:eastAsia="宋体" w:cs="宋体"/>
                <w:b w:val="0"/>
                <w:bCs w:val="0"/>
                <w:vanish/>
                <w:color w:val="FF0000"/>
                <w:sz w:val="21"/>
                <w:szCs w:val="21"/>
                <w:vertAlign w:val="subscript"/>
              </w:rPr>
              <w:t>额</w:t>
            </w:r>
            <w:r>
              <w:rPr>
                <w:rFonts w:hint="eastAsia" w:ascii="宋体" w:hAnsi="宋体" w:eastAsia="宋体" w:cs="宋体"/>
                <w:b w:val="0"/>
                <w:bCs w:val="0"/>
                <w:vanish/>
                <w:color w:val="FF0000"/>
                <w:sz w:val="21"/>
                <w:szCs w:val="21"/>
              </w:rPr>
              <w:t>＝G</w:t>
            </w:r>
            <w:r>
              <w:rPr>
                <w:rFonts w:hint="eastAsia" w:ascii="宋体" w:hAnsi="宋体" w:eastAsia="宋体" w:cs="宋体"/>
                <w:b w:val="0"/>
                <w:bCs w:val="0"/>
                <w:vanish/>
                <w:color w:val="FF0000"/>
                <w:sz w:val="21"/>
                <w:szCs w:val="21"/>
                <w:vertAlign w:val="subscript"/>
              </w:rPr>
              <w:t>轮</w:t>
            </w:r>
            <w:r>
              <w:rPr>
                <w:rFonts w:hint="eastAsia" w:ascii="宋体" w:hAnsi="宋体" w:eastAsia="宋体" w:cs="宋体"/>
                <w:b w:val="0"/>
                <w:bCs w:val="0"/>
                <w:vanish/>
                <w:color w:val="FF0000"/>
                <w:sz w:val="21"/>
                <w:szCs w:val="21"/>
              </w:rPr>
              <w:t>h，</w:t>
            </w:r>
          </w:p>
          <w:p w14:paraId="6422848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∴动滑轮重：G</w:t>
            </w:r>
            <w:r>
              <w:rPr>
                <w:rFonts w:hint="eastAsia" w:ascii="宋体" w:hAnsi="宋体" w:eastAsia="宋体" w:cs="宋体"/>
                <w:b w:val="0"/>
                <w:bCs w:val="0"/>
                <w:vanish/>
                <w:color w:val="FF0000"/>
                <w:sz w:val="21"/>
                <w:szCs w:val="21"/>
                <w:vertAlign w:val="subscript"/>
              </w:rPr>
              <w:t>轮</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object>
                <v:shape id="_x0000_i1084" o:spt="75" alt="eqId8699eaa1ed135bfffffffe739acbf056" type="#_x0000_t75" style="height:28.25pt;width:51.9pt;" o:ole="t" filled="f" o:preferrelative="t" stroked="f" coordsize="21600,21600">
                  <v:path/>
                  <v:fill on="f" focussize="0,0"/>
                  <v:stroke on="f" joinstyle="miter"/>
                  <v:imagedata r:id="rId151" o:title="eqId8699eaa1ed135bfffffffe739acbf056"/>
                  <o:lock v:ext="edit" aspectratio="t"/>
                  <w10:wrap type="none"/>
                  <w10:anchorlock/>
                </v:shape>
                <o:OLEObject Type="Embed" ProgID="Equation.DSMT4" ShapeID="_x0000_i1084" DrawAspect="Content" ObjectID="_1468075784" r:id="rId150">
                  <o:LockedField>false</o:LockedField>
                </o:OLEObject>
              </w:object>
            </w:r>
            <w:r>
              <w:rPr>
                <w:rFonts w:hint="eastAsia" w:ascii="宋体" w:hAnsi="宋体" w:eastAsia="宋体" w:cs="宋体"/>
                <w:b w:val="0"/>
                <w:bCs w:val="0"/>
                <w:vanish/>
                <w:color w:val="FF0000"/>
                <w:sz w:val="21"/>
                <w:szCs w:val="21"/>
              </w:rPr>
              <w:t>＝50N，故B正确．故选BC</w:t>
            </w:r>
            <w:r>
              <w:rPr>
                <w:rFonts w:hint="eastAsia" w:ascii="宋体" w:hAnsi="宋体" w:eastAsia="宋体" w:cs="宋体"/>
                <w:b w:val="0"/>
                <w:bCs w:val="0"/>
                <w:vanish/>
                <w:color w:val="FF0000"/>
                <w:sz w:val="21"/>
                <w:szCs w:val="21"/>
                <w:lang w:eastAsia="zh-CN"/>
              </w:rPr>
              <w:t>。</w:t>
            </w:r>
          </w:p>
          <w:p w14:paraId="07E2B8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rPr>
              <w:t>．</w:t>
            </w:r>
            <w:r>
              <w:rPr>
                <w:rFonts w:hint="eastAsia" w:ascii="宋体" w:hAnsi="宋体" w:eastAsia="宋体" w:cs="宋体"/>
                <w:b/>
                <w:bCs/>
                <w:sz w:val="21"/>
                <w:szCs w:val="21"/>
              </w:rPr>
              <w:t>（18-19九年级上·江苏南京·阶段练习）</w:t>
            </w:r>
            <w:r>
              <w:rPr>
                <w:rFonts w:hint="eastAsia" w:ascii="宋体" w:hAnsi="宋体" w:eastAsia="宋体" w:cs="宋体"/>
                <w:b w:val="0"/>
                <w:bCs w:val="0"/>
                <w:sz w:val="21"/>
                <w:szCs w:val="21"/>
              </w:rPr>
              <w:t>分别用如图所示的（甲）、（乙）两个滑轮组，在</w:t>
            </w:r>
            <w:r>
              <w:rPr>
                <w:rFonts w:hint="eastAsia" w:ascii="宋体" w:hAnsi="宋体" w:eastAsia="宋体" w:cs="宋体"/>
                <w:b w:val="0"/>
                <w:bCs w:val="0"/>
                <w:sz w:val="21"/>
                <w:szCs w:val="21"/>
              </w:rPr>
              <w:object>
                <v:shape id="_x0000_i1085" o:spt="75" alt="eqIda9dc74196f0a23b9af79fc368dba4603" type="#_x0000_t75" style="height:12.4pt;width:22.85pt;" o:ole="t" filled="f" o:preferrelative="t" stroked="f" coordsize="21600,21600">
                  <v:path/>
                  <v:fill on="f" focussize="0,0"/>
                  <v:stroke on="f" joinstyle="miter"/>
                  <v:imagedata r:id="rId153" o:title="eqIda9dc74196f0a23b9af79fc368dba4603"/>
                  <o:lock v:ext="edit" aspectratio="t"/>
                  <w10:wrap type="none"/>
                  <w10:anchorlock/>
                </v:shape>
                <o:OLEObject Type="Embed" ProgID="Equation.DSMT4" ShapeID="_x0000_i1085" DrawAspect="Content" ObjectID="_1468075785" r:id="rId152">
                  <o:LockedField>false</o:LockedField>
                </o:OLEObject>
              </w:object>
            </w:r>
            <w:r>
              <w:rPr>
                <w:rFonts w:hint="eastAsia" w:ascii="宋体" w:hAnsi="宋体" w:eastAsia="宋体" w:cs="宋体"/>
                <w:b w:val="0"/>
                <w:bCs w:val="0"/>
                <w:sz w:val="21"/>
                <w:szCs w:val="21"/>
              </w:rPr>
              <w:t>内将重为</w:t>
            </w:r>
            <w:r>
              <w:rPr>
                <w:rFonts w:hint="eastAsia" w:ascii="宋体" w:hAnsi="宋体" w:eastAsia="宋体" w:cs="宋体"/>
                <w:b w:val="0"/>
                <w:bCs w:val="0"/>
                <w:sz w:val="21"/>
                <w:szCs w:val="21"/>
              </w:rPr>
              <w:object>
                <v:shape id="_x0000_i1086" o:spt="75" alt="eqIde7a58b358fa23ecf0d4866fd0ad35d0c" type="#_x0000_t75" style="height:12.4pt;width:28.1pt;" o:ole="t" filled="f" o:preferrelative="t" stroked="f" coordsize="21600,21600">
                  <v:path/>
                  <v:fill on="f" focussize="0,0"/>
                  <v:stroke on="f" joinstyle="miter"/>
                  <v:imagedata r:id="rId155" o:title="eqIde7a58b358fa23ecf0d4866fd0ad35d0c"/>
                  <o:lock v:ext="edit" aspectratio="t"/>
                  <w10:wrap type="none"/>
                  <w10:anchorlock/>
                </v:shape>
                <o:OLEObject Type="Embed" ProgID="Equation.DSMT4" ShapeID="_x0000_i1086" DrawAspect="Content" ObjectID="_1468075786" r:id="rId154">
                  <o:LockedField>false</o:LockedField>
                </o:OLEObject>
              </w:object>
            </w:r>
            <w:r>
              <w:rPr>
                <w:rFonts w:hint="eastAsia" w:ascii="宋体" w:hAnsi="宋体" w:eastAsia="宋体" w:cs="宋体"/>
                <w:b w:val="0"/>
                <w:bCs w:val="0"/>
                <w:sz w:val="21"/>
                <w:szCs w:val="21"/>
              </w:rPr>
              <w:t>的物体</w:t>
            </w:r>
            <w:r>
              <w:rPr>
                <w:rFonts w:hint="eastAsia" w:ascii="宋体" w:hAnsi="宋体" w:eastAsia="宋体" w:cs="宋体"/>
                <w:b w:val="0"/>
                <w:bCs w:val="0"/>
                <w:sz w:val="21"/>
                <w:szCs w:val="21"/>
              </w:rPr>
              <w:object>
                <v:shape id="_x0000_i1087" o:spt="75" alt="eqId895dc3dc3a6606ff487a4c4863e18509" type="#_x0000_t75" style="height:12.35pt;width:11.4pt;" o:ole="t" filled="f" o:preferrelative="t" stroked="f" coordsize="21600,21600">
                  <v:path/>
                  <v:fill on="f" focussize="0,0"/>
                  <v:stroke on="f" joinstyle="miter"/>
                  <v:imagedata r:id="rId157" o:title="eqId895dc3dc3a6606ff487a4c4863e18509"/>
                  <o:lock v:ext="edit" aspectratio="t"/>
                  <w10:wrap type="none"/>
                  <w10:anchorlock/>
                </v:shape>
                <o:OLEObject Type="Embed" ProgID="Equation.DSMT4" ShapeID="_x0000_i1087" DrawAspect="Content" ObjectID="_1468075787" r:id="rId156">
                  <o:LockedField>false</o:LockedField>
                </o:OLEObject>
              </w:object>
            </w:r>
            <w:r>
              <w:rPr>
                <w:rFonts w:hint="eastAsia" w:ascii="宋体" w:hAnsi="宋体" w:eastAsia="宋体" w:cs="宋体"/>
                <w:b w:val="0"/>
                <w:bCs w:val="0"/>
                <w:sz w:val="21"/>
                <w:szCs w:val="21"/>
              </w:rPr>
              <w:t>匀速提升</w:t>
            </w:r>
            <w:r>
              <w:rPr>
                <w:rFonts w:hint="eastAsia" w:ascii="宋体" w:hAnsi="宋体" w:eastAsia="宋体" w:cs="宋体"/>
                <w:b w:val="0"/>
                <w:bCs w:val="0"/>
                <w:sz w:val="21"/>
                <w:szCs w:val="21"/>
              </w:rPr>
              <w:object>
                <v:shape id="_x0000_i1088" o:spt="75" alt="eqId9eb609b04f50e0d579424b3a98eb3c0a" type="#_x0000_t75" style="height:12.35pt;width:20.2pt;" o:ole="t" filled="f" o:preferrelative="t" stroked="f" coordsize="21600,21600">
                  <v:path/>
                  <v:fill on="f" focussize="0,0"/>
                  <v:stroke on="f" joinstyle="miter"/>
                  <v:imagedata r:id="rId159" o:title="eqId9eb609b04f50e0d579424b3a98eb3c0a"/>
                  <o:lock v:ext="edit" aspectratio="t"/>
                  <w10:wrap type="none"/>
                  <w10:anchorlock/>
                </v:shape>
                <o:OLEObject Type="Embed" ProgID="Equation.DSMT4" ShapeID="_x0000_i1088" DrawAspect="Content" ObjectID="_1468075788" r:id="rId158">
                  <o:LockedField>false</o:LockedField>
                </o:OLEObject>
              </w:object>
            </w:r>
            <w:r>
              <w:rPr>
                <w:rFonts w:hint="eastAsia" w:ascii="宋体" w:hAnsi="宋体" w:eastAsia="宋体" w:cs="宋体"/>
                <w:b w:val="0"/>
                <w:bCs w:val="0"/>
                <w:sz w:val="21"/>
                <w:szCs w:val="21"/>
              </w:rPr>
              <w:t>，每个滑轮的重力均为</w:t>
            </w:r>
            <w:r>
              <w:rPr>
                <w:rFonts w:hint="eastAsia" w:ascii="宋体" w:hAnsi="宋体" w:eastAsia="宋体" w:cs="宋体"/>
                <w:b w:val="0"/>
                <w:bCs w:val="0"/>
                <w:sz w:val="21"/>
                <w:szCs w:val="21"/>
              </w:rPr>
              <w:object>
                <v:shape id="_x0000_i1089" o:spt="75" alt="eqId7089953d4b67e2fc8882cd531044d813" type="#_x0000_t75" style="height:12.4pt;width:22.85pt;" o:ole="t" filled="f" o:preferrelative="t" stroked="f" coordsize="21600,21600">
                  <v:path/>
                  <v:fill on="f" focussize="0,0"/>
                  <v:stroke on="f" joinstyle="miter"/>
                  <v:imagedata r:id="rId161" o:title="eqId7089953d4b67e2fc8882cd531044d813"/>
                  <o:lock v:ext="edit" aspectratio="t"/>
                  <w10:wrap type="none"/>
                  <w10:anchorlock/>
                </v:shape>
                <o:OLEObject Type="Embed" ProgID="Equation.DSMT4" ShapeID="_x0000_i1089" DrawAspect="Content" ObjectID="_1468075789" r:id="rId160">
                  <o:LockedField>false</o:LockedField>
                </o:OLEObject>
              </w:object>
            </w:r>
            <w:r>
              <w:rPr>
                <w:rFonts w:hint="eastAsia" w:ascii="宋体" w:hAnsi="宋体" w:eastAsia="宋体" w:cs="宋体"/>
                <w:b w:val="0"/>
                <w:bCs w:val="0"/>
                <w:sz w:val="21"/>
                <w:szCs w:val="21"/>
              </w:rPr>
              <w:t>，不计绳重及摩擦，下列有关说法正确的是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p>
          <w:p w14:paraId="091FF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085975" cy="2381250"/>
                  <wp:effectExtent l="0" t="0" r="9525" b="0"/>
                  <wp:docPr id="5"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2"/>
                          <pic:cNvPicPr>
                            <a:picLocks noChangeAspect="1"/>
                          </pic:cNvPicPr>
                        </pic:nvPicPr>
                        <pic:blipFill>
                          <a:blip r:embed="rId162"/>
                          <a:stretch>
                            <a:fillRect/>
                          </a:stretch>
                        </pic:blipFill>
                        <pic:spPr>
                          <a:xfrm>
                            <a:off x="0" y="0"/>
                            <a:ext cx="2085975" cy="2381250"/>
                          </a:xfrm>
                          <a:prstGeom prst="rect">
                            <a:avLst/>
                          </a:prstGeom>
                          <a:noFill/>
                          <a:ln>
                            <a:noFill/>
                          </a:ln>
                        </pic:spPr>
                      </pic:pic>
                    </a:graphicData>
                  </a:graphic>
                </wp:inline>
              </w:drawing>
            </w:r>
          </w:p>
          <w:p w14:paraId="749910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做的功大于F</w:t>
            </w:r>
            <w:r>
              <w:rPr>
                <w:rFonts w:hint="eastAsia" w:ascii="宋体" w:hAnsi="宋体" w:eastAsia="宋体" w:cs="宋体"/>
                <w:b w:val="0"/>
                <w:bCs w:val="0"/>
                <w:sz w:val="21"/>
                <w:szCs w:val="21"/>
                <w:vertAlign w:val="subscript"/>
              </w:rPr>
              <w:t>乙</w:t>
            </w:r>
            <w:r>
              <w:rPr>
                <w:rFonts w:hint="eastAsia" w:ascii="宋体" w:hAnsi="宋体" w:eastAsia="宋体" w:cs="宋体"/>
                <w:b w:val="0"/>
                <w:bCs w:val="0"/>
                <w:sz w:val="21"/>
                <w:szCs w:val="21"/>
              </w:rPr>
              <w:t>做的功</w:t>
            </w:r>
          </w:p>
          <w:p w14:paraId="523A7B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B．甲滑轮组的效率等于乙滑轮组的效率</w:t>
            </w:r>
          </w:p>
          <w:p w14:paraId="060EB2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 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&lt;F</w:t>
            </w:r>
            <w:r>
              <w:rPr>
                <w:rFonts w:hint="eastAsia" w:ascii="宋体" w:hAnsi="宋体" w:eastAsia="宋体" w:cs="宋体"/>
                <w:b w:val="0"/>
                <w:bCs w:val="0"/>
                <w:sz w:val="21"/>
                <w:szCs w:val="21"/>
                <w:vertAlign w:val="subscript"/>
              </w:rPr>
              <w:t>乙</w:t>
            </w:r>
          </w:p>
          <w:p w14:paraId="1FBB00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 F</w:t>
            </w:r>
            <w:r>
              <w:rPr>
                <w:rFonts w:hint="eastAsia" w:ascii="宋体" w:hAnsi="宋体" w:eastAsia="宋体" w:cs="宋体"/>
                <w:b w:val="0"/>
                <w:bCs w:val="0"/>
                <w:sz w:val="21"/>
                <w:szCs w:val="21"/>
                <w:vertAlign w:val="subscript"/>
              </w:rPr>
              <w:t>甲</w:t>
            </w:r>
            <w:r>
              <w:rPr>
                <w:rFonts w:hint="eastAsia" w:ascii="宋体" w:hAnsi="宋体" w:eastAsia="宋体" w:cs="宋体"/>
                <w:b w:val="0"/>
                <w:bCs w:val="0"/>
                <w:sz w:val="21"/>
                <w:szCs w:val="21"/>
              </w:rPr>
              <w:t>做功的功率等于F</w:t>
            </w:r>
            <w:r>
              <w:rPr>
                <w:rFonts w:hint="eastAsia" w:ascii="宋体" w:hAnsi="宋体" w:eastAsia="宋体" w:cs="宋体"/>
                <w:b w:val="0"/>
                <w:bCs w:val="0"/>
                <w:sz w:val="21"/>
                <w:szCs w:val="21"/>
                <w:vertAlign w:val="subscript"/>
              </w:rPr>
              <w:t>乙</w:t>
            </w:r>
            <w:r>
              <w:rPr>
                <w:rFonts w:hint="eastAsia" w:ascii="宋体" w:hAnsi="宋体" w:eastAsia="宋体" w:cs="宋体"/>
                <w:b w:val="0"/>
                <w:bCs w:val="0"/>
                <w:sz w:val="21"/>
                <w:szCs w:val="21"/>
              </w:rPr>
              <w:t>做功的功率</w:t>
            </w:r>
          </w:p>
          <w:p w14:paraId="5997528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【答案】BD</w:t>
            </w:r>
            <w:r>
              <w:rPr>
                <w:rFonts w:hint="eastAsia" w:ascii="宋体" w:hAnsi="宋体" w:eastAsia="宋体" w:cs="宋体"/>
                <w:b w:val="0"/>
                <w:bCs w:val="0"/>
                <w:vanish/>
                <w:color w:val="FF0000"/>
                <w:sz w:val="21"/>
                <w:szCs w:val="21"/>
                <w:lang w:eastAsia="zh-CN"/>
              </w:rPr>
              <w:t>。</w:t>
            </w:r>
          </w:p>
          <w:p w14:paraId="4DEC5E3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 不计绳重及摩擦，滑轮组所做的总功等于克服物体重力和动滑轮重力所做的功，根据W＝Gh可知，两滑轮组提升重物和动滑轮中、提升的高度相同时，两拉力所做的总功相等，故A错误；</w:t>
            </w:r>
          </w:p>
          <w:p w14:paraId="7099B88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 有用功为克服动滑轮重力所做的功，根据W＝Gh可知，两滑轮组所做的有用功相等，又两滑轮组所做的总功相等，有用功和总功的比值，即甲滑轮组的效率等于乙滑轮组的效率，故B正确；</w:t>
            </w:r>
          </w:p>
          <w:p w14:paraId="3DD4CAB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 由图可知,n</w:t>
            </w:r>
            <w:r>
              <w:rPr>
                <w:rFonts w:hint="eastAsia" w:ascii="宋体" w:hAnsi="宋体" w:eastAsia="宋体" w:cs="宋体"/>
                <w:b w:val="0"/>
                <w:bCs w:val="0"/>
                <w:vanish/>
                <w:color w:val="FF0000"/>
                <w:sz w:val="21"/>
                <w:szCs w:val="21"/>
                <w:vertAlign w:val="subscript"/>
              </w:rPr>
              <w:t>甲</w:t>
            </w:r>
            <w:r>
              <w:rPr>
                <w:rFonts w:hint="eastAsia" w:ascii="宋体" w:hAnsi="宋体" w:eastAsia="宋体" w:cs="宋体"/>
                <w:b w:val="0"/>
                <w:bCs w:val="0"/>
                <w:vanish/>
                <w:color w:val="FF0000"/>
                <w:sz w:val="21"/>
                <w:szCs w:val="21"/>
              </w:rPr>
              <w:t>＝2,n</w:t>
            </w:r>
            <w:r>
              <w:rPr>
                <w:rFonts w:hint="eastAsia" w:ascii="宋体" w:hAnsi="宋体" w:eastAsia="宋体" w:cs="宋体"/>
                <w:b w:val="0"/>
                <w:bCs w:val="0"/>
                <w:vanish/>
                <w:color w:val="FF0000"/>
                <w:sz w:val="21"/>
                <w:szCs w:val="21"/>
                <w:vertAlign w:val="subscript"/>
              </w:rPr>
              <w:t>乙</w:t>
            </w:r>
            <w:r>
              <w:rPr>
                <w:rFonts w:hint="eastAsia" w:ascii="宋体" w:hAnsi="宋体" w:eastAsia="宋体" w:cs="宋体"/>
                <w:b w:val="0"/>
                <w:bCs w:val="0"/>
                <w:vanish/>
                <w:color w:val="FF0000"/>
                <w:sz w:val="21"/>
                <w:szCs w:val="21"/>
              </w:rPr>
              <w:t>＝3,根据F＝</w:t>
            </w:r>
            <w:r>
              <w:rPr>
                <w:rFonts w:hint="eastAsia" w:ascii="宋体" w:hAnsi="宋体" w:eastAsia="宋体" w:cs="宋体"/>
                <w:b w:val="0"/>
                <w:bCs w:val="0"/>
                <w:vanish/>
                <w:color w:val="FF0000"/>
                <w:sz w:val="21"/>
                <w:szCs w:val="21"/>
              </w:rPr>
              <w:object>
                <v:shape id="_x0000_i1090" o:spt="75" alt="eqIdf2f8d8c1aaae98dc4dad2951273e95cb" type="#_x0000_t75" style="height:27.05pt;width:10.55pt;" o:ole="t" filled="f" o:preferrelative="t" stroked="f" coordsize="21600,21600">
                  <v:path/>
                  <v:fill on="f" focussize="0,0"/>
                  <v:stroke on="f" joinstyle="miter"/>
                  <v:imagedata r:id="rId164" o:title="eqIdf2f8d8c1aaae98dc4dad2951273e95cb"/>
                  <o:lock v:ext="edit" aspectratio="t"/>
                  <w10:wrap type="none"/>
                  <w10:anchorlock/>
                </v:shape>
                <o:OLEObject Type="Embed" ProgID="Equation.DSMT4" ShapeID="_x0000_i1090" DrawAspect="Content" ObjectID="_1468075790" r:id="rId163">
                  <o:LockedField>false</o:LockedField>
                </o:OLEObject>
              </w:object>
            </w:r>
            <w:r>
              <w:rPr>
                <w:rFonts w:hint="eastAsia" w:ascii="宋体" w:hAnsi="宋体" w:eastAsia="宋体" w:cs="宋体"/>
                <w:b w:val="0"/>
                <w:bCs w:val="0"/>
                <w:vanish/>
                <w:color w:val="FF0000"/>
                <w:sz w:val="21"/>
                <w:szCs w:val="21"/>
              </w:rPr>
              <w:t xml:space="preserve"> (G+G</w:t>
            </w:r>
            <w:r>
              <w:rPr>
                <w:rFonts w:hint="eastAsia" w:ascii="宋体" w:hAnsi="宋体" w:eastAsia="宋体" w:cs="宋体"/>
                <w:b w:val="0"/>
                <w:bCs w:val="0"/>
                <w:vanish/>
                <w:color w:val="FF0000"/>
                <w:sz w:val="21"/>
                <w:szCs w:val="21"/>
                <w:vertAlign w:val="subscript"/>
              </w:rPr>
              <w:t>动</w:t>
            </w:r>
            <w:r>
              <w:rPr>
                <w:rFonts w:hint="eastAsia" w:ascii="宋体" w:hAnsi="宋体" w:eastAsia="宋体" w:cs="宋体"/>
                <w:b w:val="0"/>
                <w:bCs w:val="0"/>
                <w:vanish/>
                <w:color w:val="FF0000"/>
                <w:sz w:val="21"/>
                <w:szCs w:val="21"/>
              </w:rPr>
              <w:t>)可知，甲滑轮组的拉力大于乙滑轮组的拉力，故C错误；</w:t>
            </w:r>
          </w:p>
          <w:p w14:paraId="7131BF2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 两滑轮组拉力做的功相等,做功时间相等,根据P＝</w:t>
            </w:r>
            <w:r>
              <w:rPr>
                <w:rFonts w:hint="eastAsia" w:ascii="宋体" w:hAnsi="宋体" w:eastAsia="宋体" w:cs="宋体"/>
                <w:b w:val="0"/>
                <w:bCs w:val="0"/>
                <w:vanish/>
                <w:color w:val="FF0000"/>
                <w:sz w:val="21"/>
                <w:szCs w:val="21"/>
              </w:rPr>
              <w:object>
                <v:shape id="_x0000_i1091" o:spt="75" alt="eqIdc41c6fa47055da3fefb6f1fbcb924e7c" type="#_x0000_t75" style="height:27.45pt;width:14.05pt;" o:ole="t" filled="f" o:preferrelative="t" stroked="f" coordsize="21600,21600">
                  <v:path/>
                  <v:fill on="f" focussize="0,0"/>
                  <v:stroke on="f" joinstyle="miter"/>
                  <v:imagedata r:id="rId166" o:title="eqIdc41c6fa47055da3fefb6f1fbcb924e7c"/>
                  <o:lock v:ext="edit" aspectratio="t"/>
                  <w10:wrap type="none"/>
                  <w10:anchorlock/>
                </v:shape>
                <o:OLEObject Type="Embed" ProgID="Equation.DSMT4" ShapeID="_x0000_i1091" DrawAspect="Content" ObjectID="_1468075791" r:id="rId165">
                  <o:LockedField>false</o:LockedField>
                </o:OLEObject>
              </w:object>
            </w:r>
            <w:r>
              <w:rPr>
                <w:rFonts w:hint="eastAsia" w:ascii="宋体" w:hAnsi="宋体" w:eastAsia="宋体" w:cs="宋体"/>
                <w:b w:val="0"/>
                <w:bCs w:val="0"/>
                <w:vanish/>
                <w:color w:val="FF0000"/>
                <w:sz w:val="21"/>
                <w:szCs w:val="21"/>
              </w:rPr>
              <w:t>可知，两滑轮组拉力做功的功率相等，故D正确．故选BD</w:t>
            </w:r>
            <w:r>
              <w:rPr>
                <w:rFonts w:hint="eastAsia" w:ascii="宋体" w:hAnsi="宋体" w:eastAsia="宋体" w:cs="宋体"/>
                <w:b w:val="0"/>
                <w:bCs w:val="0"/>
                <w:vanish/>
                <w:color w:val="FF0000"/>
                <w:sz w:val="21"/>
                <w:szCs w:val="21"/>
                <w:lang w:eastAsia="zh-CN"/>
              </w:rPr>
              <w:t>。</w:t>
            </w:r>
          </w:p>
          <w:p w14:paraId="3D9B77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如图所示为《墨经》中记载的古代提升重物的工具——“车梯”，“车梯”工作时相当于滑轮组，①结构质量为10kg，假设利用此“车梯”匀速提升重为1000N的物体上升3m，下列说法正确的是（</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p w14:paraId="617D26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19275" cy="1476375"/>
                  <wp:effectExtent l="0" t="0" r="9525" b="9525"/>
                  <wp:docPr id="6" name="图片 125" descr="@@@5b48740d-1dd8-4c9f-bb73-5f1e6951e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5" descr="@@@5b48740d-1dd8-4c9f-bb73-5f1e6951e85e"/>
                          <pic:cNvPicPr>
                            <a:picLocks noChangeAspect="1"/>
                          </pic:cNvPicPr>
                        </pic:nvPicPr>
                        <pic:blipFill>
                          <a:blip r:embed="rId167"/>
                          <a:stretch>
                            <a:fillRect/>
                          </a:stretch>
                        </pic:blipFill>
                        <pic:spPr>
                          <a:xfrm>
                            <a:off x="0" y="0"/>
                            <a:ext cx="1819275" cy="1476375"/>
                          </a:xfrm>
                          <a:prstGeom prst="rect">
                            <a:avLst/>
                          </a:prstGeom>
                          <a:noFill/>
                          <a:ln>
                            <a:noFill/>
                          </a:ln>
                        </pic:spPr>
                      </pic:pic>
                    </a:graphicData>
                  </a:graphic>
                </wp:inline>
              </w:drawing>
            </w:r>
          </w:p>
          <w:p w14:paraId="75C8AF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A．图中①所指的部件相当于滑轮组中的动滑轮</w:t>
            </w:r>
          </w:p>
          <w:p w14:paraId="5D4D56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B．提升物体时绳子的拉力为250N</w:t>
            </w:r>
          </w:p>
          <w:p w14:paraId="29E367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C．增加被提升物体的质量，“车梯”的机械效率不变</w:t>
            </w:r>
          </w:p>
          <w:p w14:paraId="6D9C6F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D．提升物体过程中绳端移动的距离为15m</w:t>
            </w:r>
          </w:p>
          <w:p w14:paraId="4DC1031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14:paraId="354A637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A．由题意及滑轮组知识可得，图中①所指的部件相当于滑轮组中的动滑轮，故A正确；</w:t>
            </w:r>
          </w:p>
          <w:p w14:paraId="39129F1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B．由题意可得，“动滑轮”上有4股绳，则绳子的拉力为</w:t>
            </w:r>
          </w:p>
          <w:p w14:paraId="37CFE48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92" o:spt="75" alt="eqId888bf3b112d67ba6a0e1ef43f150dad4" type="#_x0000_t75" style="height:27.05pt;width:220pt;" o:ole="t" filled="f" o:preferrelative="t" stroked="f" coordsize="21600,21600">
                  <v:path/>
                  <v:fill on="f" focussize="0,0"/>
                  <v:stroke on="f" joinstyle="miter"/>
                  <v:imagedata r:id="rId169" o:title="eqId888bf3b112d67ba6a0e1ef43f150dad4"/>
                  <o:lock v:ext="edit" aspectratio="t"/>
                  <w10:wrap type="none"/>
                  <w10:anchorlock/>
                </v:shape>
                <o:OLEObject Type="Embed" ProgID="Equation.DSMT4" ShapeID="_x0000_i1092" DrawAspect="Content" ObjectID="_1468075792" r:id="rId168">
                  <o:LockedField>false</o:LockedField>
                </o:OLEObject>
              </w:object>
            </w:r>
          </w:p>
          <w:p w14:paraId="403523F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所以绳子的拉力应该大于250N，故B错误；</w:t>
            </w:r>
          </w:p>
          <w:p w14:paraId="1A0B3AD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C．增大物重，在动滑轮、摩擦不变的情况下（即额外功不变的情况下），有用功在总功中所占比例增大，所以机械效率增大，故C错误；</w:t>
            </w:r>
          </w:p>
          <w:p w14:paraId="2D33422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D．“动滑轮”上有4股绳，物体上升3m，则绳子端移动的距离为4×3m=12m</w:t>
            </w:r>
          </w:p>
          <w:p w14:paraId="3CD1530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故D错误。故选A。</w:t>
            </w:r>
          </w:p>
          <w:p w14:paraId="06D52D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用滑轮组提升物体（如图），2s内物体匀速升高10cm时，绳子自由端被拉下20cm，此过程中人对绳子的拉力为30N，绳子对物体的拉力为48N，则</w:t>
            </w:r>
            <w:r>
              <w:rPr>
                <w:rFonts w:hint="eastAsia" w:ascii="宋体" w:hAnsi="宋体" w:eastAsia="宋体" w:cs="宋体"/>
                <w:b w:val="0"/>
                <w:bCs w:val="0"/>
                <w:sz w:val="21"/>
                <w:szCs w:val="21"/>
                <w:lang w:eastAsia="zh-CN"/>
              </w:rPr>
              <w:t>（   ）。</w:t>
            </w:r>
          </w:p>
          <w:p w14:paraId="27C44A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33525" cy="1562100"/>
                  <wp:effectExtent l="0" t="0" r="9525" b="0"/>
                  <wp:docPr id="3" name="图片 127" descr="@@@eef16df4-f3b4-4ef3-996d-7c06cf3e2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7" descr="@@@eef16df4-f3b4-4ef3-996d-7c06cf3e2b78"/>
                          <pic:cNvPicPr>
                            <a:picLocks noChangeAspect="1"/>
                          </pic:cNvPicPr>
                        </pic:nvPicPr>
                        <pic:blipFill>
                          <a:blip r:embed="rId170"/>
                          <a:stretch>
                            <a:fillRect/>
                          </a:stretch>
                        </pic:blipFill>
                        <pic:spPr>
                          <a:xfrm>
                            <a:off x="0" y="0"/>
                            <a:ext cx="1533525" cy="1562100"/>
                          </a:xfrm>
                          <a:prstGeom prst="rect">
                            <a:avLst/>
                          </a:prstGeom>
                          <a:noFill/>
                          <a:ln>
                            <a:noFill/>
                          </a:ln>
                        </pic:spPr>
                      </pic:pic>
                    </a:graphicData>
                  </a:graphic>
                </wp:inline>
              </w:drawing>
            </w:r>
          </w:p>
          <w:p w14:paraId="0EB8A4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A．物体上升的速度是0.1m/s</w:t>
            </w:r>
          </w:p>
          <w:p w14:paraId="1833A7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B．滑轮组是由一定一动两个滑轮绕成的</w:t>
            </w:r>
          </w:p>
          <w:p w14:paraId="531684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C．拉力做功的功率是1.5W</w:t>
            </w:r>
          </w:p>
          <w:p w14:paraId="4A822B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D．滑轮组的机械效率为62.5%</w:t>
            </w:r>
          </w:p>
          <w:p w14:paraId="2A9C3AF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14:paraId="7814FB9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A．物体上升的速度</w:t>
            </w:r>
            <w:r>
              <w:rPr>
                <w:rFonts w:hint="eastAsia" w:ascii="宋体" w:hAnsi="宋体" w:eastAsia="宋体" w:cs="宋体"/>
                <w:b w:val="0"/>
                <w:bCs w:val="0"/>
                <w:vanish/>
                <w:color w:val="FF0000"/>
                <w:sz w:val="21"/>
                <w:szCs w:val="21"/>
              </w:rPr>
              <w:object>
                <v:shape id="_x0000_i1093" o:spt="75" alt="eqId3103119baed1e4dea4064fef3c8bfdb7" type="#_x0000_t75" style="height:27.05pt;width:102.95pt;" o:ole="t" filled="f" o:preferrelative="t" stroked="f" coordsize="21600,21600">
                  <v:path/>
                  <v:fill on="f" focussize="0,0"/>
                  <v:stroke on="f" joinstyle="miter"/>
                  <v:imagedata r:id="rId172" o:title="eqId3103119baed1e4dea4064fef3c8bfdb7"/>
                  <o:lock v:ext="edit" aspectratio="t"/>
                  <w10:wrap type="none"/>
                  <w10:anchorlock/>
                </v:shape>
                <o:OLEObject Type="Embed" ProgID="Equation.DSMT4" ShapeID="_x0000_i1093" DrawAspect="Content" ObjectID="_1468075793" r:id="rId171">
                  <o:LockedField>false</o:LockedField>
                </o:OLEObject>
              </w:object>
            </w:r>
          </w:p>
          <w:p w14:paraId="2F16FF7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故A错误；</w:t>
            </w:r>
          </w:p>
          <w:p w14:paraId="377EF68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B．滑轮组的动滑轮绕绳子的段数</w:t>
            </w:r>
            <w:r>
              <w:rPr>
                <w:rFonts w:hint="eastAsia" w:ascii="宋体" w:hAnsi="宋体" w:eastAsia="宋体" w:cs="宋体"/>
                <w:b w:val="0"/>
                <w:bCs w:val="0"/>
                <w:vanish/>
                <w:color w:val="FF0000"/>
                <w:sz w:val="21"/>
                <w:szCs w:val="21"/>
              </w:rPr>
              <w:object>
                <v:shape id="_x0000_i1094" o:spt="75" alt="eqId5f582032739b605a6627ec9ea2078695" type="#_x0000_t75" style="height:26.95pt;width:78.25pt;" o:ole="t" filled="f" o:preferrelative="t" stroked="f" coordsize="21600,21600">
                  <v:path/>
                  <v:fill on="f" focussize="0,0"/>
                  <v:stroke on="f" joinstyle="miter"/>
                  <v:imagedata r:id="rId174" o:title="eqId5f582032739b605a6627ec9ea2078695"/>
                  <o:lock v:ext="edit" aspectratio="t"/>
                  <w10:wrap type="none"/>
                  <w10:anchorlock/>
                </v:shape>
                <o:OLEObject Type="Embed" ProgID="Equation.DSMT4" ShapeID="_x0000_i1094" DrawAspect="Content" ObjectID="_1468075794" r:id="rId173">
                  <o:LockedField>false</o:LockedField>
                </o:OLEObject>
              </w:object>
            </w:r>
          </w:p>
          <w:p w14:paraId="189A275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所以滑轮组是由一定一动两个滑轮绕成的，故B正确；</w:t>
            </w:r>
          </w:p>
          <w:p w14:paraId="58F8AD6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=30N×0.2m=6J</w:t>
            </w:r>
          </w:p>
          <w:p w14:paraId="607FE11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拉力做功的功率</w:t>
            </w:r>
            <w:r>
              <w:rPr>
                <w:rFonts w:hint="eastAsia" w:ascii="宋体" w:hAnsi="宋体" w:eastAsia="宋体" w:cs="宋体"/>
                <w:b w:val="0"/>
                <w:bCs w:val="0"/>
                <w:vanish/>
                <w:color w:val="FF0000"/>
                <w:sz w:val="21"/>
                <w:szCs w:val="21"/>
              </w:rPr>
              <w:object>
                <v:shape id="_x0000_i1095" o:spt="75" alt="eqId9ac93b4e93c4aa05e5c5df7ed25bbbbd" type="#_x0000_t75" style="height:28.35pt;width:84.4pt;" o:ole="t" filled="f" o:preferrelative="t" stroked="f" coordsize="21600,21600">
                  <v:path/>
                  <v:fill on="f" focussize="0,0"/>
                  <v:stroke on="f" joinstyle="miter"/>
                  <v:imagedata r:id="rId176" o:title="eqId9ac93b4e93c4aa05e5c5df7ed25bbbbd"/>
                  <o:lock v:ext="edit" aspectratio="t"/>
                  <w10:wrap type="none"/>
                  <w10:anchorlock/>
                </v:shape>
                <o:OLEObject Type="Embed" ProgID="Equation.DSMT4" ShapeID="_x0000_i1095" DrawAspect="Content" ObjectID="_1468075795" r:id="rId175">
                  <o:LockedField>false</o:LockedField>
                </o:OLEObject>
              </w:object>
            </w:r>
          </w:p>
          <w:p w14:paraId="4767D62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w:t>
            </w:r>
          </w:p>
          <w:p w14:paraId="6B1C5AA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D．有用功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绳</w:t>
            </w:r>
            <w:r>
              <w:rPr>
                <w:rFonts w:hint="eastAsia" w:ascii="宋体" w:hAnsi="宋体" w:eastAsia="宋体" w:cs="宋体"/>
                <w:b w:val="0"/>
                <w:bCs w:val="0"/>
                <w:i/>
                <w:vanish/>
                <w:color w:val="FF0000"/>
                <w:sz w:val="21"/>
                <w:szCs w:val="21"/>
              </w:rPr>
              <w:t>h</w:t>
            </w:r>
            <w:r>
              <w:rPr>
                <w:rFonts w:hint="eastAsia" w:ascii="宋体" w:hAnsi="宋体" w:eastAsia="宋体" w:cs="宋体"/>
                <w:b w:val="0"/>
                <w:bCs w:val="0"/>
                <w:vanish/>
                <w:color w:val="FF0000"/>
                <w:sz w:val="21"/>
                <w:szCs w:val="21"/>
              </w:rPr>
              <w:t>=48N×0.1m=4.8J</w:t>
            </w:r>
          </w:p>
          <w:p w14:paraId="085DCF2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滑轮组的机械效率为</w:t>
            </w:r>
            <w:r>
              <w:rPr>
                <w:rFonts w:hint="eastAsia" w:ascii="宋体" w:hAnsi="宋体" w:eastAsia="宋体" w:cs="宋体"/>
                <w:b w:val="0"/>
                <w:bCs w:val="0"/>
                <w:vanish/>
                <w:color w:val="FF0000"/>
                <w:sz w:val="21"/>
                <w:szCs w:val="21"/>
              </w:rPr>
              <w:object>
                <v:shape id="_x0000_i1096" o:spt="75" alt="eqId14191b9472f6c0b47c7ecddefc9a21a0" type="#_x0000_t75" style="height:31.65pt;width:159.25pt;" o:ole="t" filled="f" o:preferrelative="t" stroked="f" coordsize="21600,21600">
                  <v:path/>
                  <v:fill on="f" focussize="0,0"/>
                  <v:stroke on="f" joinstyle="miter"/>
                  <v:imagedata r:id="rId178" o:title="eqId14191b9472f6c0b47c7ecddefc9a21a0"/>
                  <o:lock v:ext="edit" aspectratio="t"/>
                  <w10:wrap type="none"/>
                  <w10:anchorlock/>
                </v:shape>
                <o:OLEObject Type="Embed" ProgID="Equation.DSMT4" ShapeID="_x0000_i1096" DrawAspect="Content" ObjectID="_1468075796" r:id="rId177">
                  <o:LockedField>false</o:LockedField>
                </o:OLEObject>
              </w:object>
            </w:r>
          </w:p>
          <w:p w14:paraId="0EAF265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故D错误。故选B。</w:t>
            </w:r>
          </w:p>
          <w:p w14:paraId="78E96E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6</w:t>
            </w:r>
            <w:r>
              <w:rPr>
                <w:rFonts w:hint="eastAsia" w:ascii="宋体" w:hAnsi="宋体" w:eastAsia="宋体" w:cs="宋体"/>
                <w:b w:val="0"/>
                <w:bCs w:val="0"/>
                <w:sz w:val="21"/>
                <w:szCs w:val="21"/>
              </w:rPr>
              <w:t>．</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用如图所示的滑轮组匀速提升200N的重物</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，竖直向上的拉力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为100N，重物被提升1m，不计绳重和滑轮的摩擦，下列说法正确的是</w:t>
            </w:r>
            <w:r>
              <w:rPr>
                <w:rFonts w:hint="eastAsia" w:ascii="宋体" w:hAnsi="宋体" w:eastAsia="宋体" w:cs="宋体"/>
                <w:b w:val="0"/>
                <w:bCs w:val="0"/>
                <w:sz w:val="21"/>
                <w:szCs w:val="21"/>
                <w:lang w:eastAsia="zh-CN"/>
              </w:rPr>
              <w:t>（   ）。</w:t>
            </w:r>
          </w:p>
          <w:p w14:paraId="032F75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57225" cy="1685925"/>
                  <wp:effectExtent l="0" t="0" r="9525" b="9525"/>
                  <wp:docPr id="7" name="图片 132" descr="@@@52b5cee1-3458-4c82-bc4f-bb5fccad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2" descr="@@@52b5cee1-3458-4c82-bc4f-bb5fccad2788"/>
                          <pic:cNvPicPr>
                            <a:picLocks noChangeAspect="1"/>
                          </pic:cNvPicPr>
                        </pic:nvPicPr>
                        <pic:blipFill>
                          <a:blip r:embed="rId179"/>
                          <a:stretch>
                            <a:fillRect/>
                          </a:stretch>
                        </pic:blipFill>
                        <pic:spPr>
                          <a:xfrm>
                            <a:off x="0" y="0"/>
                            <a:ext cx="657225" cy="1685925"/>
                          </a:xfrm>
                          <a:prstGeom prst="rect">
                            <a:avLst/>
                          </a:prstGeom>
                          <a:noFill/>
                          <a:ln>
                            <a:noFill/>
                          </a:ln>
                        </pic:spPr>
                      </pic:pic>
                    </a:graphicData>
                  </a:graphic>
                </wp:inline>
              </w:drawing>
            </w:r>
          </w:p>
          <w:p w14:paraId="17E4DA5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A．绳子末端移动的距离是2m</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B．动滑轮的重力为100N</w:t>
            </w:r>
          </w:p>
          <w:p w14:paraId="381E411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C．拉力做的总功是200J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D．该滑轮组的机械效率为100%</w:t>
            </w:r>
          </w:p>
          <w:p w14:paraId="4412A23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【答案】B</w:t>
            </w:r>
            <w:r>
              <w:rPr>
                <w:rFonts w:hint="eastAsia" w:ascii="宋体" w:hAnsi="宋体" w:cs="宋体"/>
                <w:b w:val="0"/>
                <w:bCs w:val="0"/>
                <w:vanish/>
                <w:color w:val="FF0000"/>
                <w:sz w:val="21"/>
                <w:szCs w:val="21"/>
                <w:lang w:val="en-US" w:eastAsia="zh-CN"/>
              </w:rPr>
              <w:t>。</w:t>
            </w:r>
          </w:p>
          <w:p w14:paraId="653D68C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A．由图可知，滑轮组的动滑轮绕3段绳，绳子末端移动的距离</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=3</w:t>
            </w:r>
            <w:r>
              <w:rPr>
                <w:rFonts w:hint="eastAsia" w:ascii="宋体" w:hAnsi="宋体" w:eastAsia="宋体" w:cs="宋体"/>
                <w:b w:val="0"/>
                <w:bCs w:val="0"/>
                <w:i/>
                <w:vanish/>
                <w:color w:val="FF0000"/>
                <w:sz w:val="21"/>
                <w:szCs w:val="21"/>
              </w:rPr>
              <w:t>h</w:t>
            </w:r>
            <w:r>
              <w:rPr>
                <w:rFonts w:hint="eastAsia" w:ascii="宋体" w:hAnsi="宋体" w:eastAsia="宋体" w:cs="宋体"/>
                <w:b w:val="0"/>
                <w:bCs w:val="0"/>
                <w:vanish/>
                <w:color w:val="FF0000"/>
                <w:sz w:val="21"/>
                <w:szCs w:val="21"/>
              </w:rPr>
              <w:t>=3×1m=3m</w:t>
            </w:r>
          </w:p>
          <w:p w14:paraId="2D932EB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故A错误；</w:t>
            </w:r>
          </w:p>
          <w:p w14:paraId="262DFCE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B．不计绳重和滑轮的摩擦，动滑轮重力</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=3</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=3×100N-200N=100N</w:t>
            </w:r>
          </w:p>
          <w:p w14:paraId="4BA27E1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故B正确；</w:t>
            </w:r>
          </w:p>
          <w:p w14:paraId="47B81B1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C．拉力做的总功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=100N×3m=300J</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故C错误；</w:t>
            </w:r>
          </w:p>
          <w:p w14:paraId="5C84916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D．拉力做的有用功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=200N×1m=200J</w:t>
            </w:r>
          </w:p>
          <w:p w14:paraId="22555F3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该滑轮组的机械效率为</w:t>
            </w:r>
            <w:r>
              <w:rPr>
                <w:rFonts w:hint="eastAsia" w:ascii="宋体" w:hAnsi="宋体" w:eastAsia="宋体" w:cs="宋体"/>
                <w:b w:val="0"/>
                <w:bCs w:val="0"/>
                <w:vanish/>
                <w:color w:val="FF0000"/>
                <w:sz w:val="21"/>
                <w:szCs w:val="21"/>
              </w:rPr>
              <w:object>
                <v:shape id="_x0000_i1097" o:spt="75" alt="eqId54e7624d22b92f6a716a0cbf27e4dfaf" type="#_x0000_t75" style="height:31.45pt;width:169.8pt;" o:ole="t" filled="f" o:preferrelative="t" stroked="f" coordsize="21600,21600">
                  <v:path/>
                  <v:fill on="f" focussize="0,0"/>
                  <v:stroke on="f" joinstyle="miter"/>
                  <v:imagedata r:id="rId181" o:title="eqId54e7624d22b92f6a716a0cbf27e4dfaf"/>
                  <o:lock v:ext="edit" aspectratio="t"/>
                  <w10:wrap type="none"/>
                  <w10:anchorlock/>
                </v:shape>
                <o:OLEObject Type="Embed" ProgID="Equation.DSMT4" ShapeID="_x0000_i1097" DrawAspect="Content" ObjectID="_1468075797" r:id="rId180">
                  <o:LockedField>false</o:LockedField>
                </o:OLEObject>
              </w:object>
            </w:r>
          </w:p>
          <w:p w14:paraId="5DD20A6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故D错误。故选B。</w:t>
            </w:r>
          </w:p>
          <w:p w14:paraId="4CFF4F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w:t>
            </w:r>
            <w:r>
              <w:rPr>
                <w:rFonts w:hint="eastAsia" w:ascii="宋体" w:hAnsi="宋体" w:eastAsia="宋体" w:cs="宋体"/>
                <w:b/>
                <w:bCs/>
                <w:sz w:val="21"/>
                <w:szCs w:val="21"/>
              </w:rPr>
              <w:t>（2024·江苏宿迁·一模）</w:t>
            </w:r>
            <w:r>
              <w:rPr>
                <w:rFonts w:hint="eastAsia" w:ascii="宋体" w:hAnsi="宋体" w:eastAsia="宋体" w:cs="宋体"/>
                <w:b w:val="0"/>
                <w:bCs w:val="0"/>
                <w:sz w:val="21"/>
                <w:szCs w:val="21"/>
              </w:rPr>
              <w:t>小明利用如图所示的动滑轮提升重为60N的物体A，不计绳重和摩擦，机械效率为75%，则物体A的质量为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kg，动滑轮重为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w:t>
            </w:r>
            <w:r>
              <w:rPr>
                <w:rFonts w:hint="eastAsia" w:ascii="宋体" w:hAnsi="宋体" w:eastAsia="宋体" w:cs="宋体"/>
                <w:b w:val="0"/>
                <w:bCs w:val="0"/>
                <w:sz w:val="21"/>
                <w:szCs w:val="21"/>
              </w:rPr>
              <w:object>
                <v:shape id="_x0000_i1098" o:spt="75" alt="eqId01f4c7754d554988f7451b975442209a" type="#_x0000_t75" style="height:13.8pt;width:51.9pt;" o:ole="t" filled="f" o:preferrelative="t" stroked="f" coordsize="21600,21600">
                  <v:path/>
                  <v:fill on="f" focussize="0,0"/>
                  <v:stroke on="f" joinstyle="miter"/>
                  <v:imagedata r:id="rId183" o:title="eqId01f4c7754d554988f7451b975442209a"/>
                  <o:lock v:ext="edit" aspectratio="t"/>
                  <w10:wrap type="none"/>
                  <w10:anchorlock/>
                </v:shape>
                <o:OLEObject Type="Embed" ProgID="Equation.DSMT4" ShapeID="_x0000_i1098" DrawAspect="Content" ObjectID="_1468075798" r:id="rId182">
                  <o:LockedField>false</o:LockedField>
                </o:OLEObject>
              </w:object>
            </w:r>
            <w:r>
              <w:rPr>
                <w:rFonts w:hint="eastAsia" w:ascii="宋体" w:hAnsi="宋体" w:eastAsia="宋体" w:cs="宋体"/>
                <w:b w:val="0"/>
                <w:bCs w:val="0"/>
                <w:sz w:val="21"/>
                <w:szCs w:val="21"/>
              </w:rPr>
              <w:t>）。</w:t>
            </w:r>
          </w:p>
          <w:p w14:paraId="5D69E3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914400" cy="1171575"/>
                  <wp:effectExtent l="0" t="0" r="0" b="9525"/>
                  <wp:docPr id="4" name="图片 135" descr="@@@0694f163-0dcc-4144-86c7-762e22842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5" descr="@@@0694f163-0dcc-4144-86c7-762e228427a8"/>
                          <pic:cNvPicPr>
                            <a:picLocks noChangeAspect="1"/>
                          </pic:cNvPicPr>
                        </pic:nvPicPr>
                        <pic:blipFill>
                          <a:blip r:embed="rId184"/>
                          <a:stretch>
                            <a:fillRect/>
                          </a:stretch>
                        </pic:blipFill>
                        <pic:spPr>
                          <a:xfrm>
                            <a:off x="0" y="0"/>
                            <a:ext cx="914400" cy="1171575"/>
                          </a:xfrm>
                          <a:prstGeom prst="rect">
                            <a:avLst/>
                          </a:prstGeom>
                          <a:noFill/>
                          <a:ln>
                            <a:noFill/>
                          </a:ln>
                        </pic:spPr>
                      </pic:pic>
                    </a:graphicData>
                  </a:graphic>
                </wp:inline>
              </w:drawing>
            </w:r>
          </w:p>
          <w:p w14:paraId="429A673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160</w:t>
            </w:r>
            <w:r>
              <w:rPr>
                <w:rFonts w:hint="eastAsia" w:ascii="宋体" w:hAnsi="宋体" w:eastAsia="宋体" w:cs="宋体"/>
                <w:b w:val="0"/>
                <w:bCs w:val="0"/>
                <w:vanish/>
                <w:color w:val="FF0000"/>
                <w:sz w:val="21"/>
                <w:szCs w:val="21"/>
                <w:lang w:eastAsia="zh-CN"/>
              </w:rPr>
              <w:t>。</w:t>
            </w:r>
          </w:p>
          <w:p w14:paraId="4926745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mg</w:t>
            </w:r>
            <w:r>
              <w:rPr>
                <w:rFonts w:hint="eastAsia" w:ascii="宋体" w:hAnsi="宋体" w:eastAsia="宋体" w:cs="宋体"/>
                <w:b w:val="0"/>
                <w:bCs w:val="0"/>
                <w:vanish/>
                <w:color w:val="FF0000"/>
                <w:sz w:val="21"/>
                <w:szCs w:val="21"/>
              </w:rPr>
              <w:t>可得，物体A的质量</w:t>
            </w:r>
          </w:p>
          <w:p w14:paraId="4F0137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099" o:spt="75" alt="eqId0822323e38c1ed2df72fd0708dce2366" type="#_x0000_t75" style="height:28.95pt;width:99.4pt;" o:ole="t" filled="f" o:preferrelative="t" stroked="f" coordsize="21600,21600">
                  <v:path/>
                  <v:fill on="f" focussize="0,0"/>
                  <v:stroke on="f" joinstyle="miter"/>
                  <v:imagedata r:id="rId186" o:title="eqId0822323e38c1ed2df72fd0708dce2366"/>
                  <o:lock v:ext="edit" aspectratio="t"/>
                  <w10:wrap type="none"/>
                  <w10:anchorlock/>
                </v:shape>
                <o:OLEObject Type="Embed" ProgID="Equation.DSMT4" ShapeID="_x0000_i1099" DrawAspect="Content" ObjectID="_1468075799" r:id="rId185">
                  <o:LockedField>false</o:LockedField>
                </o:OLEObject>
              </w:object>
            </w:r>
            <w:r>
              <w:rPr>
                <w:rFonts w:hint="eastAsia" w:ascii="宋体" w:hAnsi="宋体" w:eastAsia="宋体" w:cs="宋体"/>
                <w:b w:val="0"/>
                <w:bCs w:val="0"/>
                <w:vanish/>
                <w:color w:val="FF0000"/>
                <w:sz w:val="21"/>
                <w:szCs w:val="21"/>
              </w:rPr>
              <w:t>[2][3]不计绳重和摩擦，由</w:t>
            </w:r>
          </w:p>
          <w:p w14:paraId="130F05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100" o:spt="75" alt="eqId55280191b94ac2ee2c19bae48ce2fb72" type="#_x0000_t75" style="height:41.65pt;width:117pt;" o:ole="t" filled="f" o:preferrelative="t" stroked="f" coordsize="21600,21600">
                  <v:path/>
                  <v:fill on="f" focussize="0,0"/>
                  <v:stroke on="f" joinstyle="miter"/>
                  <v:imagedata r:id="rId188" o:title="eqId55280191b94ac2ee2c19bae48ce2fb72"/>
                  <o:lock v:ext="edit" aspectratio="t"/>
                  <w10:wrap type="none"/>
                  <w10:anchorlock/>
                </v:shape>
                <o:OLEObject Type="Embed" ProgID="Equation.DSMT4" ShapeID="_x0000_i1100" DrawAspect="Content" ObjectID="_1468075800" r:id="rId187">
                  <o:LockedField>false</o:LockedField>
                </o:OLEObject>
              </w:object>
            </w:r>
            <w:r>
              <w:rPr>
                <w:rFonts w:hint="eastAsia" w:ascii="宋体" w:hAnsi="宋体" w:eastAsia="宋体" w:cs="宋体"/>
                <w:b w:val="0"/>
                <w:bCs w:val="0"/>
                <w:vanish/>
                <w:color w:val="FF0000"/>
                <w:sz w:val="21"/>
                <w:szCs w:val="21"/>
              </w:rPr>
              <w:t>可得，拉力的大小</w:t>
            </w:r>
          </w:p>
          <w:p w14:paraId="3424F2E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lang w:eastAsia="zh-CN"/>
              </w:rPr>
            </w:pPr>
            <w:r>
              <w:rPr>
                <w:rFonts w:hint="eastAsia" w:ascii="宋体" w:hAnsi="宋体" w:eastAsia="宋体" w:cs="宋体"/>
                <w:b w:val="0"/>
                <w:bCs w:val="0"/>
                <w:vanish/>
                <w:color w:val="FF0000"/>
                <w:sz w:val="21"/>
                <w:szCs w:val="21"/>
              </w:rPr>
              <w:object>
                <v:shape id="_x0000_i1101" o:spt="75" alt="eqIdaa9c4fc89753c35e85338b143eeef31b" type="#_x0000_t75" style="height:29.1pt;width:109.1pt;" o:ole="t" filled="f" o:preferrelative="t" stroked="f" coordsize="21600,21600">
                  <v:path/>
                  <v:fill on="f" focussize="0,0"/>
                  <v:stroke on="f" joinstyle="miter"/>
                  <v:imagedata r:id="rId190" o:title="eqIdaa9c4fc89753c35e85338b143eeef31b"/>
                  <o:lock v:ext="edit" aspectratio="t"/>
                  <w10:wrap type="none"/>
                  <w10:anchorlock/>
                </v:shape>
                <o:OLEObject Type="Embed" ProgID="Equation.DSMT4" ShapeID="_x0000_i1101" DrawAspect="Content" ObjectID="_1468075801" r:id="rId189">
                  <o:LockedField>false</o:LockedField>
                </o:OLEObject>
              </w:object>
            </w: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=2</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可得，动滑轮的重力</w:t>
            </w:r>
            <w:r>
              <w:rPr>
                <w:rFonts w:hint="eastAsia" w:ascii="宋体" w:hAnsi="宋体" w:eastAsia="宋体" w:cs="宋体"/>
                <w:b w:val="0"/>
                <w:bCs w:val="0"/>
                <w:i/>
                <w:vanish/>
                <w:color w:val="FF0000"/>
                <w:sz w:val="21"/>
                <w:szCs w:val="21"/>
              </w:rPr>
              <w:t>G</w:t>
            </w:r>
            <w:r>
              <w:rPr>
                <w:rFonts w:hint="eastAsia" w:ascii="宋体" w:hAnsi="宋体" w:eastAsia="宋体" w:cs="宋体"/>
                <w:b w:val="0"/>
                <w:bCs w:val="0"/>
                <w:i/>
                <w:vanish/>
                <w:color w:val="FF0000"/>
                <w:sz w:val="21"/>
                <w:szCs w:val="21"/>
                <w:vertAlign w:val="subscript"/>
              </w:rPr>
              <w:t>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−2</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=160N−2×60N=40N</w:t>
            </w:r>
            <w:r>
              <w:rPr>
                <w:rFonts w:hint="eastAsia" w:ascii="宋体" w:hAnsi="宋体" w:eastAsia="宋体" w:cs="宋体"/>
                <w:b w:val="0"/>
                <w:bCs w:val="0"/>
                <w:vanish/>
                <w:color w:val="FF0000"/>
                <w:sz w:val="21"/>
                <w:szCs w:val="21"/>
                <w:lang w:eastAsia="zh-CN"/>
              </w:rPr>
              <w:t>。</w:t>
            </w:r>
          </w:p>
          <w:p w14:paraId="79F803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8</w:t>
            </w:r>
            <w:r>
              <w:rPr>
                <w:rFonts w:hint="eastAsia" w:ascii="宋体" w:hAnsi="宋体" w:eastAsia="宋体" w:cs="宋体"/>
                <w:b w:val="0"/>
                <w:bCs w:val="0"/>
                <w:sz w:val="21"/>
                <w:szCs w:val="21"/>
              </w:rPr>
              <w:t>．</w:t>
            </w:r>
            <w:r>
              <w:rPr>
                <w:rFonts w:hint="eastAsia" w:ascii="宋体" w:hAnsi="宋体" w:eastAsia="宋体" w:cs="宋体"/>
                <w:b/>
                <w:bCs/>
                <w:sz w:val="21"/>
                <w:szCs w:val="21"/>
              </w:rPr>
              <w:t>（2024·江苏连云港·二模）</w:t>
            </w:r>
            <w:r>
              <w:rPr>
                <w:rFonts w:hint="eastAsia" w:ascii="宋体" w:hAnsi="宋体" w:eastAsia="宋体" w:cs="宋体"/>
                <w:b w:val="0"/>
                <w:bCs w:val="0"/>
                <w:sz w:val="21"/>
                <w:szCs w:val="21"/>
              </w:rPr>
              <w:t xml:space="preserve">如图所示，小明用动滑轮在10s内将重400N的物体匀速提高了5m，若这一过程中动滑轮的机械效率是80%，则小明的拉力为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N，小明做的额外功为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J，小明做功的功率为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W，若该装置提升500N的重物，此时滑轮组的机械效率将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（选填“变大”“变小”或“不变”）。</w:t>
            </w:r>
          </w:p>
          <w:p w14:paraId="4BC75B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09600" cy="1562100"/>
                  <wp:effectExtent l="0" t="0" r="0" b="0"/>
                  <wp:docPr id="10" name="图片 139" descr="@@@6800960f-24ab-4194-a2c2-1bc8d31e8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9" descr="@@@6800960f-24ab-4194-a2c2-1bc8d31e8ae8"/>
                          <pic:cNvPicPr>
                            <a:picLocks noChangeAspect="1"/>
                          </pic:cNvPicPr>
                        </pic:nvPicPr>
                        <pic:blipFill>
                          <a:blip r:embed="rId191"/>
                          <a:stretch>
                            <a:fillRect/>
                          </a:stretch>
                        </pic:blipFill>
                        <pic:spPr>
                          <a:xfrm>
                            <a:off x="0" y="0"/>
                            <a:ext cx="609600" cy="1562100"/>
                          </a:xfrm>
                          <a:prstGeom prst="rect">
                            <a:avLst/>
                          </a:prstGeom>
                          <a:noFill/>
                          <a:ln>
                            <a:noFill/>
                          </a:ln>
                        </pic:spPr>
                      </pic:pic>
                    </a:graphicData>
                  </a:graphic>
                </wp:inline>
              </w:drawing>
            </w:r>
          </w:p>
          <w:p w14:paraId="6D447C3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【答案】250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250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变大</w:t>
            </w:r>
            <w:r>
              <w:rPr>
                <w:rFonts w:hint="eastAsia" w:ascii="宋体" w:hAnsi="宋体" w:eastAsia="宋体" w:cs="宋体"/>
                <w:b w:val="0"/>
                <w:bCs w:val="0"/>
                <w:vanish/>
                <w:color w:val="FF0000"/>
                <w:sz w:val="21"/>
                <w:szCs w:val="21"/>
                <w:lang w:eastAsia="zh-CN"/>
              </w:rPr>
              <w:t>。</w:t>
            </w:r>
          </w:p>
          <w:p w14:paraId="382070D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[1]将重400N的物体匀速提高了5m，小明做的有用功</w:t>
            </w:r>
          </w:p>
          <w:p w14:paraId="606C1FB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=400N×5m=2000J动滑轮的机械效率是80%，则总功</w:t>
            </w:r>
            <w:r>
              <w:rPr>
                <w:rFonts w:hint="eastAsia" w:ascii="宋体" w:hAnsi="宋体" w:eastAsia="宋体" w:cs="宋体"/>
                <w:b w:val="0"/>
                <w:bCs w:val="0"/>
                <w:vanish/>
                <w:color w:val="FF0000"/>
                <w:sz w:val="21"/>
                <w:szCs w:val="21"/>
              </w:rPr>
              <w:object>
                <v:shape id="_x0000_i1102" o:spt="75" alt="eqId9cafc94d1a6abe5fff4be2d4c4b17970" type="#_x0000_t75" style="height:29.7pt;width:124.05pt;" o:ole="t" filled="f" o:preferrelative="t" stroked="f" coordsize="21600,21600">
                  <v:path/>
                  <v:fill on="f" focussize="0,0"/>
                  <v:stroke on="f" joinstyle="miter"/>
                  <v:imagedata r:id="rId193" o:title="eqId9cafc94d1a6abe5fff4be2d4c4b17970"/>
                  <o:lock v:ext="edit" aspectratio="t"/>
                  <w10:wrap type="none"/>
                  <w10:anchorlock/>
                </v:shape>
                <o:OLEObject Type="Embed" ProgID="Equation.DSMT4" ShapeID="_x0000_i1102" DrawAspect="Content" ObjectID="_1468075802" r:id="rId192">
                  <o:LockedField>false</o:LockedField>
                </o:OLEObject>
              </w:object>
            </w:r>
          </w:p>
          <w:p w14:paraId="69339C5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动滑轮上的绳子段数</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=2，拉力端移动的距离</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nh</w:t>
            </w:r>
            <w:r>
              <w:rPr>
                <w:rFonts w:hint="eastAsia" w:ascii="宋体" w:hAnsi="宋体" w:eastAsia="宋体" w:cs="宋体"/>
                <w:b w:val="0"/>
                <w:bCs w:val="0"/>
                <w:vanish/>
                <w:color w:val="FF0000"/>
                <w:sz w:val="21"/>
                <w:szCs w:val="21"/>
              </w:rPr>
              <w:t>=2×5m=10m</w:t>
            </w:r>
          </w:p>
          <w:p w14:paraId="240D29C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Fs</w:t>
            </w:r>
            <w:r>
              <w:rPr>
                <w:rFonts w:hint="eastAsia" w:ascii="宋体" w:hAnsi="宋体" w:eastAsia="宋体" w:cs="宋体"/>
                <w:b w:val="0"/>
                <w:bCs w:val="0"/>
                <w:vanish/>
                <w:color w:val="FF0000"/>
                <w:sz w:val="21"/>
                <w:szCs w:val="21"/>
              </w:rPr>
              <w:t>得拉力</w:t>
            </w:r>
            <w:r>
              <w:rPr>
                <w:rFonts w:hint="eastAsia" w:ascii="宋体" w:hAnsi="宋体" w:eastAsia="宋体" w:cs="宋体"/>
                <w:b w:val="0"/>
                <w:bCs w:val="0"/>
                <w:vanish/>
                <w:color w:val="FF0000"/>
                <w:sz w:val="21"/>
                <w:szCs w:val="21"/>
              </w:rPr>
              <w:object>
                <v:shape id="_x0000_i1103" o:spt="75" alt="eqIdc8c44287e40dd5c3d76c33dba29675a1" type="#_x0000_t75" style="height:28.35pt;width:110.85pt;" o:ole="t" filled="f" o:preferrelative="t" stroked="f" coordsize="21600,21600">
                  <v:path/>
                  <v:fill on="f" focussize="0,0"/>
                  <v:stroke on="f" joinstyle="miter"/>
                  <v:imagedata r:id="rId195" o:title="eqIdc8c44287e40dd5c3d76c33dba29675a1"/>
                  <o:lock v:ext="edit" aspectratio="t"/>
                  <w10:wrap type="none"/>
                  <w10:anchorlock/>
                </v:shape>
                <o:OLEObject Type="Embed" ProgID="Equation.DSMT4" ShapeID="_x0000_i1103" DrawAspect="Content" ObjectID="_1468075803" r:id="rId194">
                  <o:LockedField>false</o:LockedField>
                </o:OLEObject>
              </w:object>
            </w:r>
          </w:p>
          <w:p w14:paraId="2D0BB61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[2]额外功</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额</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有用</w:t>
            </w:r>
            <w:r>
              <w:rPr>
                <w:rFonts w:hint="eastAsia" w:ascii="宋体" w:hAnsi="宋体" w:eastAsia="宋体" w:cs="宋体"/>
                <w:b w:val="0"/>
                <w:bCs w:val="0"/>
                <w:vanish/>
                <w:color w:val="FF0000"/>
                <w:sz w:val="21"/>
                <w:szCs w:val="21"/>
              </w:rPr>
              <w:t>=2500J-2000J=500J</w:t>
            </w:r>
          </w:p>
          <w:p w14:paraId="3F647C0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[3]小明做功的功率</w:t>
            </w:r>
            <w:r>
              <w:rPr>
                <w:rFonts w:hint="eastAsia" w:ascii="宋体" w:hAnsi="宋体" w:eastAsia="宋体" w:cs="宋体"/>
                <w:b w:val="0"/>
                <w:bCs w:val="0"/>
                <w:vanish/>
                <w:color w:val="FF0000"/>
                <w:sz w:val="21"/>
                <w:szCs w:val="21"/>
              </w:rPr>
              <w:object>
                <v:shape id="_x0000_i1104" o:spt="75" alt="eqId2dda802f24bc85d42c4fc77510a469a8" type="#_x0000_t75" style="height:28.4pt;width:111.75pt;" o:ole="t" filled="f" o:preferrelative="t" stroked="f" coordsize="21600,21600">
                  <v:path/>
                  <v:fill on="f" focussize="0,0"/>
                  <v:stroke on="f" joinstyle="miter"/>
                  <v:imagedata r:id="rId197" o:title="eqId2dda802f24bc85d42c4fc77510a469a8"/>
                  <o:lock v:ext="edit" aspectratio="t"/>
                  <w10:wrap type="none"/>
                  <w10:anchorlock/>
                </v:shape>
                <o:OLEObject Type="Embed" ProgID="Equation.DSMT4" ShapeID="_x0000_i1104" DrawAspect="Content" ObjectID="_1468075804" r:id="rId196">
                  <o:LockedField>false</o:LockedField>
                </o:OLEObject>
              </w:object>
            </w:r>
          </w:p>
          <w:p w14:paraId="5CB3CA2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[4]用该装置提升500N的重物，此时滑轮组的机械效率物重增加， 由</w:t>
            </w:r>
            <w:r>
              <w:rPr>
                <w:rFonts w:hint="eastAsia" w:ascii="宋体" w:hAnsi="宋体" w:eastAsia="宋体" w:cs="宋体"/>
                <w:b w:val="0"/>
                <w:bCs w:val="0"/>
                <w:vanish/>
                <w:color w:val="FF0000"/>
                <w:sz w:val="21"/>
                <w:szCs w:val="21"/>
              </w:rPr>
              <w:object>
                <v:shape id="_x0000_i1105" o:spt="75" alt="eqId5d5cf624986563f68f98b6720a23bdce" type="#_x0000_t75" style="height:31.65pt;width:95pt;" o:ole="t" filled="f" o:preferrelative="t" stroked="f" coordsize="21600,21600">
                  <v:path/>
                  <v:fill on="f" focussize="0,0"/>
                  <v:stroke on="f" joinstyle="miter"/>
                  <v:imagedata r:id="rId199" o:title="eqId5d5cf624986563f68f98b6720a23bdce"/>
                  <o:lock v:ext="edit" aspectratio="t"/>
                  <w10:wrap type="none"/>
                  <w10:anchorlock/>
                </v:shape>
                <o:OLEObject Type="Embed" ProgID="Equation.DSMT4" ShapeID="_x0000_i1105" DrawAspect="Content" ObjectID="_1468075805" r:id="rId198">
                  <o:LockedField>false</o:LockedField>
                </o:OLEObject>
              </w:object>
            </w:r>
          </w:p>
          <w:p w14:paraId="0C488F4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可知，有用功增加，额外功不变，机械效率变大。</w:t>
            </w:r>
          </w:p>
          <w:p w14:paraId="5799B2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rPr>
              <w:t>．</w:t>
            </w:r>
            <w:r>
              <w:rPr>
                <w:rFonts w:hint="eastAsia" w:ascii="宋体" w:hAnsi="宋体" w:eastAsia="宋体" w:cs="宋体"/>
                <w:b/>
                <w:bCs/>
                <w:sz w:val="21"/>
                <w:szCs w:val="21"/>
              </w:rPr>
              <w:t>（2024·江苏徐州·二模）</w:t>
            </w:r>
            <w:r>
              <w:rPr>
                <w:rFonts w:hint="eastAsia" w:ascii="宋体" w:hAnsi="宋体" w:eastAsia="宋体" w:cs="宋体"/>
                <w:b w:val="0"/>
                <w:bCs w:val="0"/>
                <w:sz w:val="21"/>
                <w:szCs w:val="21"/>
              </w:rPr>
              <w:t>如图所示，将重为10N的物体沿斜面向上从底端匀速拉到顶端。若斜面长</w:t>
            </w:r>
            <w:r>
              <w:rPr>
                <w:rFonts w:hint="eastAsia" w:ascii="宋体" w:hAnsi="宋体" w:eastAsia="宋体" w:cs="宋体"/>
                <w:b w:val="0"/>
                <w:bCs w:val="0"/>
                <w:i/>
                <w:sz w:val="21"/>
                <w:szCs w:val="21"/>
              </w:rPr>
              <w:t>L</w:t>
            </w:r>
            <w:r>
              <w:rPr>
                <w:rFonts w:hint="eastAsia" w:ascii="宋体" w:hAnsi="宋体" w:eastAsia="宋体" w:cs="宋体"/>
                <w:b w:val="0"/>
                <w:bCs w:val="0"/>
                <w:sz w:val="21"/>
                <w:szCs w:val="21"/>
              </w:rPr>
              <w:t>为1m，斜面高</w:t>
            </w:r>
            <w:r>
              <w:rPr>
                <w:rFonts w:hint="eastAsia" w:ascii="宋体" w:hAnsi="宋体" w:eastAsia="宋体" w:cs="宋体"/>
                <w:b w:val="0"/>
                <w:bCs w:val="0"/>
                <w:i/>
                <w:sz w:val="21"/>
                <w:szCs w:val="21"/>
              </w:rPr>
              <w:t>h</w:t>
            </w:r>
            <w:r>
              <w:rPr>
                <w:rFonts w:hint="eastAsia" w:ascii="宋体" w:hAnsi="宋体" w:eastAsia="宋体" w:cs="宋体"/>
                <w:b w:val="0"/>
                <w:bCs w:val="0"/>
                <w:sz w:val="21"/>
                <w:szCs w:val="21"/>
              </w:rPr>
              <w:t>为0.3m，拉力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为4N，拉力的功率为2W，则此过程中，克服重力做功</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J，斜面的机械效率是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%，物体从斜面底端运动到斜面顶端所用的时间是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s。</w:t>
            </w:r>
          </w:p>
          <w:p w14:paraId="67D672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95500" cy="1219200"/>
                  <wp:effectExtent l="0" t="0" r="0" b="0"/>
                  <wp:docPr id="11" name="图片 144" descr="@@@c61323e6-6872-4f96-a08f-6925c6d1b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4" descr="@@@c61323e6-6872-4f96-a08f-6925c6d1b71e"/>
                          <pic:cNvPicPr>
                            <a:picLocks noChangeAspect="1"/>
                          </pic:cNvPicPr>
                        </pic:nvPicPr>
                        <pic:blipFill>
                          <a:blip r:embed="rId200"/>
                          <a:stretch>
                            <a:fillRect/>
                          </a:stretch>
                        </pic:blipFill>
                        <pic:spPr>
                          <a:xfrm>
                            <a:off x="0" y="0"/>
                            <a:ext cx="2095500" cy="1219200"/>
                          </a:xfrm>
                          <a:prstGeom prst="rect">
                            <a:avLst/>
                          </a:prstGeom>
                          <a:noFill/>
                          <a:ln>
                            <a:noFill/>
                          </a:ln>
                        </pic:spPr>
                      </pic:pic>
                    </a:graphicData>
                  </a:graphic>
                </wp:inline>
              </w:drawing>
            </w:r>
          </w:p>
          <w:p w14:paraId="37A289C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75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lang w:eastAsia="zh-CN"/>
              </w:rPr>
              <w:t>。</w:t>
            </w:r>
          </w:p>
          <w:p w14:paraId="15605B1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[1]拉动物体所做的有用功，即克服重力做功为</w:t>
            </w:r>
            <w:r>
              <w:rPr>
                <w:rFonts w:hint="eastAsia" w:ascii="宋体" w:hAnsi="宋体" w:eastAsia="宋体" w:cs="宋体"/>
                <w:b w:val="0"/>
                <w:bCs w:val="0"/>
                <w:vanish/>
                <w:color w:val="FF0000"/>
                <w:sz w:val="21"/>
                <w:szCs w:val="21"/>
              </w:rPr>
              <w:object>
                <v:shape id="_x0000_i1106" o:spt="75" alt="eqId2ff1047fbeb063f71320d0fd0955e460" type="#_x0000_t75" style="height:16.7pt;width:106.45pt;" o:ole="t" filled="f" o:preferrelative="t" stroked="f" coordsize="21600,21600">
                  <v:path/>
                  <v:fill on="f" focussize="0,0"/>
                  <v:stroke on="f" joinstyle="miter"/>
                  <v:imagedata r:id="rId202" o:title="eqId2ff1047fbeb063f71320d0fd0955e460"/>
                  <o:lock v:ext="edit" aspectratio="t"/>
                  <w10:wrap type="none"/>
                  <w10:anchorlock/>
                </v:shape>
                <o:OLEObject Type="Embed" ProgID="Equation.DSMT4" ShapeID="_x0000_i1106" DrawAspect="Content" ObjectID="_1468075806" r:id="rId201">
                  <o:LockedField>false</o:LockedField>
                </o:OLEObject>
              </w:object>
            </w:r>
          </w:p>
          <w:p w14:paraId="3073D8C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[2]总功为</w:t>
            </w:r>
            <w:r>
              <w:rPr>
                <w:rFonts w:hint="eastAsia" w:ascii="宋体" w:hAnsi="宋体" w:eastAsia="宋体" w:cs="宋体"/>
                <w:b w:val="0"/>
                <w:bCs w:val="0"/>
                <w:vanish/>
                <w:color w:val="FF0000"/>
                <w:sz w:val="21"/>
                <w:szCs w:val="21"/>
              </w:rPr>
              <w:object>
                <v:shape id="_x0000_i1107" o:spt="75" alt="eqId86183f7e862d3de9eef2e4a0cf758884" type="#_x0000_t75" style="height:16.05pt;width:91.5pt;" o:ole="t" filled="f" o:preferrelative="t" stroked="f" coordsize="21600,21600">
                  <v:path/>
                  <v:fill on="f" focussize="0,0"/>
                  <v:stroke on="f" joinstyle="miter"/>
                  <v:imagedata r:id="rId204" o:title="eqId86183f7e862d3de9eef2e4a0cf758884"/>
                  <o:lock v:ext="edit" aspectratio="t"/>
                  <w10:wrap type="none"/>
                  <w10:anchorlock/>
                </v:shape>
                <o:OLEObject Type="Embed" ProgID="Equation.DSMT4" ShapeID="_x0000_i1107" DrawAspect="Content" ObjectID="_1468075807" r:id="rId203">
                  <o:LockedField>false</o:LockedField>
                </o:OLEObject>
              </w:object>
            </w:r>
          </w:p>
          <w:p w14:paraId="0579501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斜面的机械效率是</w:t>
            </w:r>
            <w:r>
              <w:rPr>
                <w:rFonts w:hint="eastAsia" w:ascii="宋体" w:hAnsi="宋体" w:eastAsia="宋体" w:cs="宋体"/>
                <w:b w:val="0"/>
                <w:bCs w:val="0"/>
                <w:vanish/>
                <w:color w:val="FF0000"/>
                <w:sz w:val="21"/>
                <w:szCs w:val="21"/>
              </w:rPr>
              <w:object>
                <v:shape id="_x0000_i1108" o:spt="75" alt="eqIda5ab4d9e471590ccbec6faf7a6eca1c3" type="#_x0000_t75" style="height:31.85pt;width:140.8pt;" o:ole="t" filled="f" o:preferrelative="t" stroked="f" coordsize="21600,21600">
                  <v:path/>
                  <v:fill on="f" focussize="0,0"/>
                  <v:stroke on="f" joinstyle="miter"/>
                  <v:imagedata r:id="rId206" o:title="eqIda5ab4d9e471590ccbec6faf7a6eca1c3"/>
                  <o:lock v:ext="edit" aspectratio="t"/>
                  <w10:wrap type="none"/>
                  <w10:anchorlock/>
                </v:shape>
                <o:OLEObject Type="Embed" ProgID="Equation.DSMT4" ShapeID="_x0000_i1108" DrawAspect="Content" ObjectID="_1468075808" r:id="rId205">
                  <o:LockedField>false</o:LockedField>
                </o:OLEObject>
              </w:object>
            </w:r>
          </w:p>
          <w:p w14:paraId="6CA9DBD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szCs w:val="21"/>
              </w:rPr>
              <w:t>[3]根据</w:t>
            </w:r>
            <w:r>
              <w:rPr>
                <w:rFonts w:hint="eastAsia" w:ascii="宋体" w:hAnsi="宋体" w:eastAsia="宋体" w:cs="宋体"/>
                <w:b w:val="0"/>
                <w:bCs w:val="0"/>
                <w:vanish/>
                <w:color w:val="FF0000"/>
                <w:sz w:val="21"/>
                <w:szCs w:val="21"/>
              </w:rPr>
              <w:object>
                <v:shape id="_x0000_i1109" o:spt="75" alt="eqId38cc828c794e87824db0d9829bc1cd86" type="#_x0000_t75" style="height:27.05pt;width:29pt;" o:ole="t" filled="f" o:preferrelative="t" stroked="f" coordsize="21600,21600">
                  <v:path/>
                  <v:fill on="f" focussize="0,0"/>
                  <v:stroke on="f" joinstyle="miter"/>
                  <v:imagedata r:id="rId208" o:title="eqId38cc828c794e87824db0d9829bc1cd86"/>
                  <o:lock v:ext="edit" aspectratio="t"/>
                  <w10:wrap type="none"/>
                  <w10:anchorlock/>
                </v:shape>
                <o:OLEObject Type="Embed" ProgID="Equation.DSMT4" ShapeID="_x0000_i1109" DrawAspect="Content" ObjectID="_1468075809" r:id="rId207">
                  <o:LockedField>false</o:LockedField>
                </o:OLEObject>
              </w:object>
            </w:r>
            <w:r>
              <w:rPr>
                <w:rFonts w:hint="eastAsia" w:ascii="宋体" w:hAnsi="宋体" w:eastAsia="宋体" w:cs="宋体"/>
                <w:b w:val="0"/>
                <w:bCs w:val="0"/>
                <w:vanish/>
                <w:color w:val="FF0000"/>
                <w:sz w:val="21"/>
                <w:szCs w:val="21"/>
              </w:rPr>
              <w:t>可得，物体从斜面底端运动到斜面顶端所用的时间是</w:t>
            </w:r>
            <w:r>
              <w:rPr>
                <w:rFonts w:hint="eastAsia" w:ascii="宋体" w:hAnsi="宋体" w:eastAsia="宋体" w:cs="宋体"/>
                <w:b w:val="0"/>
                <w:bCs w:val="0"/>
                <w:vanish/>
                <w:color w:val="FF0000"/>
                <w:sz w:val="21"/>
                <w:szCs w:val="21"/>
              </w:rPr>
              <w:object>
                <v:shape id="_x0000_i1110" o:spt="75" alt="eqIdfe4ab230c92d3dc8970c82c1791b3df6" type="#_x0000_t75" style="height:27.8pt;width:73pt;" o:ole="t" filled="f" o:preferrelative="t" stroked="f" coordsize="21600,21600">
                  <v:path/>
                  <v:fill on="f" focussize="0,0"/>
                  <v:stroke on="f" joinstyle="miter"/>
                  <v:imagedata r:id="rId210" o:title="eqIdfe4ab230c92d3dc8970c82c1791b3df6"/>
                  <o:lock v:ext="edit" aspectratio="t"/>
                  <w10:wrap type="none"/>
                  <w10:anchorlock/>
                </v:shape>
                <o:OLEObject Type="Embed" ProgID="Equation.DSMT4" ShapeID="_x0000_i1110" DrawAspect="Content" ObjectID="_1468075810" r:id="rId209">
                  <o:LockedField>false</o:LockedField>
                </o:OLEObject>
              </w:object>
            </w:r>
            <w:r>
              <w:rPr>
                <w:rFonts w:hint="eastAsia" w:ascii="宋体" w:hAnsi="宋体" w:eastAsia="宋体" w:cs="宋体"/>
                <w:b w:val="0"/>
                <w:bCs w:val="0"/>
                <w:vanish/>
                <w:color w:val="FF0000"/>
                <w:sz w:val="21"/>
                <w:szCs w:val="21"/>
                <w:lang w:eastAsia="zh-CN"/>
              </w:rPr>
              <w:t>。</w:t>
            </w:r>
          </w:p>
          <w:p w14:paraId="703AA74C">
            <w:pPr>
              <w:spacing w:line="360" w:lineRule="auto"/>
              <w:ind w:firstLine="420" w:firstLineChars="200"/>
              <w:jc w:val="center"/>
              <w:textAlignment w:val="center"/>
              <w:rPr>
                <w:rFonts w:ascii="宋体" w:hAnsi="宋体"/>
                <w:bCs w:val="0"/>
                <w:color w:val="C611CC"/>
              </w:rPr>
            </w:pPr>
          </w:p>
          <w:p w14:paraId="081326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1</w:t>
            </w:r>
            <w:r>
              <w:rPr>
                <w:rFonts w:hint="eastAsia" w:ascii="宋体" w:hAnsi="宋体" w:eastAsia="宋体" w:cs="宋体"/>
                <w:b w:val="0"/>
                <w:bCs w:val="0"/>
                <w:sz w:val="21"/>
                <w:szCs w:val="21"/>
                <w:lang w:val="en-US" w:eastAsia="zh-CN"/>
              </w:rPr>
              <w:t>0</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用滑轮组进行“一瓶水提升一个人”活动，如图所示，水瓶匀速直线下降10m，使人匀速升高0.5m，水瓶对绳</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的拉力为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=30N，绳</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对人的拉力为</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=480N。此过程</w:t>
            </w:r>
            <w:r>
              <w:rPr>
                <w:rFonts w:hint="eastAsia" w:ascii="宋体" w:hAnsi="宋体" w:eastAsia="宋体" w:cs="宋体"/>
                <w:b w:val="0"/>
                <w:bCs w:val="0"/>
                <w:sz w:val="21"/>
                <w:szCs w:val="21"/>
                <w:lang w:eastAsia="zh-CN"/>
              </w:rPr>
              <w:t>（   ）。</w:t>
            </w:r>
          </w:p>
          <w:p w14:paraId="784051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00200" cy="1724025"/>
                  <wp:effectExtent l="0" t="0" r="0" b="9525"/>
                  <wp:docPr id="14" name="图片 150" descr="@@@404f844c-b3fe-4c61-9cb9-08351b94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0" descr="@@@404f844c-b3fe-4c61-9cb9-08351b947369"/>
                          <pic:cNvPicPr>
                            <a:picLocks noChangeAspect="1"/>
                          </pic:cNvPicPr>
                        </pic:nvPicPr>
                        <pic:blipFill>
                          <a:blip r:embed="rId211"/>
                          <a:stretch>
                            <a:fillRect/>
                          </a:stretch>
                        </pic:blipFill>
                        <pic:spPr>
                          <a:xfrm>
                            <a:off x="0" y="0"/>
                            <a:ext cx="1600200" cy="1724025"/>
                          </a:xfrm>
                          <a:prstGeom prst="rect">
                            <a:avLst/>
                          </a:prstGeom>
                          <a:noFill/>
                          <a:ln>
                            <a:noFill/>
                          </a:ln>
                        </pic:spPr>
                      </pic:pic>
                    </a:graphicData>
                  </a:graphic>
                </wp:inline>
              </w:drawing>
            </w:r>
          </w:p>
          <w:p w14:paraId="71ED8E3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A．有用功为300J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做功与</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做功一样快</w:t>
            </w:r>
          </w:p>
          <w:p w14:paraId="0FC63C2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做的功小于</w:t>
            </w:r>
            <w:r>
              <w:rPr>
                <w:rFonts w:hint="eastAsia" w:ascii="宋体" w:hAnsi="宋体" w:eastAsia="宋体" w:cs="宋体"/>
                <w:b w:val="0"/>
                <w:bCs w:val="0"/>
                <w:i/>
                <w:sz w:val="21"/>
                <w:szCs w:val="21"/>
              </w:rPr>
              <w:t>F</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做的功</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D．滑轮组的机械效率为80%</w:t>
            </w:r>
          </w:p>
          <w:p w14:paraId="06F12A3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14:paraId="013BDEF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做的功为有用功，大小为</w:t>
            </w:r>
            <w:r>
              <w:rPr>
                <w:rFonts w:hint="eastAsia" w:ascii="宋体" w:hAnsi="宋体" w:eastAsia="宋体" w:cs="宋体"/>
                <w:b w:val="0"/>
                <w:bCs w:val="0"/>
                <w:vanish/>
                <w:color w:val="FF0000"/>
                <w:sz w:val="21"/>
                <w:szCs w:val="21"/>
              </w:rPr>
              <w:object>
                <v:shape id="_x0000_i1111" o:spt="75" alt="eqId0be417fe776beab4916bb08efbcfa45e" type="#_x0000_t75" style="height:16.7pt;width:152.2pt;" o:ole="t" filled="f" o:preferrelative="t" stroked="f" coordsize="21600,21600">
                  <v:path/>
                  <v:fill on="f" focussize="0,0"/>
                  <v:stroke on="f" joinstyle="miter"/>
                  <v:imagedata r:id="rId213" o:title="eqId0be417fe776beab4916bb08efbcfa45e"/>
                  <o:lock v:ext="edit" aspectratio="t"/>
                  <w10:wrap type="none"/>
                  <w10:anchorlock/>
                </v:shape>
                <o:OLEObject Type="Embed" ProgID="Equation.DSMT4" ShapeID="_x0000_i1111" DrawAspect="Content" ObjectID="_1468075811" r:id="rId212">
                  <o:LockedField>false</o:LockedField>
                </o:OLEObject>
              </w:object>
            </w:r>
          </w:p>
          <w:p w14:paraId="3FCEA24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故A不符合题意；</w:t>
            </w:r>
          </w:p>
          <w:p w14:paraId="77633A0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BC．</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做的功为总功，大小为</w:t>
            </w:r>
            <w:r>
              <w:rPr>
                <w:rFonts w:hint="eastAsia" w:ascii="宋体" w:hAnsi="宋体" w:eastAsia="宋体" w:cs="宋体"/>
                <w:b w:val="0"/>
                <w:bCs w:val="0"/>
                <w:vanish/>
                <w:color w:val="FF0000"/>
                <w:sz w:val="21"/>
                <w:szCs w:val="21"/>
              </w:rPr>
              <w:object>
                <v:shape id="_x0000_i1112" o:spt="75" alt="eqIdc15d3ae0c3796fe196c3a99af42c0d1b" type="#_x0000_t75" style="height:15.8pt;width:166.3pt;" o:ole="t" filled="f" o:preferrelative="t" stroked="f" coordsize="21600,21600">
                  <v:path/>
                  <v:fill on="f" focussize="0,0"/>
                  <v:stroke on="f" joinstyle="miter"/>
                  <v:imagedata r:id="rId215" o:title="eqIdc15d3ae0c3796fe196c3a99af42c0d1b"/>
                  <o:lock v:ext="edit" aspectratio="t"/>
                  <w10:wrap type="none"/>
                  <w10:anchorlock/>
                </v:shape>
                <o:OLEObject Type="Embed" ProgID="Equation.DSMT4" ShapeID="_x0000_i1112" DrawAspect="Content" ObjectID="_1468075812" r:id="rId214">
                  <o:LockedField>false</o:LockedField>
                </o:OLEObject>
              </w:object>
            </w:r>
          </w:p>
          <w:p w14:paraId="6BC2DD7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所用时间相同，</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做功与</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做功快慢不同，故BC不符合题意；</w:t>
            </w:r>
          </w:p>
          <w:p w14:paraId="1FCA0B5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D．滑轮组的机械效率为</w:t>
            </w:r>
            <w:r>
              <w:rPr>
                <w:rFonts w:hint="eastAsia" w:ascii="宋体" w:hAnsi="宋体" w:eastAsia="宋体" w:cs="宋体"/>
                <w:b w:val="0"/>
                <w:bCs w:val="0"/>
                <w:vanish/>
                <w:color w:val="FF0000"/>
                <w:sz w:val="21"/>
                <w:szCs w:val="21"/>
              </w:rPr>
              <w:object>
                <v:shape id="_x0000_i1113" o:spt="75" alt="eqId15edb9a7f910679646c961a083a9230c" type="#_x0000_t75" style="height:31.6pt;width:135.5pt;" o:ole="t" filled="f" o:preferrelative="t" stroked="f" coordsize="21600,21600">
                  <v:path/>
                  <v:fill on="f" focussize="0,0"/>
                  <v:stroke on="f" joinstyle="miter"/>
                  <v:imagedata r:id="rId217" o:title="eqId15edb9a7f910679646c961a083a9230c"/>
                  <o:lock v:ext="edit" aspectratio="t"/>
                  <w10:wrap type="none"/>
                  <w10:anchorlock/>
                </v:shape>
                <o:OLEObject Type="Embed" ProgID="Equation.DSMT4" ShapeID="_x0000_i1113" DrawAspect="Content" ObjectID="_1468075813" r:id="rId216">
                  <o:LockedField>false</o:LockedField>
                </o:OLEObject>
              </w:object>
            </w:r>
          </w:p>
          <w:p w14:paraId="74DC7A9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故D符合题意。故选D。</w:t>
            </w:r>
          </w:p>
          <w:p w14:paraId="70D394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11</w:t>
            </w:r>
            <w:r>
              <w:rPr>
                <w:rFonts w:hint="eastAsia" w:ascii="宋体" w:hAnsi="宋体" w:eastAsia="宋体" w:cs="宋体"/>
                <w:b w:val="0"/>
                <w:bCs w:val="0"/>
                <w:sz w:val="21"/>
                <w:szCs w:val="21"/>
              </w:rPr>
              <w:t>．</w:t>
            </w:r>
            <w:r>
              <w:rPr>
                <w:rFonts w:hint="eastAsia" w:ascii="宋体" w:hAnsi="宋体" w:eastAsia="宋体" w:cs="宋体"/>
                <w:b/>
                <w:bCs/>
                <w:sz w:val="21"/>
                <w:szCs w:val="21"/>
              </w:rPr>
              <w:t>（2024·江苏常州·二模）</w:t>
            </w:r>
            <w:r>
              <w:rPr>
                <w:rFonts w:hint="eastAsia" w:ascii="宋体" w:hAnsi="宋体" w:eastAsia="宋体" w:cs="宋体"/>
                <w:b w:val="0"/>
                <w:bCs w:val="0"/>
                <w:sz w:val="21"/>
                <w:szCs w:val="21"/>
              </w:rPr>
              <w:t>如图所示，在拉力卫的作用下，滑轮组将重为300N的货物匀速提升，在20s内货物竖直上升了2m，该过程中滑轮组的机械效率为80%。下列说法正确的是</w:t>
            </w:r>
            <w:r>
              <w:rPr>
                <w:rFonts w:hint="eastAsia" w:ascii="宋体" w:hAnsi="宋体" w:eastAsia="宋体" w:cs="宋体"/>
                <w:b w:val="0"/>
                <w:bCs w:val="0"/>
                <w:sz w:val="21"/>
                <w:szCs w:val="21"/>
                <w:lang w:eastAsia="zh-CN"/>
              </w:rPr>
              <w:t>（   ）。</w:t>
            </w:r>
          </w:p>
          <w:p w14:paraId="2DE21C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904875" cy="1590675"/>
                  <wp:effectExtent l="0" t="0" r="9525" b="9525"/>
                  <wp:docPr id="12" name="图片 154" descr="@@@fae0bbb8-2fad-4380-ab84-c16ecdc15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4" descr="@@@fae0bbb8-2fad-4380-ab84-c16ecdc15cc4"/>
                          <pic:cNvPicPr>
                            <a:picLocks noChangeAspect="1"/>
                          </pic:cNvPicPr>
                        </pic:nvPicPr>
                        <pic:blipFill>
                          <a:blip r:embed="rId218"/>
                          <a:stretch>
                            <a:fillRect/>
                          </a:stretch>
                        </pic:blipFill>
                        <pic:spPr>
                          <a:xfrm>
                            <a:off x="0" y="0"/>
                            <a:ext cx="904875" cy="1590675"/>
                          </a:xfrm>
                          <a:prstGeom prst="rect">
                            <a:avLst/>
                          </a:prstGeom>
                          <a:noFill/>
                          <a:ln>
                            <a:noFill/>
                          </a:ln>
                        </pic:spPr>
                      </pic:pic>
                    </a:graphicData>
                  </a:graphic>
                </wp:inline>
              </w:drawing>
            </w:r>
          </w:p>
          <w:p w14:paraId="599AE04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A．A滑轮的作用是改变拉力的方向</w:t>
            </w:r>
            <w:r>
              <w:rPr>
                <w:rFonts w:hint="eastAsia" w:ascii="宋体" w:hAnsi="宋体" w:eastAsia="宋体" w:cs="宋体"/>
                <w:b w:val="0"/>
                <w:bCs w:val="0"/>
                <w:sz w:val="21"/>
                <w:szCs w:val="21"/>
              </w:rPr>
              <w:tab/>
            </w:r>
            <w:r>
              <w:rPr>
                <w:rFonts w:hint="eastAsia" w:ascii="宋体" w:hAnsi="宋体" w:eastAsia="宋体" w:cs="宋体"/>
                <w:b w:val="0"/>
                <w:bCs w:val="0"/>
                <w:sz w:val="21"/>
                <w:szCs w:val="21"/>
              </w:rPr>
              <w:t>B．人拉绳子的速度为0.3m/s</w:t>
            </w:r>
          </w:p>
          <w:p w14:paraId="48CA20A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做的功为750J</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D．此滑轮组提升的货物越轻，机械效率越大</w:t>
            </w:r>
          </w:p>
          <w:p w14:paraId="2D85BCB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14:paraId="29976C6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A．图中滑轮A为动滑轮，其作用是省力，故A错误；</w:t>
            </w:r>
          </w:p>
          <w:p w14:paraId="454E306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B．由图可知，</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=2，人拉绳子的速度为</w:t>
            </w:r>
            <w:r>
              <w:rPr>
                <w:rFonts w:hint="eastAsia" w:ascii="宋体" w:hAnsi="宋体" w:eastAsia="宋体" w:cs="宋体"/>
                <w:b w:val="0"/>
                <w:bCs w:val="0"/>
                <w:vanish/>
                <w:color w:val="FF0000"/>
                <w:sz w:val="21"/>
                <w:szCs w:val="21"/>
              </w:rPr>
              <w:object>
                <v:shape id="_x0000_i1114" o:spt="75" alt="eqId85a0c753e61c6177cb003f332060ebf1" type="#_x0000_t75" style="height:27.05pt;width:147.8pt;" o:ole="t" filled="f" o:preferrelative="t" stroked="f" coordsize="21600,21600">
                  <v:path/>
                  <v:fill on="f" focussize="0,0"/>
                  <v:stroke on="f" joinstyle="miter"/>
                  <v:imagedata r:id="rId220" o:title="eqId85a0c753e61c6177cb003f332060ebf1"/>
                  <o:lock v:ext="edit" aspectratio="t"/>
                  <w10:wrap type="none"/>
                  <w10:anchorlock/>
                </v:shape>
                <o:OLEObject Type="Embed" ProgID="Equation.DSMT4" ShapeID="_x0000_i1114" DrawAspect="Content" ObjectID="_1468075814" r:id="rId219">
                  <o:LockedField>false</o:LockedField>
                </o:OLEObject>
              </w:object>
            </w:r>
            <w:r>
              <w:rPr>
                <w:rFonts w:hint="eastAsia" w:ascii="宋体" w:hAnsi="宋体" w:eastAsia="宋体" w:cs="宋体"/>
                <w:b w:val="0"/>
                <w:bCs w:val="0"/>
                <w:vanish/>
                <w:color w:val="FF0000"/>
                <w:sz w:val="21"/>
                <w:szCs w:val="21"/>
              </w:rPr>
              <w:t>故B错误；</w:t>
            </w:r>
          </w:p>
          <w:p w14:paraId="6A89C4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C．拉力做的有用功为</w:t>
            </w:r>
            <w:r>
              <w:rPr>
                <w:rFonts w:hint="eastAsia" w:ascii="宋体" w:hAnsi="宋体" w:eastAsia="宋体" w:cs="宋体"/>
                <w:b w:val="0"/>
                <w:bCs w:val="0"/>
                <w:i/>
                <w:vanish/>
                <w:color w:val="FF0000"/>
                <w:sz w:val="21"/>
                <w:szCs w:val="21"/>
              </w:rPr>
              <w:t>W</w:t>
            </w:r>
            <w:r>
              <w:rPr>
                <w:rFonts w:hint="eastAsia" w:ascii="宋体" w:hAnsi="宋体" w:eastAsia="宋体" w:cs="宋体"/>
                <w:b w:val="0"/>
                <w:bCs w:val="0"/>
                <w:i/>
                <w:vanish/>
                <w:color w:val="FF0000"/>
                <w:sz w:val="21"/>
                <w:szCs w:val="21"/>
                <w:vertAlign w:val="subscript"/>
              </w:rPr>
              <w:t>有</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=300N×2m=600J</w:t>
            </w:r>
          </w:p>
          <w:p w14:paraId="4689120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object>
                <v:shape id="_x0000_i1115" o:spt="75" alt="eqId2f17f45a91445b98f89fb5b9d7b9b312" type="#_x0000_t75" style="height:31.45pt;width:36.05pt;" o:ole="t" filled="f" o:preferrelative="t" stroked="f" coordsize="21600,21600">
                  <v:path/>
                  <v:fill on="f" focussize="0,0"/>
                  <v:stroke on="f" joinstyle="miter"/>
                  <v:imagedata r:id="rId222" o:title="eqId2f17f45a91445b98f89fb5b9d7b9b312"/>
                  <o:lock v:ext="edit" aspectratio="t"/>
                  <w10:wrap type="none"/>
                  <w10:anchorlock/>
                </v:shape>
                <o:OLEObject Type="Embed" ProgID="Equation.DSMT4" ShapeID="_x0000_i1115" DrawAspect="Content" ObjectID="_1468075815" r:id="rId221">
                  <o:LockedField>false</o:LockedField>
                </o:OLEObject>
              </w:object>
            </w:r>
            <w:r>
              <w:rPr>
                <w:rFonts w:hint="eastAsia" w:ascii="宋体" w:hAnsi="宋体" w:eastAsia="宋体" w:cs="宋体"/>
                <w:b w:val="0"/>
                <w:bCs w:val="0"/>
                <w:vanish/>
                <w:color w:val="FF0000"/>
                <w:sz w:val="21"/>
                <w:szCs w:val="21"/>
              </w:rPr>
              <w:t>可知，拉力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做的功为</w:t>
            </w:r>
          </w:p>
          <w:p w14:paraId="5BABD7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object>
                <v:shape id="_x0000_i1116" o:spt="75" alt="eqId4ff26825b69e74b2b64316a922ddcb54" type="#_x0000_t75" style="height:29.6pt;width:107.3pt;" o:ole="t" filled="f" o:preferrelative="t" stroked="f" coordsize="21600,21600">
                  <v:path/>
                  <v:fill on="f" focussize="0,0"/>
                  <v:stroke on="f" joinstyle="miter"/>
                  <v:imagedata r:id="rId224" o:title="eqId4ff26825b69e74b2b64316a922ddcb54"/>
                  <o:lock v:ext="edit" aspectratio="t"/>
                  <w10:wrap type="none"/>
                  <w10:anchorlock/>
                </v:shape>
                <o:OLEObject Type="Embed" ProgID="Equation.DSMT4" ShapeID="_x0000_i1116" DrawAspect="Content" ObjectID="_1468075816" r:id="rId223">
                  <o:LockedField>false</o:LockedField>
                </o:OLEObject>
              </w:object>
            </w:r>
            <w:r>
              <w:rPr>
                <w:rFonts w:hint="eastAsia" w:ascii="宋体" w:hAnsi="宋体" w:eastAsia="宋体" w:cs="宋体"/>
                <w:b w:val="0"/>
                <w:bCs w:val="0"/>
                <w:vanish/>
                <w:color w:val="FF0000"/>
                <w:sz w:val="21"/>
                <w:szCs w:val="21"/>
              </w:rPr>
              <w:t>故C正确；</w:t>
            </w:r>
          </w:p>
          <w:p w14:paraId="19967C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D．滑轮组提升的货物越轻，拉力做的有用功变小，而额外功几乎不变，有用功在总功中所占的比例变小，滑轮组的械效率越小，故D错误。</w:t>
            </w:r>
          </w:p>
          <w:p w14:paraId="737B7A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故选C。</w:t>
            </w:r>
          </w:p>
          <w:p w14:paraId="0E976B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12</w:t>
            </w:r>
            <w:r>
              <w:rPr>
                <w:rFonts w:hint="eastAsia" w:ascii="宋体" w:hAnsi="宋体" w:eastAsia="宋体" w:cs="宋体"/>
                <w:b w:val="0"/>
                <w:bCs w:val="0"/>
                <w:sz w:val="21"/>
                <w:szCs w:val="21"/>
              </w:rPr>
              <w:t>．</w:t>
            </w:r>
            <w:r>
              <w:rPr>
                <w:rFonts w:hint="eastAsia" w:ascii="宋体" w:hAnsi="宋体" w:eastAsia="宋体" w:cs="宋体"/>
                <w:b/>
                <w:bCs/>
                <w:sz w:val="21"/>
                <w:szCs w:val="21"/>
              </w:rPr>
              <w:t>（2024·江苏无锡·一模）</w:t>
            </w:r>
            <w:r>
              <w:rPr>
                <w:rFonts w:hint="eastAsia" w:ascii="宋体" w:hAnsi="宋体" w:eastAsia="宋体" w:cs="宋体"/>
                <w:b w:val="0"/>
                <w:bCs w:val="0"/>
                <w:sz w:val="21"/>
                <w:szCs w:val="21"/>
              </w:rPr>
              <w:t>探究斜面的机械效率与斜面的倾斜程度的关系，如表所示，实验数据记录表。下列说法中，错误的一项是（</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500"/>
              <w:gridCol w:w="1448"/>
              <w:gridCol w:w="1448"/>
              <w:gridCol w:w="1028"/>
              <w:gridCol w:w="1448"/>
              <w:gridCol w:w="1395"/>
            </w:tblGrid>
            <w:tr w14:paraId="55CF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E13A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实验次数</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E30C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斜面倾斜程度</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BC52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木块重力</w:t>
                  </w:r>
                  <w:r>
                    <w:rPr>
                      <w:rFonts w:hint="eastAsia" w:ascii="宋体" w:hAnsi="宋体" w:eastAsia="宋体" w:cs="宋体"/>
                      <w:b w:val="0"/>
                      <w:bCs w:val="0"/>
                      <w:i/>
                      <w:sz w:val="21"/>
                      <w:szCs w:val="21"/>
                    </w:rPr>
                    <w:t>G</w:t>
                  </w:r>
                  <w:r>
                    <w:rPr>
                      <w:rFonts w:hint="eastAsia" w:ascii="宋体" w:hAnsi="宋体" w:eastAsia="宋体" w:cs="宋体"/>
                      <w:b w:val="0"/>
                      <w:bCs w:val="0"/>
                      <w:sz w:val="21"/>
                      <w:szCs w:val="21"/>
                    </w:rPr>
                    <w:t>/N</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3796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斜面高度</w:t>
                  </w:r>
                  <w:r>
                    <w:rPr>
                      <w:rFonts w:hint="eastAsia" w:ascii="宋体" w:hAnsi="宋体" w:eastAsia="宋体" w:cs="宋体"/>
                      <w:b w:val="0"/>
                      <w:bCs w:val="0"/>
                      <w:i/>
                      <w:sz w:val="21"/>
                      <w:szCs w:val="21"/>
                    </w:rPr>
                    <w:t>h</w:t>
                  </w:r>
                  <w:r>
                    <w:rPr>
                      <w:rFonts w:hint="eastAsia" w:ascii="宋体" w:hAnsi="宋体" w:eastAsia="宋体" w:cs="宋体"/>
                      <w:b w:val="0"/>
                      <w:bCs w:val="0"/>
                      <w:sz w:val="21"/>
                      <w:szCs w:val="21"/>
                    </w:rPr>
                    <w:t>/m</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580A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/N</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4AB7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斜面长度</w:t>
                  </w:r>
                  <w:r>
                    <w:rPr>
                      <w:rFonts w:hint="eastAsia" w:ascii="宋体" w:hAnsi="宋体" w:eastAsia="宋体" w:cs="宋体"/>
                      <w:b w:val="0"/>
                      <w:bCs w:val="0"/>
                      <w:i/>
                      <w:sz w:val="21"/>
                      <w:szCs w:val="21"/>
                    </w:rPr>
                    <w:t>S</w:t>
                  </w:r>
                  <w:r>
                    <w:rPr>
                      <w:rFonts w:hint="eastAsia" w:ascii="宋体" w:hAnsi="宋体" w:eastAsia="宋体" w:cs="宋体"/>
                      <w:b w:val="0"/>
                      <w:bCs w:val="0"/>
                      <w:sz w:val="21"/>
                      <w:szCs w:val="21"/>
                    </w:rPr>
                    <w:t>/m</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58F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机械效率</w:t>
                  </w:r>
                  <w:r>
                    <w:rPr>
                      <w:rFonts w:hint="eastAsia" w:ascii="宋体" w:hAnsi="宋体" w:eastAsia="宋体" w:cs="宋体"/>
                      <w:b w:val="0"/>
                      <w:bCs w:val="0"/>
                      <w:i/>
                      <w:sz w:val="21"/>
                      <w:szCs w:val="21"/>
                    </w:rPr>
                    <w:t>η</w:t>
                  </w:r>
                  <w:r>
                    <w:rPr>
                      <w:rFonts w:hint="eastAsia" w:ascii="宋体" w:hAnsi="宋体" w:eastAsia="宋体" w:cs="宋体"/>
                      <w:b w:val="0"/>
                      <w:bCs w:val="0"/>
                      <w:sz w:val="21"/>
                      <w:szCs w:val="21"/>
                    </w:rPr>
                    <w:t>%</w:t>
                  </w:r>
                </w:p>
              </w:tc>
            </w:tr>
            <w:tr w14:paraId="17B0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A14C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016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较滑</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7260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AC4A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5701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1.6</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904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5693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37.5</w:t>
                  </w:r>
                </w:p>
              </w:tc>
            </w:tr>
            <w:tr w14:paraId="4549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4D66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7D45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较陡</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5B5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3EE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0.4</w:t>
                  </w:r>
                </w:p>
              </w:tc>
              <w:tc>
                <w:tcPr>
                  <w:tcW w:w="10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0242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0C91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9646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60</w:t>
                  </w:r>
                </w:p>
              </w:tc>
            </w:tr>
          </w:tbl>
          <w:p w14:paraId="0D13DE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381250" cy="1276350"/>
                  <wp:effectExtent l="0" t="0" r="0" b="0"/>
                  <wp:docPr id="8" name="图片 158" descr="@@@b07d5291-504d-4b15-af08-06ea70a3a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8" descr="@@@b07d5291-504d-4b15-af08-06ea70a3ae6c"/>
                          <pic:cNvPicPr>
                            <a:picLocks noChangeAspect="1"/>
                          </pic:cNvPicPr>
                        </pic:nvPicPr>
                        <pic:blipFill>
                          <a:blip r:embed="rId225"/>
                          <a:stretch>
                            <a:fillRect/>
                          </a:stretch>
                        </pic:blipFill>
                        <pic:spPr>
                          <a:xfrm>
                            <a:off x="0" y="0"/>
                            <a:ext cx="2381250" cy="1276350"/>
                          </a:xfrm>
                          <a:prstGeom prst="rect">
                            <a:avLst/>
                          </a:prstGeom>
                          <a:noFill/>
                          <a:ln>
                            <a:noFill/>
                          </a:ln>
                        </pic:spPr>
                      </pic:pic>
                    </a:graphicData>
                  </a:graphic>
                </wp:inline>
              </w:drawing>
            </w:r>
          </w:p>
          <w:p w14:paraId="267775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A．使用斜面运送货物时可以省力</w:t>
            </w:r>
          </w:p>
          <w:p w14:paraId="2DFB07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B．使用斜面运送货物要费距离</w:t>
            </w:r>
          </w:p>
          <w:p w14:paraId="2E52BC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C．当斜面的拉力一定时，斜面倾斜程度越陡，斜面的机械效率越高</w:t>
            </w:r>
          </w:p>
          <w:p w14:paraId="00AF1E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D．斜面不可以省功</w:t>
            </w:r>
          </w:p>
          <w:p w14:paraId="3582348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14:paraId="07D06E7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ABD．由表格数据知：拉力总小于重力，但总功总是大于有用功。即使用斜面可以省力，费距离，但不能省功，故ABD正确，不符合题意；</w:t>
            </w:r>
          </w:p>
          <w:p w14:paraId="01A0069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C．从表格中的数据分析。物体重力一定，两次实验拉力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逐渐渐增大，机械效率逐渐增高，斜面越省力，机械效率越低。而不是拉力一定的情况下，故C错误，符合题意。</w:t>
            </w:r>
          </w:p>
          <w:p w14:paraId="2E3A01D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 C。</w:t>
            </w:r>
          </w:p>
          <w:p w14:paraId="6E8563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13</w:t>
            </w:r>
            <w:r>
              <w:rPr>
                <w:rFonts w:hint="eastAsia" w:ascii="宋体" w:hAnsi="宋体" w:eastAsia="宋体" w:cs="宋体"/>
                <w:b w:val="0"/>
                <w:bCs w:val="0"/>
                <w:sz w:val="21"/>
                <w:szCs w:val="21"/>
              </w:rPr>
              <w:t>．</w:t>
            </w:r>
            <w:r>
              <w:rPr>
                <w:rFonts w:hint="eastAsia" w:ascii="宋体" w:hAnsi="宋体" w:eastAsia="宋体" w:cs="宋体"/>
                <w:b/>
                <w:bCs/>
                <w:sz w:val="21"/>
                <w:szCs w:val="21"/>
              </w:rPr>
              <w:t>（2024·江苏·一模）</w:t>
            </w:r>
            <w:r>
              <w:rPr>
                <w:rFonts w:hint="eastAsia" w:ascii="宋体" w:hAnsi="宋体" w:eastAsia="宋体" w:cs="宋体"/>
                <w:b w:val="0"/>
                <w:bCs w:val="0"/>
                <w:sz w:val="21"/>
                <w:szCs w:val="21"/>
              </w:rPr>
              <w:t>如图甲所示的装置，空吊篮A的重力为15N，绳子B（与A相连）和C能承受的最大拉力分别为100N和50N。质量为50kg的小张同学将A提升到高处，施加的拉力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随时间</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变化关系如图乙所示，A上升的速度</w:t>
            </w:r>
            <w:r>
              <w:rPr>
                <w:rFonts w:hint="eastAsia" w:ascii="宋体" w:hAnsi="宋体" w:eastAsia="宋体" w:cs="宋体"/>
                <w:b w:val="0"/>
                <w:bCs w:val="0"/>
                <w:i/>
                <w:sz w:val="21"/>
                <w:szCs w:val="21"/>
              </w:rPr>
              <w:t>v</w:t>
            </w:r>
            <w:r>
              <w:rPr>
                <w:rFonts w:hint="eastAsia" w:ascii="宋体" w:hAnsi="宋体" w:eastAsia="宋体" w:cs="宋体"/>
                <w:b w:val="0"/>
                <w:bCs w:val="0"/>
                <w:sz w:val="21"/>
                <w:szCs w:val="21"/>
              </w:rPr>
              <w:t>随时间</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变化关系如图丙所示。忽略绳重及摩擦。则动滑轮的重力为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N；第2s内拉力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的功率为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W；为了提升不同重物，此装置的机械效率</w:t>
            </w:r>
            <w:r>
              <w:rPr>
                <w:rFonts w:hint="eastAsia" w:ascii="宋体" w:hAnsi="宋体" w:eastAsia="宋体" w:cs="宋体"/>
                <w:b w:val="0"/>
                <w:bCs w:val="0"/>
                <w:i/>
                <w:sz w:val="21"/>
                <w:szCs w:val="21"/>
              </w:rPr>
              <w:t>η</w:t>
            </w:r>
            <w:r>
              <w:rPr>
                <w:rFonts w:hint="eastAsia" w:ascii="宋体" w:hAnsi="宋体" w:eastAsia="宋体" w:cs="宋体"/>
                <w:b w:val="0"/>
                <w:bCs w:val="0"/>
                <w:sz w:val="21"/>
                <w:szCs w:val="21"/>
              </w:rPr>
              <w:t>最大为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12D85A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648075" cy="1333500"/>
                  <wp:effectExtent l="0" t="0" r="9525" b="0"/>
                  <wp:docPr id="13" name="图片 159" descr="@@@12ebe17e-4796-4b2f-adc4-b9a6f39a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9" descr="@@@12ebe17e-4796-4b2f-adc4-b9a6f39a4190"/>
                          <pic:cNvPicPr>
                            <a:picLocks noChangeAspect="1"/>
                          </pic:cNvPicPr>
                        </pic:nvPicPr>
                        <pic:blipFill>
                          <a:blip r:embed="rId226"/>
                          <a:stretch>
                            <a:fillRect/>
                          </a:stretch>
                        </pic:blipFill>
                        <pic:spPr>
                          <a:xfrm>
                            <a:off x="0" y="0"/>
                            <a:ext cx="3648075" cy="1333500"/>
                          </a:xfrm>
                          <a:prstGeom prst="rect">
                            <a:avLst/>
                          </a:prstGeom>
                          <a:noFill/>
                          <a:ln>
                            <a:noFill/>
                          </a:ln>
                        </pic:spPr>
                      </pic:pic>
                    </a:graphicData>
                  </a:graphic>
                </wp:inline>
              </w:drawing>
            </w:r>
          </w:p>
          <w:p w14:paraId="28265B1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80</w:t>
            </w:r>
            <w:r>
              <w:rPr>
                <w:rFonts w:hint="eastAsia" w:ascii="宋体" w:hAnsi="宋体" w:eastAsia="宋体" w:cs="宋体"/>
                <w:b w:val="0"/>
                <w:bCs w:val="0"/>
                <w:vanish/>
                <w:color w:val="FF0000"/>
                <w:sz w:val="21"/>
                <w:szCs w:val="21"/>
                <w:lang w:eastAsia="zh-CN"/>
              </w:rPr>
              <w:t>。</w:t>
            </w:r>
          </w:p>
          <w:p w14:paraId="4B79005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[1]由图丙可知，在1~2s内A被匀速提升，由图乙可知，拉力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=10N，由图甲可知，</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=2，忽略绳重及摩擦，则拉力为</w:t>
            </w:r>
            <w:r>
              <w:rPr>
                <w:rFonts w:hint="eastAsia" w:ascii="宋体" w:hAnsi="宋体" w:eastAsia="宋体" w:cs="宋体"/>
                <w:b w:val="0"/>
                <w:bCs w:val="0"/>
                <w:vanish/>
                <w:color w:val="FF0000"/>
                <w:sz w:val="21"/>
                <w:szCs w:val="21"/>
              </w:rPr>
              <w:object>
                <v:shape id="_x0000_i1117" o:spt="75" alt="eqId0f840b9157ba6617b2838cb9ff80378c" type="#_x0000_t75" style="height:27.35pt;width:74.75pt;" o:ole="t" filled="f" o:preferrelative="t" stroked="f" coordsize="21600,21600">
                  <v:path/>
                  <v:fill on="f" focussize="0,0"/>
                  <v:stroke on="f" joinstyle="miter"/>
                  <v:imagedata r:id="rId228" o:title="eqId0f840b9157ba6617b2838cb9ff80378c"/>
                  <o:lock v:ext="edit" aspectratio="t"/>
                  <w10:wrap type="none"/>
                  <w10:anchorlock/>
                </v:shape>
                <o:OLEObject Type="Embed" ProgID="Equation.DSMT4" ShapeID="_x0000_i1117" DrawAspect="Content" ObjectID="_1468075817" r:id="rId227">
                  <o:LockedField>false</o:LockedField>
                </o:OLEObject>
              </w:object>
            </w:r>
            <w:r>
              <w:rPr>
                <w:rFonts w:hint="eastAsia" w:ascii="宋体" w:hAnsi="宋体" w:eastAsia="宋体" w:cs="宋体"/>
                <w:b w:val="0"/>
                <w:bCs w:val="0"/>
                <w:vanish/>
                <w:color w:val="FF0000"/>
                <w:sz w:val="21"/>
                <w:szCs w:val="21"/>
              </w:rPr>
              <w:t>，则动滑轮重力为</w:t>
            </w:r>
            <w:r>
              <w:rPr>
                <w:rFonts w:hint="eastAsia" w:ascii="宋体" w:hAnsi="宋体" w:eastAsia="宋体" w:cs="宋体"/>
                <w:b w:val="0"/>
                <w:bCs w:val="0"/>
                <w:vanish/>
                <w:color w:val="FF0000"/>
                <w:sz w:val="21"/>
                <w:szCs w:val="21"/>
              </w:rPr>
              <w:object>
                <v:shape id="_x0000_i1118" o:spt="75" alt="eqId8f386c132f09d895ed4d259f626cfcde" type="#_x0000_t75" style="height:16.5pt;width:155.75pt;" o:ole="t" filled="f" o:preferrelative="t" stroked="f" coordsize="21600,21600">
                  <v:path/>
                  <v:fill on="f" focussize="0,0"/>
                  <v:stroke on="f" joinstyle="miter"/>
                  <v:imagedata r:id="rId230" o:title="eqId8f386c132f09d895ed4d259f626cfcde"/>
                  <o:lock v:ext="edit" aspectratio="t"/>
                  <w10:wrap type="none"/>
                  <w10:anchorlock/>
                </v:shape>
                <o:OLEObject Type="Embed" ProgID="Equation.DSMT4" ShapeID="_x0000_i1118" DrawAspect="Content" ObjectID="_1468075818" r:id="rId229">
                  <o:LockedField>false</o:LockedField>
                </o:OLEObject>
              </w:object>
            </w:r>
          </w:p>
          <w:p w14:paraId="0DA2632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[2]由图丙可知，第2s内A上升的速度</w:t>
            </w:r>
            <w:r>
              <w:rPr>
                <w:rFonts w:hint="eastAsia" w:ascii="宋体" w:hAnsi="宋体" w:eastAsia="宋体" w:cs="宋体"/>
                <w:b w:val="0"/>
                <w:bCs w:val="0"/>
                <w:i/>
                <w:vanish/>
                <w:color w:val="FF0000"/>
                <w:sz w:val="21"/>
                <w:szCs w:val="21"/>
              </w:rPr>
              <w:t>v</w:t>
            </w:r>
            <w:r>
              <w:rPr>
                <w:rFonts w:hint="eastAsia" w:ascii="宋体" w:hAnsi="宋体" w:eastAsia="宋体" w:cs="宋体"/>
                <w:b w:val="0"/>
                <w:bCs w:val="0"/>
                <w:i/>
                <w:vanish/>
                <w:color w:val="FF0000"/>
                <w:sz w:val="21"/>
                <w:szCs w:val="21"/>
                <w:vertAlign w:val="subscript"/>
              </w:rPr>
              <w:t>A</w:t>
            </w:r>
            <w:r>
              <w:rPr>
                <w:rFonts w:hint="eastAsia" w:ascii="宋体" w:hAnsi="宋体" w:eastAsia="宋体" w:cs="宋体"/>
                <w:b w:val="0"/>
                <w:bCs w:val="0"/>
                <w:vanish/>
                <w:color w:val="FF0000"/>
                <w:sz w:val="21"/>
                <w:szCs w:val="21"/>
              </w:rPr>
              <w:t>=2m/s，拉力端移动速度为</w:t>
            </w:r>
            <w:r>
              <w:rPr>
                <w:rFonts w:hint="eastAsia" w:ascii="宋体" w:hAnsi="宋体" w:eastAsia="宋体" w:cs="宋体"/>
                <w:b w:val="0"/>
                <w:bCs w:val="0"/>
                <w:vanish/>
                <w:color w:val="FF0000"/>
                <w:sz w:val="21"/>
                <w:szCs w:val="21"/>
              </w:rPr>
              <w:object>
                <v:shape id="_x0000_i1119" o:spt="75" alt="eqId282710df1720a90566f7dfec322b4a54" type="#_x0000_t75" style="height:15.8pt;width:110.85pt;" o:ole="t" filled="f" o:preferrelative="t" stroked="f" coordsize="21600,21600">
                  <v:path/>
                  <v:fill on="f" focussize="0,0"/>
                  <v:stroke on="f" joinstyle="miter"/>
                  <v:imagedata r:id="rId232" o:title="eqId282710df1720a90566f7dfec322b4a54"/>
                  <o:lock v:ext="edit" aspectratio="t"/>
                  <w10:wrap type="none"/>
                  <w10:anchorlock/>
                </v:shape>
                <o:OLEObject Type="Embed" ProgID="Equation.DSMT4" ShapeID="_x0000_i1119" DrawAspect="Content" ObjectID="_1468075819" r:id="rId231">
                  <o:LockedField>false</o:LockedField>
                </o:OLEObject>
              </w:object>
            </w:r>
          </w:p>
          <w:p w14:paraId="2E50BF3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第2s内拉力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的功率为</w:t>
            </w:r>
            <w:r>
              <w:rPr>
                <w:rFonts w:hint="eastAsia" w:ascii="宋体" w:hAnsi="宋体" w:eastAsia="宋体" w:cs="宋体"/>
                <w:b w:val="0"/>
                <w:bCs w:val="0"/>
                <w:vanish/>
                <w:color w:val="FF0000"/>
                <w:sz w:val="21"/>
                <w:szCs w:val="21"/>
              </w:rPr>
              <w:object>
                <v:shape id="_x0000_i1120" o:spt="75" alt="eqIdd22a757c3860361c2d68eb5ff0ac3244" type="#_x0000_t75" style="height:12.55pt;width:122.25pt;" o:ole="t" filled="f" o:preferrelative="t" stroked="f" coordsize="21600,21600">
                  <v:path/>
                  <v:fill on="f" focussize="0,0"/>
                  <v:stroke on="f" joinstyle="miter"/>
                  <v:imagedata r:id="rId234" o:title="eqIdd22a757c3860361c2d68eb5ff0ac3244"/>
                  <o:lock v:ext="edit" aspectratio="t"/>
                  <w10:wrap type="none"/>
                  <w10:anchorlock/>
                </v:shape>
                <o:OLEObject Type="Embed" ProgID="Equation.DSMT4" ShapeID="_x0000_i1120" DrawAspect="Content" ObjectID="_1468075820" r:id="rId233">
                  <o:LockedField>false</o:LockedField>
                </o:OLEObject>
              </w:object>
            </w:r>
          </w:p>
          <w:p w14:paraId="61D26E1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[3]忽略绳重及摩擦，</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处绳子拉力</w:t>
            </w:r>
            <w:r>
              <w:rPr>
                <w:rFonts w:hint="eastAsia" w:ascii="宋体" w:hAnsi="宋体" w:eastAsia="宋体" w:cs="宋体"/>
                <w:b w:val="0"/>
                <w:bCs w:val="0"/>
                <w:vanish/>
                <w:color w:val="FF0000"/>
                <w:sz w:val="21"/>
                <w:szCs w:val="21"/>
              </w:rPr>
              <w:object>
                <v:shape id="_x0000_i1121" o:spt="75" alt="eqId239ff5bd68ddf79e62c63b36fa66ba39" type="#_x0000_t75" style="height:27.45pt;width:136.4pt;" o:ole="t" filled="f" o:preferrelative="t" stroked="f" coordsize="21600,21600">
                  <v:path/>
                  <v:fill on="f" focussize="0,0"/>
                  <v:stroke on="f" joinstyle="miter"/>
                  <v:imagedata r:id="rId236" o:title="eqId239ff5bd68ddf79e62c63b36fa66ba39"/>
                  <o:lock v:ext="edit" aspectratio="t"/>
                  <w10:wrap type="none"/>
                  <w10:anchorlock/>
                </v:shape>
                <o:OLEObject Type="Embed" ProgID="Equation.DSMT4" ShapeID="_x0000_i1121" DrawAspect="Content" ObjectID="_1468075821" r:id="rId235">
                  <o:LockedField>false</o:LockedField>
                </o:OLEObject>
              </w:object>
            </w:r>
          </w:p>
          <w:p w14:paraId="46CF549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则当</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处最大拉力为50N时，</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处拉力为</w:t>
            </w:r>
            <w:r>
              <w:rPr>
                <w:rFonts w:hint="eastAsia" w:ascii="宋体" w:hAnsi="宋体" w:eastAsia="宋体" w:cs="宋体"/>
                <w:b w:val="0"/>
                <w:bCs w:val="0"/>
                <w:vanish/>
                <w:color w:val="FF0000"/>
                <w:sz w:val="21"/>
                <w:szCs w:val="21"/>
              </w:rPr>
              <w:object>
                <v:shape id="_x0000_i1122" o:spt="75" alt="eqId3279b234152b611ed29525b422c2d19b" type="#_x0000_t75" style="height:16.8pt;width:156.6pt;" o:ole="t" filled="f" o:preferrelative="t" stroked="f" coordsize="21600,21600">
                  <v:path/>
                  <v:fill on="f" focussize="0,0"/>
                  <v:stroke on="f" joinstyle="miter"/>
                  <v:imagedata r:id="rId238" o:title="eqId3279b234152b611ed29525b422c2d19b"/>
                  <o:lock v:ext="edit" aspectratio="t"/>
                  <w10:wrap type="none"/>
                  <w10:anchorlock/>
                </v:shape>
                <o:OLEObject Type="Embed" ProgID="Equation.DSMT4" ShapeID="_x0000_i1122" DrawAspect="Content" ObjectID="_1468075822" r:id="rId237">
                  <o:LockedField>false</o:LockedField>
                </o:OLEObject>
              </w:object>
            </w:r>
          </w:p>
          <w:p w14:paraId="313410A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小于绳子</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能承受的最大拉力100N；当</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处最大拉力为100N时，</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处拉力为52.5N，大于绳子</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能承受的最大拉力50N；所以要以</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处最大拉力为准，此时</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处的拉力为95N，此装置最多能匀速运载货物的重力为</w:t>
            </w:r>
            <w:r>
              <w:rPr>
                <w:rFonts w:hint="eastAsia" w:ascii="宋体" w:hAnsi="宋体" w:eastAsia="宋体" w:cs="宋体"/>
                <w:b w:val="0"/>
                <w:bCs w:val="0"/>
                <w:vanish/>
                <w:color w:val="FF0000"/>
                <w:sz w:val="21"/>
                <w:szCs w:val="21"/>
              </w:rPr>
              <w:object>
                <v:shape id="_x0000_i1123" o:spt="75" alt="eqId2be3775aef84bc4d9cce12f5fd7d080d" type="#_x0000_t75" style="height:16.8pt;width:152.2pt;" o:ole="t" filled="f" o:preferrelative="t" stroked="f" coordsize="21600,21600">
                  <v:path/>
                  <v:fill on="f" focussize="0,0"/>
                  <v:stroke on="f" joinstyle="miter"/>
                  <v:imagedata r:id="rId240" o:title="eqId2be3775aef84bc4d9cce12f5fd7d080d"/>
                  <o:lock v:ext="edit" aspectratio="t"/>
                  <w10:wrap type="none"/>
                  <w10:anchorlock/>
                </v:shape>
                <o:OLEObject Type="Embed" ProgID="Equation.DSMT4" ShapeID="_x0000_i1123" DrawAspect="Content" ObjectID="_1468075823" r:id="rId239">
                  <o:LockedField>false</o:LockedField>
                </o:OLEObject>
              </w:object>
            </w:r>
          </w:p>
          <w:p w14:paraId="2B718AA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装置的最大机械效率为</w:t>
            </w:r>
            <w:r>
              <w:rPr>
                <w:rFonts w:hint="eastAsia" w:ascii="宋体" w:hAnsi="宋体" w:eastAsia="宋体" w:cs="宋体"/>
                <w:b w:val="0"/>
                <w:bCs w:val="0"/>
                <w:vanish/>
                <w:color w:val="FF0000"/>
                <w:sz w:val="21"/>
                <w:szCs w:val="21"/>
              </w:rPr>
              <w:object>
                <v:shape id="_x0000_i1124" o:spt="75" alt="eqId440071097929312753df033534741657" type="#_x0000_t75" style="height:31.65pt;width:268.4pt;" o:ole="t" filled="f" o:preferrelative="t" stroked="f" coordsize="21600,21600">
                  <v:path/>
                  <v:fill on="f" focussize="0,0"/>
                  <v:stroke on="f" joinstyle="miter"/>
                  <v:imagedata r:id="rId242" o:title="eqId440071097929312753df033534741657"/>
                  <o:lock v:ext="edit" aspectratio="t"/>
                  <w10:wrap type="none"/>
                  <w10:anchorlock/>
                </v:shape>
                <o:OLEObject Type="Embed" ProgID="Equation.DSMT4" ShapeID="_x0000_i1124" DrawAspect="Content" ObjectID="_1468075824" r:id="rId241">
                  <o:LockedField>false</o:LockedField>
                </o:OLEObject>
              </w:object>
            </w:r>
            <w:r>
              <w:rPr>
                <w:rFonts w:hint="eastAsia" w:ascii="宋体" w:hAnsi="宋体" w:eastAsia="宋体" w:cs="宋体"/>
                <w:b w:val="0"/>
                <w:bCs w:val="0"/>
                <w:vanish/>
                <w:color w:val="FF0000"/>
                <w:sz w:val="21"/>
                <w:szCs w:val="21"/>
                <w:lang w:eastAsia="zh-CN"/>
              </w:rPr>
              <w:t>。</w:t>
            </w:r>
          </w:p>
          <w:p w14:paraId="44A63867">
            <w:pPr>
              <w:spacing w:line="336" w:lineRule="auto"/>
              <w:jc w:val="left"/>
              <w:rPr>
                <w:rFonts w:hint="default" w:ascii="宋体" w:hAnsi="宋体" w:eastAsia="宋体"/>
                <w:color w:val="000000"/>
                <w:szCs w:val="21"/>
                <w:lang w:val="en-US" w:eastAsia="zh-CN"/>
              </w:rPr>
            </w:pPr>
          </w:p>
          <w:p w14:paraId="7332E38E">
            <w:pPr>
              <w:spacing w:line="336" w:lineRule="auto"/>
              <w:jc w:val="left"/>
              <w:rPr>
                <w:rFonts w:hint="eastAsia" w:ascii="宋体" w:hAnsi="宋体" w:eastAsia="宋体"/>
                <w:color w:val="000000"/>
                <w:szCs w:val="21"/>
                <w:lang w:eastAsia="zh-CN"/>
              </w:rPr>
            </w:pPr>
          </w:p>
          <w:p w14:paraId="2A376787">
            <w:pPr>
              <w:spacing w:line="336" w:lineRule="auto"/>
              <w:jc w:val="left"/>
              <w:rPr>
                <w:rFonts w:hint="eastAsia" w:ascii="宋体" w:hAnsi="宋体" w:eastAsia="宋体"/>
                <w:color w:val="000000"/>
                <w:szCs w:val="21"/>
                <w:lang w:eastAsia="zh-CN"/>
              </w:rPr>
            </w:pPr>
          </w:p>
          <w:p w14:paraId="4335FDF6">
            <w:pPr>
              <w:spacing w:line="336" w:lineRule="auto"/>
              <w:jc w:val="left"/>
              <w:rPr>
                <w:rFonts w:hint="eastAsia" w:ascii="宋体" w:hAnsi="宋体" w:eastAsia="宋体"/>
                <w:color w:val="000000"/>
                <w:szCs w:val="21"/>
                <w:lang w:eastAsia="zh-CN"/>
              </w:rPr>
            </w:pPr>
          </w:p>
          <w:p w14:paraId="63D60E13">
            <w:pPr>
              <w:spacing w:line="336" w:lineRule="auto"/>
              <w:jc w:val="left"/>
              <w:rPr>
                <w:rFonts w:hint="eastAsia" w:ascii="宋体" w:hAnsi="宋体" w:eastAsia="宋体"/>
                <w:color w:val="000000"/>
                <w:szCs w:val="21"/>
                <w:lang w:eastAsia="zh-CN"/>
              </w:rPr>
            </w:pPr>
          </w:p>
          <w:p w14:paraId="4EAF7519">
            <w:pPr>
              <w:spacing w:line="336" w:lineRule="auto"/>
              <w:jc w:val="left"/>
              <w:rPr>
                <w:rFonts w:hint="eastAsia" w:ascii="宋体" w:hAnsi="宋体" w:eastAsia="宋体"/>
                <w:color w:val="000000"/>
                <w:szCs w:val="21"/>
                <w:lang w:eastAsia="zh-CN"/>
              </w:rPr>
            </w:pPr>
          </w:p>
        </w:tc>
      </w:tr>
      <w:tr w14:paraId="6475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2A4EBE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4AC5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BED27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14</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如图所示，用滑轮组匀速提升物体到一定高度，已知该物体的重力是100N，拉力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为60N，物体被向上提升的高度是5m。若不计绳重和摩擦，求：</w:t>
            </w:r>
          </w:p>
          <w:p w14:paraId="4CA634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（1）绳头移动的距离；</w:t>
            </w:r>
          </w:p>
          <w:p w14:paraId="0DCEF4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（2）拉力所做的有用功；</w:t>
            </w:r>
          </w:p>
          <w:p w14:paraId="6BEB58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（3）拉力所做的总功；</w:t>
            </w:r>
          </w:p>
          <w:p w14:paraId="4ABC03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（4）该滑轮组的机械效率。</w:t>
            </w:r>
          </w:p>
          <w:p w14:paraId="23F33E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3875" cy="1152525"/>
                  <wp:effectExtent l="0" t="0" r="9525" b="9525"/>
                  <wp:docPr id="9" name="图片 168" descr="@@@ff01c72c-90c9-4621-886d-77c076733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8" descr="@@@ff01c72c-90c9-4621-886d-77c076733e25"/>
                          <pic:cNvPicPr>
                            <a:picLocks noChangeAspect="1"/>
                          </pic:cNvPicPr>
                        </pic:nvPicPr>
                        <pic:blipFill>
                          <a:blip r:embed="rId243"/>
                          <a:stretch>
                            <a:fillRect/>
                          </a:stretch>
                        </pic:blipFill>
                        <pic:spPr>
                          <a:xfrm>
                            <a:off x="0" y="0"/>
                            <a:ext cx="523875" cy="1152525"/>
                          </a:xfrm>
                          <a:prstGeom prst="rect">
                            <a:avLst/>
                          </a:prstGeom>
                          <a:noFill/>
                          <a:ln>
                            <a:noFill/>
                          </a:ln>
                        </pic:spPr>
                      </pic:pic>
                    </a:graphicData>
                  </a:graphic>
                </wp:inline>
              </w:drawing>
            </w:r>
          </w:p>
          <w:p w14:paraId="341B53F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【答案】（1）</w:t>
            </w:r>
            <w:r>
              <w:rPr>
                <w:rFonts w:hint="eastAsia" w:ascii="宋体" w:hAnsi="宋体" w:eastAsia="宋体" w:cs="宋体"/>
                <w:b w:val="0"/>
                <w:bCs w:val="0"/>
                <w:vanish/>
                <w:color w:val="FF0000"/>
                <w:sz w:val="21"/>
                <w:szCs w:val="21"/>
              </w:rPr>
              <w:object>
                <v:shape id="_x0000_i1125" o:spt="75" alt="eqIdf751f4679c27bc2b4c1e0e56d7f91708" type="#_x0000_t75" style="height:11.3pt;width:19.35pt;" o:ole="t" filled="f" o:preferrelative="t" stroked="f" coordsize="21600,21600">
                  <v:path/>
                  <v:fill on="f" focussize="0,0"/>
                  <v:stroke on="f" joinstyle="miter"/>
                  <v:imagedata r:id="rId245" o:title="eqIdf751f4679c27bc2b4c1e0e56d7f91708"/>
                  <o:lock v:ext="edit" aspectratio="t"/>
                  <w10:wrap type="none"/>
                  <w10:anchorlock/>
                </v:shape>
                <o:OLEObject Type="Embed" ProgID="Equation.DSMT4" ShapeID="_x0000_i1125" DrawAspect="Content" ObjectID="_1468075825" r:id="rId244">
                  <o:LockedField>false</o:LockedField>
                </o:OLEObject>
              </w:objec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rPr>
              <w:object>
                <v:shape id="_x0000_i1126" o:spt="75" alt="eqId0a35c5b48411dde19685dbe86e616c12" type="#_x0000_t75" style="height:12.4pt;width:22.85pt;" o:ole="t" filled="f" o:preferrelative="t" stroked="f" coordsize="21600,21600">
                  <v:path/>
                  <v:fill on="f" focussize="0,0"/>
                  <v:stroke on="f" joinstyle="miter"/>
                  <v:imagedata r:id="rId247" o:title="eqId0a35c5b48411dde19685dbe86e616c12"/>
                  <o:lock v:ext="edit" aspectratio="t"/>
                  <w10:wrap type="none"/>
                  <w10:anchorlock/>
                </v:shape>
                <o:OLEObject Type="Embed" ProgID="Equation.DSMT4" ShapeID="_x0000_i1126" DrawAspect="Content" ObjectID="_1468075826" r:id="rId246">
                  <o:LockedField>false</o:LockedField>
                </o:OLEObject>
              </w:object>
            </w:r>
            <w:r>
              <w:rPr>
                <w:rFonts w:hint="eastAsia" w:ascii="宋体" w:hAnsi="宋体" w:eastAsia="宋体" w:cs="宋体"/>
                <w:b w:val="0"/>
                <w:bCs w:val="0"/>
                <w:vanish/>
                <w:color w:val="FF0000"/>
                <w:sz w:val="21"/>
                <w:szCs w:val="21"/>
              </w:rPr>
              <w:t>；（3）</w:t>
            </w:r>
            <w:r>
              <w:rPr>
                <w:rFonts w:hint="eastAsia" w:ascii="宋体" w:hAnsi="宋体" w:eastAsia="宋体" w:cs="宋体"/>
                <w:b w:val="0"/>
                <w:bCs w:val="0"/>
                <w:vanish/>
                <w:color w:val="FF0000"/>
                <w:sz w:val="21"/>
                <w:szCs w:val="21"/>
              </w:rPr>
              <w:object>
                <v:shape id="_x0000_i1127" o:spt="75" alt="eqId6a2cb261b40eec52f744e98b633bae85" type="#_x0000_t75" style="height:12.1pt;width:23.7pt;" o:ole="t" filled="f" o:preferrelative="t" stroked="f" coordsize="21600,21600">
                  <v:path/>
                  <v:fill on="f" focussize="0,0"/>
                  <v:stroke on="f" joinstyle="miter"/>
                  <v:imagedata r:id="rId249" o:title="eqId6a2cb261b40eec52f744e98b633bae85"/>
                  <o:lock v:ext="edit" aspectratio="t"/>
                  <w10:wrap type="none"/>
                  <w10:anchorlock/>
                </v:shape>
                <o:OLEObject Type="Embed" ProgID="Equation.DSMT4" ShapeID="_x0000_i1127" DrawAspect="Content" ObjectID="_1468075827" r:id="rId248">
                  <o:LockedField>false</o:LockedField>
                </o:OLEObject>
              </w:object>
            </w:r>
            <w:r>
              <w:rPr>
                <w:rFonts w:hint="eastAsia" w:ascii="宋体" w:hAnsi="宋体" w:eastAsia="宋体" w:cs="宋体"/>
                <w:b w:val="0"/>
                <w:bCs w:val="0"/>
                <w:vanish/>
                <w:color w:val="FF0000"/>
                <w:sz w:val="21"/>
                <w:szCs w:val="21"/>
              </w:rPr>
              <w:t>；（4）</w:t>
            </w:r>
            <w:r>
              <w:rPr>
                <w:rFonts w:hint="eastAsia" w:ascii="宋体" w:hAnsi="宋体" w:eastAsia="宋体" w:cs="宋体"/>
                <w:b w:val="0"/>
                <w:bCs w:val="0"/>
                <w:vanish/>
                <w:color w:val="FF0000"/>
                <w:sz w:val="21"/>
                <w:szCs w:val="21"/>
              </w:rPr>
              <w:object>
                <v:shape id="_x0000_i1128" o:spt="75" alt="eqIdbc0e5fa0636d3e8335f1d0caa79494b3" type="#_x0000_t75" style="height:12.4pt;width:29.85pt;" o:ole="t" filled="f" o:preferrelative="t" stroked="f" coordsize="21600,21600">
                  <v:path/>
                  <v:fill on="f" focussize="0,0"/>
                  <v:stroke on="f" joinstyle="miter"/>
                  <v:imagedata r:id="rId251" o:title="eqIdbc0e5fa0636d3e8335f1d0caa79494b3"/>
                  <o:lock v:ext="edit" aspectratio="t"/>
                  <w10:wrap type="none"/>
                  <w10:anchorlock/>
                </v:shape>
                <o:OLEObject Type="Embed" ProgID="Equation.DSMT4" ShapeID="_x0000_i1128" DrawAspect="Content" ObjectID="_1468075828" r:id="rId250">
                  <o:LockedField>false</o:LockedField>
                </o:OLEObject>
              </w:object>
            </w:r>
            <w:r>
              <w:rPr>
                <w:rFonts w:hint="eastAsia" w:ascii="宋体" w:hAnsi="宋体" w:eastAsia="宋体" w:cs="宋体"/>
                <w:b w:val="0"/>
                <w:bCs w:val="0"/>
                <w:vanish/>
                <w:color w:val="FF0000"/>
                <w:sz w:val="21"/>
                <w:szCs w:val="21"/>
                <w:lang w:eastAsia="zh-CN"/>
              </w:rPr>
              <w:t>。</w:t>
            </w:r>
          </w:p>
          <w:p w14:paraId="44DD850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（1）由图可知，由两段绳子吊着动滑轮，绳头移动的距离为</w:t>
            </w:r>
            <w:r>
              <w:rPr>
                <w:rFonts w:hint="eastAsia" w:ascii="宋体" w:hAnsi="宋体" w:eastAsia="宋体" w:cs="宋体"/>
                <w:b w:val="0"/>
                <w:bCs w:val="0"/>
                <w:vanish/>
                <w:color w:val="FF0000"/>
                <w:sz w:val="21"/>
                <w:szCs w:val="21"/>
              </w:rPr>
              <w:object>
                <v:shape id="_x0000_i1129" o:spt="75" alt="eqId07975b160b7d679db699e26cb051780c" type="#_x0000_t75" style="height:12.5pt;width:91.45pt;" o:ole="t" filled="f" o:preferrelative="t" stroked="f" coordsize="21600,21600">
                  <v:path/>
                  <v:fill on="f" focussize="0,0"/>
                  <v:stroke on="f" joinstyle="miter"/>
                  <v:imagedata r:id="rId253" o:title="eqId07975b160b7d679db699e26cb051780c"/>
                  <o:lock v:ext="edit" aspectratio="t"/>
                  <w10:wrap type="none"/>
                  <w10:anchorlock/>
                </v:shape>
                <o:OLEObject Type="Embed" ProgID="Equation.DSMT4" ShapeID="_x0000_i1129" DrawAspect="Content" ObjectID="_1468075829" r:id="rId252">
                  <o:LockedField>false</o:LockedField>
                </o:OLEObject>
              </w:object>
            </w:r>
          </w:p>
          <w:p w14:paraId="48E137D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（2）拉力所做的有用功为</w:t>
            </w:r>
            <w:r>
              <w:rPr>
                <w:rFonts w:hint="eastAsia" w:ascii="宋体" w:hAnsi="宋体" w:eastAsia="宋体" w:cs="宋体"/>
                <w:b w:val="0"/>
                <w:bCs w:val="0"/>
                <w:vanish/>
                <w:color w:val="FF0000"/>
                <w:sz w:val="21"/>
                <w:szCs w:val="21"/>
              </w:rPr>
              <w:object>
                <v:shape id="_x0000_i1130" o:spt="75" alt="eqId2c00c7399ef3c9c3ac36d0f2524a5bac" type="#_x0000_t75" style="height:16.75pt;width:127.6pt;" o:ole="t" filled="f" o:preferrelative="t" stroked="f" coordsize="21600,21600">
                  <v:path/>
                  <v:fill on="f" focussize="0,0"/>
                  <v:stroke on="f" joinstyle="miter"/>
                  <v:imagedata r:id="rId255" o:title="eqId2c00c7399ef3c9c3ac36d0f2524a5bac"/>
                  <o:lock v:ext="edit" aspectratio="t"/>
                  <w10:wrap type="none"/>
                  <w10:anchorlock/>
                </v:shape>
                <o:OLEObject Type="Embed" ProgID="Equation.DSMT4" ShapeID="_x0000_i1130" DrawAspect="Content" ObjectID="_1468075830" r:id="rId254">
                  <o:LockedField>false</o:LockedField>
                </o:OLEObject>
              </w:object>
            </w:r>
          </w:p>
          <w:p w14:paraId="3C9C06B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（3）拉力所做的总功为</w:t>
            </w:r>
            <w:r>
              <w:rPr>
                <w:rFonts w:hint="eastAsia" w:ascii="宋体" w:hAnsi="宋体" w:eastAsia="宋体" w:cs="宋体"/>
                <w:b w:val="0"/>
                <w:bCs w:val="0"/>
                <w:vanish/>
                <w:color w:val="FF0000"/>
                <w:sz w:val="21"/>
                <w:szCs w:val="21"/>
              </w:rPr>
              <w:object>
                <v:shape id="_x0000_i1131" o:spt="75" alt="eqId53cc822d1ce4dae12c38ecbb08d88348" type="#_x0000_t75" style="height:16.1pt;width:118.8pt;" o:ole="t" filled="f" o:preferrelative="t" stroked="f" coordsize="21600,21600">
                  <v:path/>
                  <v:fill on="f" focussize="0,0"/>
                  <v:stroke on="f" joinstyle="miter"/>
                  <v:imagedata r:id="rId257" o:title="eqId53cc822d1ce4dae12c38ecbb08d88348"/>
                  <o:lock v:ext="edit" aspectratio="t"/>
                  <w10:wrap type="none"/>
                  <w10:anchorlock/>
                </v:shape>
                <o:OLEObject Type="Embed" ProgID="Equation.DSMT4" ShapeID="_x0000_i1131" DrawAspect="Content" ObjectID="_1468075831" r:id="rId256">
                  <o:LockedField>false</o:LockedField>
                </o:OLEObject>
              </w:object>
            </w:r>
          </w:p>
          <w:p w14:paraId="02FA5BB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（4）该滑轮组的机械效率为</w:t>
            </w:r>
            <w:r>
              <w:rPr>
                <w:rFonts w:hint="eastAsia" w:ascii="宋体" w:hAnsi="宋体" w:eastAsia="宋体" w:cs="宋体"/>
                <w:b w:val="0"/>
                <w:bCs w:val="0"/>
                <w:vanish/>
                <w:color w:val="FF0000"/>
                <w:sz w:val="21"/>
                <w:szCs w:val="21"/>
              </w:rPr>
              <w:object>
                <v:shape id="_x0000_i1132" o:spt="75" alt="eqIda3ae5b3e7a6a72d744244c1f17ef5a5e" type="#_x0000_t75" style="height:31.65pt;width:175.1pt;" o:ole="t" filled="f" o:preferrelative="t" stroked="f" coordsize="21600,21600">
                  <v:path/>
                  <v:fill on="f" focussize="0,0"/>
                  <v:stroke on="f" joinstyle="miter"/>
                  <v:imagedata r:id="rId259" o:title="eqIda3ae5b3e7a6a72d744244c1f17ef5a5e"/>
                  <o:lock v:ext="edit" aspectratio="t"/>
                  <w10:wrap type="none"/>
                  <w10:anchorlock/>
                </v:shape>
                <o:OLEObject Type="Embed" ProgID="Equation.DSMT4" ShapeID="_x0000_i1132" DrawAspect="Content" ObjectID="_1468075832" r:id="rId258">
                  <o:LockedField>false</o:LockedField>
                </o:OLEObject>
              </w:object>
            </w:r>
            <w:r>
              <w:rPr>
                <w:rFonts w:hint="eastAsia" w:ascii="宋体" w:hAnsi="宋体" w:eastAsia="宋体" w:cs="宋体"/>
                <w:b w:val="0"/>
                <w:bCs w:val="0"/>
                <w:vanish/>
                <w:color w:val="FF0000"/>
                <w:sz w:val="21"/>
                <w:szCs w:val="21"/>
                <w:lang w:eastAsia="zh-CN"/>
              </w:rPr>
              <w:t>。</w:t>
            </w:r>
          </w:p>
          <w:p w14:paraId="5001965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答：（1）绳头移动的距离为</w:t>
            </w:r>
            <w:r>
              <w:rPr>
                <w:rFonts w:hint="eastAsia" w:ascii="宋体" w:hAnsi="宋体" w:eastAsia="宋体" w:cs="宋体"/>
                <w:b w:val="0"/>
                <w:bCs w:val="0"/>
                <w:vanish/>
                <w:color w:val="FF0000"/>
                <w:sz w:val="21"/>
                <w:szCs w:val="21"/>
              </w:rPr>
              <w:object>
                <v:shape id="_x0000_i1133" o:spt="75" alt="eqIdf751f4679c27bc2b4c1e0e56d7f91708" type="#_x0000_t75" style="height:11.3pt;width:19.35pt;" o:ole="t" filled="f" o:preferrelative="t" stroked="f" coordsize="21600,21600">
                  <v:path/>
                  <v:fill on="f" focussize="0,0"/>
                  <v:stroke on="f" joinstyle="miter"/>
                  <v:imagedata r:id="rId245" o:title="eqIdf751f4679c27bc2b4c1e0e56d7f91708"/>
                  <o:lock v:ext="edit" aspectratio="t"/>
                  <w10:wrap type="none"/>
                  <w10:anchorlock/>
                </v:shape>
                <o:OLEObject Type="Embed" ProgID="Equation.DSMT4" ShapeID="_x0000_i1133" DrawAspect="Content" ObjectID="_1468075833" r:id="rId260">
                  <o:LockedField>false</o:LockedField>
                </o:OLEObject>
              </w:object>
            </w:r>
            <w:r>
              <w:rPr>
                <w:rFonts w:hint="eastAsia" w:ascii="宋体" w:hAnsi="宋体" w:eastAsia="宋体" w:cs="宋体"/>
                <w:b w:val="0"/>
                <w:bCs w:val="0"/>
                <w:vanish/>
                <w:color w:val="FF0000"/>
                <w:sz w:val="21"/>
                <w:szCs w:val="21"/>
              </w:rPr>
              <w:t>；（2）拉力所做的有用功为</w:t>
            </w:r>
            <w:r>
              <w:rPr>
                <w:rFonts w:hint="eastAsia" w:ascii="宋体" w:hAnsi="宋体" w:eastAsia="宋体" w:cs="宋体"/>
                <w:b w:val="0"/>
                <w:bCs w:val="0"/>
                <w:vanish/>
                <w:color w:val="FF0000"/>
                <w:sz w:val="21"/>
                <w:szCs w:val="21"/>
              </w:rPr>
              <w:object>
                <v:shape id="_x0000_i1134" o:spt="75" alt="eqId0a35c5b48411dde19685dbe86e616c12" type="#_x0000_t75" style="height:12.4pt;width:22.85pt;" o:ole="t" filled="f" o:preferrelative="t" stroked="f" coordsize="21600,21600">
                  <v:path/>
                  <v:fill on="f" focussize="0,0"/>
                  <v:stroke on="f" joinstyle="miter"/>
                  <v:imagedata r:id="rId247" o:title="eqId0a35c5b48411dde19685dbe86e616c12"/>
                  <o:lock v:ext="edit" aspectratio="t"/>
                  <w10:wrap type="none"/>
                  <w10:anchorlock/>
                </v:shape>
                <o:OLEObject Type="Embed" ProgID="Equation.DSMT4" ShapeID="_x0000_i1134" DrawAspect="Content" ObjectID="_1468075834" r:id="rId261">
                  <o:LockedField>false</o:LockedField>
                </o:OLEObject>
              </w:object>
            </w:r>
            <w:r>
              <w:rPr>
                <w:rFonts w:hint="eastAsia" w:ascii="宋体" w:hAnsi="宋体" w:eastAsia="宋体" w:cs="宋体"/>
                <w:b w:val="0"/>
                <w:bCs w:val="0"/>
                <w:vanish/>
                <w:color w:val="FF0000"/>
                <w:sz w:val="21"/>
                <w:szCs w:val="21"/>
              </w:rPr>
              <w:t>；（3）拉力所做的总功为</w:t>
            </w:r>
            <w:r>
              <w:rPr>
                <w:rFonts w:hint="eastAsia" w:ascii="宋体" w:hAnsi="宋体" w:eastAsia="宋体" w:cs="宋体"/>
                <w:b w:val="0"/>
                <w:bCs w:val="0"/>
                <w:vanish/>
                <w:color w:val="FF0000"/>
                <w:sz w:val="21"/>
                <w:szCs w:val="21"/>
              </w:rPr>
              <w:object>
                <v:shape id="_x0000_i1135" o:spt="75" alt="eqId6a2cb261b40eec52f744e98b633bae85" type="#_x0000_t75" style="height:12.1pt;width:23.7pt;" o:ole="t" filled="f" o:preferrelative="t" stroked="f" coordsize="21600,21600">
                  <v:path/>
                  <v:fill on="f" focussize="0,0"/>
                  <v:stroke on="f" joinstyle="miter"/>
                  <v:imagedata r:id="rId249" o:title="eqId6a2cb261b40eec52f744e98b633bae85"/>
                  <o:lock v:ext="edit" aspectratio="t"/>
                  <w10:wrap type="none"/>
                  <w10:anchorlock/>
                </v:shape>
                <o:OLEObject Type="Embed" ProgID="Equation.DSMT4" ShapeID="_x0000_i1135" DrawAspect="Content" ObjectID="_1468075835" r:id="rId262">
                  <o:LockedField>false</o:LockedField>
                </o:OLEObject>
              </w:object>
            </w:r>
            <w:r>
              <w:rPr>
                <w:rFonts w:hint="eastAsia" w:ascii="宋体" w:hAnsi="宋体" w:eastAsia="宋体" w:cs="宋体"/>
                <w:b w:val="0"/>
                <w:bCs w:val="0"/>
                <w:vanish/>
                <w:color w:val="FF0000"/>
                <w:sz w:val="21"/>
                <w:szCs w:val="21"/>
              </w:rPr>
              <w:t>；（4）该滑轮组的机械效率为</w:t>
            </w:r>
            <w:r>
              <w:rPr>
                <w:rFonts w:hint="eastAsia" w:ascii="宋体" w:hAnsi="宋体" w:eastAsia="宋体" w:cs="宋体"/>
                <w:b w:val="0"/>
                <w:bCs w:val="0"/>
                <w:vanish/>
                <w:color w:val="FF0000"/>
                <w:sz w:val="21"/>
                <w:szCs w:val="21"/>
              </w:rPr>
              <w:object>
                <v:shape id="_x0000_i1136" o:spt="75" alt="eqIdbc0e5fa0636d3e8335f1d0caa79494b3" type="#_x0000_t75" style="height:12.4pt;width:29.85pt;" o:ole="t" filled="f" o:preferrelative="t" stroked="f" coordsize="21600,21600">
                  <v:path/>
                  <v:fill on="f" focussize="0,0"/>
                  <v:stroke on="f" joinstyle="miter"/>
                  <v:imagedata r:id="rId251" o:title="eqIdbc0e5fa0636d3e8335f1d0caa79494b3"/>
                  <o:lock v:ext="edit" aspectratio="t"/>
                  <w10:wrap type="none"/>
                  <w10:anchorlock/>
                </v:shape>
                <o:OLEObject Type="Embed" ProgID="Equation.DSMT4" ShapeID="_x0000_i1136" DrawAspect="Content" ObjectID="_1468075836" r:id="rId263">
                  <o:LockedField>false</o:LockedField>
                </o:OLEObject>
              </w:object>
            </w:r>
            <w:r>
              <w:rPr>
                <w:rFonts w:hint="eastAsia" w:ascii="宋体" w:hAnsi="宋体" w:eastAsia="宋体" w:cs="宋体"/>
                <w:b w:val="0"/>
                <w:bCs w:val="0"/>
                <w:vanish/>
                <w:color w:val="FF0000"/>
                <w:sz w:val="21"/>
                <w:szCs w:val="21"/>
              </w:rPr>
              <w:t>。</w:t>
            </w:r>
          </w:p>
          <w:p w14:paraId="03DC3490">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15</w:t>
            </w:r>
            <w:r>
              <w:rPr>
                <w:rFonts w:hint="eastAsia" w:ascii="宋体" w:hAnsi="宋体" w:eastAsia="宋体" w:cs="宋体"/>
                <w:b w:val="0"/>
                <w:bCs w:val="0"/>
                <w:sz w:val="21"/>
                <w:szCs w:val="21"/>
              </w:rPr>
              <w:t>．</w:t>
            </w:r>
            <w:r>
              <w:rPr>
                <w:rFonts w:hint="eastAsia" w:ascii="宋体" w:hAnsi="宋体" w:eastAsia="宋体" w:cs="宋体"/>
                <w:b/>
                <w:bCs/>
                <w:sz w:val="21"/>
                <w:szCs w:val="21"/>
              </w:rPr>
              <w:t>（2022八下·潮南期末）</w:t>
            </w:r>
            <w:r>
              <w:rPr>
                <w:rFonts w:hint="eastAsia" w:ascii="宋体" w:hAnsi="宋体" w:eastAsia="宋体" w:cs="宋体"/>
                <w:b w:val="0"/>
                <w:bCs w:val="0"/>
                <w:i w:val="0"/>
                <w:color w:val="000000"/>
                <w:sz w:val="21"/>
                <w:szCs w:val="21"/>
              </w:rPr>
              <w:t>桥建筑工地上赢立的塔吊，是用电动机来带动滑轮组提升重物的设备。如何提高滑轮组机械效率，节约电能呢？为此同学们进行了“影响滑轮组机械效率因素”的实验探究，用到的装置如图，实验数据记录如下表所示：</w:t>
            </w:r>
          </w:p>
          <w:p w14:paraId="528F6E1F">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676400" cy="1811655"/>
                  <wp:effectExtent l="0" t="0" r="0" b="17145"/>
                  <wp:docPr id="23"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1"/>
                          <pic:cNvPicPr>
                            <a:picLocks noChangeAspect="1"/>
                          </pic:cNvPicPr>
                        </pic:nvPicPr>
                        <pic:blipFill>
                          <a:blip r:embed="rId264"/>
                          <a:stretch>
                            <a:fillRect/>
                          </a:stretch>
                        </pic:blipFill>
                        <pic:spPr>
                          <a:xfrm>
                            <a:off x="0" y="0"/>
                            <a:ext cx="1676400" cy="1811655"/>
                          </a:xfrm>
                          <a:prstGeom prst="rect">
                            <a:avLst/>
                          </a:prstGeom>
                          <a:noFill/>
                          <a:ln>
                            <a:noFill/>
                          </a:ln>
                        </pic:spPr>
                      </pic:pic>
                    </a:graphicData>
                  </a:graphic>
                </wp:inline>
              </w:drawing>
            </w:r>
          </w:p>
          <w:tbl>
            <w:tblPr>
              <w:tblStyle w:val="7"/>
              <w:tblW w:w="9258" w:type="dxa"/>
              <w:tblInd w:w="38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fixed"/>
              <w:tblCellMar>
                <w:top w:w="0" w:type="dxa"/>
                <w:left w:w="108" w:type="dxa"/>
                <w:bottom w:w="0" w:type="dxa"/>
                <w:right w:w="108" w:type="dxa"/>
              </w:tblCellMar>
            </w:tblPr>
            <w:tblGrid>
              <w:gridCol w:w="1136"/>
              <w:gridCol w:w="1354"/>
              <w:gridCol w:w="1930"/>
              <w:gridCol w:w="1553"/>
              <w:gridCol w:w="1930"/>
              <w:gridCol w:w="1355"/>
            </w:tblGrid>
            <w:tr w14:paraId="1040496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77F85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实验次数</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AE5D9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钩码重G/N</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EA422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钩码上升高度h/m</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E6847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绳端拉力F/N</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60752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绳端移动距离s/m</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28F5E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机械效率η</w:t>
                  </w:r>
                </w:p>
              </w:tc>
            </w:tr>
            <w:tr w14:paraId="7487799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FCB7D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845E3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A4956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6BBF31">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1C911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35F84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55.6%</w:t>
                  </w:r>
                </w:p>
              </w:tc>
            </w:tr>
            <w:tr w14:paraId="5602FC3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9E2133">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1D422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79157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0.2</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9A51E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1.2</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EC5CA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0.6</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7B453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55.6%</w:t>
                  </w:r>
                </w:p>
              </w:tc>
            </w:tr>
            <w:tr w14:paraId="5F902F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8B5AF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843A7C">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13CE1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17460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1.9</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0CFF1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0.3</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606C6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70.2%</w:t>
                  </w:r>
                </w:p>
              </w:tc>
            </w:tr>
            <w:tr w14:paraId="691B9F0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c>
                <w:tcPr>
                  <w:tcW w:w="13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2060D4">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15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FE93D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4</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8C8F3A">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0.1</w:t>
                  </w:r>
                </w:p>
              </w:tc>
              <w:tc>
                <w:tcPr>
                  <w:tcW w:w="1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74E8D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1.3</w:t>
                  </w:r>
                </w:p>
              </w:tc>
              <w:tc>
                <w:tcPr>
                  <w:tcW w:w="222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F2306F">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0.5</w:t>
                  </w:r>
                </w:p>
              </w:tc>
              <w:tc>
                <w:tcPr>
                  <w:tcW w:w="15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35C5C0">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61.5%</w:t>
                  </w:r>
                </w:p>
              </w:tc>
            </w:tr>
          </w:tbl>
          <w:p w14:paraId="2AB9B74C">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（1）实验中应沿竖直方向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拉动弹簧测力计；</w:t>
            </w:r>
          </w:p>
          <w:p w14:paraId="0C1716B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（2）分析表中数据可知：第4次实验是用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图所示装置来完成的；</w:t>
            </w:r>
          </w:p>
          <w:p w14:paraId="2D1A689A">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（3）通过比较1、2两次实验数据可得出：使用同一滑轮组提升相同重物，</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w:t>
            </w:r>
          </w:p>
          <w:p w14:paraId="7074B5A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 xml:space="preserve">（4）通过比较 </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两次实验数据可得出：同一滑轮组提升的物体越重，滑轮组机械效率越高（填实验次数的序号）；</w:t>
            </w:r>
          </w:p>
          <w:p w14:paraId="68D08E6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（5）通过比较3、4两次实验数据可得出：不同滑轮组提升相同重物，</w:t>
            </w:r>
            <w:r>
              <w:rPr>
                <w:rFonts w:hint="eastAsia" w:ascii="宋体" w:hAnsi="宋体" w:eastAsia="宋体" w:cs="宋体"/>
                <w:b w:val="0"/>
                <w:bCs w:val="0"/>
                <w:i w:val="0"/>
                <w:color w:val="000000"/>
                <w:sz w:val="21"/>
                <w:szCs w:val="21"/>
                <w:u w:val="single"/>
              </w:rPr>
              <w:t>　           　</w:t>
            </w:r>
            <w:r>
              <w:rPr>
                <w:rFonts w:hint="eastAsia" w:ascii="宋体" w:hAnsi="宋体" w:eastAsia="宋体" w:cs="宋体"/>
                <w:b w:val="0"/>
                <w:bCs w:val="0"/>
                <w:i w:val="0"/>
                <w:color w:val="000000"/>
                <w:sz w:val="21"/>
                <w:szCs w:val="21"/>
              </w:rPr>
              <w:t>机械效率越小；</w:t>
            </w:r>
          </w:p>
          <w:p w14:paraId="2BFF2B34">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（6）为提高滑轮组机械效率节约电能，根据以上结论和生活经验，你建议可采取的措施有 ____。</w:t>
            </w:r>
          </w:p>
          <w:p w14:paraId="36BBAAA8">
            <w:pPr>
              <w:keepNext w:val="0"/>
              <w:keepLines w:val="0"/>
              <w:pageBreakBefore w:val="0"/>
              <w:widowControl w:val="0"/>
              <w:tabs>
                <w:tab w:val="left" w:pos="492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A．减轻动滑轮重</w:t>
            </w:r>
            <w:r>
              <w:rPr>
                <w:rFonts w:hint="eastAsia" w:ascii="宋体" w:hAnsi="宋体" w:eastAsia="宋体" w:cs="宋体"/>
                <w:b w:val="0"/>
                <w:bCs w:val="0"/>
                <w:sz w:val="21"/>
                <w:szCs w:val="21"/>
              </w:rPr>
              <w:tab/>
            </w:r>
            <w:r>
              <w:rPr>
                <w:rFonts w:hint="eastAsia" w:ascii="宋体" w:hAnsi="宋体" w:eastAsia="宋体" w:cs="宋体"/>
                <w:b w:val="0"/>
                <w:bCs w:val="0"/>
                <w:i w:val="0"/>
                <w:color w:val="000000"/>
                <w:sz w:val="21"/>
                <w:szCs w:val="21"/>
              </w:rPr>
              <w:t>B．增加所提物体重</w:t>
            </w:r>
          </w:p>
          <w:p w14:paraId="735DDA9A">
            <w:pPr>
              <w:keepNext w:val="0"/>
              <w:keepLines w:val="0"/>
              <w:pageBreakBefore w:val="0"/>
              <w:widowControl w:val="0"/>
              <w:tabs>
                <w:tab w:val="left" w:pos="492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i w:val="0"/>
                <w:color w:val="000000"/>
                <w:sz w:val="21"/>
                <w:szCs w:val="21"/>
              </w:rPr>
              <w:t>C．机械加润滑油</w:t>
            </w:r>
            <w:r>
              <w:rPr>
                <w:rFonts w:hint="eastAsia" w:ascii="宋体" w:hAnsi="宋体" w:eastAsia="宋体" w:cs="宋体"/>
                <w:b w:val="0"/>
                <w:bCs w:val="0"/>
                <w:sz w:val="21"/>
                <w:szCs w:val="21"/>
              </w:rPr>
              <w:tab/>
            </w:r>
            <w:r>
              <w:rPr>
                <w:rFonts w:hint="eastAsia" w:ascii="宋体" w:hAnsi="宋体" w:eastAsia="宋体" w:cs="宋体"/>
                <w:b w:val="0"/>
                <w:bCs w:val="0"/>
                <w:i w:val="0"/>
                <w:color w:val="000000"/>
                <w:sz w:val="21"/>
                <w:szCs w:val="21"/>
              </w:rPr>
              <w:t>D．增加重物上升高度</w:t>
            </w:r>
          </w:p>
          <w:p w14:paraId="36609278">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l="0"/>
                <w:vanish/>
                <w:color w:val="FF0000"/>
                <w:sz w:val="21"/>
                <w:szCs w:val="21"/>
              </w:rPr>
              <w:t>（1）匀速</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（2）丙</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（3）滑轮组的机械效率与重物上升高度无关</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（4）1、3</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（5）动滑轮越重</w:t>
            </w:r>
            <w:r>
              <w:rPr>
                <w:rFonts w:hint="eastAsia" w:ascii="宋体" w:hAnsi="宋体" w:eastAsia="宋体" w:cs="宋体"/>
                <w:b w:val="0"/>
                <w:bCs w:val="0"/>
                <w:i w:val="0"/>
                <w:vanish/>
                <w:color w:val="FF0000"/>
                <w:sz w:val="21"/>
                <w:szCs w:val="21"/>
                <w:lang w:eastAsia="zh-CN"/>
              </w:rPr>
              <w:t>；</w:t>
            </w:r>
            <w:r>
              <w:rPr>
                <w:rFonts w:hint="eastAsia" w:ascii="宋体" w:hAnsi="宋体" w:eastAsia="宋体" w:cs="宋体"/>
                <w:b w:val="0"/>
                <w:bCs w:val="0"/>
                <w:i w:val="0"/>
                <w:vanish/>
                <w:color w:val="FF0000"/>
                <w:sz w:val="21"/>
                <w:szCs w:val="21"/>
              </w:rPr>
              <w:t>（6）A；B；C</w:t>
            </w:r>
            <w:r>
              <w:rPr>
                <w:rFonts w:hint="eastAsia" w:ascii="宋体" w:hAnsi="宋体" w:eastAsia="宋体" w:cs="宋体"/>
                <w:b w:val="0"/>
                <w:bCs w:val="0"/>
                <w:i w:val="0"/>
                <w:vanish/>
                <w:color w:val="FF0000"/>
                <w:sz w:val="21"/>
                <w:szCs w:val="21"/>
                <w:lang w:eastAsia="zh-CN"/>
              </w:rPr>
              <w:t>。</w:t>
            </w:r>
          </w:p>
          <w:p w14:paraId="6B70ACC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w:t>
            </w:r>
            <w:r>
              <w:rPr>
                <w:rFonts w:hint="eastAsia" w:ascii="宋体" w:hAnsi="宋体" w:eastAsia="宋体" w:cs="宋体"/>
                <w:b w:val="0"/>
                <w:bCs w:val="0"/>
                <w:i w:val="0"/>
                <w:vanish/>
                <w:color w:val="FF0000"/>
                <w:sz w:val="21"/>
                <w:szCs w:val="21"/>
              </w:rPr>
              <w:t>（1）为了准确测出滑轮组的机械效率，应使弹簧测力计沿竖直方向做匀速直线运动。</w:t>
            </w:r>
          </w:p>
          <w:p w14:paraId="10AB9A59">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（2）在第四次实验中，s=0.5m，h=0.1m，由s=nh可得n=5，即承担物重的绳子股数n=5，所以第4次实验是用丙图所示装置来完成的。</w:t>
            </w:r>
          </w:p>
          <w:p w14:paraId="1FB9D25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（3）通过比较实验1、2数据可得出：使用同一滑轮组提升相同重物，物体上升的高度不同，滑轮组的机械效率相同，所以滑轮组的机械效率与重物上升高度无关。</w:t>
            </w:r>
          </w:p>
          <w:p w14:paraId="3B86FA3B">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4）1、3两次实验，s=0.3m，h=0.1m，由s=nh可得n=3，使用同样的滑轮组，即使用的甲、乙两图，通过得出的实验数据可知提升的物体重力越大，滑轮组的机械效率越高，得出结论：同一滑轮组提升的物体越重，滑轮组机械效率越高。</w:t>
            </w:r>
          </w:p>
          <w:p w14:paraId="38CE9BD3">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（5）通过比较3、4两次实验数据可得出：不同滑轮组提升相同重物，动滑轮的重力不同，机械效率不同，动滑轮越重机械效率越小。</w:t>
            </w:r>
          </w:p>
          <w:p w14:paraId="7D37208D">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（6） A．减轻动滑轮重力，在提升相同重物、提升相同高度时，减小额外功，而有用功不变，总功减小，有用功与总功的比值增大，提高了滑轮组的机械效率；A符合题意；</w:t>
            </w:r>
          </w:p>
          <w:p w14:paraId="4AD6CE2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B．由实验得出的结论可知，增大提升的物体重力，可以提高滑轮组的机械效率，B符合题意；</w:t>
            </w:r>
          </w:p>
          <w:p w14:paraId="780585C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C．机械加润滑油，在提升相同重物、提升相同高度时，减小额外功，而有用功不变，总功减小，有用功与总功的比值增大，提高了滑轮组的机械效率；C符合题意；</w:t>
            </w:r>
          </w:p>
          <w:p w14:paraId="3DA4C021">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D．滑轮组的机械效率</w:t>
            </w:r>
            <m:oMath>
              <m:r>
                <m:rPr/>
                <w:rPr>
                  <w:rFonts w:hint="default" w:ascii="Cambria Math" w:hAnsi="Cambria Math"/>
                  <w:vanish/>
                  <w:sz w:val="22"/>
                  <w:szCs w:val="22"/>
                  <w:lang w:eastAsia="zh-CN"/>
                </w:rPr>
                <m:t>η=</m:t>
              </m:r>
              <m:f>
                <m:fPr>
                  <m:ctrlPr>
                    <w:rPr>
                      <w:vanish/>
                    </w:rPr>
                  </m:ctrlPr>
                </m:fPr>
                <m:num>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有用</m:t>
                      </m:r>
                      <m:ctrlPr>
                        <w:rPr>
                          <w:vanish/>
                        </w:rPr>
                      </m:ctrlPr>
                    </m:sub>
                  </m:sSub>
                  <m:ctrlPr>
                    <w:rPr>
                      <w:vanish/>
                    </w:rPr>
                  </m:ctrlPr>
                </m:num>
                <m:den>
                  <m:sSub>
                    <m:sSubPr>
                      <m:ctrlPr>
                        <w:rPr>
                          <w:vanish/>
                        </w:rPr>
                      </m:ctrlPr>
                    </m:sSubPr>
                    <m:e>
                      <m:r>
                        <m:rPr/>
                        <w:rPr>
                          <w:rFonts w:hint="default" w:ascii="Cambria Math" w:hAnsi="Cambria Math"/>
                          <w:vanish/>
                          <w:sz w:val="30"/>
                          <w:szCs w:val="30"/>
                          <w:lang w:eastAsia="zh-CN"/>
                        </w:rPr>
                        <m:t>W</m:t>
                      </m:r>
                      <m:ctrlPr>
                        <w:rPr>
                          <w:vanish/>
                        </w:rPr>
                      </m:ctrlPr>
                    </m:e>
                    <m:sub>
                      <m:r>
                        <m:rPr/>
                        <w:rPr>
                          <w:rFonts w:hint="default" w:ascii="Cambria Math" w:hAnsi="Cambria Math"/>
                          <w:vanish/>
                          <w:sz w:val="30"/>
                          <w:szCs w:val="30"/>
                          <w:lang w:eastAsia="zh-CN"/>
                        </w:rPr>
                        <m:t>总</m:t>
                      </m:r>
                      <m:ctrlPr>
                        <w:rPr>
                          <w:vanish/>
                        </w:rPr>
                      </m:ctrlPr>
                    </m:sub>
                  </m:sSub>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Fs</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Gh</m:t>
                  </m:r>
                  <m:ctrlPr>
                    <w:rPr>
                      <w:vanish/>
                    </w:rPr>
                  </m:ctrlPr>
                </m:num>
                <m:den>
                  <m:r>
                    <m:rPr/>
                    <w:rPr>
                      <w:rFonts w:hint="default" w:ascii="Cambria Math" w:hAnsi="Cambria Math"/>
                      <w:vanish/>
                      <w:sz w:val="30"/>
                      <w:szCs w:val="30"/>
                      <w:lang w:eastAsia="zh-CN"/>
                    </w:rPr>
                    <m:t>F×nh</m:t>
                  </m:r>
                  <m:ctrlPr>
                    <w:rPr>
                      <w:vanish/>
                    </w:rPr>
                  </m:ctrlPr>
                </m:den>
              </m:f>
              <m:r>
                <m:rPr/>
                <w:rPr>
                  <w:rFonts w:hint="default" w:ascii="Cambria Math" w:hAnsi="Cambria Math"/>
                  <w:vanish/>
                  <w:sz w:val="22"/>
                  <w:szCs w:val="22"/>
                  <w:lang w:eastAsia="zh-CN"/>
                </w:rPr>
                <m:t>=</m:t>
              </m:r>
              <m:f>
                <m:fPr>
                  <m:ctrlPr>
                    <w:rPr>
                      <w:vanish/>
                    </w:rPr>
                  </m:ctrlPr>
                </m:fPr>
                <m:num>
                  <m:r>
                    <m:rPr/>
                    <w:rPr>
                      <w:rFonts w:hint="default" w:ascii="Cambria Math" w:hAnsi="Cambria Math"/>
                      <w:vanish/>
                      <w:sz w:val="30"/>
                      <w:szCs w:val="30"/>
                      <w:lang w:eastAsia="zh-CN"/>
                    </w:rPr>
                    <m:t>G</m:t>
                  </m:r>
                  <m:ctrlPr>
                    <w:rPr>
                      <w:vanish/>
                    </w:rPr>
                  </m:ctrlPr>
                </m:num>
                <m:den>
                  <m:r>
                    <m:rPr/>
                    <w:rPr>
                      <w:rFonts w:hint="default" w:ascii="Cambria Math" w:hAnsi="Cambria Math"/>
                      <w:vanish/>
                      <w:sz w:val="30"/>
                      <w:szCs w:val="30"/>
                      <w:lang w:eastAsia="zh-CN"/>
                    </w:rPr>
                    <m:t>nF</m:t>
                  </m:r>
                  <m:ctrlPr>
                    <w:rPr>
                      <w:vanish/>
                    </w:rPr>
                  </m:ctrlPr>
                </m:den>
              </m:f>
            </m:oMath>
            <w:r>
              <w:rPr>
                <w:rFonts w:hint="eastAsia" w:ascii="宋体" w:hAnsi="宋体" w:eastAsia="宋体" w:cs="宋体"/>
                <w:b w:val="0"/>
                <w:bCs w:val="0"/>
                <w:i w:val="0"/>
                <w:vanish/>
                <w:color w:val="FF0000"/>
                <w:sz w:val="21"/>
                <w:szCs w:val="21"/>
              </w:rPr>
              <w:t>可见滑轮组的机械效率与提升物体的高度无关，所以，增加重物上升高度，不能提高滑轮组的机械效率；D不符合题意。</w:t>
            </w:r>
          </w:p>
          <w:p w14:paraId="590DAA1E">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i w:val="0"/>
                <w:vanish/>
                <w:color w:val="FF0000"/>
                <w:sz w:val="21"/>
                <w:szCs w:val="21"/>
              </w:rPr>
              <w:t>故答案为：ABC。</w:t>
            </w:r>
          </w:p>
          <w:p w14:paraId="3D317B62">
            <w:pPr>
              <w:spacing w:line="336" w:lineRule="auto"/>
              <w:jc w:val="left"/>
              <w:rPr>
                <w:rFonts w:hint="eastAsia" w:ascii="宋体" w:hAnsi="宋体" w:eastAsia="宋体"/>
                <w:color w:val="000000"/>
                <w:szCs w:val="21"/>
                <w:lang w:eastAsia="zh-CN"/>
              </w:rPr>
            </w:pPr>
          </w:p>
          <w:p w14:paraId="3F1B9C6A">
            <w:pPr>
              <w:spacing w:line="336" w:lineRule="auto"/>
              <w:jc w:val="left"/>
              <w:rPr>
                <w:rFonts w:hint="eastAsia" w:ascii="宋体" w:hAnsi="宋体" w:eastAsia="宋体"/>
                <w:color w:val="000000"/>
                <w:szCs w:val="21"/>
                <w:lang w:eastAsia="zh-CN"/>
              </w:rPr>
            </w:pPr>
          </w:p>
        </w:tc>
      </w:tr>
      <w:tr w14:paraId="1382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2A28F10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033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3498F8EF">
            <w:pPr>
              <w:spacing w:line="336" w:lineRule="auto"/>
              <w:jc w:val="left"/>
              <w:rPr>
                <w:rFonts w:hint="eastAsia" w:ascii="宋体" w:hAnsi="宋体" w:eastAsia="宋体"/>
                <w:color w:val="000000"/>
                <w:szCs w:val="21"/>
                <w:lang w:eastAsia="zh-CN"/>
              </w:rPr>
            </w:pPr>
          </w:p>
        </w:tc>
      </w:tr>
    </w:tbl>
    <w:p w14:paraId="2B08ABB1"/>
    <w:p w14:paraId="5198E900">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12319000</wp:posOffset>
            </wp:positionH>
            <wp:positionV relativeFrom="topMargin">
              <wp:posOffset>10541000</wp:posOffset>
            </wp:positionV>
            <wp:extent cx="342900" cy="368300"/>
            <wp:effectExtent l="0" t="0" r="0" b="12700"/>
            <wp:wrapNone/>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265"/>
                    <a:stretch>
                      <a:fillRect/>
                    </a:stretch>
                  </pic:blipFill>
                  <pic:spPr>
                    <a:xfrm>
                      <a:off x="0" y="0"/>
                      <a:ext cx="342900" cy="368300"/>
                    </a:xfrm>
                    <a:prstGeom prst="rect">
                      <a:avLst/>
                    </a:prstGeom>
                    <a:noFill/>
                    <a:ln>
                      <a:noFill/>
                    </a:ln>
                  </pic:spPr>
                </pic:pic>
              </a:graphicData>
            </a:graphic>
          </wp:anchor>
        </w:drawing>
      </w:r>
      <w:r>
        <w:rPr>
          <w:rFonts w:hint="eastAsia" w:ascii="Times New Roman" w:hAnsi="Times New Roman" w:cs="Times New Roman"/>
          <w:b/>
          <w:lang w:eastAsia="zh-CN"/>
        </w:rPr>
        <w:tab/>
      </w:r>
    </w:p>
    <w:p w14:paraId="36F31475">
      <w:pPr>
        <w:snapToGrid w:val="0"/>
        <w:spacing w:line="360" w:lineRule="auto"/>
        <w:ind w:firstLine="422" w:firstLineChars="200"/>
        <w:outlineLvl w:val="0"/>
        <w:rPr>
          <w:rFonts w:hint="default" w:ascii="宋体" w:hAnsi="宋体" w:eastAsia="宋体" w:cs="宋体"/>
          <w:b/>
          <w:szCs w:val="21"/>
          <w:lang w:val="en-US" w:eastAsia="zh-CN"/>
        </w:rPr>
      </w:pPr>
      <w:bookmarkStart w:id="0" w:name="_Toc24608"/>
      <w:bookmarkStart w:id="1" w:name="_Toc29893"/>
      <w:bookmarkStart w:id="2" w:name="_Toc3800"/>
      <w:r>
        <w:rPr>
          <w:rFonts w:hint="eastAsia" w:ascii="宋体" w:hAnsi="宋体" w:cs="宋体"/>
          <w:b/>
          <w:szCs w:val="21"/>
        </w:rPr>
        <w:t>知识点一、</w:t>
      </w:r>
      <w:bookmarkEnd w:id="0"/>
      <w:bookmarkEnd w:id="1"/>
      <w:bookmarkEnd w:id="2"/>
      <w:r>
        <w:rPr>
          <w:rFonts w:hint="eastAsia" w:ascii="宋体" w:hAnsi="宋体" w:cs="宋体"/>
          <w:b/>
          <w:szCs w:val="21"/>
          <w:lang w:val="en-US" w:eastAsia="zh-CN"/>
        </w:rPr>
        <w:t>有用功、额外功和总功</w:t>
      </w:r>
    </w:p>
    <w:p w14:paraId="4D663A1C">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rPr>
        <w:t>1.</w:t>
      </w:r>
      <w:r>
        <w:rPr>
          <w:rFonts w:hint="eastAsia" w:ascii="宋体" w:hAnsi="宋体" w:cs="宋体"/>
          <w:b/>
          <w:color w:val="C55A11" w:themeColor="accent2" w:themeShade="BF"/>
          <w:szCs w:val="21"/>
          <w:lang w:val="en-US" w:eastAsia="zh-CN"/>
        </w:rPr>
        <w:t>探究：使用动滑轮是否省功</w:t>
      </w:r>
    </w:p>
    <w:p w14:paraId="25A62A34">
      <w:pPr>
        <w:snapToGrid w:val="0"/>
        <w:spacing w:line="360" w:lineRule="auto"/>
        <w:ind w:firstLine="422" w:firstLineChars="200"/>
        <w:rPr>
          <w:rFonts w:hint="eastAsia" w:ascii="宋体" w:hAnsi="宋体" w:eastAsia="宋体" w:cs="宋体"/>
          <w:b/>
          <w:bCs w:val="0"/>
          <w:color w:val="0000FF"/>
          <w:szCs w:val="21"/>
          <w:lang w:val="en-US" w:eastAsia="zh-CN"/>
        </w:rPr>
      </w:pPr>
      <w:r>
        <w:rPr>
          <w:rFonts w:hint="eastAsia" w:ascii="宋体" w:hAnsi="宋体" w:eastAsia="宋体" w:cs="宋体"/>
          <w:b/>
          <w:bCs w:val="0"/>
          <w:color w:val="0000FF"/>
          <w:szCs w:val="21"/>
          <w:lang w:val="en-US" w:eastAsia="zh-CN"/>
        </w:rPr>
        <w:t>【实验过程与记录】</w:t>
      </w:r>
    </w:p>
    <w:p w14:paraId="07193C00">
      <w:pPr>
        <w:snapToGrid w:val="0"/>
        <w:spacing w:line="360" w:lineRule="auto"/>
        <w:ind w:firstLine="420" w:firstLineChars="20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(1)如图甲所示，用弹簧测力计将重力已知的钩码缓慢地提升一定的高度，测出手移动的距离，钩码上升的高度，读出弹簧测力计的读数，并将数据填入表格。</w:t>
      </w:r>
    </w:p>
    <w:p w14:paraId="51A3E6EA">
      <w:pPr>
        <w:snapToGrid w:val="0"/>
        <w:spacing w:line="360" w:lineRule="auto"/>
        <w:ind w:firstLine="420" w:firstLineChars="200"/>
        <w:jc w:val="center"/>
        <w:rPr>
          <w:rFonts w:hint="eastAsia" w:ascii="宋体" w:hAnsi="宋体" w:eastAsia="宋体" w:cs="宋体"/>
          <w:b w:val="0"/>
          <w:bCs w:val="0"/>
          <w:color w:val="000000"/>
          <w:sz w:val="21"/>
          <w:szCs w:val="21"/>
          <w:lang w:val="en-US" w:eastAsia="zh-CN"/>
        </w:rPr>
      </w:pPr>
      <w:r>
        <w:rPr>
          <w:b w:val="0"/>
          <w:bCs w:val="0"/>
          <w:sz w:val="21"/>
          <w:szCs w:val="21"/>
        </w:rPr>
        <w:drawing>
          <wp:inline distT="0" distB="0" distL="114300" distR="114300">
            <wp:extent cx="1478915" cy="1382395"/>
            <wp:effectExtent l="0" t="0" r="6985" b="825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266"/>
                    <a:stretch>
                      <a:fillRect/>
                    </a:stretch>
                  </pic:blipFill>
                  <pic:spPr>
                    <a:xfrm>
                      <a:off x="0" y="0"/>
                      <a:ext cx="1478915" cy="1382395"/>
                    </a:xfrm>
                    <a:prstGeom prst="rect">
                      <a:avLst/>
                    </a:prstGeom>
                    <a:noFill/>
                    <a:ln>
                      <a:noFill/>
                    </a:ln>
                  </pic:spPr>
                </pic:pic>
              </a:graphicData>
            </a:graphic>
          </wp:inline>
        </w:drawing>
      </w:r>
    </w:p>
    <w:p w14:paraId="754D5791">
      <w:pPr>
        <w:snapToGrid w:val="0"/>
        <w:spacing w:line="360" w:lineRule="auto"/>
        <w:ind w:firstLine="420" w:firstLineChars="200"/>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(2)如图乙所示，用弹簧测力计和一个动滑轮将同样的钩码缓慢地提升相同的高度，将相应数据填入表格。</w:t>
      </w:r>
    </w:p>
    <w:tbl>
      <w:tblPr>
        <w:tblStyle w:val="7"/>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960"/>
        <w:gridCol w:w="1600"/>
        <w:gridCol w:w="1940"/>
        <w:gridCol w:w="1940"/>
        <w:gridCol w:w="2280"/>
      </w:tblGrid>
      <w:tr w14:paraId="2EF0D6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39" w:hRule="atLeast"/>
          <w:jc w:val="center"/>
        </w:trPr>
        <w:tc>
          <w:tcPr>
            <w:tcW w:w="960" w:type="dxa"/>
            <w:noWrap w:val="0"/>
            <w:vAlign w:val="top"/>
          </w:tcPr>
          <w:p w14:paraId="5E0F31A2">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hint="eastAsia" w:ascii="宋体" w:hAnsi="宋体" w:eastAsia="宋体" w:cs="宋体"/>
                <w:b w:val="0"/>
                <w:bCs w:val="0"/>
                <w:i w:val="0"/>
                <w:color w:val="000000"/>
                <w:sz w:val="21"/>
                <w:szCs w:val="21"/>
                <w:lang w:val="en-US" w:eastAsia="zh-CN"/>
              </w:rPr>
              <w:t>实验</w:t>
            </w:r>
            <w:r>
              <w:rPr>
                <w:rFonts w:ascii="宋体" w:hAnsi="宋体" w:eastAsia="宋体" w:cs="宋体"/>
                <w:b w:val="0"/>
                <w:bCs w:val="0"/>
                <w:i w:val="0"/>
                <w:color w:val="000000"/>
                <w:sz w:val="21"/>
                <w:szCs w:val="21"/>
              </w:rPr>
              <w:t>序号</w:t>
            </w:r>
          </w:p>
        </w:tc>
        <w:tc>
          <w:tcPr>
            <w:tcW w:w="1600" w:type="dxa"/>
            <w:noWrap w:val="0"/>
            <w:vAlign w:val="top"/>
          </w:tcPr>
          <w:p w14:paraId="7EA62C5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手的拉力F/N</w:t>
            </w:r>
          </w:p>
        </w:tc>
        <w:tc>
          <w:tcPr>
            <w:tcW w:w="1940" w:type="dxa"/>
            <w:noWrap w:val="0"/>
            <w:vAlign w:val="top"/>
          </w:tcPr>
          <w:p w14:paraId="3481ABFC">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手移动的距离s/m</w:t>
            </w:r>
          </w:p>
        </w:tc>
        <w:tc>
          <w:tcPr>
            <w:tcW w:w="1940" w:type="dxa"/>
            <w:noWrap w:val="0"/>
            <w:vAlign w:val="top"/>
          </w:tcPr>
          <w:p w14:paraId="300800AB">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钩码的重力G/N</w:t>
            </w:r>
          </w:p>
        </w:tc>
        <w:tc>
          <w:tcPr>
            <w:tcW w:w="2280" w:type="dxa"/>
            <w:noWrap w:val="0"/>
            <w:vAlign w:val="top"/>
          </w:tcPr>
          <w:p w14:paraId="59F44D9F">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钩码上升的高度h/m</w:t>
            </w:r>
          </w:p>
        </w:tc>
      </w:tr>
      <w:tr w14:paraId="4E995A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40" w:hRule="atLeast"/>
          <w:jc w:val="center"/>
        </w:trPr>
        <w:tc>
          <w:tcPr>
            <w:tcW w:w="960" w:type="dxa"/>
            <w:noWrap w:val="0"/>
            <w:vAlign w:val="center"/>
          </w:tcPr>
          <w:p w14:paraId="26577728">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1</w:t>
            </w:r>
          </w:p>
        </w:tc>
        <w:tc>
          <w:tcPr>
            <w:tcW w:w="1600" w:type="dxa"/>
            <w:noWrap w:val="0"/>
            <w:vAlign w:val="center"/>
          </w:tcPr>
          <w:p w14:paraId="6D169FC7">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1940" w:type="dxa"/>
            <w:noWrap w:val="0"/>
            <w:vAlign w:val="center"/>
          </w:tcPr>
          <w:p w14:paraId="3CF12BDC">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c>
          <w:tcPr>
            <w:tcW w:w="1940" w:type="dxa"/>
            <w:noWrap w:val="0"/>
            <w:vAlign w:val="center"/>
          </w:tcPr>
          <w:p w14:paraId="306AAF4F">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2280" w:type="dxa"/>
            <w:noWrap w:val="0"/>
            <w:vAlign w:val="center"/>
          </w:tcPr>
          <w:p w14:paraId="799CDDEE">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r>
      <w:tr w14:paraId="0ED83E6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40" w:hRule="atLeast"/>
          <w:jc w:val="center"/>
        </w:trPr>
        <w:tc>
          <w:tcPr>
            <w:tcW w:w="960" w:type="dxa"/>
            <w:noWrap w:val="0"/>
            <w:vAlign w:val="center"/>
          </w:tcPr>
          <w:p w14:paraId="1E53A848">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1600" w:type="dxa"/>
            <w:noWrap w:val="0"/>
            <w:vAlign w:val="center"/>
          </w:tcPr>
          <w:p w14:paraId="0A2AA752">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1.1</w:t>
            </w:r>
          </w:p>
        </w:tc>
        <w:tc>
          <w:tcPr>
            <w:tcW w:w="1940" w:type="dxa"/>
            <w:noWrap w:val="0"/>
            <w:vAlign w:val="center"/>
          </w:tcPr>
          <w:p w14:paraId="7B56185E">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0.2</w:t>
            </w:r>
          </w:p>
        </w:tc>
        <w:tc>
          <w:tcPr>
            <w:tcW w:w="1940" w:type="dxa"/>
            <w:noWrap w:val="0"/>
            <w:vAlign w:val="center"/>
          </w:tcPr>
          <w:p w14:paraId="3337517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2</w:t>
            </w:r>
          </w:p>
        </w:tc>
        <w:tc>
          <w:tcPr>
            <w:tcW w:w="2280" w:type="dxa"/>
            <w:noWrap w:val="0"/>
            <w:vAlign w:val="center"/>
          </w:tcPr>
          <w:p w14:paraId="340E3433">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 w:val="0"/>
                <w:bCs w:val="0"/>
                <w:sz w:val="21"/>
                <w:szCs w:val="21"/>
              </w:rPr>
            </w:pPr>
            <w:r>
              <w:rPr>
                <w:rFonts w:ascii="宋体" w:hAnsi="宋体" w:eastAsia="宋体" w:cs="宋体"/>
                <w:b w:val="0"/>
                <w:bCs w:val="0"/>
                <w:i w:val="0"/>
                <w:color w:val="000000"/>
                <w:sz w:val="21"/>
                <w:szCs w:val="21"/>
              </w:rPr>
              <w:t>0.1</w:t>
            </w:r>
          </w:p>
        </w:tc>
      </w:tr>
    </w:tbl>
    <w:p w14:paraId="4E974772">
      <w:pPr>
        <w:keepNext w:val="0"/>
        <w:keepLines w:val="0"/>
        <w:pageBreakBefore w:val="0"/>
        <w:widowControl w:val="0"/>
        <w:kinsoku/>
        <w:wordWrap/>
        <w:overflowPunct/>
        <w:topLinePunct w:val="0"/>
        <w:bidi w:val="0"/>
        <w:adjustRightInd/>
        <w:snapToGrid w:val="0"/>
        <w:spacing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(3)计算两次实验中拉力所做的功</w:t>
      </w:r>
    </w:p>
    <w:p w14:paraId="7EC1726C">
      <w:pPr>
        <w:keepNext w:val="0"/>
        <w:keepLines w:val="0"/>
        <w:pageBreakBefore w:val="0"/>
        <w:widowControl w:val="0"/>
        <w:kinsoku/>
        <w:wordWrap/>
        <w:overflowPunct/>
        <w:topLinePunct w:val="0"/>
        <w:bidi w:val="0"/>
        <w:adjustRightInd/>
        <w:snapToGrid w:val="0"/>
        <w:spacing w:line="360" w:lineRule="auto"/>
        <w:ind w:firstLine="422" w:firstLineChars="200"/>
        <w:textAlignment w:val="auto"/>
        <w:rPr>
          <w:rFonts w:hint="eastAsia" w:ascii="宋体" w:hAnsi="宋体" w:eastAsia="宋体" w:cs="宋体"/>
          <w:b/>
          <w:bCs/>
          <w:color w:val="0000FF"/>
          <w:sz w:val="21"/>
          <w:szCs w:val="21"/>
          <w:lang w:val="en-US" w:eastAsia="zh-CN"/>
        </w:rPr>
      </w:pPr>
      <w:r>
        <w:rPr>
          <w:rFonts w:hint="eastAsia" w:ascii="宋体" w:hAnsi="宋体" w:eastAsia="宋体" w:cs="宋体"/>
          <w:b/>
          <w:bCs/>
          <w:color w:val="0000FF"/>
          <w:sz w:val="21"/>
          <w:szCs w:val="21"/>
          <w:lang w:val="en-US" w:eastAsia="zh-CN"/>
        </w:rPr>
        <w:t>【实验结论】</w:t>
      </w:r>
    </w:p>
    <w:p w14:paraId="29ECD400">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eastAsia="宋体"/>
          <w:b w:val="0"/>
          <w:bCs w:val="0"/>
          <w:sz w:val="21"/>
          <w:szCs w:val="21"/>
          <w:lang w:eastAsia="zh-CN"/>
        </w:rPr>
      </w:pPr>
      <w:r>
        <w:rPr>
          <w:rFonts w:ascii="宋体" w:hAnsi="宋体" w:eastAsia="宋体" w:cs="宋体"/>
          <w:b w:val="0"/>
          <w:bCs w:val="0"/>
          <w:i w:val="0"/>
          <w:color w:val="000000"/>
          <w:sz w:val="21"/>
          <w:szCs w:val="21"/>
        </w:rPr>
        <w:t>实验结果表明，虽然在两次实验中钩码被提升相同的高度，但第二次拉力做的功要多一些</w:t>
      </w:r>
      <w:r>
        <w:rPr>
          <w:rFonts w:hint="eastAsia" w:ascii="宋体" w:hAnsi="宋体" w:eastAsia="宋体" w:cs="宋体"/>
          <w:b w:val="0"/>
          <w:bCs w:val="0"/>
          <w:i w:val="0"/>
          <w:color w:val="000000"/>
          <w:sz w:val="21"/>
          <w:szCs w:val="21"/>
          <w:lang w:eastAsia="zh-CN"/>
        </w:rPr>
        <w:t>。</w:t>
      </w:r>
    </w:p>
    <w:p w14:paraId="76028204">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eastAsia="宋体"/>
          <w:b w:val="0"/>
          <w:bCs w:val="0"/>
          <w:sz w:val="21"/>
          <w:szCs w:val="21"/>
          <w:lang w:eastAsia="zh-CN"/>
        </w:rPr>
      </w:pPr>
      <w:r>
        <w:rPr>
          <w:rFonts w:ascii="宋体" w:hAnsi="宋体" w:eastAsia="宋体" w:cs="宋体"/>
          <w:b w:val="0"/>
          <w:bCs w:val="0"/>
          <w:i w:val="0"/>
          <w:color w:val="000000"/>
          <w:sz w:val="21"/>
          <w:szCs w:val="21"/>
        </w:rPr>
        <w:t>这说明，尽管使用动滑轮会省力，但由于滑轮本身所受的重力以及摩擦等因素的影响，使用动滑轮我们要多做功</w:t>
      </w:r>
      <w:r>
        <w:rPr>
          <w:rFonts w:hint="eastAsia" w:ascii="宋体" w:hAnsi="宋体" w:eastAsia="宋体" w:cs="宋体"/>
          <w:b w:val="0"/>
          <w:bCs w:val="0"/>
          <w:i w:val="0"/>
          <w:color w:val="000000"/>
          <w:sz w:val="21"/>
          <w:szCs w:val="21"/>
          <w:lang w:eastAsia="zh-CN"/>
        </w:rPr>
        <w:t>。</w:t>
      </w:r>
    </w:p>
    <w:p w14:paraId="276FC8AC">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lang w:val="en-US" w:eastAsia="zh-CN"/>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有用功、额外功和总功</w:t>
      </w:r>
    </w:p>
    <w:p w14:paraId="36AACF71">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ascii="宋体" w:hAnsi="宋体" w:eastAsia="宋体" w:cs="宋体"/>
          <w:b w:val="0"/>
          <w:bCs w:val="0"/>
          <w:i w:val="0"/>
          <w:color w:val="000000"/>
          <w:sz w:val="21"/>
          <w:szCs w:val="21"/>
        </w:rPr>
        <w:t>(1)有用功：在上面的实验中，无论是否使用滑轮，钩码都被提升了，这部分功是必须要做的，叫做有用功，用</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ascii="宋体" w:hAnsi="宋体" w:eastAsia="宋体" w:cs="宋体"/>
          <w:b w:val="0"/>
          <w:bCs w:val="0"/>
          <w:i w:val="0"/>
          <w:color w:val="000000"/>
          <w:sz w:val="21"/>
          <w:szCs w:val="21"/>
        </w:rPr>
        <w:t>表示</w:t>
      </w:r>
      <w:r>
        <w:rPr>
          <w:rFonts w:hint="eastAsia" w:ascii="宋体" w:hAnsi="宋体" w:eastAsia="宋体" w:cs="宋体"/>
          <w:b w:val="0"/>
          <w:bCs w:val="0"/>
          <w:i w:val="0"/>
          <w:color w:val="000000"/>
          <w:sz w:val="21"/>
          <w:szCs w:val="21"/>
          <w:lang w:eastAsia="zh-CN"/>
        </w:rPr>
        <w:t>。</w:t>
      </w:r>
      <w:r>
        <w:rPr>
          <w:rFonts w:ascii="宋体" w:hAnsi="宋体" w:eastAsia="宋体" w:cs="宋体"/>
          <w:b w:val="0"/>
          <w:bCs w:val="0"/>
          <w:i w:val="0"/>
          <w:color w:val="000000"/>
          <w:sz w:val="21"/>
          <w:szCs w:val="21"/>
        </w:rPr>
        <w:t>若重物的重力为G，提升的高度为h，则</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hint="eastAsia" w:ascii="宋体" w:hAnsi="宋体" w:eastAsia="宋体" w:cs="宋体"/>
          <w:b w:val="0"/>
          <w:bCs w:val="0"/>
          <w:i w:val="0"/>
          <w:color w:val="000000"/>
          <w:sz w:val="21"/>
          <w:szCs w:val="21"/>
          <w:lang w:val="en-US" w:eastAsia="zh-CN"/>
        </w:rPr>
        <w:t>=Gh。</w:t>
      </w:r>
    </w:p>
    <w:p w14:paraId="52BFBD7C">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ascii="宋体" w:hAnsi="宋体" w:eastAsia="宋体" w:cs="宋体"/>
          <w:b w:val="0"/>
          <w:bCs w:val="0"/>
          <w:i w:val="0"/>
          <w:color w:val="000000"/>
          <w:sz w:val="21"/>
          <w:szCs w:val="21"/>
          <w:lang w:eastAsia="zh-CN"/>
        </w:rPr>
      </w:pPr>
      <w:r>
        <w:rPr>
          <w:rFonts w:ascii="宋体" w:hAnsi="宋体" w:eastAsia="宋体" w:cs="宋体"/>
          <w:b w:val="0"/>
          <w:bCs w:val="0"/>
          <w:i w:val="0"/>
          <w:color w:val="000000"/>
          <w:sz w:val="21"/>
          <w:szCs w:val="21"/>
        </w:rPr>
        <w:t>(2)额外功：若用滑轮组提升钩码，我们还不得不克服动滑轮本身所受的重力以及摩擦力等因素而多做一些功，这部分功叫做额外功，用表示</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额</w:t>
      </w:r>
      <w:r>
        <w:rPr>
          <w:rFonts w:hint="eastAsia" w:ascii="宋体" w:hAnsi="宋体" w:eastAsia="宋体" w:cs="宋体"/>
          <w:b w:val="0"/>
          <w:bCs w:val="0"/>
          <w:i w:val="0"/>
          <w:color w:val="000000"/>
          <w:sz w:val="21"/>
          <w:szCs w:val="21"/>
          <w:lang w:eastAsia="zh-CN"/>
        </w:rPr>
        <w:t>。</w:t>
      </w:r>
      <w:r>
        <w:rPr>
          <w:rFonts w:ascii="宋体" w:hAnsi="宋体" w:eastAsia="宋体" w:cs="宋体"/>
          <w:b w:val="0"/>
          <w:bCs w:val="0"/>
          <w:i w:val="0"/>
          <w:color w:val="000000"/>
          <w:sz w:val="21"/>
          <w:szCs w:val="21"/>
        </w:rPr>
        <w:t>额外功是对人们没有用但不得不做的功</w:t>
      </w:r>
      <w:r>
        <w:rPr>
          <w:rFonts w:hint="eastAsia" w:ascii="宋体" w:hAnsi="宋体" w:eastAsia="宋体" w:cs="宋体"/>
          <w:b w:val="0"/>
          <w:bCs w:val="0"/>
          <w:i w:val="0"/>
          <w:color w:val="000000"/>
          <w:sz w:val="21"/>
          <w:szCs w:val="21"/>
          <w:lang w:eastAsia="zh-CN"/>
        </w:rPr>
        <w:t>。</w:t>
      </w:r>
    </w:p>
    <w:p w14:paraId="095A1ECD">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ascii="宋体" w:hAnsi="宋体" w:eastAsia="宋体" w:cs="宋体"/>
          <w:b w:val="0"/>
          <w:bCs w:val="0"/>
          <w:i w:val="0"/>
          <w:color w:val="000000"/>
          <w:sz w:val="21"/>
          <w:szCs w:val="21"/>
        </w:rPr>
        <w:t>(3)总功：有用功与额外功之和是总共做的功，叫做总功，用</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总</w:t>
      </w:r>
      <w:r>
        <w:rPr>
          <w:rFonts w:hint="eastAsia" w:ascii="宋体" w:hAnsi="宋体" w:eastAsia="宋体" w:cs="宋体"/>
          <w:b w:val="0"/>
          <w:bCs w:val="0"/>
          <w:i w:val="0"/>
          <w:color w:val="000000"/>
          <w:sz w:val="21"/>
          <w:szCs w:val="21"/>
          <w:lang w:val="en-US" w:eastAsia="zh-CN"/>
        </w:rPr>
        <w:t>表示。</w:t>
      </w:r>
      <w:r>
        <w:rPr>
          <w:rFonts w:ascii="宋体" w:hAnsi="宋体" w:eastAsia="宋体" w:cs="宋体"/>
          <w:b w:val="0"/>
          <w:bCs w:val="0"/>
          <w:i w:val="0"/>
          <w:color w:val="000000"/>
          <w:sz w:val="21"/>
          <w:szCs w:val="21"/>
        </w:rPr>
        <w:t>总功、有用功和额外功之间的关系为</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总</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有</w:t>
      </w:r>
      <w:r>
        <w:rPr>
          <w:rFonts w:hint="eastAsia" w:ascii="宋体" w:hAnsi="宋体" w:eastAsia="宋体" w:cs="宋体"/>
          <w:b w:val="0"/>
          <w:bCs w:val="0"/>
          <w:i w:val="0"/>
          <w:color w:val="000000"/>
          <w:sz w:val="21"/>
          <w:szCs w:val="21"/>
          <w:lang w:val="en-US" w:eastAsia="zh-CN"/>
        </w:rPr>
        <w:t>+W</w:t>
      </w:r>
      <w:r>
        <w:rPr>
          <w:rFonts w:hint="eastAsia" w:ascii="宋体" w:hAnsi="宋体" w:eastAsia="宋体" w:cs="宋体"/>
          <w:b w:val="0"/>
          <w:bCs w:val="0"/>
          <w:i w:val="0"/>
          <w:color w:val="000000"/>
          <w:sz w:val="21"/>
          <w:szCs w:val="21"/>
          <w:vertAlign w:val="subscript"/>
          <w:lang w:val="en-US" w:eastAsia="zh-CN"/>
        </w:rPr>
        <w:t>额</w:t>
      </w:r>
      <w:r>
        <w:rPr>
          <w:rFonts w:hint="eastAsia" w:ascii="宋体" w:hAnsi="宋体" w:eastAsia="宋体" w:cs="宋体"/>
          <w:b w:val="0"/>
          <w:bCs w:val="0"/>
          <w:i w:val="0"/>
          <w:color w:val="000000"/>
          <w:sz w:val="21"/>
          <w:szCs w:val="21"/>
          <w:lang w:val="en-US" w:eastAsia="zh-CN"/>
        </w:rPr>
        <w:t>。</w:t>
      </w:r>
    </w:p>
    <w:p w14:paraId="73F2ABF9">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eastAsia" w:ascii="宋体" w:hAnsi="宋体" w:eastAsia="宋体" w:cs="宋体"/>
          <w:b w:val="0"/>
          <w:bCs w:val="0"/>
          <w:i w:val="0"/>
          <w:color w:val="000000"/>
          <w:sz w:val="21"/>
          <w:szCs w:val="21"/>
          <w:lang w:eastAsia="zh-CN"/>
        </w:rPr>
      </w:pPr>
      <w:r>
        <w:rPr>
          <w:rFonts w:ascii="宋体" w:hAnsi="宋体" w:eastAsia="宋体" w:cs="宋体"/>
          <w:b w:val="0"/>
          <w:bCs w:val="0"/>
          <w:i w:val="0"/>
          <w:color w:val="000000"/>
          <w:sz w:val="21"/>
          <w:szCs w:val="21"/>
        </w:rPr>
        <w:t>(4)总功、有用功、额外功的单位都是焦(J)</w:t>
      </w:r>
      <w:r>
        <w:rPr>
          <w:rFonts w:hint="eastAsia" w:ascii="宋体" w:hAnsi="宋体" w:eastAsia="宋体" w:cs="宋体"/>
          <w:b w:val="0"/>
          <w:bCs w:val="0"/>
          <w:i w:val="0"/>
          <w:color w:val="000000"/>
          <w:sz w:val="21"/>
          <w:szCs w:val="21"/>
          <w:lang w:eastAsia="zh-CN"/>
        </w:rPr>
        <w:t>。</w:t>
      </w:r>
    </w:p>
    <w:p w14:paraId="61BDDB47">
      <w:pPr>
        <w:pStyle w:val="3"/>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bCs/>
          <w:color w:val="000000"/>
          <w:kern w:val="2"/>
          <w:sz w:val="21"/>
          <w:szCs w:val="21"/>
          <w:lang w:val="en-US" w:eastAsia="zh-CN" w:bidi="ar-SA"/>
        </w:rPr>
      </w:pPr>
      <w:r>
        <w:rPr>
          <w:rFonts w:hint="eastAsia"/>
          <w:color w:val="FFFFFF" w:themeColor="background1"/>
          <w:sz w:val="21"/>
          <w:szCs w:val="21"/>
          <w:highlight w:val="red"/>
          <w:lang w:val="en-US" w:eastAsia="zh-CN"/>
          <w14:textFill>
            <w14:solidFill>
              <w14:schemeClr w14:val="bg1"/>
            </w14:solidFill>
          </w14:textFill>
        </w:rPr>
        <w:t>特别提醒：</w:t>
      </w:r>
      <w:r>
        <w:rPr>
          <w:rFonts w:ascii="宋体" w:hAnsi="宋体" w:eastAsia="宋体" w:cs="宋体"/>
          <w:b/>
          <w:bCs/>
          <w:i w:val="0"/>
          <w:color w:val="000000"/>
          <w:sz w:val="21"/>
          <w:szCs w:val="21"/>
        </w:rPr>
        <w:t>从人与机械的角度理解总功和有用功</w:t>
      </w:r>
    </w:p>
    <w:p w14:paraId="545445D8">
      <w:pPr>
        <w:keepNext w:val="0"/>
        <w:keepLines w:val="0"/>
        <w:pageBreakBefore w:val="0"/>
        <w:widowControl w:val="0"/>
        <w:kinsoku/>
        <w:wordWrap/>
        <w:overflowPunct/>
        <w:topLinePunct w:val="0"/>
        <w:autoSpaceDE w:val="0"/>
        <w:autoSpaceDN w:val="0"/>
        <w:bidi w:val="0"/>
        <w:adjustRightInd/>
        <w:spacing w:line="360" w:lineRule="auto"/>
        <w:ind w:left="0" w:right="0" w:firstLine="420" w:firstLineChars="200"/>
        <w:jc w:val="both"/>
        <w:textAlignment w:val="auto"/>
        <w:rPr>
          <w:rFonts w:hint="default" w:ascii="宋体" w:hAnsi="宋体" w:eastAsia="宋体" w:cs="宋体"/>
          <w:b w:val="0"/>
          <w:bCs w:val="0"/>
          <w:i w:val="0"/>
          <w:color w:val="000000"/>
          <w:sz w:val="21"/>
          <w:szCs w:val="21"/>
          <w:lang w:val="en-US" w:eastAsia="zh-CN"/>
        </w:rPr>
      </w:pPr>
      <w:r>
        <w:rPr>
          <w:rFonts w:hint="eastAsia" w:ascii="宋体" w:hAnsi="宋体" w:eastAsia="宋体" w:cs="宋体"/>
          <w:b w:val="0"/>
          <w:bCs w:val="0"/>
          <w:i w:val="0"/>
          <w:color w:val="000000"/>
          <w:sz w:val="21"/>
          <w:szCs w:val="21"/>
          <w:lang w:val="en-US" w:eastAsia="zh-CN"/>
        </w:rPr>
        <w:t>人借助机械对物体做功时，一般情况下人对机械做的功为总功，而机械对物体做的功为有用功.由此，有用功也可以理解为不使用机械而直接对物体所做的功。</w:t>
      </w:r>
    </w:p>
    <w:p w14:paraId="223F5131">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Green"/>
          <w:lang w:val="en-US" w:eastAsia="zh-CN"/>
          <w14:textFill>
            <w14:solidFill>
              <w14:schemeClr w14:val="bg1"/>
            </w14:solidFill>
          </w14:textFill>
        </w:rPr>
        <w:t>方法技巧：</w:t>
      </w:r>
      <w:r>
        <w:rPr>
          <w:rFonts w:ascii="宋体" w:hAnsi="宋体" w:eastAsia="宋体" w:cs="宋体"/>
          <w:b/>
          <w:bCs/>
          <w:i w:val="0"/>
          <w:color w:val="000000"/>
          <w:sz w:val="21"/>
          <w:szCs w:val="21"/>
        </w:rPr>
        <w:t>区分有用功和额外功的方法</w:t>
      </w:r>
    </w:p>
    <w:p w14:paraId="50733F57">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i w:val="0"/>
          <w:color w:val="000000"/>
          <w:sz w:val="21"/>
          <w:szCs w:val="21"/>
          <w:lang w:val="en-US" w:eastAsia="zh-CN"/>
        </w:rPr>
      </w:pPr>
      <w:r>
        <w:rPr>
          <w:rFonts w:ascii="宋体" w:hAnsi="宋体" w:eastAsia="宋体" w:cs="宋体"/>
          <w:b w:val="0"/>
          <w:i w:val="0"/>
          <w:color w:val="000000"/>
          <w:sz w:val="21"/>
          <w:szCs w:val="21"/>
        </w:rPr>
        <w:t>判断有用功、额外功要看做功的过程中，我们想要达到的目的是什么，实现这一目的所做的功就是有用功，目的之外的功就是额外功</w:t>
      </w:r>
      <w:r>
        <w:rPr>
          <w:rFonts w:hint="eastAsia" w:ascii="宋体" w:hAnsi="宋体" w:eastAsia="宋体" w:cs="宋体"/>
          <w:b w:val="0"/>
          <w:i w:val="0"/>
          <w:color w:val="000000"/>
          <w:sz w:val="21"/>
          <w:szCs w:val="21"/>
          <w:lang w:eastAsia="zh-CN"/>
        </w:rPr>
        <w:t>。</w:t>
      </w:r>
      <w:r>
        <w:rPr>
          <w:rFonts w:ascii="宋体" w:hAnsi="宋体" w:eastAsia="宋体" w:cs="宋体"/>
          <w:b w:val="0"/>
          <w:i w:val="0"/>
          <w:color w:val="000000"/>
          <w:sz w:val="21"/>
          <w:szCs w:val="21"/>
        </w:rPr>
        <w:t>例如，用桶打水，提水是我们的目的，提水做的功是有用功，提桶做的功就是额外功；从水里捞桶，捞起桶是我们的目的，提起桶做的功就是有用功，而对桶中的水所做的功就是额外功</w:t>
      </w:r>
      <w:r>
        <w:rPr>
          <w:rFonts w:hint="eastAsia" w:ascii="宋体" w:hAnsi="宋体" w:eastAsia="宋体" w:cs="宋体"/>
          <w:b w:val="0"/>
          <w:bCs w:val="0"/>
          <w:i w:val="0"/>
          <w:color w:val="000000"/>
          <w:sz w:val="21"/>
          <w:szCs w:val="21"/>
          <w:lang w:val="en-US" w:eastAsia="zh-CN"/>
        </w:rPr>
        <w:t>。</w:t>
      </w:r>
    </w:p>
    <w:p w14:paraId="35F3C184">
      <w:pPr>
        <w:snapToGrid w:val="0"/>
        <w:spacing w:line="360" w:lineRule="auto"/>
        <w:ind w:firstLine="422" w:firstLineChars="200"/>
        <w:rPr>
          <w:rFonts w:hint="default" w:ascii="宋体" w:hAnsi="宋体" w:eastAsia="宋体" w:cs="宋体"/>
          <w:b/>
          <w:color w:val="C55A11" w:themeColor="accent2" w:themeShade="BF"/>
          <w:szCs w:val="21"/>
          <w:lang w:val="en-US" w:eastAsia="zh-CN"/>
        </w:rPr>
      </w:pPr>
      <w:r>
        <w:rPr>
          <w:rFonts w:hint="eastAsia" w:ascii="宋体" w:hAnsi="宋体" w:cs="宋体"/>
          <w:b/>
          <w:color w:val="C55A11" w:themeColor="accent2" w:themeShade="BF"/>
          <w:szCs w:val="21"/>
          <w:lang w:val="en-US" w:eastAsia="zh-CN"/>
        </w:rPr>
        <w:t>3</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三种简单机械的有用功、额外功和总功</w:t>
      </w:r>
    </w:p>
    <w:tbl>
      <w:tblPr>
        <w:tblStyle w:val="7"/>
        <w:tblW w:w="9435" w:type="dxa"/>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2616"/>
        <w:gridCol w:w="2896"/>
        <w:gridCol w:w="2849"/>
      </w:tblGrid>
      <w:tr w14:paraId="3D39CD2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tcBorders>
              <w:top w:val="single" w:color="auto" w:sz="8" w:space="0"/>
              <w:bottom w:val="single" w:color="auto" w:sz="4" w:space="0"/>
            </w:tcBorders>
            <w:shd w:val="clear" w:color="auto" w:fill="C5E0B3" w:themeFill="accent6" w:themeFillTint="66"/>
            <w:noWrap w:val="0"/>
            <w:vAlign w:val="center"/>
          </w:tcPr>
          <w:p w14:paraId="3B0FEBF3">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种类</w:t>
            </w:r>
          </w:p>
        </w:tc>
        <w:tc>
          <w:tcPr>
            <w:tcW w:w="2616" w:type="dxa"/>
            <w:tcBorders>
              <w:top w:val="single" w:color="auto" w:sz="8" w:space="0"/>
              <w:bottom w:val="single" w:color="auto" w:sz="4" w:space="0"/>
            </w:tcBorders>
            <w:shd w:val="clear" w:color="auto" w:fill="C5E0B3" w:themeFill="accent6" w:themeFillTint="66"/>
            <w:noWrap w:val="0"/>
            <w:vAlign w:val="center"/>
          </w:tcPr>
          <w:p w14:paraId="3F60CC47">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杠杆</w:t>
            </w:r>
          </w:p>
        </w:tc>
        <w:tc>
          <w:tcPr>
            <w:tcW w:w="2896" w:type="dxa"/>
            <w:tcBorders>
              <w:top w:val="single" w:color="auto" w:sz="8" w:space="0"/>
              <w:bottom w:val="single" w:color="auto" w:sz="4" w:space="0"/>
            </w:tcBorders>
            <w:shd w:val="clear" w:color="auto" w:fill="C5E0B3" w:themeFill="accent6" w:themeFillTint="66"/>
            <w:noWrap w:val="0"/>
            <w:vAlign w:val="center"/>
          </w:tcPr>
          <w:p w14:paraId="40AADF18">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滑轮组</w:t>
            </w:r>
          </w:p>
        </w:tc>
        <w:tc>
          <w:tcPr>
            <w:tcW w:w="2849" w:type="dxa"/>
            <w:tcBorders>
              <w:top w:val="single" w:color="auto" w:sz="8" w:space="0"/>
              <w:bottom w:val="single" w:color="auto" w:sz="4" w:space="0"/>
            </w:tcBorders>
            <w:shd w:val="clear" w:color="auto" w:fill="C5E0B3" w:themeFill="accent6" w:themeFillTint="66"/>
            <w:noWrap w:val="0"/>
            <w:vAlign w:val="center"/>
          </w:tcPr>
          <w:p w14:paraId="5E129B9C">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eastAsia="宋体" w:cs="宋体"/>
                <w:b/>
                <w:color w:val="000000"/>
                <w:sz w:val="18"/>
                <w:szCs w:val="18"/>
                <w:lang w:val="en-US" w:eastAsia="zh-CN"/>
              </w:rPr>
              <w:t>斜面</w:t>
            </w:r>
          </w:p>
        </w:tc>
      </w:tr>
      <w:tr w14:paraId="16834DD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0BFF9C3F">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图示</w:t>
            </w:r>
          </w:p>
        </w:tc>
        <w:tc>
          <w:tcPr>
            <w:tcW w:w="2616" w:type="dxa"/>
            <w:noWrap w:val="0"/>
            <w:vAlign w:val="center"/>
          </w:tcPr>
          <w:p w14:paraId="183F49B6">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Cs/>
              </w:rPr>
              <w:drawing>
                <wp:inline distT="0" distB="0" distL="114300" distR="114300">
                  <wp:extent cx="1127125" cy="1123315"/>
                  <wp:effectExtent l="0" t="0" r="635" b="1587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267"/>
                          <a:stretch>
                            <a:fillRect/>
                          </a:stretch>
                        </pic:blipFill>
                        <pic:spPr>
                          <a:xfrm rot="-5400000">
                            <a:off x="0" y="0"/>
                            <a:ext cx="1127125" cy="1123315"/>
                          </a:xfrm>
                          <a:prstGeom prst="rect">
                            <a:avLst/>
                          </a:prstGeom>
                          <a:noFill/>
                          <a:ln>
                            <a:noFill/>
                          </a:ln>
                        </pic:spPr>
                      </pic:pic>
                    </a:graphicData>
                  </a:graphic>
                </wp:inline>
              </w:drawing>
            </w:r>
          </w:p>
        </w:tc>
        <w:tc>
          <w:tcPr>
            <w:tcW w:w="2896" w:type="dxa"/>
            <w:noWrap w:val="0"/>
            <w:vAlign w:val="center"/>
          </w:tcPr>
          <w:p w14:paraId="759810C6">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Cs/>
                <w:sz w:val="18"/>
                <w:szCs w:val="18"/>
              </w:rPr>
            </w:pPr>
            <w:r>
              <w:rPr>
                <w:rFonts w:hint="eastAsia" w:ascii="宋体" w:hAnsi="宋体" w:eastAsia="宋体" w:cs="宋体"/>
                <w:bCs/>
              </w:rPr>
              <w:drawing>
                <wp:inline distT="0" distB="0" distL="114300" distR="114300">
                  <wp:extent cx="1096645" cy="1045210"/>
                  <wp:effectExtent l="0" t="0" r="2540" b="8255"/>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268"/>
                          <a:stretch>
                            <a:fillRect/>
                          </a:stretch>
                        </pic:blipFill>
                        <pic:spPr>
                          <a:xfrm rot="-5400000">
                            <a:off x="0" y="0"/>
                            <a:ext cx="1096645" cy="1045210"/>
                          </a:xfrm>
                          <a:prstGeom prst="rect">
                            <a:avLst/>
                          </a:prstGeom>
                          <a:noFill/>
                          <a:ln>
                            <a:noFill/>
                          </a:ln>
                        </pic:spPr>
                      </pic:pic>
                    </a:graphicData>
                  </a:graphic>
                </wp:inline>
              </w:drawing>
            </w:r>
          </w:p>
        </w:tc>
        <w:tc>
          <w:tcPr>
            <w:tcW w:w="2849" w:type="dxa"/>
            <w:noWrap w:val="0"/>
            <w:vAlign w:val="center"/>
          </w:tcPr>
          <w:p w14:paraId="1B6604CE">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Cs/>
              </w:rPr>
              <w:drawing>
                <wp:inline distT="0" distB="0" distL="114300" distR="114300">
                  <wp:extent cx="1106170" cy="1310640"/>
                  <wp:effectExtent l="0" t="0" r="3810" b="1778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269"/>
                          <a:stretch>
                            <a:fillRect/>
                          </a:stretch>
                        </pic:blipFill>
                        <pic:spPr>
                          <a:xfrm rot="-5400000">
                            <a:off x="0" y="0"/>
                            <a:ext cx="1106170" cy="1310640"/>
                          </a:xfrm>
                          <a:prstGeom prst="rect">
                            <a:avLst/>
                          </a:prstGeom>
                          <a:noFill/>
                          <a:ln>
                            <a:noFill/>
                          </a:ln>
                        </pic:spPr>
                      </pic:pic>
                    </a:graphicData>
                  </a:graphic>
                </wp:inline>
              </w:drawing>
            </w:r>
          </w:p>
        </w:tc>
      </w:tr>
      <w:tr w14:paraId="139A7EA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6A92B0D5">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有用功</w:t>
            </w:r>
          </w:p>
        </w:tc>
        <w:tc>
          <w:tcPr>
            <w:tcW w:w="2616" w:type="dxa"/>
            <w:noWrap w:val="0"/>
            <w:vAlign w:val="center"/>
          </w:tcPr>
          <w:p w14:paraId="3827A83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lang w:val="en-US"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c>
          <w:tcPr>
            <w:tcW w:w="2896" w:type="dxa"/>
            <w:noWrap w:val="0"/>
            <w:vAlign w:val="center"/>
          </w:tcPr>
          <w:p w14:paraId="17D5EB8B">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Cs/>
                <w:sz w:val="18"/>
                <w:szCs w:val="18"/>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c>
          <w:tcPr>
            <w:tcW w:w="2849" w:type="dxa"/>
            <w:noWrap w:val="0"/>
            <w:vAlign w:val="center"/>
          </w:tcPr>
          <w:p w14:paraId="1C26DC5C">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=Gh</w:t>
            </w:r>
          </w:p>
        </w:tc>
      </w:tr>
      <w:tr w14:paraId="40C7231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7CAF3DD4">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额外功</w:t>
            </w:r>
          </w:p>
        </w:tc>
        <w:tc>
          <w:tcPr>
            <w:tcW w:w="2616" w:type="dxa"/>
            <w:noWrap w:val="0"/>
            <w:vAlign w:val="center"/>
          </w:tcPr>
          <w:p w14:paraId="579E66C1">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Cs/>
                <w:color w:val="000000"/>
                <w:sz w:val="18"/>
                <w:szCs w:val="18"/>
                <w:lang w:val="en-US" w:eastAsia="zh-CN"/>
              </w:rPr>
            </w:pPr>
            <w:r>
              <w:rPr>
                <w:rFonts w:hint="eastAsia" w:ascii="宋体" w:hAnsi="宋体" w:eastAsia="宋体" w:cs="宋体"/>
                <w:b w:val="0"/>
                <w:bCs/>
                <w:i w:val="0"/>
                <w:color w:val="000000"/>
                <w:sz w:val="18"/>
                <w:szCs w:val="18"/>
                <w:lang w:val="en-US" w:eastAsia="zh-CN"/>
              </w:rPr>
              <w:t>若不计摩擦：W</w:t>
            </w:r>
            <w:r>
              <w:rPr>
                <w:rFonts w:hint="eastAsia" w:ascii="宋体" w:hAnsi="宋体" w:eastAsia="宋体" w:cs="宋体"/>
                <w:b w:val="0"/>
                <w:bCs/>
                <w:i w:val="0"/>
                <w:color w:val="000000"/>
                <w:sz w:val="18"/>
                <w:szCs w:val="18"/>
                <w:vertAlign w:val="subscript"/>
                <w:lang w:val="en-US" w:eastAsia="zh-CN"/>
              </w:rPr>
              <w:t>额</w:t>
            </w:r>
            <w:r>
              <w:rPr>
                <w:rFonts w:hint="eastAsia" w:ascii="宋体" w:hAnsi="宋体" w:eastAsia="宋体" w:cs="宋体"/>
                <w:b w:val="0"/>
                <w:bCs/>
                <w:i w:val="0"/>
                <w:color w:val="000000"/>
                <w:sz w:val="18"/>
                <w:szCs w:val="18"/>
                <w:lang w:val="en-US" w:eastAsia="zh-CN"/>
              </w:rPr>
              <w:t>=G</w:t>
            </w:r>
            <w:r>
              <w:rPr>
                <w:rFonts w:hint="eastAsia" w:ascii="宋体" w:hAnsi="宋体" w:eastAsia="宋体" w:cs="宋体"/>
                <w:b w:val="0"/>
                <w:bCs/>
                <w:i w:val="0"/>
                <w:color w:val="000000"/>
                <w:sz w:val="18"/>
                <w:szCs w:val="18"/>
                <w:vertAlign w:val="subscript"/>
                <w:lang w:val="en-US" w:eastAsia="zh-CN"/>
              </w:rPr>
              <w:t>杆</w:t>
            </w:r>
            <w:r>
              <w:rPr>
                <w:rFonts w:hint="eastAsia" w:ascii="宋体" w:hAnsi="宋体" w:eastAsia="宋体" w:cs="宋体"/>
                <w:b w:val="0"/>
                <w:bCs/>
                <w:i w:val="0"/>
                <w:color w:val="000000"/>
                <w:sz w:val="18"/>
                <w:szCs w:val="18"/>
                <w:lang w:val="en-US" w:eastAsia="zh-CN"/>
              </w:rPr>
              <w:t>·h</w:t>
            </w:r>
            <w:r>
              <w:rPr>
                <w:rFonts w:hint="eastAsia" w:ascii="宋体" w:hAnsi="宋体" w:eastAsia="宋体" w:cs="宋体"/>
                <w:b w:val="0"/>
                <w:bCs/>
                <w:i w:val="0"/>
                <w:color w:val="000000"/>
                <w:sz w:val="18"/>
                <w:szCs w:val="18"/>
                <w:vertAlign w:val="subscript"/>
                <w:lang w:val="en-US" w:eastAsia="zh-CN"/>
              </w:rPr>
              <w:t>杆</w:t>
            </w:r>
          </w:p>
        </w:tc>
        <w:tc>
          <w:tcPr>
            <w:tcW w:w="2896" w:type="dxa"/>
            <w:noWrap w:val="0"/>
            <w:vAlign w:val="center"/>
          </w:tcPr>
          <w:p w14:paraId="69D9BD04">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若不计绳重及摩擦：W</w:t>
            </w:r>
            <w:r>
              <w:rPr>
                <w:rFonts w:hint="eastAsia" w:ascii="宋体" w:hAnsi="宋体" w:eastAsia="宋体" w:cs="宋体"/>
                <w:b w:val="0"/>
                <w:bCs w:val="0"/>
                <w:color w:val="000000"/>
                <w:sz w:val="18"/>
                <w:szCs w:val="18"/>
                <w:vertAlign w:val="subscript"/>
                <w:lang w:val="en-US" w:eastAsia="zh-CN"/>
              </w:rPr>
              <w:t>额</w:t>
            </w:r>
            <w:r>
              <w:rPr>
                <w:rFonts w:hint="eastAsia" w:ascii="宋体" w:hAnsi="宋体" w:eastAsia="宋体" w:cs="宋体"/>
                <w:b w:val="0"/>
                <w:bCs w:val="0"/>
                <w:color w:val="000000"/>
                <w:sz w:val="18"/>
                <w:szCs w:val="18"/>
                <w:lang w:val="en-US" w:eastAsia="zh-CN"/>
              </w:rPr>
              <w:t>=G</w:t>
            </w:r>
            <w:r>
              <w:rPr>
                <w:rFonts w:hint="eastAsia" w:ascii="宋体" w:hAnsi="宋体" w:eastAsia="宋体" w:cs="宋体"/>
                <w:b w:val="0"/>
                <w:bCs w:val="0"/>
                <w:color w:val="000000"/>
                <w:sz w:val="18"/>
                <w:szCs w:val="18"/>
                <w:vertAlign w:val="subscript"/>
                <w:lang w:val="en-US" w:eastAsia="zh-CN"/>
              </w:rPr>
              <w:t>动</w:t>
            </w:r>
            <w:r>
              <w:rPr>
                <w:rFonts w:hint="eastAsia" w:ascii="宋体" w:hAnsi="宋体" w:eastAsia="宋体" w:cs="宋体"/>
                <w:b w:val="0"/>
                <w:bCs w:val="0"/>
                <w:color w:val="000000"/>
                <w:sz w:val="18"/>
                <w:szCs w:val="18"/>
                <w:lang w:val="en-US" w:eastAsia="zh-CN"/>
              </w:rPr>
              <w:t>h</w:t>
            </w:r>
          </w:p>
        </w:tc>
        <w:tc>
          <w:tcPr>
            <w:tcW w:w="2849" w:type="dxa"/>
            <w:noWrap w:val="0"/>
            <w:vAlign w:val="center"/>
          </w:tcPr>
          <w:p w14:paraId="58FBDA70">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W</w:t>
            </w:r>
            <w:r>
              <w:rPr>
                <w:rFonts w:hint="eastAsia" w:ascii="宋体" w:hAnsi="宋体" w:eastAsia="宋体" w:cs="宋体"/>
                <w:b w:val="0"/>
                <w:bCs w:val="0"/>
                <w:color w:val="000000"/>
                <w:sz w:val="18"/>
                <w:szCs w:val="18"/>
                <w:vertAlign w:val="subscript"/>
                <w:lang w:val="en-US" w:eastAsia="zh-CN"/>
              </w:rPr>
              <w:t>额</w:t>
            </w:r>
            <w:r>
              <w:rPr>
                <w:rFonts w:hint="eastAsia" w:ascii="宋体" w:hAnsi="宋体" w:eastAsia="宋体" w:cs="宋体"/>
                <w:b w:val="0"/>
                <w:bCs w:val="0"/>
                <w:color w:val="000000"/>
                <w:sz w:val="18"/>
                <w:szCs w:val="18"/>
                <w:lang w:val="en-US" w:eastAsia="zh-CN"/>
              </w:rPr>
              <w:t>=fl</w:t>
            </w:r>
          </w:p>
        </w:tc>
      </w:tr>
      <w:tr w14:paraId="00B5B09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23182751">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总功</w:t>
            </w:r>
          </w:p>
        </w:tc>
        <w:tc>
          <w:tcPr>
            <w:tcW w:w="2616" w:type="dxa"/>
            <w:noWrap w:val="0"/>
            <w:vAlign w:val="center"/>
          </w:tcPr>
          <w:p w14:paraId="7A51E9D6">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i w:val="0"/>
                <w:color w:val="000000"/>
                <w:sz w:val="18"/>
                <w:szCs w:val="18"/>
                <w:lang w:val="en-US"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总</w:t>
            </w:r>
            <w:r>
              <w:rPr>
                <w:rFonts w:hint="eastAsia" w:ascii="宋体" w:hAnsi="宋体" w:eastAsia="宋体" w:cs="宋体"/>
                <w:b w:val="0"/>
                <w:bCs/>
                <w:i w:val="0"/>
                <w:color w:val="000000"/>
                <w:sz w:val="18"/>
                <w:szCs w:val="18"/>
                <w:lang w:val="en-US" w:eastAsia="zh-CN"/>
              </w:rPr>
              <w:t>=Fs</w:t>
            </w:r>
          </w:p>
        </w:tc>
        <w:tc>
          <w:tcPr>
            <w:tcW w:w="2896" w:type="dxa"/>
            <w:noWrap w:val="0"/>
            <w:vAlign w:val="center"/>
          </w:tcPr>
          <w:p w14:paraId="2D9B3FDE">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i w:val="0"/>
                <w:color w:val="000000"/>
                <w:sz w:val="18"/>
                <w:szCs w:val="18"/>
                <w:lang w:val="en-US" w:eastAsia="zh-CN"/>
              </w:rPr>
              <w:t>W</w:t>
            </w:r>
            <w:r>
              <w:rPr>
                <w:rFonts w:hint="eastAsia" w:ascii="宋体" w:hAnsi="宋体" w:eastAsia="宋体" w:cs="宋体"/>
                <w:b w:val="0"/>
                <w:bCs w:val="0"/>
                <w:i w:val="0"/>
                <w:color w:val="000000"/>
                <w:sz w:val="18"/>
                <w:szCs w:val="18"/>
                <w:vertAlign w:val="subscript"/>
                <w:lang w:val="en-US" w:eastAsia="zh-CN"/>
              </w:rPr>
              <w:t>总</w:t>
            </w:r>
            <w:r>
              <w:rPr>
                <w:rFonts w:hint="eastAsia" w:ascii="宋体" w:hAnsi="宋体" w:eastAsia="宋体" w:cs="宋体"/>
                <w:b w:val="0"/>
                <w:bCs w:val="0"/>
                <w:i w:val="0"/>
                <w:color w:val="000000"/>
                <w:sz w:val="18"/>
                <w:szCs w:val="18"/>
                <w:lang w:val="en-US" w:eastAsia="zh-CN"/>
              </w:rPr>
              <w:t>=Fs</w:t>
            </w:r>
          </w:p>
        </w:tc>
        <w:tc>
          <w:tcPr>
            <w:tcW w:w="2849" w:type="dxa"/>
            <w:noWrap w:val="0"/>
            <w:vAlign w:val="center"/>
          </w:tcPr>
          <w:p w14:paraId="26A94CA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 w:val="0"/>
                <w:bCs w:val="0"/>
                <w:i w:val="0"/>
                <w:color w:val="000000"/>
                <w:sz w:val="18"/>
                <w:szCs w:val="18"/>
              </w:rPr>
            </w:pPr>
            <w:r>
              <w:rPr>
                <w:rFonts w:hint="eastAsia" w:ascii="宋体" w:hAnsi="宋体" w:eastAsia="宋体" w:cs="宋体"/>
                <w:b w:val="0"/>
                <w:bCs w:val="0"/>
                <w:sz w:val="18"/>
                <w:szCs w:val="18"/>
                <w:lang w:val="en-US" w:eastAsia="zh-CN"/>
              </w:rPr>
              <w:t>W</w:t>
            </w:r>
            <w:r>
              <w:rPr>
                <w:rFonts w:hint="eastAsia" w:ascii="宋体" w:hAnsi="宋体" w:eastAsia="宋体" w:cs="宋体"/>
                <w:b w:val="0"/>
                <w:bCs w:val="0"/>
                <w:i w:val="0"/>
                <w:color w:val="000000"/>
                <w:sz w:val="18"/>
                <w:szCs w:val="18"/>
                <w:vertAlign w:val="subscript"/>
                <w:lang w:val="en-US" w:eastAsia="zh-CN"/>
              </w:rPr>
              <w:t>总</w:t>
            </w:r>
            <w:r>
              <w:rPr>
                <w:rFonts w:hint="eastAsia" w:ascii="宋体" w:hAnsi="宋体" w:eastAsia="宋体" w:cs="宋体"/>
                <w:b w:val="0"/>
                <w:bCs w:val="0"/>
                <w:sz w:val="18"/>
                <w:szCs w:val="18"/>
                <w:lang w:val="en-US" w:eastAsia="zh-CN"/>
              </w:rPr>
              <w:t>=Fl</w:t>
            </w:r>
          </w:p>
        </w:tc>
      </w:tr>
      <w:tr w14:paraId="6428DAC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noWrap w:val="0"/>
            <w:vAlign w:val="center"/>
          </w:tcPr>
          <w:p w14:paraId="42D2E6FF">
            <w:pPr>
              <w:snapToGrid w:val="0"/>
              <w:spacing w:line="360" w:lineRule="auto"/>
              <w:jc w:val="center"/>
              <w:rPr>
                <w:rFonts w:hint="eastAsia"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三者关系</w:t>
            </w:r>
          </w:p>
        </w:tc>
        <w:tc>
          <w:tcPr>
            <w:tcW w:w="8361" w:type="dxa"/>
            <w:gridSpan w:val="3"/>
            <w:noWrap w:val="0"/>
            <w:vAlign w:val="center"/>
          </w:tcPr>
          <w:p w14:paraId="35A4B6B4">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eastAsia" w:ascii="宋体" w:hAnsi="宋体" w:eastAsia="宋体" w:cs="宋体"/>
                <w:bCs/>
                <w:color w:val="000000"/>
                <w:sz w:val="18"/>
                <w:szCs w:val="18"/>
                <w:lang w:eastAsia="zh-CN"/>
              </w:rPr>
            </w:pP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总</w:t>
            </w: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有</w:t>
            </w:r>
            <w:r>
              <w:rPr>
                <w:rFonts w:hint="eastAsia" w:ascii="宋体" w:hAnsi="宋体" w:eastAsia="宋体" w:cs="宋体"/>
                <w:b w:val="0"/>
                <w:bCs/>
                <w:i w:val="0"/>
                <w:color w:val="000000"/>
                <w:sz w:val="18"/>
                <w:szCs w:val="18"/>
                <w:lang w:val="en-US" w:eastAsia="zh-CN"/>
              </w:rPr>
              <w:t>+W</w:t>
            </w:r>
            <w:r>
              <w:rPr>
                <w:rFonts w:hint="eastAsia" w:ascii="宋体" w:hAnsi="宋体" w:eastAsia="宋体" w:cs="宋体"/>
                <w:b w:val="0"/>
                <w:bCs/>
                <w:i w:val="0"/>
                <w:color w:val="000000"/>
                <w:sz w:val="18"/>
                <w:szCs w:val="18"/>
                <w:vertAlign w:val="subscript"/>
                <w:lang w:val="en-US" w:eastAsia="zh-CN"/>
              </w:rPr>
              <w:t>额</w:t>
            </w:r>
          </w:p>
        </w:tc>
      </w:tr>
    </w:tbl>
    <w:p w14:paraId="2885C3E0">
      <w:pPr>
        <w:snapToGrid w:val="0"/>
        <w:spacing w:line="360" w:lineRule="auto"/>
        <w:ind w:firstLine="422" w:firstLineChars="200"/>
        <w:outlineLvl w:val="0"/>
        <w:rPr>
          <w:rFonts w:hint="default" w:ascii="宋体" w:hAnsi="宋体" w:eastAsia="宋体" w:cs="宋体"/>
          <w:b/>
          <w:szCs w:val="21"/>
          <w:lang w:val="en-US" w:eastAsia="zh-CN"/>
        </w:rPr>
      </w:pPr>
      <w:r>
        <w:rPr>
          <w:rFonts w:hint="eastAsia" w:ascii="宋体" w:hAnsi="宋体" w:cs="宋体"/>
          <w:b/>
          <w:szCs w:val="21"/>
        </w:rPr>
        <w:t>知识点二、</w:t>
      </w:r>
      <w:r>
        <w:rPr>
          <w:rFonts w:hint="eastAsia" w:ascii="宋体" w:hAnsi="宋体" w:cs="宋体"/>
          <w:b/>
          <w:szCs w:val="21"/>
          <w:lang w:val="en-US" w:eastAsia="zh-CN"/>
        </w:rPr>
        <w:t>机械效率</w:t>
      </w:r>
    </w:p>
    <w:p w14:paraId="7423F155">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使用机械时额外功不可避免</w:t>
      </w:r>
    </w:p>
    <w:p w14:paraId="0805E89F">
      <w:pPr>
        <w:widowControl/>
        <w:spacing w:line="360" w:lineRule="auto"/>
        <w:ind w:firstLine="420" w:firstLineChars="200"/>
        <w:textAlignment w:val="center"/>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使用机械做功时，额外功是不可避免的</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由于额外功是我们不需要的，它白白浪费能量，因此使用不同机械来对物体做功时，人们总是希望额外功越少越好，或者说有用功在总功中所占的比例越大越好</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有用功占总功的比例反映了机械的一项性能，在物理学中用机械效率来表示这一性能</w:t>
      </w:r>
      <w:r>
        <w:rPr>
          <w:rFonts w:hint="eastAsia" w:ascii="宋体" w:hAnsi="宋体" w:eastAsia="宋体" w:cs="宋体"/>
          <w:b w:val="0"/>
          <w:bCs/>
          <w:i w:val="0"/>
          <w:color w:val="000000"/>
          <w:sz w:val="21"/>
          <w:szCs w:val="21"/>
          <w:lang w:eastAsia="zh-CN"/>
        </w:rPr>
        <w:t>。</w:t>
      </w:r>
    </w:p>
    <w:p w14:paraId="6994DF51">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机械效率</w:t>
      </w:r>
    </w:p>
    <w:tbl>
      <w:tblPr>
        <w:tblStyle w:val="7"/>
        <w:tblW w:w="9435" w:type="dxa"/>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8361"/>
      </w:tblGrid>
      <w:tr w14:paraId="1B2A64E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tcBorders>
              <w:top w:val="single" w:color="auto" w:sz="8" w:space="0"/>
              <w:bottom w:val="single" w:color="auto" w:sz="4" w:space="0"/>
            </w:tcBorders>
            <w:shd w:val="clear" w:color="auto" w:fill="C5E0B3" w:themeFill="accent6" w:themeFillTint="66"/>
            <w:noWrap w:val="0"/>
            <w:vAlign w:val="center"/>
          </w:tcPr>
          <w:p w14:paraId="784B7E1E">
            <w:pPr>
              <w:snapToGrid w:val="0"/>
              <w:spacing w:line="360" w:lineRule="auto"/>
              <w:jc w:val="center"/>
              <w:rPr>
                <w:rFonts w:hint="eastAsia" w:ascii="宋体" w:hAnsi="宋体" w:eastAsia="宋体" w:cs="宋体"/>
                <w:b/>
                <w:color w:val="000000"/>
                <w:sz w:val="18"/>
                <w:szCs w:val="18"/>
                <w:lang w:eastAsia="zh-CN"/>
              </w:rPr>
            </w:pPr>
            <w:r>
              <w:rPr>
                <w:rFonts w:hint="eastAsia" w:ascii="宋体" w:hAnsi="宋体" w:cs="宋体"/>
                <w:b/>
                <w:color w:val="000000"/>
                <w:sz w:val="18"/>
                <w:szCs w:val="18"/>
                <w:lang w:val="en-US" w:eastAsia="zh-CN"/>
              </w:rPr>
              <w:t>定义</w:t>
            </w:r>
          </w:p>
        </w:tc>
        <w:tc>
          <w:tcPr>
            <w:tcW w:w="8361" w:type="dxa"/>
            <w:tcBorders>
              <w:top w:val="single" w:color="auto" w:sz="8" w:space="0"/>
              <w:bottom w:val="single" w:color="auto" w:sz="4" w:space="0"/>
            </w:tcBorders>
            <w:shd w:val="clear" w:color="auto" w:fill="FFFFFF"/>
            <w:noWrap w:val="0"/>
            <w:vAlign w:val="center"/>
          </w:tcPr>
          <w:p w14:paraId="57A83EFF">
            <w:pPr>
              <w:keepNext w:val="0"/>
              <w:keepLines w:val="0"/>
              <w:pageBreakBefore w:val="0"/>
              <w:widowControl w:val="0"/>
              <w:kinsoku/>
              <w:wordWrap/>
              <w:overflowPunct/>
              <w:topLinePunct w:val="0"/>
              <w:bidi w:val="0"/>
              <w:adjustRightInd/>
              <w:snapToGrid w:val="0"/>
              <w:spacing w:line="360" w:lineRule="auto"/>
              <w:ind w:firstLine="0"/>
              <w:jc w:val="center"/>
              <w:textAlignment w:val="auto"/>
              <w:rPr>
                <w:rFonts w:hint="default" w:ascii="宋体" w:hAnsi="宋体" w:eastAsia="宋体" w:cs="宋体"/>
                <w:b w:val="0"/>
                <w:bCs/>
                <w:color w:val="000000"/>
                <w:sz w:val="18"/>
                <w:szCs w:val="18"/>
                <w:lang w:val="en-US" w:eastAsia="zh-CN"/>
              </w:rPr>
            </w:pPr>
            <w:r>
              <w:rPr>
                <w:rFonts w:ascii="宋体" w:hAnsi="宋体" w:eastAsia="宋体" w:cs="宋体"/>
                <w:b w:val="0"/>
                <w:bCs/>
                <w:i w:val="0"/>
                <w:color w:val="000000"/>
                <w:sz w:val="18"/>
                <w:szCs w:val="18"/>
              </w:rPr>
              <w:t>物理学中，将有用功跟总功的比值叫做机械效率，用η表示</w:t>
            </w:r>
          </w:p>
        </w:tc>
      </w:tr>
      <w:tr w14:paraId="6783BF2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394A22AB">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公式</w:t>
            </w:r>
          </w:p>
        </w:tc>
        <w:tc>
          <w:tcPr>
            <w:tcW w:w="8361" w:type="dxa"/>
            <w:noWrap w:val="0"/>
            <w:vAlign w:val="center"/>
          </w:tcPr>
          <w:p w14:paraId="31480AA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position w:val="-26"/>
                <w:sz w:val="18"/>
                <w:szCs w:val="18"/>
              </w:rPr>
              <w:object>
                <v:shape id="_x0000_i1137" o:spt="75" type="#_x0000_t75" style="height:31pt;width:36pt;" o:ole="t" filled="f" o:preferrelative="t" stroked="f" coordsize="21600,21600">
                  <v:path/>
                  <v:fill on="f" focussize="0,0"/>
                  <v:stroke on="f" joinstyle="miter"/>
                  <v:imagedata r:id="rId271" o:title=""/>
                  <o:lock v:ext="edit" aspectratio="t"/>
                  <w10:wrap type="none"/>
                  <w10:anchorlock/>
                </v:shape>
                <o:OLEObject Type="Embed" ProgID="Equation.KSEE3" ShapeID="_x0000_i1137" DrawAspect="Content" ObjectID="_1468075837" r:id="rId270">
                  <o:LockedField>false</o:LockedField>
                </o:OLEObject>
              </w:object>
            </w:r>
            <w:r>
              <w:rPr>
                <w:rFonts w:ascii="宋体" w:hAnsi="宋体" w:eastAsia="宋体" w:cs="宋体"/>
                <w:b w:val="0"/>
                <w:bCs/>
                <w:i w:val="0"/>
                <w:color w:val="000000"/>
                <w:sz w:val="18"/>
                <w:szCs w:val="18"/>
              </w:rPr>
              <w:t>（机械效率是一个比值，它没有单位，通常用百分数表示）</w:t>
            </w:r>
          </w:p>
        </w:tc>
      </w:tr>
      <w:tr w14:paraId="1DD4C5F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6FB81E1F">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物理意义</w:t>
            </w:r>
          </w:p>
        </w:tc>
        <w:tc>
          <w:tcPr>
            <w:tcW w:w="8361" w:type="dxa"/>
            <w:noWrap w:val="0"/>
            <w:vAlign w:val="center"/>
          </w:tcPr>
          <w:p w14:paraId="5C7F9D4A">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sz w:val="18"/>
                <w:szCs w:val="18"/>
              </w:rPr>
              <w:t>机械效率越高，做的有用功占总功的比例就越大</w:t>
            </w:r>
          </w:p>
        </w:tc>
      </w:tr>
      <w:tr w14:paraId="787344E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31AD787E">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cs="宋体"/>
                <w:b/>
                <w:color w:val="000000"/>
                <w:sz w:val="18"/>
                <w:szCs w:val="18"/>
                <w:lang w:val="en-US" w:eastAsia="zh-CN"/>
              </w:rPr>
              <w:t>可变性</w:t>
            </w:r>
          </w:p>
        </w:tc>
        <w:tc>
          <w:tcPr>
            <w:tcW w:w="8361" w:type="dxa"/>
            <w:noWrap w:val="0"/>
            <w:vAlign w:val="center"/>
          </w:tcPr>
          <w:p w14:paraId="5D0C8B8C">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hint="default" w:ascii="宋体" w:hAnsi="宋体" w:eastAsia="宋体" w:cs="宋体"/>
                <w:b w:val="0"/>
                <w:bCs/>
                <w:color w:val="000000"/>
                <w:sz w:val="18"/>
                <w:szCs w:val="18"/>
                <w:lang w:val="en-US" w:eastAsia="zh-CN"/>
              </w:rPr>
            </w:pPr>
            <w:r>
              <w:rPr>
                <w:rFonts w:ascii="宋体" w:hAnsi="宋体" w:eastAsia="宋体" w:cs="宋体"/>
                <w:b w:val="0"/>
                <w:bCs/>
                <w:i w:val="0"/>
                <w:color w:val="000000"/>
                <w:sz w:val="18"/>
                <w:szCs w:val="18"/>
              </w:rPr>
              <w:t>机械效率不是固定不变的，机械效率反映的是机械在一次做功过程中有用功跟总功的比值，同一机械在不同的做功过程中，有用功不同，机械效率也会不同</w:t>
            </w:r>
          </w:p>
        </w:tc>
      </w:tr>
      <w:tr w14:paraId="4737FE24">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center"/>
          </w:tcPr>
          <w:p w14:paraId="4C5BD012">
            <w:pPr>
              <w:snapToGrid w:val="0"/>
              <w:spacing w:line="360" w:lineRule="auto"/>
              <w:jc w:val="center"/>
              <w:rPr>
                <w:rFonts w:hint="default" w:ascii="宋体" w:hAnsi="宋体" w:cs="宋体"/>
                <w:b/>
                <w:color w:val="000000"/>
                <w:sz w:val="18"/>
                <w:szCs w:val="18"/>
                <w:lang w:val="en-US" w:eastAsia="zh-CN"/>
              </w:rPr>
            </w:pPr>
            <w:r>
              <w:rPr>
                <w:rFonts w:hint="eastAsia" w:ascii="宋体" w:hAnsi="宋体" w:cs="宋体"/>
                <w:b/>
                <w:color w:val="000000"/>
                <w:sz w:val="18"/>
                <w:szCs w:val="18"/>
                <w:lang w:val="en-US" w:eastAsia="zh-CN"/>
              </w:rPr>
              <w:t>特点</w:t>
            </w:r>
          </w:p>
        </w:tc>
        <w:tc>
          <w:tcPr>
            <w:tcW w:w="8361" w:type="dxa"/>
            <w:noWrap w:val="0"/>
            <w:vAlign w:val="center"/>
          </w:tcPr>
          <w:p w14:paraId="15E77F43">
            <w:pPr>
              <w:keepNext w:val="0"/>
              <w:keepLines w:val="0"/>
              <w:pageBreakBefore w:val="0"/>
              <w:widowControl w:val="0"/>
              <w:kinsoku/>
              <w:wordWrap/>
              <w:overflowPunct/>
              <w:topLinePunct w:val="0"/>
              <w:autoSpaceDE w:val="0"/>
              <w:autoSpaceDN w:val="0"/>
              <w:bidi w:val="0"/>
              <w:adjustRightInd/>
              <w:spacing w:line="360" w:lineRule="auto"/>
              <w:ind w:firstLine="0"/>
              <w:jc w:val="center"/>
              <w:textAlignment w:val="auto"/>
              <w:rPr>
                <w:rFonts w:ascii="宋体" w:hAnsi="宋体" w:eastAsia="宋体" w:cs="宋体"/>
                <w:b w:val="0"/>
                <w:bCs/>
                <w:i w:val="0"/>
                <w:color w:val="000000"/>
                <w:sz w:val="18"/>
                <w:szCs w:val="18"/>
              </w:rPr>
            </w:pPr>
            <w:r>
              <w:rPr>
                <w:rFonts w:ascii="宋体" w:hAnsi="宋体" w:eastAsia="宋体" w:cs="宋体"/>
                <w:b w:val="0"/>
                <w:bCs/>
                <w:i w:val="0"/>
                <w:color w:val="000000"/>
                <w:sz w:val="18"/>
                <w:szCs w:val="18"/>
              </w:rPr>
              <w:t>因为使用机械时，不可避免地要做额外功，故任何机械的机械效率都小于1,只有在理想情况下机械效率才为1</w:t>
            </w:r>
          </w:p>
        </w:tc>
      </w:tr>
      <w:tr w14:paraId="3BD5E9BC">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74" w:type="dxa"/>
            <w:shd w:val="clear" w:color="auto" w:fill="C5E0B3" w:themeFill="accent6" w:themeFillTint="66"/>
            <w:noWrap w:val="0"/>
            <w:vAlign w:val="top"/>
          </w:tcPr>
          <w:p w14:paraId="7733ED5F">
            <w:pPr>
              <w:snapToGrid w:val="0"/>
              <w:spacing w:line="360" w:lineRule="auto"/>
              <w:jc w:val="center"/>
              <w:rPr>
                <w:rFonts w:hint="default" w:ascii="宋体" w:hAnsi="宋体" w:eastAsia="宋体" w:cs="宋体"/>
                <w:b/>
                <w:color w:val="000000"/>
                <w:sz w:val="18"/>
                <w:szCs w:val="18"/>
                <w:lang w:val="en-US" w:eastAsia="zh-CN"/>
              </w:rPr>
            </w:pPr>
            <w:r>
              <w:rPr>
                <w:rFonts w:hint="eastAsia" w:ascii="宋体" w:hAnsi="宋体" w:cs="宋体"/>
                <w:b/>
                <w:color w:val="000000"/>
                <w:sz w:val="18"/>
                <w:szCs w:val="18"/>
                <w:lang w:val="en-US" w:eastAsia="zh-CN"/>
              </w:rPr>
              <w:t>注意</w:t>
            </w:r>
          </w:p>
        </w:tc>
        <w:tc>
          <w:tcPr>
            <w:tcW w:w="8361" w:type="dxa"/>
            <w:noWrap w:val="0"/>
            <w:vAlign w:val="top"/>
          </w:tcPr>
          <w:p w14:paraId="6C0C5BAE">
            <w:pPr>
              <w:autoSpaceDE w:val="0"/>
              <w:autoSpaceDN w:val="0"/>
              <w:spacing w:before="0" w:line="460" w:lineRule="atLeast"/>
              <w:ind w:firstLine="180"/>
              <w:jc w:val="center"/>
              <w:rPr>
                <w:rFonts w:hint="eastAsia" w:ascii="宋体" w:hAnsi="宋体" w:eastAsia="宋体" w:cs="宋体"/>
                <w:b w:val="0"/>
                <w:bCs/>
                <w:color w:val="000000"/>
                <w:sz w:val="18"/>
                <w:szCs w:val="18"/>
                <w:lang w:eastAsia="zh-CN"/>
              </w:rPr>
            </w:pPr>
            <w:r>
              <w:rPr>
                <w:rFonts w:ascii="宋体" w:hAnsi="宋体" w:eastAsia="宋体" w:cs="宋体"/>
                <w:b w:val="0"/>
                <w:bCs/>
                <w:i w:val="0"/>
                <w:color w:val="000000"/>
                <w:sz w:val="18"/>
                <w:szCs w:val="18"/>
              </w:rPr>
              <w:t>机械效率的高低与是否省力、滑轮组绳子的绕法、物体被提升的高度及速度等无关</w:t>
            </w:r>
          </w:p>
        </w:tc>
      </w:tr>
    </w:tbl>
    <w:p w14:paraId="0B413C8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Red"/>
          <w:lang w:val="en-US" w:eastAsia="zh-CN"/>
          <w14:textFill>
            <w14:solidFill>
              <w14:schemeClr w14:val="bg1"/>
            </w14:solidFill>
          </w14:textFill>
        </w:rPr>
        <w:t>培优拓展：</w:t>
      </w:r>
      <w:r>
        <w:rPr>
          <w:rFonts w:ascii="宋体" w:hAnsi="宋体" w:eastAsia="宋体" w:cs="宋体"/>
          <w:b/>
          <w:bCs/>
          <w:i w:val="0"/>
          <w:color w:val="000000"/>
          <w:sz w:val="21"/>
          <w:szCs w:val="21"/>
        </w:rPr>
        <w:t>“不省功”的两层含义</w:t>
      </w:r>
    </w:p>
    <w:p w14:paraId="7FFFABC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我们常说使用任何机械都“不省功”，这里“不省功”有两层含义：一是对于理想机械，没有额外功时，使用机械所做的功跟不用机械所做的功相等；二是对于非理想机械，因为要克服机械自重和摩擦等做额外功，所以需要做的功一定大于不用机械直接做的功</w:t>
      </w:r>
      <w:r>
        <w:rPr>
          <w:rFonts w:hint="eastAsia" w:ascii="宋体" w:hAnsi="宋体" w:eastAsia="宋体" w:cs="宋体"/>
          <w:b w:val="0"/>
          <w:bCs w:val="0"/>
          <w:color w:val="000000"/>
          <w:kern w:val="2"/>
          <w:sz w:val="21"/>
          <w:szCs w:val="21"/>
          <w:lang w:val="en-US" w:eastAsia="zh-CN" w:bidi="ar-SA"/>
        </w:rPr>
        <w:t>。</w:t>
      </w:r>
    </w:p>
    <w:p w14:paraId="363A0B06">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hint="eastAsia" w:ascii="宋体" w:hAnsi="宋体" w:cs="宋体"/>
          <w:b/>
          <w:color w:val="C55A11" w:themeColor="accent2" w:themeShade="BF"/>
          <w:szCs w:val="21"/>
          <w:lang w:val="en-US" w:eastAsia="zh-CN"/>
        </w:rPr>
        <w:t>3</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功、功率和机械效率的比较</w:t>
      </w:r>
    </w:p>
    <w:tbl>
      <w:tblPr>
        <w:tblStyle w:val="8"/>
        <w:tblW w:w="0" w:type="auto"/>
        <w:tblInd w:w="524"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024"/>
        <w:gridCol w:w="2008"/>
        <w:gridCol w:w="1856"/>
        <w:gridCol w:w="704"/>
        <w:gridCol w:w="920"/>
        <w:gridCol w:w="712"/>
        <w:gridCol w:w="2220"/>
      </w:tblGrid>
      <w:tr w14:paraId="6C3136B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op w:val="single" w:color="auto" w:sz="8" w:space="0"/>
            </w:tcBorders>
            <w:shd w:val="clear" w:color="auto" w:fill="C5E0B3" w:themeFill="accent6" w:themeFillTint="66"/>
            <w:noWrap w:val="0"/>
            <w:vAlign w:val="top"/>
          </w:tcPr>
          <w:p w14:paraId="49C8C38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物理量</w:t>
            </w:r>
          </w:p>
        </w:tc>
        <w:tc>
          <w:tcPr>
            <w:tcW w:w="2008" w:type="dxa"/>
            <w:tcBorders>
              <w:top w:val="single" w:color="auto" w:sz="8" w:space="0"/>
            </w:tcBorders>
            <w:shd w:val="clear" w:color="auto" w:fill="C5E0B3" w:themeFill="accent6" w:themeFillTint="66"/>
            <w:noWrap w:val="0"/>
            <w:vAlign w:val="top"/>
          </w:tcPr>
          <w:p w14:paraId="1104782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意义</w:t>
            </w:r>
          </w:p>
        </w:tc>
        <w:tc>
          <w:tcPr>
            <w:tcW w:w="1856" w:type="dxa"/>
            <w:tcBorders>
              <w:top w:val="single" w:color="auto" w:sz="8" w:space="0"/>
            </w:tcBorders>
            <w:shd w:val="clear" w:color="auto" w:fill="C5E0B3" w:themeFill="accent6" w:themeFillTint="66"/>
            <w:noWrap w:val="0"/>
            <w:vAlign w:val="top"/>
          </w:tcPr>
          <w:p w14:paraId="6EB577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定义</w:t>
            </w:r>
          </w:p>
        </w:tc>
        <w:tc>
          <w:tcPr>
            <w:tcW w:w="704" w:type="dxa"/>
            <w:tcBorders>
              <w:top w:val="single" w:color="auto" w:sz="8" w:space="0"/>
            </w:tcBorders>
            <w:shd w:val="clear" w:color="auto" w:fill="C5E0B3" w:themeFill="accent6" w:themeFillTint="66"/>
            <w:noWrap w:val="0"/>
            <w:vAlign w:val="top"/>
          </w:tcPr>
          <w:p w14:paraId="285904B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符号</w:t>
            </w:r>
          </w:p>
        </w:tc>
        <w:tc>
          <w:tcPr>
            <w:tcW w:w="920" w:type="dxa"/>
            <w:tcBorders>
              <w:top w:val="single" w:color="auto" w:sz="8" w:space="0"/>
            </w:tcBorders>
            <w:shd w:val="clear" w:color="auto" w:fill="C5E0B3" w:themeFill="accent6" w:themeFillTint="66"/>
            <w:noWrap w:val="0"/>
            <w:vAlign w:val="top"/>
          </w:tcPr>
          <w:p w14:paraId="7AFA8B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公式</w:t>
            </w:r>
          </w:p>
        </w:tc>
        <w:tc>
          <w:tcPr>
            <w:tcW w:w="712" w:type="dxa"/>
            <w:tcBorders>
              <w:top w:val="single" w:color="auto" w:sz="8" w:space="0"/>
            </w:tcBorders>
            <w:shd w:val="clear" w:color="auto" w:fill="C5E0B3" w:themeFill="accent6" w:themeFillTint="66"/>
            <w:noWrap w:val="0"/>
            <w:vAlign w:val="top"/>
          </w:tcPr>
          <w:p w14:paraId="43BC631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单位</w:t>
            </w:r>
          </w:p>
        </w:tc>
        <w:tc>
          <w:tcPr>
            <w:tcW w:w="2220" w:type="dxa"/>
            <w:tcBorders>
              <w:top w:val="single" w:color="auto" w:sz="8" w:space="0"/>
            </w:tcBorders>
            <w:shd w:val="clear" w:color="auto" w:fill="C5E0B3" w:themeFill="accent6" w:themeFillTint="66"/>
            <w:noWrap w:val="0"/>
            <w:vAlign w:val="top"/>
          </w:tcPr>
          <w:p w14:paraId="4072296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说明</w:t>
            </w:r>
          </w:p>
        </w:tc>
      </w:tr>
      <w:tr w14:paraId="71C40B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l2br w:val="nil"/>
              <w:tr2bl w:val="nil"/>
            </w:tcBorders>
            <w:noWrap w:val="0"/>
            <w:vAlign w:val="center"/>
          </w:tcPr>
          <w:p w14:paraId="396F859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功</w:t>
            </w:r>
          </w:p>
        </w:tc>
        <w:tc>
          <w:tcPr>
            <w:tcW w:w="2008" w:type="dxa"/>
            <w:tcBorders>
              <w:tl2br w:val="nil"/>
              <w:tr2bl w:val="nil"/>
            </w:tcBorders>
            <w:noWrap w:val="0"/>
            <w:vAlign w:val="center"/>
          </w:tcPr>
          <w:p w14:paraId="2A1431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做功，即能量的转化</w:t>
            </w:r>
          </w:p>
        </w:tc>
        <w:tc>
          <w:tcPr>
            <w:tcW w:w="1856" w:type="dxa"/>
            <w:tcBorders>
              <w:tl2br w:val="nil"/>
              <w:tr2bl w:val="nil"/>
            </w:tcBorders>
            <w:noWrap w:val="0"/>
            <w:vAlign w:val="center"/>
          </w:tcPr>
          <w:p w14:paraId="5634CA9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力与物体在力的方向上移动距离的乘积</w:t>
            </w:r>
          </w:p>
        </w:tc>
        <w:tc>
          <w:tcPr>
            <w:tcW w:w="704" w:type="dxa"/>
            <w:tcBorders>
              <w:tl2br w:val="nil"/>
              <w:tr2bl w:val="nil"/>
            </w:tcBorders>
            <w:noWrap w:val="0"/>
            <w:vAlign w:val="center"/>
          </w:tcPr>
          <w:p w14:paraId="0CD5198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w:t>
            </w:r>
          </w:p>
        </w:tc>
        <w:tc>
          <w:tcPr>
            <w:tcW w:w="920" w:type="dxa"/>
            <w:tcBorders>
              <w:tl2br w:val="nil"/>
              <w:tr2bl w:val="nil"/>
            </w:tcBorders>
            <w:noWrap w:val="0"/>
            <w:vAlign w:val="center"/>
          </w:tcPr>
          <w:p w14:paraId="0325744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W=Fs</w:t>
            </w:r>
          </w:p>
        </w:tc>
        <w:tc>
          <w:tcPr>
            <w:tcW w:w="712" w:type="dxa"/>
            <w:tcBorders>
              <w:tl2br w:val="nil"/>
              <w:tr2bl w:val="nil"/>
            </w:tcBorders>
            <w:noWrap w:val="0"/>
            <w:vAlign w:val="center"/>
          </w:tcPr>
          <w:p w14:paraId="74FAF3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J</w:t>
            </w:r>
          </w:p>
        </w:tc>
        <w:tc>
          <w:tcPr>
            <w:tcW w:w="2220" w:type="dxa"/>
            <w:vMerge w:val="restart"/>
            <w:tcBorders>
              <w:tl2br w:val="nil"/>
              <w:tr2bl w:val="nil"/>
            </w:tcBorders>
            <w:noWrap w:val="0"/>
            <w:vAlign w:val="top"/>
          </w:tcPr>
          <w:p w14:paraId="0F75A23B">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textAlignment w:val="auto"/>
              <w:rPr>
                <w:rFonts w:hint="eastAsia" w:eastAsia="宋体"/>
                <w:bCs/>
                <w:sz w:val="18"/>
                <w:szCs w:val="18"/>
                <w:lang w:eastAsia="zh-CN"/>
              </w:rPr>
            </w:pPr>
            <w:r>
              <w:rPr>
                <w:rFonts w:ascii="宋体" w:hAnsi="宋体" w:eastAsia="宋体" w:cs="宋体"/>
                <w:b w:val="0"/>
                <w:bCs/>
                <w:i w:val="0"/>
                <w:color w:val="000000"/>
                <w:sz w:val="18"/>
                <w:szCs w:val="18"/>
              </w:rPr>
              <w:t>(1)功率大小由功和时间共同决定，单独强调任何一方面都是错误的</w:t>
            </w:r>
            <w:r>
              <w:rPr>
                <w:rFonts w:hint="eastAsia" w:ascii="宋体" w:hAnsi="宋体" w:eastAsia="宋体" w:cs="宋体"/>
                <w:b w:val="0"/>
                <w:bCs/>
                <w:i w:val="0"/>
                <w:color w:val="000000"/>
                <w:sz w:val="18"/>
                <w:szCs w:val="18"/>
                <w:lang w:eastAsia="zh-CN"/>
              </w:rPr>
              <w:t>。</w:t>
            </w:r>
          </w:p>
          <w:p w14:paraId="0DBEB904">
            <w:pPr>
              <w:keepNext w:val="0"/>
              <w:keepLines w:val="0"/>
              <w:pageBreakBefore w:val="0"/>
              <w:widowControl w:val="0"/>
              <w:kinsoku/>
              <w:wordWrap/>
              <w:overflowPunct/>
              <w:topLinePunct w:val="0"/>
              <w:autoSpaceDE w:val="0"/>
              <w:autoSpaceDN w:val="0"/>
              <w:bidi w:val="0"/>
              <w:adjustRightInd/>
              <w:snapToGrid/>
              <w:spacing w:line="360" w:lineRule="auto"/>
              <w:ind w:left="0" w:right="0" w:firstLine="0"/>
              <w:jc w:val="both"/>
              <w:textAlignment w:val="auto"/>
              <w:rPr>
                <w:rFonts w:ascii="宋体" w:hAnsi="宋体" w:eastAsia="宋体" w:cs="宋体"/>
                <w:b w:val="0"/>
                <w:bCs/>
                <w:i w:val="0"/>
                <w:color w:val="000000"/>
                <w:sz w:val="18"/>
                <w:szCs w:val="18"/>
                <w:vertAlign w:val="baseline"/>
              </w:rPr>
            </w:pPr>
            <w:r>
              <w:rPr>
                <w:rFonts w:ascii="宋体" w:hAnsi="宋体" w:eastAsia="宋体" w:cs="宋体"/>
                <w:b w:val="0"/>
                <w:bCs/>
                <w:i w:val="0"/>
                <w:color w:val="000000"/>
                <w:sz w:val="18"/>
                <w:szCs w:val="18"/>
              </w:rPr>
              <w:t>(2)功率和机械效率是两个不同的物理量，它们之间没有直接关系</w:t>
            </w:r>
          </w:p>
        </w:tc>
      </w:tr>
      <w:tr w14:paraId="12A75DE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tl2br w:val="nil"/>
              <w:tr2bl w:val="nil"/>
            </w:tcBorders>
            <w:noWrap w:val="0"/>
            <w:vAlign w:val="center"/>
          </w:tcPr>
          <w:p w14:paraId="64E4E94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功率</w:t>
            </w:r>
          </w:p>
        </w:tc>
        <w:tc>
          <w:tcPr>
            <w:tcW w:w="2008" w:type="dxa"/>
            <w:tcBorders>
              <w:tl2br w:val="nil"/>
              <w:tr2bl w:val="nil"/>
            </w:tcBorders>
            <w:noWrap w:val="0"/>
            <w:vAlign w:val="center"/>
          </w:tcPr>
          <w:p w14:paraId="316A885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表示物体做功的快慢</w:t>
            </w:r>
          </w:p>
        </w:tc>
        <w:tc>
          <w:tcPr>
            <w:tcW w:w="1856" w:type="dxa"/>
            <w:tcBorders>
              <w:tl2br w:val="nil"/>
              <w:tr2bl w:val="nil"/>
            </w:tcBorders>
            <w:noWrap w:val="0"/>
            <w:vAlign w:val="center"/>
          </w:tcPr>
          <w:p w14:paraId="66060E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功与做功时间之比</w:t>
            </w:r>
          </w:p>
        </w:tc>
        <w:tc>
          <w:tcPr>
            <w:tcW w:w="704" w:type="dxa"/>
            <w:tcBorders>
              <w:tl2br w:val="nil"/>
              <w:tr2bl w:val="nil"/>
            </w:tcBorders>
            <w:noWrap w:val="0"/>
            <w:vAlign w:val="center"/>
          </w:tcPr>
          <w:p w14:paraId="65CB1A2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P</w:t>
            </w:r>
          </w:p>
        </w:tc>
        <w:tc>
          <w:tcPr>
            <w:tcW w:w="920" w:type="dxa"/>
            <w:tcBorders>
              <w:tl2br w:val="nil"/>
              <w:tr2bl w:val="nil"/>
            </w:tcBorders>
            <w:noWrap w:val="0"/>
            <w:vAlign w:val="center"/>
          </w:tcPr>
          <w:p w14:paraId="0AD45D7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position w:val="-22"/>
                <w:sz w:val="18"/>
                <w:szCs w:val="18"/>
                <w:vertAlign w:val="baseline"/>
                <w:lang w:val="en-US" w:eastAsia="zh-CN"/>
              </w:rPr>
              <w:object>
                <v:shape id="_x0000_i1138" o:spt="75" type="#_x0000_t75" style="height:28pt;width:31.95pt;" o:ole="t" filled="f" o:preferrelative="t" stroked="f" coordsize="21600,21600">
                  <v:path/>
                  <v:fill on="f" focussize="0,0"/>
                  <v:stroke on="f" joinstyle="miter"/>
                  <v:imagedata r:id="rId273" o:title=""/>
                  <o:lock v:ext="edit" aspectratio="t"/>
                  <w10:wrap type="none"/>
                  <w10:anchorlock/>
                </v:shape>
                <o:OLEObject Type="Embed" ProgID="Equation.KSEE3" ShapeID="_x0000_i1138" DrawAspect="Content" ObjectID="_1468075838" r:id="rId272">
                  <o:LockedField>false</o:LockedField>
                </o:OLEObject>
              </w:object>
            </w:r>
          </w:p>
        </w:tc>
        <w:tc>
          <w:tcPr>
            <w:tcW w:w="712" w:type="dxa"/>
            <w:tcBorders>
              <w:tl2br w:val="nil"/>
              <w:tr2bl w:val="nil"/>
            </w:tcBorders>
            <w:noWrap w:val="0"/>
            <w:vAlign w:val="center"/>
          </w:tcPr>
          <w:p w14:paraId="62AF9A7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W</w:t>
            </w:r>
          </w:p>
        </w:tc>
        <w:tc>
          <w:tcPr>
            <w:tcW w:w="2220" w:type="dxa"/>
            <w:vMerge w:val="continue"/>
            <w:tcBorders>
              <w:tl2br w:val="nil"/>
              <w:tr2bl w:val="nil"/>
            </w:tcBorders>
            <w:noWrap w:val="0"/>
            <w:vAlign w:val="top"/>
          </w:tcPr>
          <w:p w14:paraId="0257C008">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b w:val="0"/>
                <w:i w:val="0"/>
                <w:color w:val="000000"/>
                <w:sz w:val="18"/>
                <w:szCs w:val="18"/>
                <w:vertAlign w:val="baseline"/>
              </w:rPr>
            </w:pPr>
          </w:p>
        </w:tc>
      </w:tr>
      <w:tr w14:paraId="016200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4" w:type="dxa"/>
            <w:tcBorders>
              <w:bottom w:val="single" w:color="auto" w:sz="8" w:space="0"/>
            </w:tcBorders>
            <w:noWrap w:val="0"/>
            <w:vAlign w:val="center"/>
          </w:tcPr>
          <w:p w14:paraId="5A94C70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18"/>
                <w:szCs w:val="18"/>
                <w:vertAlign w:val="baseline"/>
                <w:lang w:val="en-US" w:eastAsia="zh-CN"/>
              </w:rPr>
            </w:pPr>
            <w:r>
              <w:rPr>
                <w:rFonts w:hint="eastAsia" w:ascii="宋体" w:hAnsi="宋体" w:eastAsia="宋体" w:cs="宋体"/>
                <w:b/>
                <w:bCs/>
                <w:i w:val="0"/>
                <w:color w:val="000000"/>
                <w:sz w:val="18"/>
                <w:szCs w:val="18"/>
                <w:vertAlign w:val="baseline"/>
                <w:lang w:val="en-US" w:eastAsia="zh-CN"/>
              </w:rPr>
              <w:t>机械效率</w:t>
            </w:r>
          </w:p>
        </w:tc>
        <w:tc>
          <w:tcPr>
            <w:tcW w:w="2008" w:type="dxa"/>
            <w:tcBorders>
              <w:bottom w:val="single" w:color="auto" w:sz="8" w:space="0"/>
            </w:tcBorders>
            <w:noWrap w:val="0"/>
            <w:vAlign w:val="center"/>
          </w:tcPr>
          <w:p w14:paraId="08723FC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反映机械做功性能的好坏</w:t>
            </w:r>
          </w:p>
        </w:tc>
        <w:tc>
          <w:tcPr>
            <w:tcW w:w="1856" w:type="dxa"/>
            <w:tcBorders>
              <w:bottom w:val="single" w:color="auto" w:sz="8" w:space="0"/>
            </w:tcBorders>
            <w:noWrap w:val="0"/>
            <w:vAlign w:val="center"/>
          </w:tcPr>
          <w:p w14:paraId="54CAB27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有用功与总功之比</w:t>
            </w:r>
          </w:p>
        </w:tc>
        <w:tc>
          <w:tcPr>
            <w:tcW w:w="704" w:type="dxa"/>
            <w:tcBorders>
              <w:bottom w:val="single" w:color="auto" w:sz="8" w:space="0"/>
            </w:tcBorders>
            <w:noWrap w:val="0"/>
            <w:vAlign w:val="center"/>
          </w:tcPr>
          <w:p w14:paraId="0A1515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rPr>
            </w:pPr>
            <w:r>
              <w:rPr>
                <w:rFonts w:hint="eastAsia" w:ascii="宋体" w:hAnsi="宋体" w:eastAsia="宋体" w:cs="宋体"/>
                <w:b w:val="0"/>
                <w:bCs/>
                <w:i w:val="0"/>
                <w:color w:val="000000"/>
                <w:sz w:val="18"/>
                <w:szCs w:val="18"/>
                <w:vertAlign w:val="baseline"/>
              </w:rPr>
              <w:t>η</w:t>
            </w:r>
          </w:p>
        </w:tc>
        <w:tc>
          <w:tcPr>
            <w:tcW w:w="920" w:type="dxa"/>
            <w:tcBorders>
              <w:bottom w:val="single" w:color="auto" w:sz="8" w:space="0"/>
            </w:tcBorders>
            <w:noWrap w:val="0"/>
            <w:vAlign w:val="center"/>
          </w:tcPr>
          <w:p w14:paraId="1905BD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eastAsia="zh-CN"/>
              </w:rPr>
            </w:pPr>
            <w:r>
              <w:rPr>
                <w:rFonts w:hint="eastAsia" w:ascii="宋体" w:hAnsi="宋体" w:eastAsia="宋体" w:cs="宋体"/>
                <w:b w:val="0"/>
                <w:bCs/>
                <w:i w:val="0"/>
                <w:color w:val="000000"/>
                <w:position w:val="-26"/>
                <w:sz w:val="18"/>
                <w:szCs w:val="18"/>
                <w:vertAlign w:val="baseline"/>
                <w:lang w:eastAsia="zh-CN"/>
              </w:rPr>
              <w:object>
                <v:shape id="_x0000_i1139" o:spt="75" type="#_x0000_t75" style="height:31pt;width:36pt;" o:ole="t" filled="f" o:preferrelative="t" stroked="f" coordsize="21600,21600">
                  <v:path/>
                  <v:fill on="f" focussize="0,0"/>
                  <v:stroke on="f" joinstyle="miter"/>
                  <v:imagedata r:id="rId275" o:title=""/>
                  <o:lock v:ext="edit" aspectratio="t"/>
                  <w10:wrap type="none"/>
                  <w10:anchorlock/>
                </v:shape>
                <o:OLEObject Type="Embed" ProgID="Equation.KSEE3" ShapeID="_x0000_i1139" DrawAspect="Content" ObjectID="_1468075839" r:id="rId274">
                  <o:LockedField>false</o:LockedField>
                </o:OLEObject>
              </w:object>
            </w:r>
          </w:p>
        </w:tc>
        <w:tc>
          <w:tcPr>
            <w:tcW w:w="712" w:type="dxa"/>
            <w:tcBorders>
              <w:bottom w:val="single" w:color="auto" w:sz="8" w:space="0"/>
            </w:tcBorders>
            <w:noWrap w:val="0"/>
            <w:vAlign w:val="center"/>
          </w:tcPr>
          <w:p w14:paraId="6D87C99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i w:val="0"/>
                <w:color w:val="000000"/>
                <w:sz w:val="18"/>
                <w:szCs w:val="18"/>
                <w:vertAlign w:val="baseline"/>
                <w:lang w:val="en-US" w:eastAsia="zh-CN"/>
              </w:rPr>
            </w:pPr>
            <w:r>
              <w:rPr>
                <w:rFonts w:hint="eastAsia" w:ascii="宋体" w:hAnsi="宋体" w:eastAsia="宋体" w:cs="宋体"/>
                <w:b w:val="0"/>
                <w:bCs/>
                <w:i w:val="0"/>
                <w:color w:val="000000"/>
                <w:sz w:val="18"/>
                <w:szCs w:val="18"/>
                <w:vertAlign w:val="baseline"/>
                <w:lang w:val="en-US" w:eastAsia="zh-CN"/>
              </w:rPr>
              <w:t>无</w:t>
            </w:r>
          </w:p>
        </w:tc>
        <w:tc>
          <w:tcPr>
            <w:tcW w:w="2220" w:type="dxa"/>
            <w:vMerge w:val="continue"/>
            <w:tcBorders>
              <w:bottom w:val="single" w:color="auto" w:sz="8" w:space="0"/>
            </w:tcBorders>
            <w:noWrap w:val="0"/>
            <w:vAlign w:val="top"/>
          </w:tcPr>
          <w:p w14:paraId="19C7A154">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b w:val="0"/>
                <w:i w:val="0"/>
                <w:color w:val="000000"/>
                <w:sz w:val="18"/>
                <w:szCs w:val="18"/>
                <w:vertAlign w:val="baseline"/>
              </w:rPr>
            </w:pPr>
          </w:p>
        </w:tc>
      </w:tr>
    </w:tbl>
    <w:p w14:paraId="4AB809F0">
      <w:pPr>
        <w:spacing w:line="360" w:lineRule="auto"/>
        <w:ind w:firstLine="422" w:firstLineChars="200"/>
        <w:rPr>
          <w:rFonts w:hint="default" w:ascii="宋体" w:hAnsi="宋体" w:eastAsia="宋体" w:cs="宋体"/>
          <w:b w:val="0"/>
          <w:i w:val="0"/>
          <w:color w:val="000000"/>
          <w:sz w:val="21"/>
          <w:szCs w:val="21"/>
          <w:lang w:val="en-US" w:eastAsia="zh-CN"/>
        </w:rPr>
      </w:pPr>
      <w:r>
        <w:rPr>
          <w:rFonts w:hint="eastAsia" w:ascii="宋体" w:hAnsi="宋体" w:cs="宋体"/>
          <w:b/>
          <w:color w:val="C55A11" w:themeColor="accent2" w:themeShade="BF"/>
          <w:szCs w:val="21"/>
          <w:lang w:val="en-US" w:eastAsia="zh-CN"/>
        </w:rPr>
        <w:t>4</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机械效率的计算：</w:t>
      </w:r>
      <w:r>
        <w:rPr>
          <w:rFonts w:hint="eastAsia" w:ascii="宋体" w:hAnsi="宋体" w:eastAsia="宋体" w:cs="宋体"/>
          <w:b w:val="0"/>
          <w:i w:val="0"/>
          <w:color w:val="000000"/>
          <w:sz w:val="21"/>
          <w:szCs w:val="21"/>
          <w:lang w:val="en-US" w:eastAsia="zh-CN"/>
        </w:rPr>
        <w:t>机械效率的表达式为</w:t>
      </w:r>
      <w:r>
        <w:rPr>
          <w:rFonts w:hint="eastAsia" w:ascii="宋体" w:hAnsi="宋体" w:eastAsia="宋体" w:cs="宋体"/>
          <w:b w:val="0"/>
          <w:i w:val="0"/>
          <w:color w:val="000000"/>
          <w:position w:val="-26"/>
          <w:sz w:val="18"/>
          <w:szCs w:val="18"/>
          <w:vertAlign w:val="baseline"/>
          <w:lang w:eastAsia="zh-CN"/>
        </w:rPr>
        <w:object>
          <v:shape id="_x0000_i1140" o:spt="75" type="#_x0000_t75" style="height:31pt;width:36pt;" o:ole="t" filled="f" o:preferrelative="t" stroked="f" coordsize="21600,21600">
            <v:path/>
            <v:fill on="f" focussize="0,0"/>
            <v:stroke on="f" joinstyle="miter"/>
            <v:imagedata r:id="rId275" o:title=""/>
            <o:lock v:ext="edit" aspectratio="t"/>
            <w10:wrap type="none"/>
            <w10:anchorlock/>
          </v:shape>
          <o:OLEObject Type="Embed" ProgID="Equation.KSEE3" ShapeID="_x0000_i1140" DrawAspect="Content" ObjectID="_1468075840" r:id="rId276">
            <o:LockedField>false</o:LockedField>
          </o:OLEObject>
        </w:object>
      </w:r>
      <w:r>
        <w:rPr>
          <w:rFonts w:hint="eastAsia" w:ascii="宋体" w:hAnsi="宋体" w:eastAsia="宋体" w:cs="宋体"/>
          <w:b w:val="0"/>
          <w:i w:val="0"/>
          <w:color w:val="000000"/>
          <w:sz w:val="21"/>
          <w:szCs w:val="21"/>
          <w:lang w:val="en-US" w:eastAsia="zh-CN"/>
        </w:rPr>
        <w:t>，三种简单机械的机械效率总结如下：</w:t>
      </w:r>
    </w:p>
    <w:tbl>
      <w:tblPr>
        <w:tblStyle w:val="8"/>
        <w:tblW w:w="0" w:type="auto"/>
        <w:tblInd w:w="5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9"/>
        <w:gridCol w:w="1906"/>
        <w:gridCol w:w="2597"/>
        <w:gridCol w:w="4226"/>
      </w:tblGrid>
      <w:tr w14:paraId="18CF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gridSpan w:val="2"/>
            <w:tcBorders>
              <w:top w:val="single" w:color="auto" w:sz="8" w:space="0"/>
              <w:left w:val="nil"/>
            </w:tcBorders>
            <w:shd w:val="clear" w:color="auto" w:fill="C5E0B3" w:themeFill="accent6" w:themeFillTint="66"/>
            <w:noWrap w:val="0"/>
            <w:vAlign w:val="top"/>
          </w:tcPr>
          <w:p w14:paraId="5E9067E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宋体" w:hAnsi="宋体" w:eastAsia="宋体" w:cs="宋体"/>
                <w:b/>
                <w:bCs/>
                <w:i w:val="0"/>
                <w:color w:val="000000"/>
                <w:sz w:val="21"/>
                <w:szCs w:val="21"/>
                <w:vertAlign w:val="baseline"/>
                <w:lang w:val="en-US" w:eastAsia="zh-CN"/>
              </w:rPr>
            </w:pPr>
          </w:p>
        </w:tc>
        <w:tc>
          <w:tcPr>
            <w:tcW w:w="2600" w:type="dxa"/>
            <w:tcBorders>
              <w:top w:val="single" w:color="auto" w:sz="8" w:space="0"/>
            </w:tcBorders>
            <w:shd w:val="clear" w:color="auto" w:fill="C5E0B3" w:themeFill="accent6" w:themeFillTint="66"/>
            <w:noWrap w:val="0"/>
            <w:vAlign w:val="top"/>
          </w:tcPr>
          <w:p w14:paraId="37BC44C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装置图</w:t>
            </w:r>
          </w:p>
        </w:tc>
        <w:tc>
          <w:tcPr>
            <w:tcW w:w="4276" w:type="dxa"/>
            <w:tcBorders>
              <w:top w:val="single" w:color="auto" w:sz="8" w:space="0"/>
              <w:right w:val="nil"/>
            </w:tcBorders>
            <w:shd w:val="clear" w:color="auto" w:fill="C5E0B3" w:themeFill="accent6" w:themeFillTint="66"/>
            <w:noWrap w:val="0"/>
            <w:vAlign w:val="top"/>
          </w:tcPr>
          <w:p w14:paraId="04EA7BE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计算公式</w:t>
            </w:r>
          </w:p>
        </w:tc>
      </w:tr>
      <w:tr w14:paraId="300C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gridSpan w:val="2"/>
            <w:tcBorders>
              <w:left w:val="nil"/>
            </w:tcBorders>
            <w:noWrap w:val="0"/>
            <w:vAlign w:val="center"/>
          </w:tcPr>
          <w:p w14:paraId="51122F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bCs/>
                <w:i w:val="0"/>
                <w:color w:val="000000"/>
                <w:sz w:val="21"/>
                <w:szCs w:val="21"/>
                <w:vertAlign w:val="baseline"/>
              </w:rPr>
            </w:pPr>
            <w:r>
              <w:rPr>
                <w:rFonts w:hint="eastAsia" w:ascii="宋体" w:hAnsi="宋体" w:eastAsia="宋体" w:cs="宋体"/>
                <w:b/>
                <w:bCs/>
                <w:i w:val="0"/>
                <w:color w:val="000000"/>
                <w:sz w:val="21"/>
                <w:szCs w:val="21"/>
                <w:vertAlign w:val="baseline"/>
                <w:lang w:val="en-US" w:eastAsia="zh-CN"/>
              </w:rPr>
              <w:t>杠杆</w:t>
            </w:r>
          </w:p>
        </w:tc>
        <w:tc>
          <w:tcPr>
            <w:tcW w:w="2600" w:type="dxa"/>
            <w:noWrap w:val="0"/>
            <w:vAlign w:val="top"/>
          </w:tcPr>
          <w:p w14:paraId="40FAC3A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021080" cy="861060"/>
                  <wp:effectExtent l="0" t="0" r="7620" b="1524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277"/>
                          <a:stretch>
                            <a:fillRect/>
                          </a:stretch>
                        </pic:blipFill>
                        <pic:spPr>
                          <a:xfrm>
                            <a:off x="0" y="0"/>
                            <a:ext cx="1021080" cy="861060"/>
                          </a:xfrm>
                          <a:prstGeom prst="rect">
                            <a:avLst/>
                          </a:prstGeom>
                          <a:noFill/>
                          <a:ln>
                            <a:noFill/>
                          </a:ln>
                        </pic:spPr>
                      </pic:pic>
                    </a:graphicData>
                  </a:graphic>
                </wp:inline>
              </w:drawing>
            </w:r>
          </w:p>
        </w:tc>
        <w:tc>
          <w:tcPr>
            <w:tcW w:w="4276" w:type="dxa"/>
            <w:tcBorders>
              <w:right w:val="nil"/>
            </w:tcBorders>
            <w:noWrap w:val="0"/>
            <w:vAlign w:val="center"/>
          </w:tcPr>
          <w:p w14:paraId="2CF8BEE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i w:val="0"/>
                <w:color w:val="000000"/>
                <w:sz w:val="21"/>
                <w:szCs w:val="21"/>
                <w:vertAlign w:val="baseline"/>
                <w:lang w:eastAsia="zh-CN"/>
              </w:rPr>
            </w:pPr>
            <w:r>
              <w:rPr>
                <w:rFonts w:hint="eastAsia" w:ascii="宋体" w:hAnsi="宋体" w:eastAsia="宋体" w:cs="宋体"/>
                <w:b w:val="0"/>
                <w:i w:val="0"/>
                <w:color w:val="000000"/>
                <w:position w:val="-26"/>
                <w:sz w:val="21"/>
                <w:szCs w:val="21"/>
                <w:vertAlign w:val="baseline"/>
                <w:lang w:eastAsia="zh-CN"/>
              </w:rPr>
              <w:object>
                <v:shape id="_x0000_i1141" o:spt="75" type="#_x0000_t75" style="height:31pt;width:60.95pt;" o:ole="t" filled="f" o:preferrelative="t" stroked="f" coordsize="21600,21600">
                  <v:path/>
                  <v:fill on="f" focussize="0,0"/>
                  <v:stroke on="f" joinstyle="miter"/>
                  <v:imagedata r:id="rId279" o:title=""/>
                  <o:lock v:ext="edit" aspectratio="t"/>
                  <w10:wrap type="none"/>
                  <w10:anchorlock/>
                </v:shape>
                <o:OLEObject Type="Embed" ProgID="Equation.KSEE3" ShapeID="_x0000_i1141" DrawAspect="Content" ObjectID="_1468075841" r:id="rId278">
                  <o:LockedField>false</o:LockedField>
                </o:OLEObject>
              </w:object>
            </w:r>
          </w:p>
        </w:tc>
      </w:tr>
      <w:tr w14:paraId="0B00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 w:type="dxa"/>
            <w:vMerge w:val="restart"/>
            <w:tcBorders>
              <w:left w:val="nil"/>
            </w:tcBorders>
            <w:noWrap w:val="0"/>
            <w:vAlign w:val="center"/>
          </w:tcPr>
          <w:p w14:paraId="445B6C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滑轮组</w:t>
            </w:r>
          </w:p>
        </w:tc>
        <w:tc>
          <w:tcPr>
            <w:tcW w:w="1960" w:type="dxa"/>
            <w:noWrap w:val="0"/>
            <w:vAlign w:val="center"/>
          </w:tcPr>
          <w:p w14:paraId="6ADBB3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竖直提升物体</w:t>
            </w:r>
          </w:p>
        </w:tc>
        <w:tc>
          <w:tcPr>
            <w:tcW w:w="2600" w:type="dxa"/>
            <w:noWrap w:val="0"/>
            <w:vAlign w:val="top"/>
          </w:tcPr>
          <w:p w14:paraId="17389E8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637540" cy="1308100"/>
                  <wp:effectExtent l="0" t="0" r="10160" b="6350"/>
                  <wp:docPr id="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pic:cNvPicPr>
                            <a:picLocks noChangeAspect="1"/>
                          </pic:cNvPicPr>
                        </pic:nvPicPr>
                        <pic:blipFill>
                          <a:blip r:embed="rId280"/>
                          <a:stretch>
                            <a:fillRect/>
                          </a:stretch>
                        </pic:blipFill>
                        <pic:spPr>
                          <a:xfrm>
                            <a:off x="0" y="0"/>
                            <a:ext cx="637540" cy="1308100"/>
                          </a:xfrm>
                          <a:prstGeom prst="rect">
                            <a:avLst/>
                          </a:prstGeom>
                          <a:noFill/>
                          <a:ln>
                            <a:noFill/>
                          </a:ln>
                        </pic:spPr>
                      </pic:pic>
                    </a:graphicData>
                  </a:graphic>
                </wp:inline>
              </w:drawing>
            </w:r>
          </w:p>
        </w:tc>
        <w:tc>
          <w:tcPr>
            <w:tcW w:w="4276" w:type="dxa"/>
            <w:tcBorders>
              <w:right w:val="nil"/>
            </w:tcBorders>
            <w:noWrap w:val="0"/>
            <w:vAlign w:val="top"/>
          </w:tcPr>
          <w:p w14:paraId="1861D6C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已知拉力、物重及绳子段数时：</w:t>
            </w:r>
            <w:r>
              <w:rPr>
                <w:rFonts w:hint="eastAsia" w:ascii="宋体" w:hAnsi="宋体" w:eastAsia="宋体" w:cs="宋体"/>
                <w:sz w:val="21"/>
                <w:szCs w:val="21"/>
                <w:lang w:eastAsia="zh-CN"/>
              </w:rPr>
              <w:object>
                <v:shape id="_x0000_i1142" o:spt="75" type="#_x0000_t75" style="height:31pt;width:85pt;" o:ole="t" filled="f" o:preferrelative="t" stroked="f" coordsize="21600,21600">
                  <v:path/>
                  <v:fill on="f" focussize="0,0"/>
                  <v:stroke on="f" joinstyle="miter"/>
                  <v:imagedata r:id="rId282" o:title=""/>
                  <o:lock v:ext="edit" aspectratio="t"/>
                  <w10:wrap type="none"/>
                  <w10:anchorlock/>
                </v:shape>
                <o:OLEObject Type="Embed" ProgID="Equation.KSEE3" ShapeID="_x0000_i1142" DrawAspect="Content" ObjectID="_1468075842" r:id="rId281">
                  <o:LockedField>false</o:LockedField>
                </o:OLEObject>
              </w:object>
            </w:r>
            <w:r>
              <w:rPr>
                <w:rFonts w:hint="eastAsia" w:ascii="宋体" w:hAnsi="宋体" w:eastAsia="宋体" w:cs="宋体"/>
                <w:sz w:val="21"/>
                <w:szCs w:val="21"/>
                <w:lang w:eastAsia="zh-CN"/>
              </w:rPr>
              <w:t>；</w:t>
            </w:r>
          </w:p>
          <w:p w14:paraId="40A1C7AF">
            <w:pPr>
              <w:pStyle w:val="3"/>
              <w:keepNext w:val="0"/>
              <w:keepLines w:val="0"/>
              <w:pageBreakBefore w:val="0"/>
              <w:kinsoku/>
              <w:wordWrap/>
              <w:overflowPunct/>
              <w:topLinePunct w:val="0"/>
              <w:autoSpaceDE/>
              <w:autoSpaceDN/>
              <w:bidi w:val="0"/>
              <w:adjustRightInd/>
              <w:snapToGrid/>
              <w:spacing w:line="240" w:lineRule="auto"/>
              <w:jc w:val="both"/>
              <w:textAlignment w:val="auto"/>
              <w:rPr>
                <w:rFonts w:hint="default"/>
                <w:sz w:val="21"/>
                <w:szCs w:val="21"/>
                <w:lang w:val="en-US" w:eastAsia="zh-CN"/>
              </w:rPr>
            </w:pPr>
            <w:r>
              <w:rPr>
                <w:rFonts w:hint="eastAsia" w:ascii="宋体" w:hAnsi="宋体" w:eastAsia="宋体" w:cs="宋体"/>
                <w:sz w:val="21"/>
                <w:szCs w:val="21"/>
                <w:lang w:val="en-US" w:eastAsia="zh-CN"/>
              </w:rPr>
              <w:t>（2）不计绳重及摩擦时：</w:t>
            </w:r>
            <w:r>
              <w:rPr>
                <w:rFonts w:hint="eastAsia" w:ascii="宋体" w:hAnsi="宋体" w:eastAsia="宋体" w:cs="宋体"/>
                <w:b w:val="0"/>
                <w:i w:val="0"/>
                <w:color w:val="000000"/>
                <w:position w:val="-28"/>
                <w:sz w:val="21"/>
                <w:szCs w:val="21"/>
                <w:vertAlign w:val="baseline"/>
                <w:lang w:eastAsia="zh-CN"/>
              </w:rPr>
              <w:object>
                <v:shape id="_x0000_i1143" o:spt="75" type="#_x0000_t75" style="height:31.95pt;width:131pt;" o:ole="t" filled="f" o:preferrelative="t" stroked="f" coordsize="21600,21600">
                  <v:path/>
                  <v:fill on="f" focussize="0,0"/>
                  <v:stroke on="f" joinstyle="miter"/>
                  <v:imagedata r:id="rId34" o:title=""/>
                  <o:lock v:ext="edit" aspectratio="t"/>
                  <w10:wrap type="none"/>
                  <w10:anchorlock/>
                </v:shape>
                <o:OLEObject Type="Embed" ProgID="Equation.KSEE3" ShapeID="_x0000_i1143" DrawAspect="Content" ObjectID="_1468075843" r:id="rId283">
                  <o:LockedField>false</o:LockedField>
                </o:OLEObject>
              </w:object>
            </w:r>
          </w:p>
        </w:tc>
      </w:tr>
      <w:tr w14:paraId="58DC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 w:type="dxa"/>
            <w:vMerge w:val="continue"/>
            <w:tcBorders>
              <w:left w:val="nil"/>
            </w:tcBorders>
            <w:noWrap w:val="0"/>
            <w:vAlign w:val="center"/>
          </w:tcPr>
          <w:p w14:paraId="615992A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bCs/>
                <w:i w:val="0"/>
                <w:color w:val="000000"/>
                <w:sz w:val="21"/>
                <w:szCs w:val="21"/>
                <w:vertAlign w:val="baseline"/>
              </w:rPr>
            </w:pPr>
          </w:p>
        </w:tc>
        <w:tc>
          <w:tcPr>
            <w:tcW w:w="1960" w:type="dxa"/>
            <w:noWrap w:val="0"/>
            <w:vAlign w:val="center"/>
          </w:tcPr>
          <w:p w14:paraId="7A4AB4B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水平匀速拉动物体</w:t>
            </w:r>
          </w:p>
        </w:tc>
        <w:tc>
          <w:tcPr>
            <w:tcW w:w="2600" w:type="dxa"/>
            <w:noWrap w:val="0"/>
            <w:vAlign w:val="top"/>
          </w:tcPr>
          <w:p w14:paraId="7E30ACE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377315" cy="800100"/>
                  <wp:effectExtent l="0" t="0" r="13335" b="0"/>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284"/>
                          <a:stretch>
                            <a:fillRect/>
                          </a:stretch>
                        </pic:blipFill>
                        <pic:spPr>
                          <a:xfrm>
                            <a:off x="0" y="0"/>
                            <a:ext cx="1377315" cy="800100"/>
                          </a:xfrm>
                          <a:prstGeom prst="rect">
                            <a:avLst/>
                          </a:prstGeom>
                          <a:noFill/>
                          <a:ln>
                            <a:noFill/>
                          </a:ln>
                        </pic:spPr>
                      </pic:pic>
                    </a:graphicData>
                  </a:graphic>
                </wp:inline>
              </w:drawing>
            </w:r>
          </w:p>
        </w:tc>
        <w:tc>
          <w:tcPr>
            <w:tcW w:w="4276" w:type="dxa"/>
            <w:tcBorders>
              <w:right w:val="nil"/>
            </w:tcBorders>
            <w:noWrap w:val="0"/>
            <w:vAlign w:val="center"/>
          </w:tcPr>
          <w:p w14:paraId="78C3260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ascii="宋体" w:hAnsi="宋体" w:eastAsia="宋体" w:cs="宋体"/>
                <w:b w:val="0"/>
                <w:i w:val="0"/>
                <w:color w:val="000000"/>
                <w:sz w:val="21"/>
                <w:szCs w:val="21"/>
                <w:vertAlign w:val="baseline"/>
              </w:rPr>
            </w:pPr>
            <w:r>
              <w:rPr>
                <w:rFonts w:hint="eastAsia" w:ascii="宋体" w:hAnsi="宋体" w:eastAsia="宋体" w:cs="宋体"/>
                <w:b w:val="0"/>
                <w:i w:val="0"/>
                <w:color w:val="000000"/>
                <w:position w:val="-28"/>
                <w:sz w:val="21"/>
                <w:szCs w:val="21"/>
                <w:vertAlign w:val="baseline"/>
                <w:lang w:eastAsia="zh-CN"/>
              </w:rPr>
              <w:object>
                <v:shape id="_x0000_i1144" o:spt="75" type="#_x0000_t75" style="height:31.95pt;width:82pt;" o:ole="t" filled="f" o:preferrelative="t" stroked="f" coordsize="21600,21600">
                  <v:path/>
                  <v:fill on="f" focussize="0,0"/>
                  <v:stroke on="f" joinstyle="miter"/>
                  <v:imagedata r:id="rId286" o:title=""/>
                  <o:lock v:ext="edit" aspectratio="t"/>
                  <w10:wrap type="none"/>
                  <w10:anchorlock/>
                </v:shape>
                <o:OLEObject Type="Embed" ProgID="Equation.KSEE3" ShapeID="_x0000_i1144" DrawAspect="Content" ObjectID="_1468075844" r:id="rId285">
                  <o:LockedField>false</o:LockedField>
                </o:OLEObject>
              </w:object>
            </w:r>
          </w:p>
        </w:tc>
      </w:tr>
      <w:tr w14:paraId="3FCC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gridSpan w:val="2"/>
            <w:tcBorders>
              <w:left w:val="nil"/>
              <w:bottom w:val="single" w:color="auto" w:sz="8" w:space="0"/>
            </w:tcBorders>
            <w:noWrap w:val="0"/>
            <w:vAlign w:val="center"/>
          </w:tcPr>
          <w:p w14:paraId="13EBBAA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i w:val="0"/>
                <w:color w:val="000000"/>
                <w:sz w:val="21"/>
                <w:szCs w:val="21"/>
                <w:vertAlign w:val="baseline"/>
                <w:lang w:val="en-US" w:eastAsia="zh-CN"/>
              </w:rPr>
            </w:pPr>
            <w:r>
              <w:rPr>
                <w:rFonts w:hint="eastAsia" w:ascii="宋体" w:hAnsi="宋体" w:eastAsia="宋体" w:cs="宋体"/>
                <w:b/>
                <w:bCs/>
                <w:i w:val="0"/>
                <w:color w:val="000000"/>
                <w:sz w:val="21"/>
                <w:szCs w:val="21"/>
                <w:vertAlign w:val="baseline"/>
                <w:lang w:val="en-US" w:eastAsia="zh-CN"/>
              </w:rPr>
              <w:t>斜面</w:t>
            </w:r>
          </w:p>
        </w:tc>
        <w:tc>
          <w:tcPr>
            <w:tcW w:w="2600" w:type="dxa"/>
            <w:tcBorders>
              <w:bottom w:val="single" w:color="auto" w:sz="8" w:space="0"/>
            </w:tcBorders>
            <w:noWrap w:val="0"/>
            <w:vAlign w:val="top"/>
          </w:tcPr>
          <w:p w14:paraId="1A1BF4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b w:val="0"/>
                <w:i w:val="0"/>
                <w:color w:val="000000"/>
                <w:sz w:val="21"/>
                <w:szCs w:val="21"/>
                <w:vertAlign w:val="baseline"/>
              </w:rPr>
            </w:pPr>
            <w:r>
              <w:drawing>
                <wp:inline distT="0" distB="0" distL="114300" distR="114300">
                  <wp:extent cx="1453515" cy="731520"/>
                  <wp:effectExtent l="0" t="0" r="13335" b="11430"/>
                  <wp:docPr id="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5"/>
                          <pic:cNvPicPr>
                            <a:picLocks noChangeAspect="1"/>
                          </pic:cNvPicPr>
                        </pic:nvPicPr>
                        <pic:blipFill>
                          <a:blip r:embed="rId287"/>
                          <a:stretch>
                            <a:fillRect/>
                          </a:stretch>
                        </pic:blipFill>
                        <pic:spPr>
                          <a:xfrm>
                            <a:off x="0" y="0"/>
                            <a:ext cx="1453515" cy="731520"/>
                          </a:xfrm>
                          <a:prstGeom prst="rect">
                            <a:avLst/>
                          </a:prstGeom>
                          <a:noFill/>
                          <a:ln>
                            <a:noFill/>
                          </a:ln>
                        </pic:spPr>
                      </pic:pic>
                    </a:graphicData>
                  </a:graphic>
                </wp:inline>
              </w:drawing>
            </w:r>
          </w:p>
        </w:tc>
        <w:tc>
          <w:tcPr>
            <w:tcW w:w="4276" w:type="dxa"/>
            <w:tcBorders>
              <w:bottom w:val="single" w:color="auto" w:sz="8" w:space="0"/>
              <w:right w:val="nil"/>
            </w:tcBorders>
            <w:noWrap w:val="0"/>
            <w:vAlign w:val="center"/>
          </w:tcPr>
          <w:p w14:paraId="5119EF5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val="0"/>
                <w:i w:val="0"/>
                <w:color w:val="000000"/>
                <w:sz w:val="21"/>
                <w:szCs w:val="21"/>
                <w:vertAlign w:val="baseline"/>
                <w:lang w:eastAsia="zh-CN"/>
              </w:rPr>
            </w:pP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sz w:val="21"/>
                <w:szCs w:val="21"/>
                <w:vertAlign w:val="baseline"/>
                <w:lang w:val="en-US" w:eastAsia="zh-CN"/>
              </w:rPr>
              <w:t>1</w: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position w:val="-26"/>
                <w:sz w:val="21"/>
                <w:szCs w:val="21"/>
                <w:vertAlign w:val="baseline"/>
                <w:lang w:eastAsia="zh-CN"/>
              </w:rPr>
              <w:object>
                <v:shape id="_x0000_i1145"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145" DrawAspect="Content" ObjectID="_1468075845" r:id="rId288">
                  <o:LockedField>false</o:LockedField>
                </o:OLEObject>
              </w:objec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sz w:val="21"/>
                <w:szCs w:val="21"/>
                <w:vertAlign w:val="baseline"/>
                <w:lang w:val="en-US" w:eastAsia="zh-CN"/>
              </w:rPr>
              <w:t>2</w:t>
            </w:r>
            <w:r>
              <w:rPr>
                <w:rFonts w:hint="eastAsia" w:ascii="宋体" w:hAnsi="宋体" w:eastAsia="宋体" w:cs="宋体"/>
                <w:b w:val="0"/>
                <w:i w:val="0"/>
                <w:color w:val="000000"/>
                <w:sz w:val="21"/>
                <w:szCs w:val="21"/>
                <w:vertAlign w:val="baseline"/>
                <w:lang w:eastAsia="zh-CN"/>
              </w:rPr>
              <w:t>）</w:t>
            </w:r>
            <w:r>
              <w:rPr>
                <w:rFonts w:hint="eastAsia" w:ascii="宋体" w:hAnsi="宋体" w:eastAsia="宋体" w:cs="宋体"/>
                <w:b w:val="0"/>
                <w:i w:val="0"/>
                <w:color w:val="000000"/>
                <w:position w:val="-26"/>
                <w:sz w:val="21"/>
                <w:szCs w:val="21"/>
                <w:vertAlign w:val="baseline"/>
                <w:lang w:eastAsia="zh-CN"/>
              </w:rPr>
              <w:object>
                <v:shape id="_x0000_i1146" o:spt="75" type="#_x0000_t75" style="height:31pt;width:78pt;" o:ole="t" filled="f" o:preferrelative="t" stroked="f" coordsize="21600,21600">
                  <v:path/>
                  <v:fill on="f" focussize="0,0"/>
                  <v:stroke on="f" joinstyle="miter"/>
                  <v:imagedata r:id="rId291" o:title=""/>
                  <o:lock v:ext="edit" aspectratio="t"/>
                  <w10:wrap type="none"/>
                  <w10:anchorlock/>
                </v:shape>
                <o:OLEObject Type="Embed" ProgID="Equation.KSEE3" ShapeID="_x0000_i1146" DrawAspect="Content" ObjectID="_1468075846" r:id="rId290">
                  <o:LockedField>false</o:LockedField>
                </o:OLEObject>
              </w:object>
            </w:r>
          </w:p>
        </w:tc>
      </w:tr>
    </w:tbl>
    <w:p w14:paraId="43F4F9BD">
      <w:pPr>
        <w:snapToGrid w:val="0"/>
        <w:spacing w:line="360" w:lineRule="auto"/>
        <w:ind w:firstLine="422" w:firstLineChars="200"/>
        <w:outlineLvl w:val="0"/>
        <w:rPr>
          <w:rFonts w:hint="default" w:ascii="宋体" w:hAnsi="宋体" w:eastAsia="宋体" w:cs="宋体"/>
          <w:b/>
          <w:szCs w:val="21"/>
          <w:lang w:val="en-US" w:eastAsia="zh-CN"/>
        </w:rPr>
      </w:pPr>
      <w:r>
        <w:rPr>
          <w:rFonts w:hint="eastAsia" w:ascii="宋体" w:hAnsi="宋体" w:cs="宋体"/>
          <w:b/>
          <w:szCs w:val="21"/>
        </w:rPr>
        <w:t>知识点</w:t>
      </w:r>
      <w:r>
        <w:rPr>
          <w:rFonts w:hint="eastAsia" w:ascii="宋体" w:hAnsi="宋体" w:cs="宋体"/>
          <w:b/>
          <w:szCs w:val="21"/>
          <w:lang w:val="en-US" w:eastAsia="zh-CN"/>
        </w:rPr>
        <w:t>三</w:t>
      </w:r>
      <w:r>
        <w:rPr>
          <w:rFonts w:hint="eastAsia" w:ascii="宋体" w:hAnsi="宋体" w:cs="宋体"/>
          <w:b/>
          <w:szCs w:val="21"/>
        </w:rPr>
        <w:t>、</w:t>
      </w:r>
      <w:r>
        <w:rPr>
          <w:rFonts w:hint="eastAsia" w:ascii="宋体" w:hAnsi="宋体" w:cs="宋体"/>
          <w:b/>
          <w:szCs w:val="21"/>
          <w:lang w:val="en-US" w:eastAsia="zh-CN"/>
        </w:rPr>
        <w:t>测量滑轮组的机械效率</w:t>
      </w:r>
    </w:p>
    <w:p w14:paraId="03C1FF3A">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测量滑轮组的机械效率</w:t>
      </w:r>
    </w:p>
    <w:p w14:paraId="66AAE368">
      <w:pPr>
        <w:keepNext w:val="0"/>
        <w:keepLines w:val="0"/>
        <w:pageBreakBefore w:val="0"/>
        <w:widowControl w:val="0"/>
        <w:kinsoku/>
        <w:wordWrap/>
        <w:overflowPunct/>
        <w:topLinePunct w:val="0"/>
        <w:autoSpaceDE w:val="0"/>
        <w:autoSpaceDN w:val="0"/>
        <w:bidi w:val="0"/>
        <w:adjustRightIn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实验原理</w:t>
      </w:r>
      <w:r>
        <w:rPr>
          <w:rFonts w:hint="eastAsia" w:ascii="宋体" w:hAnsi="宋体" w:eastAsia="宋体" w:cs="宋体"/>
          <w:b/>
          <w:bCs/>
          <w:i w:val="0"/>
          <w:color w:val="0B13A2"/>
          <w:sz w:val="21"/>
          <w:szCs w:val="21"/>
          <w:lang w:eastAsia="zh-CN"/>
        </w:rPr>
        <w:t>】</w:t>
      </w:r>
      <w:r>
        <w:rPr>
          <w:rFonts w:hint="eastAsia" w:ascii="宋体" w:hAnsi="宋体" w:eastAsia="宋体" w:cs="宋体"/>
          <w:bCs/>
          <w:position w:val="-26"/>
          <w:sz w:val="18"/>
          <w:szCs w:val="18"/>
          <w:lang w:eastAsia="zh-CN"/>
        </w:rPr>
        <w:object>
          <v:shape id="_x0000_i1147" o:spt="75" type="#_x0000_t75" style="height:31pt;width:60.95pt;" o:ole="t" filled="f" o:preferrelative="t" stroked="f" coordsize="21600,21600">
            <v:path/>
            <v:fill on="f" focussize="0,0"/>
            <v:stroke on="f" joinstyle="miter"/>
            <v:imagedata r:id="rId293" o:title=""/>
            <o:lock v:ext="edit" aspectratio="t"/>
            <w10:wrap type="none"/>
            <w10:anchorlock/>
          </v:shape>
          <o:OLEObject Type="Embed" ProgID="Equation.KSEE3" ShapeID="_x0000_i1147" DrawAspect="Content" ObjectID="_1468075847" r:id="rId292">
            <o:LockedField>false</o:LockedField>
          </o:OLEObject>
        </w:object>
      </w:r>
    </w:p>
    <w:p w14:paraId="40BC8B6C">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实验设计</w:t>
      </w:r>
      <w:r>
        <w:rPr>
          <w:rFonts w:hint="eastAsia" w:ascii="宋体" w:hAnsi="宋体" w:eastAsia="宋体" w:cs="宋体"/>
          <w:b/>
          <w:bCs/>
          <w:i w:val="0"/>
          <w:color w:val="0B13A2"/>
          <w:sz w:val="21"/>
          <w:szCs w:val="21"/>
          <w:lang w:eastAsia="zh-CN"/>
        </w:rPr>
        <w:t>】</w:t>
      </w:r>
    </w:p>
    <w:p w14:paraId="4FC8A78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bCs/>
          <w:sz w:val="21"/>
          <w:szCs w:val="21"/>
          <w:lang w:eastAsia="zh-CN"/>
        </w:rPr>
      </w:pPr>
      <w:r>
        <w:rPr>
          <w:rFonts w:ascii="宋体" w:hAnsi="宋体" w:eastAsia="宋体" w:cs="宋体"/>
          <w:b w:val="0"/>
          <w:bCs/>
          <w:i w:val="0"/>
          <w:color w:val="000000"/>
          <w:sz w:val="21"/>
          <w:szCs w:val="21"/>
        </w:rPr>
        <w:t>(1)组装一个滑轮组，使用该滑轮组分别提起重力不同的物体，比较每次的机械效率</w:t>
      </w:r>
      <w:r>
        <w:rPr>
          <w:rFonts w:hint="eastAsia" w:ascii="宋体" w:hAnsi="宋体" w:eastAsia="宋体" w:cs="宋体"/>
          <w:b w:val="0"/>
          <w:bCs/>
          <w:i w:val="0"/>
          <w:color w:val="000000"/>
          <w:sz w:val="21"/>
          <w:szCs w:val="21"/>
          <w:lang w:eastAsia="zh-CN"/>
        </w:rPr>
        <w:t>；</w:t>
      </w:r>
    </w:p>
    <w:p w14:paraId="544C9DE0">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bCs/>
          <w:sz w:val="21"/>
          <w:szCs w:val="21"/>
          <w:lang w:val="en-US" w:eastAsia="zh-CN"/>
        </w:rPr>
      </w:pPr>
      <w:r>
        <w:rPr>
          <w:rFonts w:ascii="宋体" w:hAnsi="宋体" w:eastAsia="宋体" w:cs="宋体"/>
          <w:b w:val="0"/>
          <w:bCs/>
          <w:i w:val="0"/>
          <w:color w:val="000000"/>
          <w:sz w:val="21"/>
          <w:szCs w:val="21"/>
        </w:rPr>
        <w:t>(2)换用较重的动滑轮，组装和(1)相同的滑轮组，使用该滑轮组分别提起和(1)相同的重物，比较和(</w:t>
      </w:r>
      <w:r>
        <w:rPr>
          <w:rFonts w:hint="eastAsia" w:ascii="宋体" w:hAnsi="宋体" w:eastAsia="宋体" w:cs="宋体"/>
          <w:b w:val="0"/>
          <w:bCs/>
          <w:i w:val="0"/>
          <w:color w:val="000000"/>
          <w:sz w:val="21"/>
          <w:szCs w:val="21"/>
          <w:lang w:val="en-US" w:eastAsia="zh-CN"/>
        </w:rPr>
        <w:t>1</w:t>
      </w:r>
      <w:r>
        <w:rPr>
          <w:rFonts w:ascii="宋体" w:hAnsi="宋体" w:eastAsia="宋体" w:cs="宋体"/>
          <w:b w:val="0"/>
          <w:bCs/>
          <w:i w:val="0"/>
          <w:color w:val="000000"/>
          <w:sz w:val="21"/>
          <w:szCs w:val="21"/>
        </w:rPr>
        <w:t>)提起相同重物时的机械效率</w:t>
      </w:r>
      <w:r>
        <w:rPr>
          <w:rFonts w:hint="eastAsia" w:ascii="宋体" w:hAnsi="宋体" w:eastAsia="宋体" w:cs="宋体"/>
          <w:b w:val="0"/>
          <w:bCs/>
          <w:i w:val="0"/>
          <w:color w:val="000000"/>
          <w:sz w:val="21"/>
          <w:szCs w:val="21"/>
          <w:lang w:eastAsia="zh-CN"/>
        </w:rPr>
        <w:t>。</w:t>
      </w:r>
    </w:p>
    <w:p w14:paraId="2A057A9B">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hint="eastAsia" w:ascii="宋体" w:hAnsi="宋体" w:eastAsia="宋体" w:cs="宋体"/>
          <w:b/>
          <w:bCs/>
          <w:i w:val="0"/>
          <w:color w:val="0B13A2"/>
          <w:sz w:val="21"/>
          <w:szCs w:val="21"/>
          <w:lang w:eastAsia="zh-CN"/>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实验器材</w:t>
      </w:r>
      <w:r>
        <w:rPr>
          <w:rFonts w:hint="eastAsia" w:ascii="宋体" w:hAnsi="宋体" w:eastAsia="宋体" w:cs="宋体"/>
          <w:b/>
          <w:bCs/>
          <w:i w:val="0"/>
          <w:color w:val="0B13A2"/>
          <w:sz w:val="21"/>
          <w:szCs w:val="21"/>
          <w:lang w:eastAsia="zh-CN"/>
        </w:rPr>
        <w:t>】</w:t>
      </w:r>
      <w:r>
        <w:rPr>
          <w:rFonts w:ascii="宋体" w:hAnsi="宋体" w:eastAsia="宋体" w:cs="宋体"/>
          <w:b w:val="0"/>
          <w:bCs/>
          <w:i w:val="0"/>
          <w:color w:val="000000"/>
          <w:sz w:val="21"/>
          <w:szCs w:val="21"/>
        </w:rPr>
        <w:t>刻度尺、钩码、弹簧测力计、滑轮、长约2m的细绳、铁架台等</w:t>
      </w:r>
      <w:r>
        <w:rPr>
          <w:rFonts w:hint="eastAsia" w:ascii="宋体" w:hAnsi="宋体" w:eastAsia="宋体" w:cs="宋体"/>
          <w:b w:val="0"/>
          <w:bCs/>
          <w:i w:val="0"/>
          <w:color w:val="000000"/>
          <w:sz w:val="21"/>
          <w:szCs w:val="21"/>
          <w:lang w:eastAsia="zh-CN"/>
        </w:rPr>
        <w:t>。</w:t>
      </w:r>
    </w:p>
    <w:p w14:paraId="0737862B">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bCs/>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实验过程</w:t>
      </w:r>
      <w:r>
        <w:rPr>
          <w:rFonts w:hint="eastAsia" w:ascii="宋体" w:hAnsi="宋体" w:eastAsia="宋体" w:cs="宋体"/>
          <w:b/>
          <w:bCs/>
          <w:i w:val="0"/>
          <w:color w:val="0B13A2"/>
          <w:sz w:val="21"/>
          <w:szCs w:val="21"/>
          <w:lang w:eastAsia="zh-CN"/>
        </w:rPr>
        <w:t>】</w:t>
      </w:r>
    </w:p>
    <w:p w14:paraId="15B0059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(1)用弹簧测力计测出钩码所受的重力G并填入表格</w:t>
      </w:r>
      <w:r>
        <w:rPr>
          <w:rFonts w:hint="eastAsia" w:ascii="宋体" w:hAnsi="宋体" w:eastAsia="宋体" w:cs="宋体"/>
          <w:b w:val="0"/>
          <w:bCs/>
          <w:i w:val="0"/>
          <w:color w:val="000000"/>
          <w:sz w:val="21"/>
          <w:szCs w:val="21"/>
          <w:lang w:eastAsia="zh-CN"/>
        </w:rPr>
        <w:t>；</w:t>
      </w:r>
    </w:p>
    <w:p w14:paraId="73724510">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(2)按照图甲组装滑轮组，分别记下钩码和绳端的位置</w:t>
      </w:r>
      <w:r>
        <w:rPr>
          <w:rFonts w:hint="eastAsia" w:ascii="宋体" w:hAnsi="宋体" w:eastAsia="宋体" w:cs="宋体"/>
          <w:b w:val="0"/>
          <w:bCs/>
          <w:i w:val="0"/>
          <w:color w:val="000000"/>
          <w:sz w:val="21"/>
          <w:szCs w:val="21"/>
          <w:lang w:eastAsia="zh-CN"/>
        </w:rPr>
        <w:t>；</w:t>
      </w:r>
    </w:p>
    <w:p w14:paraId="3C02E34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center"/>
        <w:textAlignment w:val="auto"/>
        <w:rPr>
          <w:rFonts w:ascii="宋体" w:hAnsi="宋体" w:eastAsia="宋体" w:cs="宋体"/>
          <w:b w:val="0"/>
          <w:i w:val="0"/>
          <w:color w:val="000000"/>
          <w:sz w:val="21"/>
          <w:szCs w:val="21"/>
        </w:rPr>
      </w:pPr>
      <w:r>
        <w:drawing>
          <wp:inline distT="0" distB="0" distL="114300" distR="114300">
            <wp:extent cx="1574165" cy="1655445"/>
            <wp:effectExtent l="0" t="0" r="6985" b="1905"/>
            <wp:docPr id="56" name="图片 36" descr="be6695ead02543e4aafaaac611386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6" descr="be6695ead02543e4aafaaac611386802.png"/>
                    <pic:cNvPicPr>
                      <a:picLocks noChangeAspect="1"/>
                    </pic:cNvPicPr>
                  </pic:nvPicPr>
                  <pic:blipFill>
                    <a:blip r:embed="rId294"/>
                    <a:stretch>
                      <a:fillRect/>
                    </a:stretch>
                  </pic:blipFill>
                  <pic:spPr>
                    <a:xfrm>
                      <a:off x="0" y="0"/>
                      <a:ext cx="1574165" cy="1655445"/>
                    </a:xfrm>
                    <a:prstGeom prst="rect">
                      <a:avLst/>
                    </a:prstGeom>
                    <a:noFill/>
                    <a:ln>
                      <a:noFill/>
                    </a:ln>
                  </pic:spPr>
                </pic:pic>
              </a:graphicData>
            </a:graphic>
          </wp:inline>
        </w:drawing>
      </w:r>
    </w:p>
    <w:p w14:paraId="4A3E0B7A">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(3)如图乙所示，匀速缓慢拉动弹簧测力计，使钩码升高，从弹簧测力计上读出拉力F的值，用刻度尺测出钩码上升的高度h和绳端移动的距离s，将这三个量填入表格中</w:t>
      </w:r>
      <w:r>
        <w:rPr>
          <w:rFonts w:hint="eastAsia" w:ascii="宋体" w:hAnsi="宋体" w:eastAsia="宋体" w:cs="宋体"/>
          <w:b w:val="0"/>
          <w:bCs/>
          <w:i w:val="0"/>
          <w:color w:val="000000"/>
          <w:sz w:val="21"/>
          <w:szCs w:val="21"/>
          <w:lang w:eastAsia="zh-CN"/>
        </w:rPr>
        <w:t>；</w:t>
      </w:r>
    </w:p>
    <w:p w14:paraId="3576A7FA">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bCs/>
          <w:i w:val="0"/>
          <w:color w:val="000000"/>
          <w:sz w:val="21"/>
          <w:szCs w:val="21"/>
        </w:rPr>
      </w:pPr>
      <w:r>
        <w:rPr>
          <w:rFonts w:ascii="宋体" w:hAnsi="宋体" w:eastAsia="宋体" w:cs="宋体"/>
          <w:b w:val="0"/>
          <w:bCs/>
          <w:i w:val="0"/>
          <w:color w:val="000000"/>
          <w:sz w:val="21"/>
          <w:szCs w:val="21"/>
        </w:rPr>
        <w:t>(4)利用公式计算出有用功</w:t>
      </w:r>
      <w:r>
        <w:rPr>
          <w:rFonts w:hint="eastAsia" w:ascii="宋体" w:hAnsi="宋体" w:eastAsia="宋体" w:cs="宋体"/>
          <w:b w:val="0"/>
          <w:bCs/>
          <w:i w:val="0"/>
          <w:color w:val="000000"/>
          <w:sz w:val="21"/>
          <w:szCs w:val="21"/>
          <w:lang w:val="en-US" w:eastAsia="zh-CN"/>
        </w:rPr>
        <w:t>W</w:t>
      </w:r>
      <w:r>
        <w:rPr>
          <w:rFonts w:hint="eastAsia" w:ascii="宋体" w:hAnsi="宋体" w:eastAsia="宋体" w:cs="宋体"/>
          <w:b w:val="0"/>
          <w:bCs/>
          <w:i w:val="0"/>
          <w:color w:val="000000"/>
          <w:sz w:val="21"/>
          <w:szCs w:val="21"/>
          <w:vertAlign w:val="subscript"/>
          <w:lang w:val="en-US" w:eastAsia="zh-CN"/>
        </w:rPr>
        <w:t>有</w:t>
      </w:r>
      <w:r>
        <w:rPr>
          <w:rFonts w:hint="eastAsia" w:ascii="宋体" w:hAnsi="宋体" w:eastAsia="宋体" w:cs="宋体"/>
          <w:b w:val="0"/>
          <w:bCs/>
          <w:i w:val="0"/>
          <w:color w:val="000000"/>
          <w:sz w:val="21"/>
          <w:szCs w:val="21"/>
          <w:vertAlign w:val="baseline"/>
          <w:lang w:val="en-US" w:eastAsia="zh-CN"/>
        </w:rPr>
        <w:t>、总功</w:t>
      </w:r>
      <w:r>
        <w:rPr>
          <w:rFonts w:hint="eastAsia" w:ascii="宋体" w:hAnsi="宋体" w:eastAsia="宋体" w:cs="宋体"/>
          <w:b w:val="0"/>
          <w:bCs/>
          <w:i w:val="0"/>
          <w:color w:val="000000"/>
          <w:sz w:val="21"/>
          <w:szCs w:val="21"/>
          <w:lang w:val="en-US" w:eastAsia="zh-CN"/>
        </w:rPr>
        <w:t>W</w:t>
      </w:r>
      <w:r>
        <w:rPr>
          <w:rFonts w:hint="eastAsia" w:ascii="宋体" w:hAnsi="宋体" w:eastAsia="宋体" w:cs="宋体"/>
          <w:b w:val="0"/>
          <w:bCs/>
          <w:i w:val="0"/>
          <w:color w:val="000000"/>
          <w:sz w:val="21"/>
          <w:szCs w:val="21"/>
          <w:vertAlign w:val="subscript"/>
          <w:lang w:val="en-US" w:eastAsia="zh-CN"/>
        </w:rPr>
        <w:t>总</w:t>
      </w:r>
      <w:r>
        <w:rPr>
          <w:rFonts w:hint="eastAsia" w:ascii="宋体" w:hAnsi="宋体" w:eastAsia="宋体" w:cs="宋体"/>
          <w:b w:val="0"/>
          <w:bCs/>
          <w:i w:val="0"/>
          <w:color w:val="000000"/>
          <w:sz w:val="21"/>
          <w:szCs w:val="21"/>
          <w:vertAlign w:val="baseline"/>
          <w:lang w:val="en-US" w:eastAsia="zh-CN"/>
        </w:rPr>
        <w:t>、</w:t>
      </w:r>
      <w:r>
        <w:rPr>
          <w:rFonts w:ascii="宋体" w:hAnsi="宋体" w:eastAsia="宋体" w:cs="宋体"/>
          <w:b w:val="0"/>
          <w:bCs/>
          <w:i w:val="0"/>
          <w:color w:val="000000"/>
          <w:sz w:val="21"/>
          <w:szCs w:val="21"/>
        </w:rPr>
        <w:t>机械效率η并填入表格</w:t>
      </w:r>
      <w:r>
        <w:rPr>
          <w:rFonts w:hint="eastAsia" w:ascii="宋体" w:hAnsi="宋体" w:eastAsia="宋体" w:cs="宋体"/>
          <w:b w:val="0"/>
          <w:bCs/>
          <w:i w:val="0"/>
          <w:color w:val="000000"/>
          <w:sz w:val="21"/>
          <w:szCs w:val="21"/>
          <w:lang w:val="en-US" w:eastAsia="zh-CN"/>
        </w:rPr>
        <w:t>中；</w:t>
      </w:r>
    </w:p>
    <w:p w14:paraId="29014C61">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(5)改变钩码的数量，重复上面的实验</w:t>
      </w:r>
      <w:r>
        <w:rPr>
          <w:rFonts w:hint="eastAsia" w:ascii="宋体" w:hAnsi="宋体" w:eastAsia="宋体" w:cs="宋体"/>
          <w:b w:val="0"/>
          <w:bCs/>
          <w:i w:val="0"/>
          <w:color w:val="000000"/>
          <w:sz w:val="21"/>
          <w:szCs w:val="21"/>
          <w:lang w:eastAsia="zh-CN"/>
        </w:rPr>
        <w:t>（</w:t>
      </w:r>
      <w:r>
        <w:rPr>
          <w:rFonts w:ascii="宋体" w:hAnsi="宋体" w:eastAsia="宋体" w:cs="宋体"/>
          <w:b w:val="0"/>
          <w:bCs/>
          <w:i w:val="0"/>
          <w:color w:val="000000"/>
          <w:sz w:val="21"/>
          <w:szCs w:val="21"/>
        </w:rPr>
        <w:t>多次实验，消除偶然因素</w:t>
      </w:r>
      <w:r>
        <w:rPr>
          <w:rFonts w:hint="eastAsia" w:ascii="宋体" w:hAnsi="宋体" w:eastAsia="宋体" w:cs="宋体"/>
          <w:b w:val="0"/>
          <w:bCs/>
          <w:i w:val="0"/>
          <w:color w:val="000000"/>
          <w:sz w:val="21"/>
          <w:szCs w:val="21"/>
          <w:lang w:eastAsia="zh-CN"/>
        </w:rPr>
        <w:t>）；</w:t>
      </w:r>
    </w:p>
    <w:p w14:paraId="6A569C20">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(6)换用较重的动滑轮组成滑轮组，重复(2)~(5)步，将实验数据记入表格</w:t>
      </w:r>
      <w:r>
        <w:rPr>
          <w:rFonts w:hint="eastAsia" w:ascii="宋体" w:hAnsi="宋体" w:eastAsia="宋体" w:cs="宋体"/>
          <w:b w:val="0"/>
          <w:bCs/>
          <w:i w:val="0"/>
          <w:color w:val="000000"/>
          <w:sz w:val="21"/>
          <w:szCs w:val="21"/>
          <w:lang w:eastAsia="zh-CN"/>
        </w:rPr>
        <w:t>。</w:t>
      </w:r>
    </w:p>
    <w:p w14:paraId="03B08D2D">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实验数据</w:t>
      </w:r>
      <w:r>
        <w:rPr>
          <w:rFonts w:hint="eastAsia" w:ascii="宋体" w:hAnsi="宋体" w:eastAsia="宋体" w:cs="宋体"/>
          <w:b/>
          <w:bCs/>
          <w:i w:val="0"/>
          <w:color w:val="0B13A2"/>
          <w:sz w:val="21"/>
          <w:szCs w:val="21"/>
          <w:lang w:eastAsia="zh-CN"/>
        </w:rPr>
        <w:t>】</w:t>
      </w:r>
    </w:p>
    <w:tbl>
      <w:tblPr>
        <w:tblStyle w:val="7"/>
        <w:tblW w:w="0" w:type="auto"/>
        <w:tblInd w:w="14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60"/>
        <w:gridCol w:w="1300"/>
        <w:gridCol w:w="1080"/>
        <w:gridCol w:w="1100"/>
        <w:gridCol w:w="1100"/>
        <w:gridCol w:w="1780"/>
        <w:gridCol w:w="1540"/>
        <w:gridCol w:w="1320"/>
      </w:tblGrid>
      <w:tr w14:paraId="6303D9B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780" w:hRule="atLeast"/>
        </w:trPr>
        <w:tc>
          <w:tcPr>
            <w:tcW w:w="660" w:type="dxa"/>
            <w:noWrap w:val="0"/>
            <w:vAlign w:val="top"/>
          </w:tcPr>
          <w:p w14:paraId="6892A559">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实验</w:t>
            </w:r>
          </w:p>
          <w:p w14:paraId="551EB0F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次数</w:t>
            </w:r>
          </w:p>
        </w:tc>
        <w:tc>
          <w:tcPr>
            <w:tcW w:w="1300" w:type="dxa"/>
            <w:noWrap w:val="0"/>
            <w:vAlign w:val="top"/>
          </w:tcPr>
          <w:p w14:paraId="75707A04">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钩码所受的重力G/N</w:t>
            </w:r>
          </w:p>
        </w:tc>
        <w:tc>
          <w:tcPr>
            <w:tcW w:w="1080" w:type="dxa"/>
            <w:noWrap w:val="0"/>
            <w:vAlign w:val="top"/>
          </w:tcPr>
          <w:p w14:paraId="51B4F0ED">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提升高度h/m</w:t>
            </w:r>
          </w:p>
        </w:tc>
        <w:tc>
          <w:tcPr>
            <w:tcW w:w="1100" w:type="dxa"/>
            <w:noWrap w:val="0"/>
            <w:vAlign w:val="top"/>
          </w:tcPr>
          <w:p w14:paraId="6C7EF3E8">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有用功W</w:t>
            </w:r>
            <w:r>
              <w:rPr>
                <w:rFonts w:hint="eastAsia" w:ascii="宋体" w:hAnsi="宋体" w:eastAsia="宋体" w:cs="宋体"/>
                <w:b w:val="0"/>
                <w:bCs/>
                <w:i w:val="0"/>
                <w:color w:val="000000"/>
                <w:sz w:val="18"/>
                <w:szCs w:val="18"/>
                <w:vertAlign w:val="subscript"/>
              </w:rPr>
              <w:t>有</w:t>
            </w:r>
            <w:r>
              <w:rPr>
                <w:rFonts w:hint="eastAsia" w:ascii="宋体" w:hAnsi="宋体" w:eastAsia="宋体" w:cs="宋体"/>
                <w:b w:val="0"/>
                <w:bCs/>
                <w:i w:val="0"/>
                <w:color w:val="000000"/>
                <w:sz w:val="18"/>
                <w:szCs w:val="18"/>
                <w:lang w:val="en-US" w:eastAsia="zh-CN"/>
              </w:rPr>
              <w:t>/</w:t>
            </w:r>
            <w:r>
              <w:rPr>
                <w:rFonts w:hint="eastAsia" w:ascii="宋体" w:hAnsi="宋体" w:eastAsia="宋体" w:cs="宋体"/>
                <w:b w:val="0"/>
                <w:bCs/>
                <w:i w:val="0"/>
                <w:color w:val="000000"/>
                <w:sz w:val="18"/>
                <w:szCs w:val="18"/>
              </w:rPr>
              <w:t>J</w:t>
            </w:r>
          </w:p>
        </w:tc>
        <w:tc>
          <w:tcPr>
            <w:tcW w:w="1100" w:type="dxa"/>
            <w:noWrap w:val="0"/>
            <w:vAlign w:val="top"/>
          </w:tcPr>
          <w:p w14:paraId="007112CE">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拉力F/N</w:t>
            </w:r>
          </w:p>
        </w:tc>
        <w:tc>
          <w:tcPr>
            <w:tcW w:w="1780" w:type="dxa"/>
            <w:noWrap w:val="0"/>
            <w:vAlign w:val="top"/>
          </w:tcPr>
          <w:p w14:paraId="4BA55B27">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绳端移动的距离s/m</w:t>
            </w:r>
          </w:p>
        </w:tc>
        <w:tc>
          <w:tcPr>
            <w:tcW w:w="1540" w:type="dxa"/>
            <w:noWrap w:val="0"/>
            <w:vAlign w:val="top"/>
          </w:tcPr>
          <w:p w14:paraId="30D0A0BD">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总功总J</w:t>
            </w:r>
          </w:p>
        </w:tc>
        <w:tc>
          <w:tcPr>
            <w:tcW w:w="1320" w:type="dxa"/>
            <w:noWrap w:val="0"/>
            <w:vAlign w:val="top"/>
          </w:tcPr>
          <w:p w14:paraId="53EE5045">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机械效率η</w:t>
            </w:r>
          </w:p>
        </w:tc>
      </w:tr>
      <w:tr w14:paraId="4ADBE67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21387375">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w:t>
            </w:r>
          </w:p>
        </w:tc>
        <w:tc>
          <w:tcPr>
            <w:tcW w:w="1300" w:type="dxa"/>
            <w:noWrap w:val="0"/>
            <w:vAlign w:val="center"/>
          </w:tcPr>
          <w:p w14:paraId="7B570F3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1.5</w:t>
            </w:r>
          </w:p>
        </w:tc>
        <w:tc>
          <w:tcPr>
            <w:tcW w:w="1080" w:type="dxa"/>
            <w:noWrap w:val="0"/>
            <w:vAlign w:val="center"/>
          </w:tcPr>
          <w:p w14:paraId="1ADEF5C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305A7B9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0.3</w:t>
            </w:r>
          </w:p>
        </w:tc>
        <w:tc>
          <w:tcPr>
            <w:tcW w:w="1100" w:type="dxa"/>
            <w:noWrap w:val="0"/>
            <w:vAlign w:val="center"/>
          </w:tcPr>
          <w:p w14:paraId="07D91CA9">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0.7</w:t>
            </w:r>
          </w:p>
        </w:tc>
        <w:tc>
          <w:tcPr>
            <w:tcW w:w="1780" w:type="dxa"/>
            <w:noWrap w:val="0"/>
            <w:vAlign w:val="center"/>
          </w:tcPr>
          <w:p w14:paraId="4DA66FC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3F3D1876">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0.42</w:t>
            </w:r>
          </w:p>
        </w:tc>
        <w:tc>
          <w:tcPr>
            <w:tcW w:w="1320" w:type="dxa"/>
            <w:noWrap w:val="0"/>
            <w:vAlign w:val="center"/>
          </w:tcPr>
          <w:p w14:paraId="013C74E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71%</w:t>
            </w:r>
          </w:p>
        </w:tc>
      </w:tr>
      <w:tr w14:paraId="3671F5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65E4546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2</w:t>
            </w:r>
          </w:p>
        </w:tc>
        <w:tc>
          <w:tcPr>
            <w:tcW w:w="1300" w:type="dxa"/>
            <w:noWrap w:val="0"/>
            <w:vAlign w:val="center"/>
          </w:tcPr>
          <w:p w14:paraId="01E1FFDF">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080" w:type="dxa"/>
            <w:noWrap w:val="0"/>
            <w:vAlign w:val="center"/>
          </w:tcPr>
          <w:p w14:paraId="7EEF76C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770B7A2E">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100" w:type="dxa"/>
            <w:noWrap w:val="0"/>
            <w:vAlign w:val="center"/>
          </w:tcPr>
          <w:p w14:paraId="4A98824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1.2</w:t>
            </w:r>
          </w:p>
        </w:tc>
        <w:tc>
          <w:tcPr>
            <w:tcW w:w="1780" w:type="dxa"/>
            <w:noWrap w:val="0"/>
            <w:vAlign w:val="center"/>
          </w:tcPr>
          <w:p w14:paraId="717BDFB5">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1BE540EE">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0.72</w:t>
            </w:r>
          </w:p>
        </w:tc>
        <w:tc>
          <w:tcPr>
            <w:tcW w:w="1320" w:type="dxa"/>
            <w:noWrap w:val="0"/>
            <w:vAlign w:val="center"/>
          </w:tcPr>
          <w:p w14:paraId="5B6B388F">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83%</w:t>
            </w:r>
          </w:p>
        </w:tc>
      </w:tr>
      <w:tr w14:paraId="070AAC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4F3629A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300" w:type="dxa"/>
            <w:noWrap w:val="0"/>
            <w:vAlign w:val="center"/>
          </w:tcPr>
          <w:p w14:paraId="3A4A08C7">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4.5</w:t>
            </w:r>
          </w:p>
        </w:tc>
        <w:tc>
          <w:tcPr>
            <w:tcW w:w="1080" w:type="dxa"/>
            <w:noWrap w:val="0"/>
            <w:vAlign w:val="center"/>
          </w:tcPr>
          <w:p w14:paraId="30F50E1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355F9C8E">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100" w:type="dxa"/>
            <w:noWrap w:val="0"/>
            <w:vAlign w:val="center"/>
          </w:tcPr>
          <w:p w14:paraId="5E4822E9">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1.7</w:t>
            </w:r>
          </w:p>
        </w:tc>
        <w:tc>
          <w:tcPr>
            <w:tcW w:w="1780" w:type="dxa"/>
            <w:noWrap w:val="0"/>
            <w:vAlign w:val="center"/>
          </w:tcPr>
          <w:p w14:paraId="528BEF1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089C2815">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1.02</w:t>
            </w:r>
          </w:p>
        </w:tc>
        <w:tc>
          <w:tcPr>
            <w:tcW w:w="1320" w:type="dxa"/>
            <w:noWrap w:val="0"/>
            <w:vAlign w:val="center"/>
          </w:tcPr>
          <w:p w14:paraId="3D0FE52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88%</w:t>
            </w:r>
          </w:p>
        </w:tc>
      </w:tr>
      <w:tr w14:paraId="36C224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60" w:type="dxa"/>
            <w:noWrap w:val="0"/>
            <w:vAlign w:val="center"/>
          </w:tcPr>
          <w:p w14:paraId="5347EC9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w:t>
            </w:r>
          </w:p>
        </w:tc>
        <w:tc>
          <w:tcPr>
            <w:tcW w:w="1300" w:type="dxa"/>
            <w:noWrap w:val="0"/>
            <w:vAlign w:val="center"/>
          </w:tcPr>
          <w:p w14:paraId="4930E53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1.5</w:t>
            </w:r>
          </w:p>
        </w:tc>
        <w:tc>
          <w:tcPr>
            <w:tcW w:w="1080" w:type="dxa"/>
            <w:noWrap w:val="0"/>
            <w:vAlign w:val="center"/>
          </w:tcPr>
          <w:p w14:paraId="51A5DC1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1CD506A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0.3</w:t>
            </w:r>
          </w:p>
        </w:tc>
        <w:tc>
          <w:tcPr>
            <w:tcW w:w="1100" w:type="dxa"/>
            <w:noWrap w:val="0"/>
            <w:vAlign w:val="center"/>
          </w:tcPr>
          <w:p w14:paraId="6B99FF56">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780" w:type="dxa"/>
            <w:noWrap w:val="0"/>
            <w:vAlign w:val="center"/>
          </w:tcPr>
          <w:p w14:paraId="5249061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721FB2DB">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0.54</w:t>
            </w:r>
          </w:p>
        </w:tc>
        <w:tc>
          <w:tcPr>
            <w:tcW w:w="1320" w:type="dxa"/>
            <w:noWrap w:val="0"/>
            <w:vAlign w:val="center"/>
          </w:tcPr>
          <w:p w14:paraId="2A6B3D30">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56%</w:t>
            </w:r>
          </w:p>
        </w:tc>
      </w:tr>
      <w:tr w14:paraId="7464EE8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660" w:type="dxa"/>
            <w:noWrap w:val="0"/>
            <w:vAlign w:val="center"/>
          </w:tcPr>
          <w:p w14:paraId="32D847F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5</w:t>
            </w:r>
          </w:p>
        </w:tc>
        <w:tc>
          <w:tcPr>
            <w:tcW w:w="1300" w:type="dxa"/>
            <w:noWrap w:val="0"/>
            <w:vAlign w:val="center"/>
          </w:tcPr>
          <w:p w14:paraId="5DCE993A">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3</w:t>
            </w:r>
          </w:p>
        </w:tc>
        <w:tc>
          <w:tcPr>
            <w:tcW w:w="1080" w:type="dxa"/>
            <w:noWrap w:val="0"/>
            <w:vAlign w:val="center"/>
          </w:tcPr>
          <w:p w14:paraId="6BF0AFF9">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64F78AD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100" w:type="dxa"/>
            <w:noWrap w:val="0"/>
            <w:vAlign w:val="center"/>
          </w:tcPr>
          <w:p w14:paraId="295BB2DB">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1.4</w:t>
            </w:r>
          </w:p>
        </w:tc>
        <w:tc>
          <w:tcPr>
            <w:tcW w:w="1780" w:type="dxa"/>
            <w:noWrap w:val="0"/>
            <w:vAlign w:val="center"/>
          </w:tcPr>
          <w:p w14:paraId="0F2F7C51">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1A1E2C8D">
            <w:pPr>
              <w:autoSpaceDE w:val="0"/>
              <w:autoSpaceDN w:val="0"/>
              <w:spacing w:before="0" w:line="26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0.84</w:t>
            </w:r>
          </w:p>
        </w:tc>
        <w:tc>
          <w:tcPr>
            <w:tcW w:w="1320" w:type="dxa"/>
            <w:noWrap w:val="0"/>
            <w:vAlign w:val="center"/>
          </w:tcPr>
          <w:p w14:paraId="08137B6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71%</w:t>
            </w:r>
          </w:p>
        </w:tc>
      </w:tr>
      <w:tr w14:paraId="5DBD3C4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660" w:type="dxa"/>
            <w:noWrap w:val="0"/>
            <w:vAlign w:val="center"/>
          </w:tcPr>
          <w:p w14:paraId="50B42A4E">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6</w:t>
            </w:r>
          </w:p>
        </w:tc>
        <w:tc>
          <w:tcPr>
            <w:tcW w:w="1300" w:type="dxa"/>
            <w:noWrap w:val="0"/>
            <w:vAlign w:val="center"/>
          </w:tcPr>
          <w:p w14:paraId="648886E6">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4.5</w:t>
            </w:r>
          </w:p>
        </w:tc>
        <w:tc>
          <w:tcPr>
            <w:tcW w:w="1080" w:type="dxa"/>
            <w:noWrap w:val="0"/>
            <w:vAlign w:val="center"/>
          </w:tcPr>
          <w:p w14:paraId="15571EB4">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0.2</w:t>
            </w:r>
          </w:p>
        </w:tc>
        <w:tc>
          <w:tcPr>
            <w:tcW w:w="1100" w:type="dxa"/>
            <w:noWrap w:val="0"/>
            <w:vAlign w:val="center"/>
          </w:tcPr>
          <w:p w14:paraId="446E5653">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0.9</w:t>
            </w:r>
          </w:p>
        </w:tc>
        <w:tc>
          <w:tcPr>
            <w:tcW w:w="1100" w:type="dxa"/>
            <w:noWrap w:val="0"/>
            <w:vAlign w:val="center"/>
          </w:tcPr>
          <w:p w14:paraId="04068C6D">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1.9</w:t>
            </w:r>
          </w:p>
        </w:tc>
        <w:tc>
          <w:tcPr>
            <w:tcW w:w="1780" w:type="dxa"/>
            <w:noWrap w:val="0"/>
            <w:vAlign w:val="center"/>
          </w:tcPr>
          <w:p w14:paraId="26B45828">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0.6</w:t>
            </w:r>
          </w:p>
        </w:tc>
        <w:tc>
          <w:tcPr>
            <w:tcW w:w="1540" w:type="dxa"/>
            <w:noWrap w:val="0"/>
            <w:vAlign w:val="center"/>
          </w:tcPr>
          <w:p w14:paraId="02A21F3A">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1.14</w:t>
            </w:r>
          </w:p>
        </w:tc>
        <w:tc>
          <w:tcPr>
            <w:tcW w:w="1320" w:type="dxa"/>
            <w:noWrap w:val="0"/>
            <w:vAlign w:val="center"/>
          </w:tcPr>
          <w:p w14:paraId="17031D8C">
            <w:pPr>
              <w:autoSpaceDE w:val="0"/>
              <w:autoSpaceDN w:val="0"/>
              <w:spacing w:before="0" w:line="200" w:lineRule="atLeast"/>
              <w:ind w:firstLine="0"/>
              <w:jc w:val="center"/>
              <w:rPr>
                <w:rFonts w:hint="eastAsia" w:ascii="宋体" w:hAnsi="宋体" w:eastAsia="宋体" w:cs="宋体"/>
                <w:b w:val="0"/>
                <w:bCs/>
                <w:color w:val="000000"/>
                <w:sz w:val="18"/>
                <w:szCs w:val="18"/>
              </w:rPr>
            </w:pPr>
            <w:r>
              <w:rPr>
                <w:rFonts w:hint="eastAsia" w:ascii="宋体" w:hAnsi="宋体" w:eastAsia="宋体" w:cs="宋体"/>
                <w:b w:val="0"/>
                <w:bCs/>
                <w:i w:val="0"/>
                <w:color w:val="000000"/>
                <w:sz w:val="18"/>
                <w:szCs w:val="18"/>
              </w:rPr>
              <w:t>79%</w:t>
            </w:r>
          </w:p>
        </w:tc>
      </w:tr>
    </w:tbl>
    <w:p w14:paraId="00CF776B">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数据分析</w:t>
      </w:r>
      <w:r>
        <w:rPr>
          <w:rFonts w:hint="eastAsia" w:ascii="宋体" w:hAnsi="宋体" w:eastAsia="宋体" w:cs="宋体"/>
          <w:b/>
          <w:bCs/>
          <w:i w:val="0"/>
          <w:color w:val="0B13A2"/>
          <w:sz w:val="21"/>
          <w:szCs w:val="21"/>
          <w:lang w:eastAsia="zh-CN"/>
        </w:rPr>
        <w:t>】</w:t>
      </w:r>
    </w:p>
    <w:p w14:paraId="7B32910F">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(1)由1、2、3三次实验可知，使用同一滑轮组，当提升重为1.5N的钩码时，它的机械效率是71%；当提升重为3N的钩码时，它的机械效率是83%；当提升重为4.5N的钩码时，它的机械效率是88%</w:t>
      </w:r>
      <w:r>
        <w:rPr>
          <w:rFonts w:hint="eastAsia" w:ascii="宋体" w:hAnsi="宋体" w:eastAsia="宋体" w:cs="宋体"/>
          <w:b w:val="0"/>
          <w:bCs/>
          <w:i w:val="0"/>
          <w:color w:val="000000"/>
          <w:sz w:val="21"/>
          <w:szCs w:val="21"/>
          <w:lang w:eastAsia="zh-CN"/>
        </w:rPr>
        <w:t>；</w:t>
      </w:r>
    </w:p>
    <w:p w14:paraId="5C1731EE">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可见，同一机械在不同做功过程中使用，其机械效率不同.同一滑轮组，提升的物体越重，其机械效率越高</w:t>
      </w:r>
      <w:r>
        <w:rPr>
          <w:rFonts w:hint="eastAsia" w:ascii="宋体" w:hAnsi="宋体" w:eastAsia="宋体" w:cs="宋体"/>
          <w:b w:val="0"/>
          <w:bCs/>
          <w:i w:val="0"/>
          <w:color w:val="000000"/>
          <w:sz w:val="21"/>
          <w:szCs w:val="21"/>
          <w:lang w:eastAsia="zh-CN"/>
        </w:rPr>
        <w:t>。</w:t>
      </w:r>
    </w:p>
    <w:p w14:paraId="42265A27">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(2)由1、4(2、5或3、6)两次实验可知，使用两个动滑轮重量不同的滑轮组提升相同的钩码升高相同高度，做的有用功相同，动滑轮较重的所做的额外功多，机械效率低</w:t>
      </w:r>
      <w:r>
        <w:rPr>
          <w:rFonts w:hint="eastAsia" w:ascii="宋体" w:hAnsi="宋体" w:eastAsia="宋体" w:cs="宋体"/>
          <w:b w:val="0"/>
          <w:bCs/>
          <w:i w:val="0"/>
          <w:color w:val="000000"/>
          <w:sz w:val="21"/>
          <w:szCs w:val="21"/>
          <w:lang w:eastAsia="zh-CN"/>
        </w:rPr>
        <w:t>。</w:t>
      </w:r>
    </w:p>
    <w:p w14:paraId="716BF306">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i w:val="0"/>
          <w:color w:val="0B13A2"/>
          <w:sz w:val="21"/>
          <w:szCs w:val="21"/>
          <w:lang w:eastAsia="zh-CN"/>
        </w:rPr>
        <w:t>【</w:t>
      </w:r>
      <w:r>
        <w:rPr>
          <w:rFonts w:hint="eastAsia" w:ascii="宋体" w:hAnsi="宋体" w:eastAsia="宋体" w:cs="宋体"/>
          <w:b/>
          <w:bCs/>
          <w:i w:val="0"/>
          <w:color w:val="0B13A2"/>
          <w:sz w:val="21"/>
          <w:szCs w:val="21"/>
          <w:lang w:val="en-US" w:eastAsia="zh-CN"/>
        </w:rPr>
        <w:t>数据结论</w:t>
      </w:r>
      <w:r>
        <w:rPr>
          <w:rFonts w:hint="eastAsia" w:ascii="宋体" w:hAnsi="宋体" w:eastAsia="宋体" w:cs="宋体"/>
          <w:b/>
          <w:bCs/>
          <w:i w:val="0"/>
          <w:color w:val="0B13A2"/>
          <w:sz w:val="21"/>
          <w:szCs w:val="21"/>
          <w:lang w:eastAsia="zh-CN"/>
        </w:rPr>
        <w:t>】</w:t>
      </w:r>
    </w:p>
    <w:p w14:paraId="145C267B">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(1)使用同一滑轮组提升重力不同的物体时，机械效率不同，被提升的物体越重，机械效率越高</w:t>
      </w:r>
      <w:r>
        <w:rPr>
          <w:rFonts w:hint="eastAsia" w:ascii="宋体" w:hAnsi="宋体" w:eastAsia="宋体" w:cs="宋体"/>
          <w:b w:val="0"/>
          <w:bCs/>
          <w:i w:val="0"/>
          <w:color w:val="000000"/>
          <w:sz w:val="21"/>
          <w:szCs w:val="21"/>
          <w:lang w:eastAsia="zh-CN"/>
        </w:rPr>
        <w:t>；</w:t>
      </w:r>
    </w:p>
    <w:p w14:paraId="08C3833C">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bCs/>
          <w:i w:val="0"/>
          <w:color w:val="000000"/>
          <w:sz w:val="21"/>
          <w:szCs w:val="21"/>
          <w:lang w:eastAsia="zh-CN"/>
        </w:rPr>
      </w:pPr>
      <w:r>
        <w:rPr>
          <w:rFonts w:ascii="宋体" w:hAnsi="宋体" w:eastAsia="宋体" w:cs="宋体"/>
          <w:b w:val="0"/>
          <w:bCs/>
          <w:i w:val="0"/>
          <w:color w:val="000000"/>
          <w:sz w:val="21"/>
          <w:szCs w:val="21"/>
        </w:rPr>
        <w:t>(2)使用不同的滑轮组提升同一物体时，升高相同的高度，动滑轮较重的(或动滑轮多的)滑轮组的机械效率较低</w:t>
      </w:r>
      <w:r>
        <w:rPr>
          <w:rFonts w:hint="eastAsia" w:ascii="宋体" w:hAnsi="宋体" w:eastAsia="宋体" w:cs="宋体"/>
          <w:b w:val="0"/>
          <w:bCs/>
          <w:i w:val="0"/>
          <w:color w:val="000000"/>
          <w:sz w:val="21"/>
          <w:szCs w:val="21"/>
          <w:lang w:eastAsia="zh-CN"/>
        </w:rPr>
        <w:t>。</w:t>
      </w:r>
    </w:p>
    <w:p w14:paraId="3EE299A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b/>
          <w:bCs/>
          <w:sz w:val="21"/>
          <w:szCs w:val="21"/>
        </w:rPr>
      </w:pPr>
      <w:r>
        <w:rPr>
          <w:rFonts w:hint="eastAsia"/>
          <w:color w:val="FFFFFF" w:themeColor="background1"/>
          <w:sz w:val="21"/>
          <w:szCs w:val="21"/>
          <w:highlight w:val="darkGreen"/>
          <w:lang w:val="en-US" w:eastAsia="zh-CN"/>
          <w14:textFill>
            <w14:solidFill>
              <w14:schemeClr w14:val="bg1"/>
            </w14:solidFill>
          </w14:textFill>
        </w:rPr>
        <w:t>方法技巧：</w:t>
      </w:r>
    </w:p>
    <w:p w14:paraId="79C8B411">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center"/>
        <w:rPr>
          <w:sz w:val="21"/>
          <w:szCs w:val="21"/>
        </w:rPr>
      </w:pPr>
      <w:r>
        <w:rPr>
          <w:rFonts w:ascii="宋体" w:hAnsi="宋体" w:eastAsia="宋体" w:cs="宋体"/>
          <w:b/>
          <w:bCs/>
          <w:i w:val="0"/>
          <w:color w:val="000000"/>
          <w:sz w:val="21"/>
          <w:szCs w:val="21"/>
        </w:rPr>
        <w:t>技巧1：</w:t>
      </w:r>
      <w:r>
        <w:rPr>
          <w:rFonts w:ascii="宋体" w:hAnsi="宋体" w:eastAsia="宋体" w:cs="宋体"/>
          <w:b w:val="0"/>
          <w:i w:val="0"/>
          <w:color w:val="000000"/>
          <w:sz w:val="21"/>
          <w:szCs w:val="21"/>
        </w:rPr>
        <w:t>测量绳子自由端移动距离s和重物上升高度h的小技巧</w:t>
      </w:r>
    </w:p>
    <w:p w14:paraId="3196B477">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center"/>
        <w:rPr>
          <w:rFonts w:hint="eastAsia" w:eastAsia="宋体"/>
          <w:sz w:val="21"/>
          <w:szCs w:val="21"/>
          <w:lang w:eastAsia="zh-CN"/>
        </w:rPr>
      </w:pPr>
      <w:r>
        <w:rPr>
          <w:rFonts w:ascii="宋体" w:hAnsi="宋体" w:eastAsia="宋体" w:cs="宋体"/>
          <w:b w:val="0"/>
          <w:i w:val="0"/>
          <w:color w:val="000000"/>
          <w:sz w:val="21"/>
          <w:szCs w:val="21"/>
        </w:rPr>
        <w:t>①测量绳子自由端移动的距离时，可在绳子某处做一带色标记，记下绳子上的标记所对应刻度尺上的刻度线位置，绳子移动后记下标记所对应刻度尺上的刻度线位置，两次所记刻度线位置间的距离为s</w:t>
      </w:r>
      <w:r>
        <w:rPr>
          <w:rFonts w:hint="eastAsia" w:ascii="宋体" w:hAnsi="宋体" w:eastAsia="宋体" w:cs="宋体"/>
          <w:b w:val="0"/>
          <w:i w:val="0"/>
          <w:color w:val="000000"/>
          <w:sz w:val="21"/>
          <w:szCs w:val="21"/>
          <w:lang w:eastAsia="zh-CN"/>
        </w:rPr>
        <w:t>；</w:t>
      </w:r>
    </w:p>
    <w:p w14:paraId="5E5878DC">
      <w:pPr>
        <w:pStyle w:val="3"/>
        <w:keepNext w:val="0"/>
        <w:keepLines w:val="0"/>
        <w:pageBreakBefore w:val="0"/>
        <w:widowControl w:val="0"/>
        <w:kinsoku/>
        <w:wordWrap/>
        <w:overflowPunct/>
        <w:topLinePunct w:val="0"/>
        <w:bidi w:val="0"/>
        <w:adjustRightInd/>
        <w:snapToGrid/>
        <w:spacing w:line="360" w:lineRule="auto"/>
        <w:ind w:left="0" w:firstLine="420" w:firstLineChars="200"/>
        <w:jc w:val="both"/>
        <w:textAlignment w:val="center"/>
        <w:rPr>
          <w:rFonts w:hint="eastAsia"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②测量重物上升的高度h时，可采用与测量s时类似的方法.记下初始时重物底面所对应的刻度尺上的刻度线位置，提升重物后记下重物底面所对应的刻度尺上的刻度线位置，两次所记刻度线位置间的距离为h</w:t>
      </w:r>
      <w:r>
        <w:rPr>
          <w:rFonts w:hint="eastAsia" w:ascii="宋体" w:hAnsi="宋体" w:eastAsia="宋体" w:cs="宋体"/>
          <w:b w:val="0"/>
          <w:i w:val="0"/>
          <w:color w:val="000000"/>
          <w:sz w:val="21"/>
          <w:szCs w:val="21"/>
          <w:lang w:eastAsia="zh-CN"/>
        </w:rPr>
        <w:t>。</w:t>
      </w:r>
    </w:p>
    <w:p w14:paraId="4D8DD0A8">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center"/>
        <w:rPr>
          <w:rFonts w:hint="eastAsia"/>
          <w:lang w:eastAsia="zh-CN"/>
        </w:rPr>
      </w:pPr>
      <w:r>
        <w:rPr>
          <w:rFonts w:ascii="宋体" w:hAnsi="宋体" w:eastAsia="宋体" w:cs="宋体"/>
          <w:b/>
          <w:bCs/>
          <w:i w:val="0"/>
          <w:color w:val="000000"/>
          <w:sz w:val="21"/>
          <w:szCs w:val="21"/>
        </w:rPr>
        <w:t>技巧2：</w:t>
      </w:r>
      <w:r>
        <w:rPr>
          <w:rFonts w:ascii="宋体" w:hAnsi="宋体" w:eastAsia="宋体" w:cs="宋体"/>
          <w:b w:val="0"/>
          <w:i w:val="0"/>
          <w:color w:val="000000"/>
          <w:sz w:val="21"/>
          <w:szCs w:val="21"/>
        </w:rPr>
        <w:t>无刻度尺求机械效率</w:t>
      </w:r>
      <w:r>
        <w:rPr>
          <w:rFonts w:hint="eastAsia" w:ascii="宋体" w:hAnsi="宋体" w:cs="宋体"/>
          <w:b w:val="0"/>
          <w:i w:val="0"/>
          <w:color w:val="000000"/>
          <w:sz w:val="21"/>
          <w:szCs w:val="21"/>
          <w:lang w:eastAsia="zh-CN"/>
        </w:rPr>
        <w:t>：</w:t>
      </w:r>
      <w:r>
        <w:rPr>
          <w:rFonts w:ascii="宋体" w:hAnsi="宋体" w:eastAsia="宋体" w:cs="宋体"/>
          <w:b w:val="0"/>
          <w:i w:val="0"/>
          <w:color w:val="000000"/>
          <w:sz w:val="21"/>
          <w:szCs w:val="21"/>
        </w:rPr>
        <w:t>对于某一滑轮组来说，s、h与绳子段数n之间存在的关系为s=nh，代入机械效率公式后有</w:t>
      </w:r>
      <w:r>
        <w:rPr>
          <w:rFonts w:ascii="宋体" w:hAnsi="宋体" w:eastAsia="宋体" w:cs="宋体"/>
          <w:b w:val="0"/>
          <w:i w:val="0"/>
          <w:color w:val="000000"/>
          <w:sz w:val="21"/>
          <w:szCs w:val="21"/>
        </w:rPr>
        <w:drawing>
          <wp:inline distT="0" distB="0" distL="114300" distR="114300">
            <wp:extent cx="1096010" cy="242570"/>
            <wp:effectExtent l="0" t="0" r="8890" b="5080"/>
            <wp:docPr id="58" name="图片 3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7" descr="图片1"/>
                    <pic:cNvPicPr>
                      <a:picLocks noChangeAspect="1"/>
                    </pic:cNvPicPr>
                  </pic:nvPicPr>
                  <pic:blipFill>
                    <a:blip r:embed="rId295"/>
                    <a:stretch>
                      <a:fillRect/>
                    </a:stretch>
                  </pic:blipFill>
                  <pic:spPr>
                    <a:xfrm>
                      <a:off x="0" y="0"/>
                      <a:ext cx="1096010" cy="242570"/>
                    </a:xfrm>
                    <a:prstGeom prst="rect">
                      <a:avLst/>
                    </a:prstGeom>
                    <a:noFill/>
                    <a:ln>
                      <a:noFill/>
                    </a:ln>
                  </pic:spPr>
                </pic:pic>
              </a:graphicData>
            </a:graphic>
          </wp:inline>
        </w:drawing>
      </w:r>
      <w:r>
        <w:rPr>
          <w:rFonts w:ascii="宋体" w:hAnsi="宋体" w:eastAsia="宋体" w:cs="宋体"/>
          <w:b w:val="0"/>
          <w:i w:val="0"/>
          <w:color w:val="000000"/>
          <w:sz w:val="21"/>
          <w:szCs w:val="21"/>
        </w:rPr>
        <w:t>可以看出对于某一确定的滑轮组来说，用实验的办法求机械效率时可以不用测s和h，只需测出拉力F和物重G也可计算出机械效率</w:t>
      </w:r>
      <w:r>
        <w:rPr>
          <w:rFonts w:hint="eastAsia" w:ascii="宋体" w:hAnsi="宋体" w:eastAsia="宋体" w:cs="宋体"/>
          <w:b w:val="0"/>
          <w:i w:val="0"/>
          <w:color w:val="000000"/>
          <w:sz w:val="21"/>
          <w:szCs w:val="21"/>
          <w:lang w:eastAsia="zh-CN"/>
        </w:rPr>
        <w:t>。</w:t>
      </w:r>
    </w:p>
    <w:p w14:paraId="3C03F419">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hint="eastAsia" w:ascii="宋体" w:hAnsi="宋体" w:cs="宋体"/>
          <w:b/>
          <w:color w:val="C55A11" w:themeColor="accent2" w:themeShade="BF"/>
          <w:szCs w:val="21"/>
          <w:lang w:val="en-US" w:eastAsia="zh-CN"/>
        </w:rPr>
        <w:t>2</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影响滑轮组机械效率的主要因素与改进措施</w:t>
      </w:r>
    </w:p>
    <w:tbl>
      <w:tblPr>
        <w:tblStyle w:val="7"/>
        <w:tblW w:w="0" w:type="auto"/>
        <w:tblInd w:w="2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540"/>
        <w:gridCol w:w="4060"/>
        <w:gridCol w:w="3680"/>
      </w:tblGrid>
      <w:tr w14:paraId="7BA8125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40" w:hRule="atLeast"/>
        </w:trPr>
        <w:tc>
          <w:tcPr>
            <w:tcW w:w="2540" w:type="dxa"/>
            <w:tcBorders>
              <w:top w:val="single" w:color="auto" w:sz="8" w:space="0"/>
              <w:left w:val="nil"/>
            </w:tcBorders>
            <w:shd w:val="clear" w:color="auto" w:fill="C5E0B3" w:themeFill="accent6" w:themeFillTint="66"/>
            <w:noWrap w:val="0"/>
            <w:vAlign w:val="center"/>
          </w:tcPr>
          <w:p w14:paraId="2ABC32D1">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影响因素</w:t>
            </w:r>
          </w:p>
        </w:tc>
        <w:tc>
          <w:tcPr>
            <w:tcW w:w="4060" w:type="dxa"/>
            <w:tcBorders>
              <w:top w:val="single" w:color="auto" w:sz="8" w:space="0"/>
            </w:tcBorders>
            <w:shd w:val="clear" w:color="auto" w:fill="C5E0B3" w:themeFill="accent6" w:themeFillTint="66"/>
            <w:noWrap w:val="0"/>
            <w:vAlign w:val="center"/>
          </w:tcPr>
          <w:p w14:paraId="55B8EF66">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分析</w:t>
            </w:r>
          </w:p>
        </w:tc>
        <w:tc>
          <w:tcPr>
            <w:tcW w:w="3680" w:type="dxa"/>
            <w:tcBorders>
              <w:top w:val="single" w:color="auto" w:sz="8" w:space="0"/>
              <w:right w:val="nil"/>
            </w:tcBorders>
            <w:shd w:val="clear" w:color="auto" w:fill="C5E0B3" w:themeFill="accent6" w:themeFillTint="66"/>
            <w:noWrap w:val="0"/>
            <w:vAlign w:val="center"/>
          </w:tcPr>
          <w:p w14:paraId="4CACCBC2">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
                <w:bCs/>
                <w:sz w:val="18"/>
                <w:szCs w:val="18"/>
              </w:rPr>
            </w:pPr>
            <w:r>
              <w:rPr>
                <w:rFonts w:ascii="宋体" w:hAnsi="宋体" w:eastAsia="宋体" w:cs="宋体"/>
                <w:b/>
                <w:bCs/>
                <w:i w:val="0"/>
                <w:color w:val="000000"/>
                <w:sz w:val="18"/>
                <w:szCs w:val="18"/>
              </w:rPr>
              <w:t>改进措施（提高效率）</w:t>
            </w:r>
          </w:p>
        </w:tc>
      </w:tr>
      <w:tr w14:paraId="0636BC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943" w:hRule="atLeast"/>
        </w:trPr>
        <w:tc>
          <w:tcPr>
            <w:tcW w:w="2540" w:type="dxa"/>
            <w:tcBorders>
              <w:left w:val="nil"/>
            </w:tcBorders>
            <w:noWrap w:val="0"/>
            <w:vAlign w:val="center"/>
          </w:tcPr>
          <w:p w14:paraId="79F118DF">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被提升物体的重力</w:t>
            </w:r>
          </w:p>
        </w:tc>
        <w:tc>
          <w:tcPr>
            <w:tcW w:w="4060" w:type="dxa"/>
            <w:noWrap w:val="0"/>
            <w:vAlign w:val="center"/>
          </w:tcPr>
          <w:p w14:paraId="781CD9F7">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同一滑轮组，被提升物体的重力越大，做的有用功越多，机械效率越大</w:t>
            </w:r>
          </w:p>
        </w:tc>
        <w:tc>
          <w:tcPr>
            <w:tcW w:w="3680" w:type="dxa"/>
            <w:tcBorders>
              <w:right w:val="nil"/>
            </w:tcBorders>
            <w:noWrap w:val="0"/>
            <w:vAlign w:val="center"/>
          </w:tcPr>
          <w:p w14:paraId="143BABB4">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在机械承受的范围内，尽可能增加被提升物体的重力</w:t>
            </w:r>
          </w:p>
        </w:tc>
      </w:tr>
      <w:tr w14:paraId="26AB1DE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75" w:hRule="atLeast"/>
        </w:trPr>
        <w:tc>
          <w:tcPr>
            <w:tcW w:w="2540" w:type="dxa"/>
            <w:tcBorders>
              <w:left w:val="nil"/>
            </w:tcBorders>
            <w:noWrap w:val="0"/>
            <w:vAlign w:val="center"/>
          </w:tcPr>
          <w:p w14:paraId="51CE721E">
            <w:pPr>
              <w:keepNext w:val="0"/>
              <w:keepLines w:val="0"/>
              <w:pageBreakBefore w:val="0"/>
              <w:widowControl w:val="0"/>
              <w:kinsoku/>
              <w:wordWrap/>
              <w:overflowPunct/>
              <w:topLinePunct w:val="0"/>
              <w:autoSpaceDE w:val="0"/>
              <w:autoSpaceDN w:val="0"/>
              <w:bidi w:val="0"/>
              <w:adjustRightInd/>
              <w:snapToGrid/>
              <w:spacing w:before="0" w:line="360" w:lineRule="auto"/>
              <w:ind w:firstLine="0"/>
              <w:jc w:val="center"/>
              <w:textAlignment w:val="auto"/>
              <w:rPr>
                <w:bCs/>
                <w:sz w:val="18"/>
                <w:szCs w:val="18"/>
              </w:rPr>
            </w:pPr>
            <w:r>
              <w:rPr>
                <w:rFonts w:ascii="宋体" w:hAnsi="宋体" w:eastAsia="宋体" w:cs="宋体"/>
                <w:b w:val="0"/>
                <w:bCs/>
                <w:i w:val="0"/>
                <w:color w:val="000000"/>
                <w:sz w:val="18"/>
                <w:szCs w:val="18"/>
              </w:rPr>
              <w:t>动滑轮的自重</w:t>
            </w:r>
          </w:p>
        </w:tc>
        <w:tc>
          <w:tcPr>
            <w:tcW w:w="4060" w:type="dxa"/>
            <w:noWrap w:val="0"/>
            <w:vAlign w:val="center"/>
          </w:tcPr>
          <w:p w14:paraId="3ADA0F80">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有用功不变时，减小提升动滑轮时做的额外功，可提高机械效率</w:t>
            </w:r>
          </w:p>
        </w:tc>
        <w:tc>
          <w:tcPr>
            <w:tcW w:w="3680" w:type="dxa"/>
            <w:tcBorders>
              <w:right w:val="nil"/>
            </w:tcBorders>
            <w:noWrap w:val="0"/>
            <w:vAlign w:val="center"/>
          </w:tcPr>
          <w:p w14:paraId="5343CEA1">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改进滑轮结构，减轻滑轮自重</w:t>
            </w:r>
          </w:p>
        </w:tc>
      </w:tr>
      <w:tr w14:paraId="11412CE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32" w:hRule="atLeast"/>
        </w:trPr>
        <w:tc>
          <w:tcPr>
            <w:tcW w:w="2540" w:type="dxa"/>
            <w:tcBorders>
              <w:left w:val="nil"/>
              <w:bottom w:val="single" w:color="auto" w:sz="8" w:space="0"/>
            </w:tcBorders>
            <w:noWrap w:val="0"/>
            <w:vAlign w:val="center"/>
          </w:tcPr>
          <w:p w14:paraId="0318F75B">
            <w:pPr>
              <w:keepNext w:val="0"/>
              <w:keepLines w:val="0"/>
              <w:pageBreakBefore w:val="0"/>
              <w:widowControl w:val="0"/>
              <w:kinsoku/>
              <w:wordWrap/>
              <w:overflowPunct/>
              <w:topLinePunct w:val="0"/>
              <w:autoSpaceDE w:val="0"/>
              <w:autoSpaceDN w:val="0"/>
              <w:bidi w:val="0"/>
              <w:adjustRightInd/>
              <w:snapToGrid/>
              <w:spacing w:line="360" w:lineRule="auto"/>
              <w:ind w:firstLine="0"/>
              <w:jc w:val="center"/>
              <w:textAlignment w:val="auto"/>
              <w:rPr>
                <w:bCs/>
                <w:sz w:val="18"/>
                <w:szCs w:val="18"/>
              </w:rPr>
            </w:pPr>
            <w:r>
              <w:rPr>
                <w:rFonts w:ascii="宋体" w:hAnsi="宋体" w:eastAsia="宋体" w:cs="宋体"/>
                <w:b w:val="0"/>
                <w:bCs/>
                <w:i w:val="0"/>
                <w:color w:val="000000"/>
                <w:sz w:val="18"/>
                <w:szCs w:val="18"/>
              </w:rPr>
              <w:t>滑轮组自身部件的摩擦</w:t>
            </w:r>
          </w:p>
        </w:tc>
        <w:tc>
          <w:tcPr>
            <w:tcW w:w="4060" w:type="dxa"/>
            <w:tcBorders>
              <w:bottom w:val="single" w:color="auto" w:sz="8" w:space="0"/>
            </w:tcBorders>
            <w:noWrap w:val="0"/>
            <w:vAlign w:val="center"/>
          </w:tcPr>
          <w:p w14:paraId="5EA19A1C">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机械自身部件的摩擦力越大，机械效率越低</w:t>
            </w:r>
          </w:p>
        </w:tc>
        <w:tc>
          <w:tcPr>
            <w:tcW w:w="3680" w:type="dxa"/>
            <w:tcBorders>
              <w:bottom w:val="single" w:color="auto" w:sz="8" w:space="0"/>
              <w:right w:val="nil"/>
            </w:tcBorders>
            <w:noWrap w:val="0"/>
            <w:vAlign w:val="center"/>
          </w:tcPr>
          <w:p w14:paraId="1A49F58C">
            <w:pPr>
              <w:keepNext w:val="0"/>
              <w:keepLines w:val="0"/>
              <w:pageBreakBefore w:val="0"/>
              <w:widowControl w:val="0"/>
              <w:kinsoku/>
              <w:wordWrap/>
              <w:overflowPunct/>
              <w:topLinePunct w:val="0"/>
              <w:autoSpaceDE w:val="0"/>
              <w:autoSpaceDN w:val="0"/>
              <w:bidi w:val="0"/>
              <w:adjustRightInd/>
              <w:snapToGrid/>
              <w:spacing w:line="360" w:lineRule="auto"/>
              <w:ind w:firstLine="0"/>
              <w:jc w:val="both"/>
              <w:textAlignment w:val="auto"/>
              <w:rPr>
                <w:bCs/>
                <w:sz w:val="18"/>
                <w:szCs w:val="18"/>
              </w:rPr>
            </w:pPr>
            <w:r>
              <w:rPr>
                <w:rFonts w:ascii="宋体" w:hAnsi="宋体" w:eastAsia="宋体" w:cs="宋体"/>
                <w:b w:val="0"/>
                <w:bCs/>
                <w:i w:val="0"/>
                <w:color w:val="000000"/>
                <w:sz w:val="18"/>
                <w:szCs w:val="18"/>
              </w:rPr>
              <w:t>对机械进行保养，保持良好的润滑，减小摩擦</w:t>
            </w:r>
          </w:p>
        </w:tc>
      </w:tr>
    </w:tbl>
    <w:p w14:paraId="5CEC1003">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bCs/>
          <w:color w:val="000000"/>
          <w:kern w:val="2"/>
          <w:sz w:val="21"/>
          <w:szCs w:val="21"/>
          <w:lang w:val="en-US" w:eastAsia="zh-CN" w:bidi="ar-SA"/>
        </w:rPr>
      </w:pPr>
      <w:r>
        <w:rPr>
          <w:rFonts w:hint="eastAsia"/>
          <w:color w:val="FFFFFF" w:themeColor="background1"/>
          <w:sz w:val="21"/>
          <w:szCs w:val="21"/>
          <w:highlight w:val="darkRed"/>
          <w:lang w:val="en-US" w:eastAsia="zh-CN"/>
          <w14:textFill>
            <w14:solidFill>
              <w14:schemeClr w14:val="bg1"/>
            </w14:solidFill>
          </w14:textFill>
        </w:rPr>
        <w:t>培优拓展：</w:t>
      </w:r>
      <w:r>
        <w:rPr>
          <w:rFonts w:ascii="宋体" w:hAnsi="宋体" w:eastAsia="宋体" w:cs="宋体"/>
          <w:b/>
          <w:bCs/>
          <w:i w:val="0"/>
          <w:color w:val="000000"/>
          <w:sz w:val="21"/>
          <w:szCs w:val="21"/>
        </w:rPr>
        <w:t>探究斜面的机械效率与斜面倾斜程度的关系</w:t>
      </w:r>
    </w:p>
    <w:p w14:paraId="21389464">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eastAsia" w:ascii="宋体" w:hAnsi="宋体" w:eastAsia="宋体" w:cs="宋体"/>
          <w:b w:val="0"/>
          <w:bCs w:val="0"/>
          <w:color w:val="002060"/>
          <w:kern w:val="2"/>
          <w:sz w:val="21"/>
          <w:szCs w:val="21"/>
          <w:lang w:val="en-US" w:eastAsia="zh-CN" w:bidi="ar-SA"/>
        </w:rPr>
      </w:pPr>
      <w:r>
        <w:rPr>
          <w:b/>
          <w:bCs/>
          <w:sz w:val="21"/>
          <w:szCs w:val="21"/>
        </w:rPr>
        <w:drawing>
          <wp:anchor distT="0" distB="0" distL="0" distR="0" simplePos="0" relativeHeight="251661312" behindDoc="0" locked="0" layoutInCell="1" allowOverlap="1">
            <wp:simplePos x="0" y="0"/>
            <wp:positionH relativeFrom="column">
              <wp:posOffset>3696970</wp:posOffset>
            </wp:positionH>
            <wp:positionV relativeFrom="paragraph">
              <wp:posOffset>69850</wp:posOffset>
            </wp:positionV>
            <wp:extent cx="2535555" cy="1039495"/>
            <wp:effectExtent l="0" t="0" r="17145" b="8255"/>
            <wp:wrapSquare wrapText="bothSides"/>
            <wp:docPr id="69" name="Drawing 8" descr="c237c9799bdc4f1595ffdaf3880532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8" descr="c237c9799bdc4f1595ffdaf3880532cb.png"/>
                    <pic:cNvPicPr>
                      <a:picLocks noChangeAspect="1"/>
                    </pic:cNvPicPr>
                  </pic:nvPicPr>
                  <pic:blipFill>
                    <a:blip r:embed="rId296"/>
                    <a:stretch>
                      <a:fillRect/>
                    </a:stretch>
                  </pic:blipFill>
                  <pic:spPr>
                    <a:xfrm>
                      <a:off x="0" y="0"/>
                      <a:ext cx="2535555" cy="1039495"/>
                    </a:xfrm>
                    <a:prstGeom prst="rect">
                      <a:avLst/>
                    </a:prstGeom>
                    <a:noFill/>
                    <a:ln>
                      <a:noFill/>
                    </a:ln>
                  </pic:spPr>
                </pic:pic>
              </a:graphicData>
            </a:graphic>
          </wp:anchor>
        </w:drawing>
      </w:r>
      <w:r>
        <w:rPr>
          <w:rFonts w:hint="eastAsia" w:ascii="宋体" w:hAnsi="宋体" w:eastAsia="宋体" w:cs="宋体"/>
          <w:b/>
          <w:bCs/>
          <w:color w:val="002060"/>
          <w:kern w:val="2"/>
          <w:sz w:val="21"/>
          <w:szCs w:val="21"/>
          <w:lang w:val="en-US" w:eastAsia="zh-CN" w:bidi="ar-SA"/>
        </w:rPr>
        <w:t>【实验器材】</w:t>
      </w:r>
      <w:r>
        <w:rPr>
          <w:rFonts w:ascii="宋体" w:hAnsi="宋体" w:eastAsia="宋体" w:cs="宋体"/>
          <w:b w:val="0"/>
          <w:i w:val="0"/>
          <w:color w:val="000000"/>
          <w:sz w:val="21"/>
          <w:szCs w:val="21"/>
        </w:rPr>
        <w:t>斜面、小车、弹簧测力计、刻度尺、细线</w:t>
      </w:r>
    </w:p>
    <w:p w14:paraId="685D27DF">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【实验原理】</w:t>
      </w:r>
      <w:r>
        <w:rPr>
          <w:rFonts w:hint="eastAsia" w:ascii="宋体" w:hAnsi="宋体" w:eastAsia="宋体" w:cs="宋体"/>
          <w:b w:val="0"/>
          <w:i w:val="0"/>
          <w:color w:val="000000"/>
          <w:position w:val="-26"/>
          <w:sz w:val="21"/>
          <w:szCs w:val="21"/>
          <w:vertAlign w:val="baseline"/>
          <w:lang w:eastAsia="zh-CN"/>
        </w:rPr>
        <w:object>
          <v:shape id="_x0000_i1148"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148" DrawAspect="Content" ObjectID="_1468075848" r:id="rId297">
            <o:LockedField>false</o:LockedField>
          </o:OLEObject>
        </w:object>
      </w:r>
    </w:p>
    <w:p w14:paraId="78F9A178">
      <w:pPr>
        <w:pStyle w:val="3"/>
        <w:keepNext w:val="0"/>
        <w:keepLines w:val="0"/>
        <w:pageBreakBefore w:val="0"/>
        <w:widowControl w:val="0"/>
        <w:kinsoku/>
        <w:wordWrap/>
        <w:overflowPunct/>
        <w:topLinePunct w:val="0"/>
        <w:bidi w:val="0"/>
        <w:adjustRightInd/>
        <w:snapToGrid/>
        <w:spacing w:line="360" w:lineRule="auto"/>
        <w:ind w:firstLine="422" w:firstLineChars="200"/>
        <w:jc w:val="both"/>
        <w:textAlignment w:val="auto"/>
        <w:rPr>
          <w:rFonts w:hint="default"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【实验方法】</w:t>
      </w:r>
      <w:r>
        <w:rPr>
          <w:rFonts w:hint="eastAsia" w:ascii="宋体" w:hAnsi="宋体" w:eastAsia="宋体" w:cs="宋体"/>
          <w:b w:val="0"/>
          <w:bCs w:val="0"/>
          <w:color w:val="auto"/>
          <w:kern w:val="2"/>
          <w:sz w:val="21"/>
          <w:szCs w:val="21"/>
          <w:lang w:val="en-US" w:eastAsia="zh-CN" w:bidi="ar-SA"/>
        </w:rPr>
        <w:t>控制变量法</w:t>
      </w:r>
    </w:p>
    <w:p w14:paraId="399E7C9F">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2" w:firstLineChars="200"/>
        <w:jc w:val="both"/>
        <w:textAlignment w:val="auto"/>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bCs/>
          <w:color w:val="002060"/>
          <w:kern w:val="2"/>
          <w:sz w:val="21"/>
          <w:szCs w:val="21"/>
          <w:lang w:val="en-US" w:eastAsia="zh-CN" w:bidi="ar-SA"/>
        </w:rPr>
        <w:t>【实验步骤】</w:t>
      </w:r>
    </w:p>
    <w:p w14:paraId="0D6938B6">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①如图所示，将一长木板用一木块垫起，使其倾斜程度较小</w:t>
      </w:r>
      <w:r>
        <w:rPr>
          <w:rFonts w:hint="eastAsia" w:ascii="宋体" w:hAnsi="宋体" w:eastAsia="宋体" w:cs="宋体"/>
          <w:b w:val="0"/>
          <w:i w:val="0"/>
          <w:color w:val="000000"/>
          <w:sz w:val="21"/>
          <w:szCs w:val="21"/>
          <w:lang w:eastAsia="zh-CN"/>
        </w:rPr>
        <w:t>；</w:t>
      </w:r>
    </w:p>
    <w:p w14:paraId="016370B1">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②用弹簧测力计测出小车的重力G</w:t>
      </w:r>
      <w:r>
        <w:rPr>
          <w:rFonts w:hint="eastAsia" w:ascii="宋体" w:hAnsi="宋体" w:eastAsia="宋体" w:cs="宋体"/>
          <w:b w:val="0"/>
          <w:i w:val="0"/>
          <w:color w:val="000000"/>
          <w:sz w:val="21"/>
          <w:szCs w:val="21"/>
          <w:lang w:eastAsia="zh-CN"/>
        </w:rPr>
        <w:t>；</w:t>
      </w:r>
    </w:p>
    <w:p w14:paraId="5B960D82">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default"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③用弹簧测力计匀速拉动小车，使小车沿斜面匀速向上运动，并读出</w:t>
      </w:r>
      <w:r>
        <w:rPr>
          <w:rFonts w:hint="eastAsia" w:ascii="宋体" w:hAnsi="宋体" w:eastAsia="宋体" w:cs="宋体"/>
          <w:b w:val="0"/>
          <w:i w:val="0"/>
          <w:color w:val="000000"/>
          <w:sz w:val="21"/>
          <w:szCs w:val="21"/>
          <w:lang w:val="en-US" w:eastAsia="zh-CN"/>
        </w:rPr>
        <w:t>弹簧测力计的示数F；</w:t>
      </w:r>
    </w:p>
    <w:p w14:paraId="29538376">
      <w:pPr>
        <w:pStyle w:val="3"/>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eastAsia" w:ascii="宋体" w:hAnsi="宋体" w:eastAsia="宋体" w:cs="宋体"/>
          <w:b w:val="0"/>
          <w:bCs w:val="0"/>
          <w:color w:val="000000"/>
          <w:kern w:val="2"/>
          <w:sz w:val="21"/>
          <w:szCs w:val="21"/>
          <w:lang w:val="en-US" w:eastAsia="zh-CN" w:bidi="ar-SA"/>
        </w:rPr>
      </w:pPr>
      <w:r>
        <w:rPr>
          <w:rFonts w:ascii="宋体" w:hAnsi="宋体" w:eastAsia="宋体" w:cs="宋体"/>
          <w:b w:val="0"/>
          <w:i w:val="0"/>
          <w:color w:val="000000"/>
          <w:sz w:val="21"/>
          <w:szCs w:val="21"/>
        </w:rPr>
        <w:t>④用刻度尺测出小车上升的高度h和小车沿斜面移动的距离l</w:t>
      </w:r>
      <w:r>
        <w:rPr>
          <w:rFonts w:hint="eastAsia" w:ascii="宋体" w:hAnsi="宋体" w:eastAsia="宋体" w:cs="宋体"/>
          <w:b w:val="0"/>
          <w:i w:val="0"/>
          <w:color w:val="000000"/>
          <w:sz w:val="21"/>
          <w:szCs w:val="21"/>
          <w:lang w:eastAsia="zh-CN"/>
        </w:rPr>
        <w:t>；</w:t>
      </w:r>
    </w:p>
    <w:p w14:paraId="47D01037">
      <w:pPr>
        <w:keepNext w:val="0"/>
        <w:keepLines w:val="0"/>
        <w:pageBreakBefore w:val="0"/>
        <w:widowControl w:val="0"/>
        <w:kinsoku/>
        <w:wordWrap/>
        <w:overflowPunct/>
        <w:topLinePunct w:val="0"/>
        <w:autoSpaceDE w:val="0"/>
        <w:autoSpaceDN w:val="0"/>
        <w:bidi w:val="0"/>
        <w:adjustRightInd/>
        <w:snapToGrid/>
        <w:spacing w:line="360" w:lineRule="auto"/>
        <w:ind w:lef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⑤根据公式</w:t>
      </w:r>
      <w:r>
        <w:rPr>
          <w:rFonts w:hint="eastAsia" w:ascii="宋体" w:hAnsi="宋体" w:eastAsia="宋体" w:cs="宋体"/>
          <w:b w:val="0"/>
          <w:i w:val="0"/>
          <w:color w:val="000000"/>
          <w:position w:val="-26"/>
          <w:sz w:val="21"/>
          <w:szCs w:val="21"/>
          <w:vertAlign w:val="baseline"/>
          <w:lang w:eastAsia="zh-CN"/>
        </w:rPr>
        <w:object>
          <v:shape id="_x0000_i1149" o:spt="75" type="#_x0000_t75" style="height:31pt;width:60.95pt;" o:ole="t" filled="f" o:preferrelative="t" stroked="f" coordsize="21600,21600">
            <v:path/>
            <v:fill on="f" focussize="0,0"/>
            <v:stroke on="f" joinstyle="miter"/>
            <v:imagedata r:id="rId289" o:title=""/>
            <o:lock v:ext="edit" aspectratio="t"/>
            <w10:wrap type="none"/>
            <w10:anchorlock/>
          </v:shape>
          <o:OLEObject Type="Embed" ProgID="Equation.KSEE3" ShapeID="_x0000_i1149" DrawAspect="Content" ObjectID="_1468075849" r:id="rId298">
            <o:LockedField>false</o:LockedField>
          </o:OLEObject>
        </w:object>
      </w:r>
      <w:r>
        <w:rPr>
          <w:rFonts w:ascii="宋体" w:hAnsi="宋体" w:eastAsia="宋体" w:cs="宋体"/>
          <w:b w:val="0"/>
          <w:i w:val="0"/>
          <w:color w:val="000000"/>
          <w:sz w:val="21"/>
          <w:szCs w:val="21"/>
        </w:rPr>
        <w:t>计算出此次的机械效率</w:t>
      </w:r>
      <w:r>
        <w:rPr>
          <w:rFonts w:hint="eastAsia" w:ascii="宋体" w:hAnsi="宋体" w:eastAsia="宋体" w:cs="宋体"/>
          <w:b w:val="0"/>
          <w:i w:val="0"/>
          <w:color w:val="000000"/>
          <w:sz w:val="21"/>
          <w:szCs w:val="21"/>
          <w:lang w:eastAsia="zh-CN"/>
        </w:rPr>
        <w:t>；</w:t>
      </w:r>
    </w:p>
    <w:p w14:paraId="166812C2">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⑥多次改变斜面的倾斜程度，重复测量</w:t>
      </w:r>
      <w:r>
        <w:rPr>
          <w:rFonts w:hint="eastAsia" w:ascii="宋体" w:hAnsi="宋体" w:eastAsia="宋体" w:cs="宋体"/>
          <w:b w:val="0"/>
          <w:i w:val="0"/>
          <w:color w:val="000000"/>
          <w:sz w:val="21"/>
          <w:szCs w:val="21"/>
          <w:lang w:eastAsia="zh-CN"/>
        </w:rPr>
        <w:t>；</w:t>
      </w:r>
    </w:p>
    <w:p w14:paraId="53F62654">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eastAsia="宋体"/>
          <w:sz w:val="21"/>
          <w:szCs w:val="21"/>
          <w:lang w:eastAsia="zh-CN"/>
        </w:rPr>
      </w:pPr>
      <w:r>
        <w:rPr>
          <w:rFonts w:ascii="宋体" w:hAnsi="宋体" w:eastAsia="宋体" w:cs="宋体"/>
          <w:b w:val="0"/>
          <w:i w:val="0"/>
          <w:color w:val="000000"/>
          <w:sz w:val="21"/>
          <w:szCs w:val="21"/>
        </w:rPr>
        <w:t>⑦比较每次测量的机械效率</w:t>
      </w:r>
      <w:r>
        <w:rPr>
          <w:rFonts w:hint="eastAsia" w:ascii="宋体" w:hAnsi="宋体" w:eastAsia="宋体" w:cs="宋体"/>
          <w:b w:val="0"/>
          <w:i w:val="0"/>
          <w:color w:val="000000"/>
          <w:sz w:val="21"/>
          <w:szCs w:val="21"/>
          <w:lang w:eastAsia="zh-CN"/>
        </w:rPr>
        <w:t>。</w:t>
      </w:r>
    </w:p>
    <w:p w14:paraId="1EC3D6EC">
      <w:pPr>
        <w:keepNext w:val="0"/>
        <w:keepLines w:val="0"/>
        <w:pageBreakBefore w:val="0"/>
        <w:widowControl w:val="0"/>
        <w:kinsoku/>
        <w:wordWrap/>
        <w:overflowPunct/>
        <w:topLinePunct w:val="0"/>
        <w:autoSpaceDE w:val="0"/>
        <w:autoSpaceDN w:val="0"/>
        <w:bidi w:val="0"/>
        <w:adjustRightInd/>
        <w:snapToGrid/>
        <w:spacing w:line="360" w:lineRule="auto"/>
        <w:ind w:left="0" w:right="0" w:firstLine="422" w:firstLineChars="200"/>
        <w:jc w:val="both"/>
        <w:textAlignment w:val="auto"/>
        <w:rPr>
          <w:rFonts w:ascii="宋体" w:hAnsi="宋体" w:eastAsia="宋体" w:cs="宋体"/>
          <w:b w:val="0"/>
          <w:i w:val="0"/>
          <w:color w:val="000000"/>
          <w:sz w:val="21"/>
          <w:szCs w:val="21"/>
        </w:rPr>
      </w:pPr>
      <w:r>
        <w:rPr>
          <w:rFonts w:hint="eastAsia" w:ascii="宋体" w:hAnsi="宋体" w:eastAsia="宋体" w:cs="宋体"/>
          <w:b/>
          <w:bCs/>
          <w:color w:val="002060"/>
          <w:kern w:val="2"/>
          <w:sz w:val="21"/>
          <w:szCs w:val="21"/>
          <w:lang w:val="en-US" w:eastAsia="zh-CN" w:bidi="ar-SA"/>
        </w:rPr>
        <w:t>【实验结论】</w:t>
      </w:r>
      <w:r>
        <w:rPr>
          <w:rFonts w:ascii="宋体" w:hAnsi="宋体" w:eastAsia="宋体" w:cs="宋体"/>
          <w:b w:val="0"/>
          <w:i w:val="0"/>
          <w:color w:val="000000"/>
          <w:kern w:val="2"/>
          <w:sz w:val="21"/>
          <w:szCs w:val="21"/>
          <w:lang w:val="en-US" w:eastAsia="zh-CN" w:bidi="ar-SA"/>
        </w:rPr>
        <w:t>在斜面粗糙程度相同时，斜面的机械效率与斜面的倾斜程度有关，斜面越陡，机械效率就越高</w:t>
      </w:r>
      <w:r>
        <w:rPr>
          <w:rFonts w:hint="eastAsia" w:ascii="宋体" w:hAnsi="宋体" w:eastAsia="宋体" w:cs="宋体"/>
          <w:b w:val="0"/>
          <w:i w:val="0"/>
          <w:color w:val="000000"/>
          <w:kern w:val="2"/>
          <w:sz w:val="21"/>
          <w:szCs w:val="21"/>
          <w:lang w:val="en-US" w:eastAsia="zh-CN" w:bidi="ar-SA"/>
        </w:rPr>
        <w:t>。</w:t>
      </w:r>
    </w:p>
    <w:p w14:paraId="5B6E7BB4">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hint="eastAsia"/>
          <w:color w:val="FFFFFF" w:themeColor="background1"/>
          <w:sz w:val="21"/>
          <w:szCs w:val="21"/>
          <w:highlight w:val="red"/>
          <w:lang w:val="en-US" w:eastAsia="zh-CN"/>
          <w14:textFill>
            <w14:solidFill>
              <w14:schemeClr w14:val="bg1"/>
            </w14:solidFill>
          </w14:textFill>
        </w:rPr>
        <w:t>特别提醒：</w:t>
      </w:r>
      <w:r>
        <w:rPr>
          <w:rFonts w:ascii="宋体" w:hAnsi="宋体" w:eastAsia="宋体" w:cs="宋体"/>
          <w:b/>
          <w:bCs w:val="0"/>
          <w:i w:val="0"/>
          <w:color w:val="000000"/>
          <w:sz w:val="21"/>
          <w:szCs w:val="21"/>
        </w:rPr>
        <w:t>提高斜面和杠杆机械效率的方法</w:t>
      </w:r>
    </w:p>
    <w:p w14:paraId="596A4856">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1.对斜面来说：</w:t>
      </w:r>
    </w:p>
    <w:p w14:paraId="31F59436">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(1)当斜面的倾斜程度一定时，斜面越光滑，效率越高；</w:t>
      </w:r>
    </w:p>
    <w:p w14:paraId="58E061EA">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hint="eastAsia" w:ascii="宋体" w:hAnsi="宋体" w:eastAsia="宋体" w:cs="宋体"/>
          <w:b w:val="0"/>
          <w:i w:val="0"/>
          <w:color w:val="000000"/>
          <w:sz w:val="21"/>
          <w:szCs w:val="21"/>
          <w:lang w:eastAsia="zh-CN"/>
        </w:rPr>
      </w:pPr>
      <w:r>
        <w:rPr>
          <w:rFonts w:ascii="宋体" w:hAnsi="宋体" w:eastAsia="宋体" w:cs="宋体"/>
          <w:b w:val="0"/>
          <w:i w:val="0"/>
          <w:color w:val="000000"/>
          <w:sz w:val="21"/>
          <w:szCs w:val="21"/>
        </w:rPr>
        <w:t>(2)当斜面光滑程度相同时，倾斜程度越大，机械效率越高</w:t>
      </w:r>
      <w:r>
        <w:rPr>
          <w:rFonts w:hint="eastAsia" w:ascii="宋体" w:hAnsi="宋体" w:eastAsia="宋体" w:cs="宋体"/>
          <w:b w:val="0"/>
          <w:i w:val="0"/>
          <w:color w:val="000000"/>
          <w:sz w:val="21"/>
          <w:szCs w:val="21"/>
          <w:lang w:eastAsia="zh-CN"/>
        </w:rPr>
        <w:t>。</w:t>
      </w:r>
    </w:p>
    <w:p w14:paraId="2D1CD159">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2.对杠杆来说：</w:t>
      </w:r>
    </w:p>
    <w:p w14:paraId="3F3E602D">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(1)杠杆自身重力越小，其机械效率越高；</w:t>
      </w:r>
    </w:p>
    <w:p w14:paraId="043B7813">
      <w:pPr>
        <w:keepNext w:val="0"/>
        <w:keepLines w:val="0"/>
        <w:pageBreakBefore w:val="0"/>
        <w:widowControl w:val="0"/>
        <w:kinsoku/>
        <w:wordWrap/>
        <w:overflowPunct/>
        <w:topLinePunct w:val="0"/>
        <w:autoSpaceDE w:val="0"/>
        <w:autoSpaceDN w:val="0"/>
        <w:bidi w:val="0"/>
        <w:adjustRightInd/>
        <w:snapToGrid/>
        <w:spacing w:line="360" w:lineRule="auto"/>
        <w:ind w:left="0" w:right="0" w:firstLine="420" w:firstLineChars="200"/>
        <w:jc w:val="both"/>
        <w:textAlignment w:val="auto"/>
        <w:rPr>
          <w:rFonts w:ascii="宋体" w:hAnsi="宋体" w:eastAsia="宋体" w:cs="宋体"/>
          <w:b w:val="0"/>
          <w:i w:val="0"/>
          <w:color w:val="000000"/>
          <w:sz w:val="21"/>
          <w:szCs w:val="21"/>
        </w:rPr>
      </w:pPr>
      <w:r>
        <w:rPr>
          <w:rFonts w:ascii="宋体" w:hAnsi="宋体" w:eastAsia="宋体" w:cs="宋体"/>
          <w:b w:val="0"/>
          <w:i w:val="0"/>
          <w:color w:val="000000"/>
          <w:sz w:val="21"/>
          <w:szCs w:val="21"/>
        </w:rPr>
        <w:t>(2)减小杠杆转动时的摩擦也能提高其机械效率</w:t>
      </w:r>
      <w:r>
        <w:rPr>
          <w:rFonts w:hint="eastAsia" w:ascii="宋体" w:hAnsi="宋体" w:eastAsia="宋体" w:cs="宋体"/>
          <w:b w:val="0"/>
          <w:i w:val="0"/>
          <w:color w:val="000000"/>
          <w:sz w:val="21"/>
          <w:szCs w:val="21"/>
          <w:lang w:eastAsia="zh-CN"/>
        </w:rPr>
        <w:t>。</w:t>
      </w:r>
    </w:p>
    <w:p w14:paraId="229AC1DD">
      <w:pPr>
        <w:adjustRightInd w:val="0"/>
        <w:snapToGrid w:val="0"/>
        <w:spacing w:line="360" w:lineRule="auto"/>
        <w:contextualSpacing/>
        <w:jc w:val="center"/>
        <w:rPr>
          <w:rFonts w:cs="Times New Roman"/>
        </w:rPr>
      </w:pPr>
    </w:p>
    <w:p w14:paraId="1DE879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b w:val="0"/>
          <w:bCs w:val="0"/>
          <w:color w:val="FF0000"/>
          <w:sz w:val="21"/>
        </w:rPr>
      </w:pPr>
    </w:p>
    <w:p w14:paraId="4A169DA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kern w:val="2"/>
          <w:sz w:val="21"/>
          <w:szCs w:val="21"/>
          <w:lang w:val="en-US" w:eastAsia="zh-CN" w:bidi="ar-SA"/>
        </w:rPr>
      </w:pPr>
    </w:p>
    <w:p w14:paraId="085616C0">
      <w:pPr>
        <w:bidi w:val="0"/>
        <w:rPr>
          <w:rFonts w:ascii="Times New Roman" w:hAnsi="Times New Roman" w:eastAsia="宋体" w:cs="Times New Roman"/>
          <w:kern w:val="2"/>
          <w:sz w:val="21"/>
          <w:szCs w:val="24"/>
          <w:lang w:val="en-US" w:eastAsia="zh-CN"/>
        </w:rPr>
      </w:pPr>
    </w:p>
    <w:p w14:paraId="3F3B7C28">
      <w:pPr>
        <w:bidi w:val="0"/>
        <w:rPr>
          <w:lang w:val="en-US" w:eastAsia="zh-CN"/>
        </w:rPr>
      </w:pPr>
    </w:p>
    <w:p w14:paraId="6C43665E">
      <w:pPr>
        <w:bidi w:val="0"/>
        <w:rPr>
          <w:lang w:val="en-US" w:eastAsia="zh-CN"/>
        </w:rPr>
      </w:pPr>
    </w:p>
    <w:p w14:paraId="3E805B0D">
      <w:pPr>
        <w:bidi w:val="0"/>
        <w:rPr>
          <w:lang w:val="en-US" w:eastAsia="zh-CN"/>
        </w:rPr>
      </w:pPr>
    </w:p>
    <w:p w14:paraId="44D5AB53">
      <w:pPr>
        <w:bidi w:val="0"/>
        <w:rPr>
          <w:lang w:val="en-US" w:eastAsia="zh-CN"/>
        </w:rPr>
      </w:pPr>
    </w:p>
    <w:p w14:paraId="73862798">
      <w:pPr>
        <w:bidi w:val="0"/>
        <w:rPr>
          <w:lang w:val="en-US" w:eastAsia="zh-CN"/>
        </w:rPr>
      </w:pPr>
    </w:p>
    <w:p w14:paraId="395C0EA6">
      <w:pPr>
        <w:bidi w:val="0"/>
        <w:rPr>
          <w:lang w:val="en-US" w:eastAsia="zh-CN"/>
        </w:rPr>
      </w:pPr>
    </w:p>
    <w:p w14:paraId="66784CC6">
      <w:pPr>
        <w:bidi w:val="0"/>
        <w:rPr>
          <w:lang w:val="en-US" w:eastAsia="zh-CN"/>
        </w:rPr>
      </w:pPr>
    </w:p>
    <w:p w14:paraId="4228FD21">
      <w:pPr>
        <w:bidi w:val="0"/>
        <w:rPr>
          <w:lang w:val="en-US" w:eastAsia="zh-CN"/>
        </w:rPr>
      </w:pPr>
    </w:p>
    <w:p w14:paraId="3928D810">
      <w:pPr>
        <w:bidi w:val="0"/>
        <w:rPr>
          <w:lang w:val="en-US" w:eastAsia="zh-CN"/>
        </w:rPr>
      </w:pPr>
    </w:p>
    <w:p w14:paraId="2D0CD256">
      <w:pPr>
        <w:bidi w:val="0"/>
        <w:rPr>
          <w:lang w:val="en-US" w:eastAsia="zh-CN"/>
        </w:rPr>
      </w:pPr>
    </w:p>
    <w:p w14:paraId="29395610">
      <w:pPr>
        <w:bidi w:val="0"/>
        <w:rPr>
          <w:lang w:val="en-US" w:eastAsia="zh-CN"/>
        </w:rPr>
      </w:pPr>
    </w:p>
    <w:p w14:paraId="346ADB60">
      <w:pPr>
        <w:bidi w:val="0"/>
        <w:rPr>
          <w:lang w:val="en-US" w:eastAsia="zh-CN"/>
        </w:rPr>
      </w:pPr>
    </w:p>
    <w:p w14:paraId="461331F1">
      <w:pPr>
        <w:bidi w:val="0"/>
        <w:rPr>
          <w:lang w:val="en-US" w:eastAsia="zh-CN"/>
        </w:rPr>
      </w:pPr>
    </w:p>
    <w:p w14:paraId="6EF3D662">
      <w:pPr>
        <w:bidi w:val="0"/>
        <w:rPr>
          <w:lang w:val="en-US" w:eastAsia="zh-CN"/>
        </w:rPr>
      </w:pPr>
    </w:p>
    <w:p w14:paraId="4C1E8732">
      <w:pPr>
        <w:bidi w:val="0"/>
        <w:rPr>
          <w:lang w:val="en-US" w:eastAsia="zh-CN"/>
        </w:rPr>
      </w:pPr>
    </w:p>
    <w:p w14:paraId="19DF5016">
      <w:pPr>
        <w:bidi w:val="0"/>
        <w:rPr>
          <w:lang w:val="en-US" w:eastAsia="zh-CN"/>
        </w:rPr>
      </w:pPr>
    </w:p>
    <w:p w14:paraId="055C7138">
      <w:pPr>
        <w:bidi w:val="0"/>
        <w:rPr>
          <w:lang w:val="en-US" w:eastAsia="zh-CN"/>
        </w:rPr>
      </w:pPr>
    </w:p>
    <w:p w14:paraId="5685EBB3">
      <w:pPr>
        <w:bidi w:val="0"/>
        <w:rPr>
          <w:lang w:val="en-US" w:eastAsia="zh-CN"/>
        </w:rPr>
      </w:pPr>
    </w:p>
    <w:p w14:paraId="73BA63C2">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FCE1727B-B3D6-4592-BB79-1495E0E53812}"/>
  </w:font>
  <w:font w:name="Cambria Math">
    <w:panose1 w:val="02040503050406030204"/>
    <w:charset w:val="01"/>
    <w:family w:val="roman"/>
    <w:pitch w:val="default"/>
    <w:sig w:usb0="E00006FF" w:usb1="420024FF" w:usb2="02000000" w:usb3="00000000" w:csb0="2000019F" w:csb1="00000000"/>
    <w:embedRegular r:id="rId2" w:fontKey="{E56043D5-8005-4C26-90B7-A5C19932EB5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BA57D">
    <w:pPr>
      <w:pBdr>
        <w:top w:val="single" w:color="auto" w:sz="8" w:space="4"/>
      </w:pBdr>
      <w:jc w:val="center"/>
    </w:pPr>
  </w:p>
  <w:p w14:paraId="0261EAB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AEA17">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CD1B2F0">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68199506">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8D66B52">
                          <w:pPr>
                            <w:pStyle w:val="5"/>
                            <w:pBdr>
                              <w:bottom w:val="none" w:color="auto" w:sz="0" w:space="1"/>
                            </w:pBdr>
                            <w:jc w:val="both"/>
                            <w:outlineLvl w:val="9"/>
                            <w:rPr>
                              <w:rFonts w:hint="default"/>
                              <w:sz w:val="18"/>
                              <w:szCs w:val="24"/>
                              <w:lang w:val="en-US" w:eastAsia="zh-CN"/>
                            </w:rPr>
                          </w:pPr>
                        </w:p>
                        <w:p w14:paraId="1D8FF796"/>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CD1B2F0">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68199506">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8D66B52">
                    <w:pPr>
                      <w:pStyle w:val="5"/>
                      <w:pBdr>
                        <w:bottom w:val="none" w:color="auto" w:sz="0" w:space="1"/>
                      </w:pBdr>
                      <w:jc w:val="both"/>
                      <w:outlineLvl w:val="9"/>
                      <w:rPr>
                        <w:rFonts w:hint="default"/>
                        <w:sz w:val="18"/>
                        <w:szCs w:val="24"/>
                        <w:lang w:val="en-US" w:eastAsia="zh-CN"/>
                      </w:rPr>
                    </w:pPr>
                  </w:p>
                  <w:p w14:paraId="1D8FF79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BE50A9E"/>
    <w:rsid w:val="25F435AC"/>
    <w:rsid w:val="4A9C31C7"/>
    <w:rsid w:val="4B510F93"/>
    <w:rsid w:val="4E725995"/>
    <w:rsid w:val="522D06DB"/>
    <w:rsid w:val="523C4EB1"/>
    <w:rsid w:val="623C41B8"/>
    <w:rsid w:val="7576615E"/>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7.wmf"/><Relationship Id="rId97" Type="http://schemas.openxmlformats.org/officeDocument/2006/relationships/oleObject" Target="embeddings/oleObject37.bin"/><Relationship Id="rId96" Type="http://schemas.openxmlformats.org/officeDocument/2006/relationships/image" Target="media/image56.wmf"/><Relationship Id="rId95" Type="http://schemas.openxmlformats.org/officeDocument/2006/relationships/oleObject" Target="embeddings/oleObject36.bin"/><Relationship Id="rId94" Type="http://schemas.openxmlformats.org/officeDocument/2006/relationships/image" Target="media/image55.wmf"/><Relationship Id="rId93" Type="http://schemas.openxmlformats.org/officeDocument/2006/relationships/oleObject" Target="embeddings/oleObject35.bin"/><Relationship Id="rId92" Type="http://schemas.openxmlformats.org/officeDocument/2006/relationships/image" Target="media/image54.png"/><Relationship Id="rId91" Type="http://schemas.openxmlformats.org/officeDocument/2006/relationships/image" Target="media/image53.wmf"/><Relationship Id="rId90" Type="http://schemas.openxmlformats.org/officeDocument/2006/relationships/oleObject" Target="embeddings/oleObject34.bin"/><Relationship Id="rId9" Type="http://schemas.openxmlformats.org/officeDocument/2006/relationships/image" Target="media/image5.png"/><Relationship Id="rId89" Type="http://schemas.openxmlformats.org/officeDocument/2006/relationships/image" Target="media/image52.wmf"/><Relationship Id="rId88" Type="http://schemas.openxmlformats.org/officeDocument/2006/relationships/oleObject" Target="embeddings/oleObject33.bin"/><Relationship Id="rId87" Type="http://schemas.openxmlformats.org/officeDocument/2006/relationships/image" Target="media/image51.wmf"/><Relationship Id="rId86" Type="http://schemas.openxmlformats.org/officeDocument/2006/relationships/oleObject" Target="embeddings/oleObject32.bin"/><Relationship Id="rId85" Type="http://schemas.openxmlformats.org/officeDocument/2006/relationships/image" Target="media/image50.wmf"/><Relationship Id="rId84" Type="http://schemas.openxmlformats.org/officeDocument/2006/relationships/oleObject" Target="embeddings/oleObject31.bin"/><Relationship Id="rId83" Type="http://schemas.openxmlformats.org/officeDocument/2006/relationships/image" Target="media/image49.wmf"/><Relationship Id="rId82" Type="http://schemas.openxmlformats.org/officeDocument/2006/relationships/oleObject" Target="embeddings/oleObject30.bin"/><Relationship Id="rId81" Type="http://schemas.openxmlformats.org/officeDocument/2006/relationships/image" Target="media/image48.wmf"/><Relationship Id="rId80" Type="http://schemas.openxmlformats.org/officeDocument/2006/relationships/oleObject" Target="embeddings/oleObject29.bin"/><Relationship Id="rId8" Type="http://schemas.openxmlformats.org/officeDocument/2006/relationships/image" Target="media/image4.png"/><Relationship Id="rId79" Type="http://schemas.openxmlformats.org/officeDocument/2006/relationships/image" Target="media/image47.wmf"/><Relationship Id="rId78" Type="http://schemas.openxmlformats.org/officeDocument/2006/relationships/oleObject" Target="embeddings/oleObject28.bin"/><Relationship Id="rId77" Type="http://schemas.openxmlformats.org/officeDocument/2006/relationships/image" Target="media/image46.wmf"/><Relationship Id="rId76" Type="http://schemas.openxmlformats.org/officeDocument/2006/relationships/oleObject" Target="embeddings/oleObject27.bin"/><Relationship Id="rId75" Type="http://schemas.openxmlformats.org/officeDocument/2006/relationships/image" Target="media/image45.wmf"/><Relationship Id="rId74" Type="http://schemas.openxmlformats.org/officeDocument/2006/relationships/oleObject" Target="embeddings/oleObject26.bin"/><Relationship Id="rId73" Type="http://schemas.openxmlformats.org/officeDocument/2006/relationships/image" Target="media/image44.wmf"/><Relationship Id="rId72" Type="http://schemas.openxmlformats.org/officeDocument/2006/relationships/oleObject" Target="embeddings/oleObject25.bin"/><Relationship Id="rId71" Type="http://schemas.openxmlformats.org/officeDocument/2006/relationships/image" Target="media/image43.wmf"/><Relationship Id="rId70" Type="http://schemas.openxmlformats.org/officeDocument/2006/relationships/oleObject" Target="embeddings/oleObject24.bin"/><Relationship Id="rId7" Type="http://schemas.openxmlformats.org/officeDocument/2006/relationships/image" Target="media/image3.png"/><Relationship Id="rId69" Type="http://schemas.openxmlformats.org/officeDocument/2006/relationships/image" Target="media/image42.wmf"/><Relationship Id="rId68" Type="http://schemas.openxmlformats.org/officeDocument/2006/relationships/oleObject" Target="embeddings/oleObject23.bin"/><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wmf"/><Relationship Id="rId62" Type="http://schemas.openxmlformats.org/officeDocument/2006/relationships/oleObject" Target="embeddings/oleObject20.bin"/><Relationship Id="rId61" Type="http://schemas.openxmlformats.org/officeDocument/2006/relationships/image" Target="media/image38.wmf"/><Relationship Id="rId60" Type="http://schemas.openxmlformats.org/officeDocument/2006/relationships/oleObject" Target="embeddings/oleObject19.bin"/><Relationship Id="rId6" Type="http://schemas.openxmlformats.org/officeDocument/2006/relationships/image" Target="media/image2.png"/><Relationship Id="rId59" Type="http://schemas.openxmlformats.org/officeDocument/2006/relationships/image" Target="media/image37.wmf"/><Relationship Id="rId58" Type="http://schemas.openxmlformats.org/officeDocument/2006/relationships/oleObject" Target="embeddings/oleObject18.bin"/><Relationship Id="rId57" Type="http://schemas.openxmlformats.org/officeDocument/2006/relationships/image" Target="media/image36.wmf"/><Relationship Id="rId56" Type="http://schemas.openxmlformats.org/officeDocument/2006/relationships/oleObject" Target="embeddings/oleObject17.bin"/><Relationship Id="rId55" Type="http://schemas.openxmlformats.org/officeDocument/2006/relationships/image" Target="media/image35.png"/><Relationship Id="rId54" Type="http://schemas.openxmlformats.org/officeDocument/2006/relationships/image" Target="media/image34.wmf"/><Relationship Id="rId53" Type="http://schemas.openxmlformats.org/officeDocument/2006/relationships/oleObject" Target="embeddings/oleObject16.bin"/><Relationship Id="rId52" Type="http://schemas.openxmlformats.org/officeDocument/2006/relationships/image" Target="media/image33.wmf"/><Relationship Id="rId51" Type="http://schemas.openxmlformats.org/officeDocument/2006/relationships/oleObject" Target="embeddings/oleObject15.bin"/><Relationship Id="rId50" Type="http://schemas.openxmlformats.org/officeDocument/2006/relationships/image" Target="media/image32.wmf"/><Relationship Id="rId5" Type="http://schemas.openxmlformats.org/officeDocument/2006/relationships/theme" Target="theme/theme1.xml"/><Relationship Id="rId49" Type="http://schemas.openxmlformats.org/officeDocument/2006/relationships/oleObject" Target="embeddings/oleObject14.bin"/><Relationship Id="rId48" Type="http://schemas.openxmlformats.org/officeDocument/2006/relationships/image" Target="media/image31.wmf"/><Relationship Id="rId47" Type="http://schemas.openxmlformats.org/officeDocument/2006/relationships/oleObject" Target="embeddings/oleObject13.bin"/><Relationship Id="rId46" Type="http://schemas.openxmlformats.org/officeDocument/2006/relationships/image" Target="media/image30.wmf"/><Relationship Id="rId45" Type="http://schemas.openxmlformats.org/officeDocument/2006/relationships/oleObject" Target="embeddings/oleObject12.bin"/><Relationship Id="rId44" Type="http://schemas.openxmlformats.org/officeDocument/2006/relationships/image" Target="media/image29.wmf"/><Relationship Id="rId43" Type="http://schemas.openxmlformats.org/officeDocument/2006/relationships/oleObject" Target="embeddings/oleObject11.bin"/><Relationship Id="rId42" Type="http://schemas.openxmlformats.org/officeDocument/2006/relationships/image" Target="media/image28.wmf"/><Relationship Id="rId41" Type="http://schemas.openxmlformats.org/officeDocument/2006/relationships/oleObject" Target="embeddings/oleObject10.bin"/><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wmf"/><Relationship Id="rId38" Type="http://schemas.openxmlformats.org/officeDocument/2006/relationships/oleObject" Target="embeddings/oleObject9.bin"/><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png"/><Relationship Id="rId34" Type="http://schemas.openxmlformats.org/officeDocument/2006/relationships/image" Target="media/image23.wmf"/><Relationship Id="rId33" Type="http://schemas.openxmlformats.org/officeDocument/2006/relationships/oleObject" Target="embeddings/oleObject7.bin"/><Relationship Id="rId32" Type="http://schemas.openxmlformats.org/officeDocument/2006/relationships/image" Target="media/image22.png"/><Relationship Id="rId31" Type="http://schemas.openxmlformats.org/officeDocument/2006/relationships/image" Target="media/image21.png"/><Relationship Id="rId303" Type="http://schemas.openxmlformats.org/officeDocument/2006/relationships/fontTable" Target="fontTable.xml"/><Relationship Id="rId302" Type="http://schemas.openxmlformats.org/officeDocument/2006/relationships/customXml" Target="../customXml/item4.xml"/><Relationship Id="rId301" Type="http://schemas.openxmlformats.org/officeDocument/2006/relationships/customXml" Target="../customXml/item3.xml"/><Relationship Id="rId300" Type="http://schemas.openxmlformats.org/officeDocument/2006/relationships/customXml" Target="../customXml/item2.xml"/><Relationship Id="rId30" Type="http://schemas.openxmlformats.org/officeDocument/2006/relationships/image" Target="media/image20.png"/><Relationship Id="rId3" Type="http://schemas.openxmlformats.org/officeDocument/2006/relationships/header" Target="header1.xml"/><Relationship Id="rId299" Type="http://schemas.openxmlformats.org/officeDocument/2006/relationships/customXml" Target="../customXml/item1.xml"/><Relationship Id="rId298" Type="http://schemas.openxmlformats.org/officeDocument/2006/relationships/oleObject" Target="embeddings/oleObject125.bin"/><Relationship Id="rId297" Type="http://schemas.openxmlformats.org/officeDocument/2006/relationships/oleObject" Target="embeddings/oleObject124.bin"/><Relationship Id="rId296" Type="http://schemas.openxmlformats.org/officeDocument/2006/relationships/image" Target="media/image169.png"/><Relationship Id="rId295" Type="http://schemas.openxmlformats.org/officeDocument/2006/relationships/image" Target="media/image168.png"/><Relationship Id="rId294" Type="http://schemas.openxmlformats.org/officeDocument/2006/relationships/image" Target="media/image167.png"/><Relationship Id="rId293" Type="http://schemas.openxmlformats.org/officeDocument/2006/relationships/image" Target="media/image166.wmf"/><Relationship Id="rId292" Type="http://schemas.openxmlformats.org/officeDocument/2006/relationships/oleObject" Target="embeddings/oleObject123.bin"/><Relationship Id="rId291" Type="http://schemas.openxmlformats.org/officeDocument/2006/relationships/image" Target="media/image165.wmf"/><Relationship Id="rId290" Type="http://schemas.openxmlformats.org/officeDocument/2006/relationships/oleObject" Target="embeddings/oleObject122.bin"/><Relationship Id="rId29" Type="http://schemas.openxmlformats.org/officeDocument/2006/relationships/image" Target="media/image19.png"/><Relationship Id="rId289" Type="http://schemas.openxmlformats.org/officeDocument/2006/relationships/image" Target="media/image164.wmf"/><Relationship Id="rId288" Type="http://schemas.openxmlformats.org/officeDocument/2006/relationships/oleObject" Target="embeddings/oleObject121.bin"/><Relationship Id="rId287" Type="http://schemas.openxmlformats.org/officeDocument/2006/relationships/image" Target="media/image163.png"/><Relationship Id="rId286" Type="http://schemas.openxmlformats.org/officeDocument/2006/relationships/image" Target="media/image162.wmf"/><Relationship Id="rId285" Type="http://schemas.openxmlformats.org/officeDocument/2006/relationships/oleObject" Target="embeddings/oleObject120.bin"/><Relationship Id="rId284" Type="http://schemas.openxmlformats.org/officeDocument/2006/relationships/image" Target="media/image161.png"/><Relationship Id="rId283" Type="http://schemas.openxmlformats.org/officeDocument/2006/relationships/oleObject" Target="embeddings/oleObject119.bin"/><Relationship Id="rId282" Type="http://schemas.openxmlformats.org/officeDocument/2006/relationships/image" Target="media/image160.wmf"/><Relationship Id="rId281" Type="http://schemas.openxmlformats.org/officeDocument/2006/relationships/oleObject" Target="embeddings/oleObject118.bin"/><Relationship Id="rId280" Type="http://schemas.openxmlformats.org/officeDocument/2006/relationships/image" Target="media/image159.png"/><Relationship Id="rId28" Type="http://schemas.openxmlformats.org/officeDocument/2006/relationships/image" Target="media/image18.png"/><Relationship Id="rId279" Type="http://schemas.openxmlformats.org/officeDocument/2006/relationships/image" Target="media/image158.wmf"/><Relationship Id="rId278" Type="http://schemas.openxmlformats.org/officeDocument/2006/relationships/oleObject" Target="embeddings/oleObject117.bin"/><Relationship Id="rId277" Type="http://schemas.openxmlformats.org/officeDocument/2006/relationships/image" Target="media/image157.png"/><Relationship Id="rId276" Type="http://schemas.openxmlformats.org/officeDocument/2006/relationships/oleObject" Target="embeddings/oleObject116.bin"/><Relationship Id="rId275" Type="http://schemas.openxmlformats.org/officeDocument/2006/relationships/image" Target="media/image156.wmf"/><Relationship Id="rId274" Type="http://schemas.openxmlformats.org/officeDocument/2006/relationships/oleObject" Target="embeddings/oleObject115.bin"/><Relationship Id="rId273" Type="http://schemas.openxmlformats.org/officeDocument/2006/relationships/image" Target="media/image155.wmf"/><Relationship Id="rId272" Type="http://schemas.openxmlformats.org/officeDocument/2006/relationships/oleObject" Target="embeddings/oleObject114.bin"/><Relationship Id="rId271" Type="http://schemas.openxmlformats.org/officeDocument/2006/relationships/image" Target="media/image154.wmf"/><Relationship Id="rId270" Type="http://schemas.openxmlformats.org/officeDocument/2006/relationships/oleObject" Target="embeddings/oleObject113.bin"/><Relationship Id="rId27" Type="http://schemas.openxmlformats.org/officeDocument/2006/relationships/image" Target="media/image17.png"/><Relationship Id="rId269" Type="http://schemas.openxmlformats.org/officeDocument/2006/relationships/image" Target="media/image153.png"/><Relationship Id="rId268" Type="http://schemas.openxmlformats.org/officeDocument/2006/relationships/image" Target="media/image152.png"/><Relationship Id="rId267" Type="http://schemas.openxmlformats.org/officeDocument/2006/relationships/image" Target="media/image151.png"/><Relationship Id="rId266" Type="http://schemas.openxmlformats.org/officeDocument/2006/relationships/image" Target="media/image150.png"/><Relationship Id="rId265" Type="http://schemas.openxmlformats.org/officeDocument/2006/relationships/image" Target="media/image149.png"/><Relationship Id="rId264" Type="http://schemas.openxmlformats.org/officeDocument/2006/relationships/image" Target="media/image148.png"/><Relationship Id="rId263" Type="http://schemas.openxmlformats.org/officeDocument/2006/relationships/oleObject" Target="embeddings/oleObject112.bin"/><Relationship Id="rId262" Type="http://schemas.openxmlformats.org/officeDocument/2006/relationships/oleObject" Target="embeddings/oleObject111.bin"/><Relationship Id="rId261" Type="http://schemas.openxmlformats.org/officeDocument/2006/relationships/oleObject" Target="embeddings/oleObject110.bin"/><Relationship Id="rId260" Type="http://schemas.openxmlformats.org/officeDocument/2006/relationships/oleObject" Target="embeddings/oleObject109.bin"/><Relationship Id="rId26" Type="http://schemas.openxmlformats.org/officeDocument/2006/relationships/image" Target="media/image16.png"/><Relationship Id="rId259" Type="http://schemas.openxmlformats.org/officeDocument/2006/relationships/image" Target="media/image147.wmf"/><Relationship Id="rId258" Type="http://schemas.openxmlformats.org/officeDocument/2006/relationships/oleObject" Target="embeddings/oleObject108.bin"/><Relationship Id="rId257" Type="http://schemas.openxmlformats.org/officeDocument/2006/relationships/image" Target="media/image146.wmf"/><Relationship Id="rId256" Type="http://schemas.openxmlformats.org/officeDocument/2006/relationships/oleObject" Target="embeddings/oleObject107.bin"/><Relationship Id="rId255" Type="http://schemas.openxmlformats.org/officeDocument/2006/relationships/image" Target="media/image145.wmf"/><Relationship Id="rId254" Type="http://schemas.openxmlformats.org/officeDocument/2006/relationships/oleObject" Target="embeddings/oleObject106.bin"/><Relationship Id="rId253" Type="http://schemas.openxmlformats.org/officeDocument/2006/relationships/image" Target="media/image144.wmf"/><Relationship Id="rId252" Type="http://schemas.openxmlformats.org/officeDocument/2006/relationships/oleObject" Target="embeddings/oleObject105.bin"/><Relationship Id="rId251" Type="http://schemas.openxmlformats.org/officeDocument/2006/relationships/image" Target="media/image143.wmf"/><Relationship Id="rId250" Type="http://schemas.openxmlformats.org/officeDocument/2006/relationships/oleObject" Target="embeddings/oleObject104.bin"/><Relationship Id="rId25" Type="http://schemas.openxmlformats.org/officeDocument/2006/relationships/image" Target="media/image15.wmf"/><Relationship Id="rId249" Type="http://schemas.openxmlformats.org/officeDocument/2006/relationships/image" Target="media/image142.wmf"/><Relationship Id="rId248" Type="http://schemas.openxmlformats.org/officeDocument/2006/relationships/oleObject" Target="embeddings/oleObject103.bin"/><Relationship Id="rId247" Type="http://schemas.openxmlformats.org/officeDocument/2006/relationships/image" Target="media/image141.wmf"/><Relationship Id="rId246" Type="http://schemas.openxmlformats.org/officeDocument/2006/relationships/oleObject" Target="embeddings/oleObject102.bin"/><Relationship Id="rId245" Type="http://schemas.openxmlformats.org/officeDocument/2006/relationships/image" Target="media/image140.wmf"/><Relationship Id="rId244" Type="http://schemas.openxmlformats.org/officeDocument/2006/relationships/oleObject" Target="embeddings/oleObject101.bin"/><Relationship Id="rId243" Type="http://schemas.openxmlformats.org/officeDocument/2006/relationships/image" Target="media/image139.png"/><Relationship Id="rId242" Type="http://schemas.openxmlformats.org/officeDocument/2006/relationships/image" Target="media/image138.wmf"/><Relationship Id="rId241" Type="http://schemas.openxmlformats.org/officeDocument/2006/relationships/oleObject" Target="embeddings/oleObject100.bin"/><Relationship Id="rId240" Type="http://schemas.openxmlformats.org/officeDocument/2006/relationships/image" Target="media/image137.wmf"/><Relationship Id="rId24" Type="http://schemas.openxmlformats.org/officeDocument/2006/relationships/oleObject" Target="embeddings/oleObject6.bin"/><Relationship Id="rId239" Type="http://schemas.openxmlformats.org/officeDocument/2006/relationships/oleObject" Target="embeddings/oleObject99.bin"/><Relationship Id="rId238" Type="http://schemas.openxmlformats.org/officeDocument/2006/relationships/image" Target="media/image136.wmf"/><Relationship Id="rId237" Type="http://schemas.openxmlformats.org/officeDocument/2006/relationships/oleObject" Target="embeddings/oleObject98.bin"/><Relationship Id="rId236" Type="http://schemas.openxmlformats.org/officeDocument/2006/relationships/image" Target="media/image135.wmf"/><Relationship Id="rId235" Type="http://schemas.openxmlformats.org/officeDocument/2006/relationships/oleObject" Target="embeddings/oleObject97.bin"/><Relationship Id="rId234" Type="http://schemas.openxmlformats.org/officeDocument/2006/relationships/image" Target="media/image134.wmf"/><Relationship Id="rId233" Type="http://schemas.openxmlformats.org/officeDocument/2006/relationships/oleObject" Target="embeddings/oleObject96.bin"/><Relationship Id="rId232" Type="http://schemas.openxmlformats.org/officeDocument/2006/relationships/image" Target="media/image133.wmf"/><Relationship Id="rId231" Type="http://schemas.openxmlformats.org/officeDocument/2006/relationships/oleObject" Target="embeddings/oleObject95.bin"/><Relationship Id="rId230" Type="http://schemas.openxmlformats.org/officeDocument/2006/relationships/image" Target="media/image132.wmf"/><Relationship Id="rId23" Type="http://schemas.openxmlformats.org/officeDocument/2006/relationships/image" Target="media/image14.wmf"/><Relationship Id="rId229" Type="http://schemas.openxmlformats.org/officeDocument/2006/relationships/oleObject" Target="embeddings/oleObject94.bin"/><Relationship Id="rId228" Type="http://schemas.openxmlformats.org/officeDocument/2006/relationships/image" Target="media/image131.wmf"/><Relationship Id="rId227" Type="http://schemas.openxmlformats.org/officeDocument/2006/relationships/oleObject" Target="embeddings/oleObject93.bin"/><Relationship Id="rId226" Type="http://schemas.openxmlformats.org/officeDocument/2006/relationships/image" Target="media/image130.png"/><Relationship Id="rId225" Type="http://schemas.openxmlformats.org/officeDocument/2006/relationships/image" Target="media/image129.png"/><Relationship Id="rId224" Type="http://schemas.openxmlformats.org/officeDocument/2006/relationships/image" Target="media/image128.wmf"/><Relationship Id="rId223" Type="http://schemas.openxmlformats.org/officeDocument/2006/relationships/oleObject" Target="embeddings/oleObject92.bin"/><Relationship Id="rId222" Type="http://schemas.openxmlformats.org/officeDocument/2006/relationships/image" Target="media/image127.wmf"/><Relationship Id="rId221" Type="http://schemas.openxmlformats.org/officeDocument/2006/relationships/oleObject" Target="embeddings/oleObject91.bin"/><Relationship Id="rId220" Type="http://schemas.openxmlformats.org/officeDocument/2006/relationships/image" Target="media/image126.wmf"/><Relationship Id="rId22" Type="http://schemas.openxmlformats.org/officeDocument/2006/relationships/oleObject" Target="embeddings/oleObject5.bin"/><Relationship Id="rId219" Type="http://schemas.openxmlformats.org/officeDocument/2006/relationships/oleObject" Target="embeddings/oleObject90.bin"/><Relationship Id="rId218" Type="http://schemas.openxmlformats.org/officeDocument/2006/relationships/image" Target="media/image125.png"/><Relationship Id="rId217" Type="http://schemas.openxmlformats.org/officeDocument/2006/relationships/image" Target="media/image124.wmf"/><Relationship Id="rId216" Type="http://schemas.openxmlformats.org/officeDocument/2006/relationships/oleObject" Target="embeddings/oleObject89.bin"/><Relationship Id="rId215" Type="http://schemas.openxmlformats.org/officeDocument/2006/relationships/image" Target="media/image123.wmf"/><Relationship Id="rId214" Type="http://schemas.openxmlformats.org/officeDocument/2006/relationships/oleObject" Target="embeddings/oleObject88.bin"/><Relationship Id="rId213" Type="http://schemas.openxmlformats.org/officeDocument/2006/relationships/image" Target="media/image122.wmf"/><Relationship Id="rId212" Type="http://schemas.openxmlformats.org/officeDocument/2006/relationships/oleObject" Target="embeddings/oleObject87.bin"/><Relationship Id="rId211" Type="http://schemas.openxmlformats.org/officeDocument/2006/relationships/image" Target="media/image121.png"/><Relationship Id="rId210" Type="http://schemas.openxmlformats.org/officeDocument/2006/relationships/image" Target="media/image120.wmf"/><Relationship Id="rId21" Type="http://schemas.openxmlformats.org/officeDocument/2006/relationships/image" Target="media/image13.wmf"/><Relationship Id="rId209" Type="http://schemas.openxmlformats.org/officeDocument/2006/relationships/oleObject" Target="embeddings/oleObject86.bin"/><Relationship Id="rId208" Type="http://schemas.openxmlformats.org/officeDocument/2006/relationships/image" Target="media/image119.wmf"/><Relationship Id="rId207" Type="http://schemas.openxmlformats.org/officeDocument/2006/relationships/oleObject" Target="embeddings/oleObject85.bin"/><Relationship Id="rId206" Type="http://schemas.openxmlformats.org/officeDocument/2006/relationships/image" Target="media/image118.wmf"/><Relationship Id="rId205" Type="http://schemas.openxmlformats.org/officeDocument/2006/relationships/oleObject" Target="embeddings/oleObject84.bin"/><Relationship Id="rId204" Type="http://schemas.openxmlformats.org/officeDocument/2006/relationships/image" Target="media/image117.wmf"/><Relationship Id="rId203" Type="http://schemas.openxmlformats.org/officeDocument/2006/relationships/oleObject" Target="embeddings/oleObject83.bin"/><Relationship Id="rId202" Type="http://schemas.openxmlformats.org/officeDocument/2006/relationships/image" Target="media/image116.wmf"/><Relationship Id="rId201" Type="http://schemas.openxmlformats.org/officeDocument/2006/relationships/oleObject" Target="embeddings/oleObject82.bin"/><Relationship Id="rId200" Type="http://schemas.openxmlformats.org/officeDocument/2006/relationships/image" Target="media/image115.png"/><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14.wmf"/><Relationship Id="rId198" Type="http://schemas.openxmlformats.org/officeDocument/2006/relationships/oleObject" Target="embeddings/oleObject81.bin"/><Relationship Id="rId197" Type="http://schemas.openxmlformats.org/officeDocument/2006/relationships/image" Target="media/image113.wmf"/><Relationship Id="rId196" Type="http://schemas.openxmlformats.org/officeDocument/2006/relationships/oleObject" Target="embeddings/oleObject80.bin"/><Relationship Id="rId195" Type="http://schemas.openxmlformats.org/officeDocument/2006/relationships/image" Target="media/image112.wmf"/><Relationship Id="rId194" Type="http://schemas.openxmlformats.org/officeDocument/2006/relationships/oleObject" Target="embeddings/oleObject79.bin"/><Relationship Id="rId193" Type="http://schemas.openxmlformats.org/officeDocument/2006/relationships/image" Target="media/image111.wmf"/><Relationship Id="rId192" Type="http://schemas.openxmlformats.org/officeDocument/2006/relationships/oleObject" Target="embeddings/oleObject78.bin"/><Relationship Id="rId191" Type="http://schemas.openxmlformats.org/officeDocument/2006/relationships/image" Target="media/image110.png"/><Relationship Id="rId190" Type="http://schemas.openxmlformats.org/officeDocument/2006/relationships/image" Target="media/image109.wmf"/><Relationship Id="rId19" Type="http://schemas.openxmlformats.org/officeDocument/2006/relationships/image" Target="media/image12.wmf"/><Relationship Id="rId189" Type="http://schemas.openxmlformats.org/officeDocument/2006/relationships/oleObject" Target="embeddings/oleObject77.bin"/><Relationship Id="rId188" Type="http://schemas.openxmlformats.org/officeDocument/2006/relationships/image" Target="media/image108.wmf"/><Relationship Id="rId187" Type="http://schemas.openxmlformats.org/officeDocument/2006/relationships/oleObject" Target="embeddings/oleObject76.bin"/><Relationship Id="rId186" Type="http://schemas.openxmlformats.org/officeDocument/2006/relationships/image" Target="media/image107.wmf"/><Relationship Id="rId185" Type="http://schemas.openxmlformats.org/officeDocument/2006/relationships/oleObject" Target="embeddings/oleObject75.bin"/><Relationship Id="rId184" Type="http://schemas.openxmlformats.org/officeDocument/2006/relationships/image" Target="media/image106.png"/><Relationship Id="rId183" Type="http://schemas.openxmlformats.org/officeDocument/2006/relationships/image" Target="media/image105.wmf"/><Relationship Id="rId182" Type="http://schemas.openxmlformats.org/officeDocument/2006/relationships/oleObject" Target="embeddings/oleObject74.bin"/><Relationship Id="rId181" Type="http://schemas.openxmlformats.org/officeDocument/2006/relationships/image" Target="media/image104.wmf"/><Relationship Id="rId180" Type="http://schemas.openxmlformats.org/officeDocument/2006/relationships/oleObject" Target="embeddings/oleObject73.bin"/><Relationship Id="rId18" Type="http://schemas.openxmlformats.org/officeDocument/2006/relationships/oleObject" Target="embeddings/oleObject3.bin"/><Relationship Id="rId179" Type="http://schemas.openxmlformats.org/officeDocument/2006/relationships/image" Target="media/image103.png"/><Relationship Id="rId178" Type="http://schemas.openxmlformats.org/officeDocument/2006/relationships/image" Target="media/image102.wmf"/><Relationship Id="rId177" Type="http://schemas.openxmlformats.org/officeDocument/2006/relationships/oleObject" Target="embeddings/oleObject72.bin"/><Relationship Id="rId176" Type="http://schemas.openxmlformats.org/officeDocument/2006/relationships/image" Target="media/image101.wmf"/><Relationship Id="rId175" Type="http://schemas.openxmlformats.org/officeDocument/2006/relationships/oleObject" Target="embeddings/oleObject71.bin"/><Relationship Id="rId174" Type="http://schemas.openxmlformats.org/officeDocument/2006/relationships/image" Target="media/image100.wmf"/><Relationship Id="rId173" Type="http://schemas.openxmlformats.org/officeDocument/2006/relationships/oleObject" Target="embeddings/oleObject70.bin"/><Relationship Id="rId172" Type="http://schemas.openxmlformats.org/officeDocument/2006/relationships/image" Target="media/image99.wmf"/><Relationship Id="rId171" Type="http://schemas.openxmlformats.org/officeDocument/2006/relationships/oleObject" Target="embeddings/oleObject69.bin"/><Relationship Id="rId170" Type="http://schemas.openxmlformats.org/officeDocument/2006/relationships/image" Target="media/image98.png"/><Relationship Id="rId17" Type="http://schemas.openxmlformats.org/officeDocument/2006/relationships/image" Target="media/image11.wmf"/><Relationship Id="rId169" Type="http://schemas.openxmlformats.org/officeDocument/2006/relationships/image" Target="media/image97.wmf"/><Relationship Id="rId168" Type="http://schemas.openxmlformats.org/officeDocument/2006/relationships/oleObject" Target="embeddings/oleObject68.bin"/><Relationship Id="rId167" Type="http://schemas.openxmlformats.org/officeDocument/2006/relationships/image" Target="media/image96.png"/><Relationship Id="rId166" Type="http://schemas.openxmlformats.org/officeDocument/2006/relationships/image" Target="media/image95.wmf"/><Relationship Id="rId165" Type="http://schemas.openxmlformats.org/officeDocument/2006/relationships/oleObject" Target="embeddings/oleObject67.bin"/><Relationship Id="rId164" Type="http://schemas.openxmlformats.org/officeDocument/2006/relationships/image" Target="media/image94.wmf"/><Relationship Id="rId163" Type="http://schemas.openxmlformats.org/officeDocument/2006/relationships/oleObject" Target="embeddings/oleObject66.bin"/><Relationship Id="rId162" Type="http://schemas.openxmlformats.org/officeDocument/2006/relationships/image" Target="media/image93.png"/><Relationship Id="rId161" Type="http://schemas.openxmlformats.org/officeDocument/2006/relationships/image" Target="media/image92.wmf"/><Relationship Id="rId160" Type="http://schemas.openxmlformats.org/officeDocument/2006/relationships/oleObject" Target="embeddings/oleObject65.bin"/><Relationship Id="rId16" Type="http://schemas.openxmlformats.org/officeDocument/2006/relationships/oleObject" Target="embeddings/oleObject2.bin"/><Relationship Id="rId159" Type="http://schemas.openxmlformats.org/officeDocument/2006/relationships/image" Target="media/image91.wmf"/><Relationship Id="rId158" Type="http://schemas.openxmlformats.org/officeDocument/2006/relationships/oleObject" Target="embeddings/oleObject64.bin"/><Relationship Id="rId157" Type="http://schemas.openxmlformats.org/officeDocument/2006/relationships/image" Target="media/image90.wmf"/><Relationship Id="rId156" Type="http://schemas.openxmlformats.org/officeDocument/2006/relationships/oleObject" Target="embeddings/oleObject63.bin"/><Relationship Id="rId155" Type="http://schemas.openxmlformats.org/officeDocument/2006/relationships/image" Target="media/image89.wmf"/><Relationship Id="rId154" Type="http://schemas.openxmlformats.org/officeDocument/2006/relationships/oleObject" Target="embeddings/oleObject62.bin"/><Relationship Id="rId153" Type="http://schemas.openxmlformats.org/officeDocument/2006/relationships/image" Target="media/image88.wmf"/><Relationship Id="rId152" Type="http://schemas.openxmlformats.org/officeDocument/2006/relationships/oleObject" Target="embeddings/oleObject61.bin"/><Relationship Id="rId151" Type="http://schemas.openxmlformats.org/officeDocument/2006/relationships/image" Target="media/image87.wmf"/><Relationship Id="rId150" Type="http://schemas.openxmlformats.org/officeDocument/2006/relationships/oleObject" Target="embeddings/oleObject60.bin"/><Relationship Id="rId15" Type="http://schemas.openxmlformats.org/officeDocument/2006/relationships/image" Target="media/image10.wmf"/><Relationship Id="rId149" Type="http://schemas.openxmlformats.org/officeDocument/2006/relationships/image" Target="media/image86.wmf"/><Relationship Id="rId148" Type="http://schemas.openxmlformats.org/officeDocument/2006/relationships/oleObject" Target="embeddings/oleObject59.bin"/><Relationship Id="rId147" Type="http://schemas.openxmlformats.org/officeDocument/2006/relationships/image" Target="media/image85.wmf"/><Relationship Id="rId146" Type="http://schemas.openxmlformats.org/officeDocument/2006/relationships/oleObject" Target="embeddings/oleObject58.bin"/><Relationship Id="rId145" Type="http://schemas.openxmlformats.org/officeDocument/2006/relationships/image" Target="media/image84.wmf"/><Relationship Id="rId144" Type="http://schemas.openxmlformats.org/officeDocument/2006/relationships/oleObject" Target="embeddings/oleObject57.bin"/><Relationship Id="rId143" Type="http://schemas.openxmlformats.org/officeDocument/2006/relationships/image" Target="media/image83.wmf"/><Relationship Id="rId142" Type="http://schemas.openxmlformats.org/officeDocument/2006/relationships/oleObject" Target="embeddings/oleObject56.bin"/><Relationship Id="rId141" Type="http://schemas.openxmlformats.org/officeDocument/2006/relationships/image" Target="media/image82.wmf"/><Relationship Id="rId140" Type="http://schemas.openxmlformats.org/officeDocument/2006/relationships/oleObject" Target="embeddings/oleObject55.bin"/><Relationship Id="rId14" Type="http://schemas.openxmlformats.org/officeDocument/2006/relationships/oleObject" Target="embeddings/oleObject1.bin"/><Relationship Id="rId139" Type="http://schemas.openxmlformats.org/officeDocument/2006/relationships/image" Target="media/image81.wmf"/><Relationship Id="rId138" Type="http://schemas.openxmlformats.org/officeDocument/2006/relationships/oleObject" Target="embeddings/oleObject54.bin"/><Relationship Id="rId137" Type="http://schemas.openxmlformats.org/officeDocument/2006/relationships/image" Target="media/image80.wmf"/><Relationship Id="rId136" Type="http://schemas.openxmlformats.org/officeDocument/2006/relationships/oleObject" Target="embeddings/oleObject53.bin"/><Relationship Id="rId135" Type="http://schemas.openxmlformats.org/officeDocument/2006/relationships/image" Target="media/image79.wmf"/><Relationship Id="rId134" Type="http://schemas.openxmlformats.org/officeDocument/2006/relationships/oleObject" Target="embeddings/oleObject52.bin"/><Relationship Id="rId133" Type="http://schemas.openxmlformats.org/officeDocument/2006/relationships/image" Target="media/image78.png"/><Relationship Id="rId132" Type="http://schemas.openxmlformats.org/officeDocument/2006/relationships/image" Target="media/image77.png"/><Relationship Id="rId131" Type="http://schemas.openxmlformats.org/officeDocument/2006/relationships/image" Target="media/image76.png"/><Relationship Id="rId130" Type="http://schemas.openxmlformats.org/officeDocument/2006/relationships/image" Target="media/image75.wmf"/><Relationship Id="rId13" Type="http://schemas.openxmlformats.org/officeDocument/2006/relationships/image" Target="media/image9.png"/><Relationship Id="rId129" Type="http://schemas.openxmlformats.org/officeDocument/2006/relationships/oleObject" Target="embeddings/oleObject51.bin"/><Relationship Id="rId128" Type="http://schemas.openxmlformats.org/officeDocument/2006/relationships/image" Target="media/image74.wmf"/><Relationship Id="rId127" Type="http://schemas.openxmlformats.org/officeDocument/2006/relationships/oleObject" Target="embeddings/oleObject50.bin"/><Relationship Id="rId126" Type="http://schemas.openxmlformats.org/officeDocument/2006/relationships/image" Target="media/image73.png"/><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wmf"/><Relationship Id="rId121" Type="http://schemas.openxmlformats.org/officeDocument/2006/relationships/oleObject" Target="embeddings/oleObject49.bin"/><Relationship Id="rId120" Type="http://schemas.openxmlformats.org/officeDocument/2006/relationships/image" Target="media/image68.wmf"/><Relationship Id="rId12" Type="http://schemas.openxmlformats.org/officeDocument/2006/relationships/image" Target="media/image8.png"/><Relationship Id="rId119" Type="http://schemas.openxmlformats.org/officeDocument/2006/relationships/oleObject" Target="embeddings/oleObject48.bin"/><Relationship Id="rId118" Type="http://schemas.openxmlformats.org/officeDocument/2006/relationships/image" Target="media/image67.wmf"/><Relationship Id="rId117" Type="http://schemas.openxmlformats.org/officeDocument/2006/relationships/oleObject" Target="embeddings/oleObject47.bin"/><Relationship Id="rId116" Type="http://schemas.openxmlformats.org/officeDocument/2006/relationships/image" Target="media/image66.wmf"/><Relationship Id="rId115" Type="http://schemas.openxmlformats.org/officeDocument/2006/relationships/oleObject" Target="embeddings/oleObject46.bin"/><Relationship Id="rId114" Type="http://schemas.openxmlformats.org/officeDocument/2006/relationships/image" Target="media/image65.png"/><Relationship Id="rId113" Type="http://schemas.openxmlformats.org/officeDocument/2006/relationships/image" Target="media/image64.wmf"/><Relationship Id="rId112" Type="http://schemas.openxmlformats.org/officeDocument/2006/relationships/oleObject" Target="embeddings/oleObject45.bin"/><Relationship Id="rId111" Type="http://schemas.openxmlformats.org/officeDocument/2006/relationships/image" Target="media/image63.wmf"/><Relationship Id="rId110" Type="http://schemas.openxmlformats.org/officeDocument/2006/relationships/oleObject" Target="embeddings/oleObject44.bin"/><Relationship Id="rId11" Type="http://schemas.openxmlformats.org/officeDocument/2006/relationships/image" Target="media/image7.png"/><Relationship Id="rId109" Type="http://schemas.openxmlformats.org/officeDocument/2006/relationships/image" Target="media/image62.wmf"/><Relationship Id="rId108" Type="http://schemas.openxmlformats.org/officeDocument/2006/relationships/oleObject" Target="embeddings/oleObject43.bin"/><Relationship Id="rId107" Type="http://schemas.openxmlformats.org/officeDocument/2006/relationships/image" Target="media/image61.wmf"/><Relationship Id="rId106" Type="http://schemas.openxmlformats.org/officeDocument/2006/relationships/oleObject" Target="embeddings/oleObject42.bin"/><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image" Target="media/image59.wmf"/><Relationship Id="rId101" Type="http://schemas.openxmlformats.org/officeDocument/2006/relationships/oleObject" Target="embeddings/oleObject39.bin"/><Relationship Id="rId100" Type="http://schemas.openxmlformats.org/officeDocument/2006/relationships/image" Target="media/image58.wmf"/><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5839</Words>
  <Characters>6505</Characters>
  <Lines>0</Lines>
  <Paragraphs>0</Paragraphs>
  <TotalTime>0</TotalTime>
  <ScaleCrop>false</ScaleCrop>
  <LinksUpToDate>false</LinksUpToDate>
  <CharactersWithSpaces>6974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2026-09-18T06:08:13Z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0EED7C4825904B8F802928F5F3F4E6E6</vt:lpwstr>
  </property>
  <property fmtid="{D5CDD505-2E9C-101B-9397-08002B2CF9AE}" pid="4" name="KSOTemplateDocerSaveRecord">
    <vt:lpwstr>eyJoZGlkIjoiYWQ3NTI4MjA3ZjJlNGJiYTU4YzQ1MWFkMTRkZGQzYjgiLCJ1c2VySWQiOiIyNTQ4OTE4MDUifQ==</vt:lpwstr>
  </property>
</Properties>
</file>