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7A46319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5A3D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771AE58E">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36108490">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5627CA1E">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答疑日期</w:t>
            </w:r>
          </w:p>
        </w:tc>
        <w:tc>
          <w:tcPr>
            <w:tcW w:w="2660" w:type="dxa"/>
            <w:noWrap w:val="0"/>
            <w:vAlign w:val="center"/>
          </w:tcPr>
          <w:p w14:paraId="69C1E539">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答疑时间</w:t>
            </w:r>
          </w:p>
        </w:tc>
      </w:tr>
      <w:tr w14:paraId="1D798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415E58A6">
            <w:pPr>
              <w:spacing w:line="360" w:lineRule="auto"/>
              <w:jc w:val="center"/>
              <w:rPr>
                <w:rFonts w:hint="default" w:eastAsia="宋体"/>
                <w:lang w:val="en-US" w:eastAsia="zh-CN"/>
              </w:rPr>
            </w:pPr>
            <w:r>
              <w:rPr>
                <w:rFonts w:hint="eastAsia" w:ascii="宋体" w:hAnsi="宋体"/>
                <w:b/>
                <w:color w:val="000000"/>
                <w:sz w:val="24"/>
                <w:lang w:val="en-US" w:eastAsia="zh-CN"/>
              </w:rPr>
              <w:t>李浩铭</w:t>
            </w:r>
          </w:p>
        </w:tc>
        <w:tc>
          <w:tcPr>
            <w:tcW w:w="2660" w:type="dxa"/>
            <w:noWrap w:val="0"/>
            <w:vAlign w:val="center"/>
          </w:tcPr>
          <w:p w14:paraId="3F8362EA">
            <w:pPr>
              <w:spacing w:line="360" w:lineRule="auto"/>
              <w:jc w:val="center"/>
            </w:pPr>
            <w:r>
              <w:rPr>
                <w:rFonts w:hint="eastAsia" w:ascii="宋体" w:hAnsi="宋体"/>
                <w:b/>
                <w:color w:val="000000"/>
                <w:sz w:val="24"/>
              </w:rPr>
              <w:t>初三</w:t>
            </w:r>
          </w:p>
        </w:tc>
        <w:tc>
          <w:tcPr>
            <w:tcW w:w="2660" w:type="dxa"/>
            <w:noWrap w:val="0"/>
            <w:vAlign w:val="center"/>
          </w:tcPr>
          <w:p w14:paraId="2F8030DE">
            <w:pPr>
              <w:spacing w:line="360" w:lineRule="auto"/>
              <w:jc w:val="center"/>
              <w:rPr>
                <w:rFonts w:hint="default"/>
                <w:lang w:val="en-US"/>
              </w:rPr>
            </w:pPr>
            <w:r>
              <w:rPr>
                <w:rFonts w:hint="eastAsia" w:ascii="宋体" w:hAnsi="宋体"/>
                <w:b/>
                <w:color w:val="000000"/>
                <w:sz w:val="24"/>
                <w:lang w:val="en-US" w:eastAsia="zh-CN"/>
              </w:rPr>
              <w:t>2026.9.26</w:t>
            </w:r>
          </w:p>
        </w:tc>
        <w:tc>
          <w:tcPr>
            <w:tcW w:w="2660" w:type="dxa"/>
            <w:noWrap w:val="0"/>
            <w:vAlign w:val="center"/>
          </w:tcPr>
          <w:p w14:paraId="2146F8D3">
            <w:pPr>
              <w:spacing w:line="360" w:lineRule="auto"/>
              <w:jc w:val="center"/>
            </w:pPr>
            <w:r>
              <w:rPr>
                <w:rFonts w:hint="eastAsia" w:ascii="宋体" w:hAnsi="宋体"/>
                <w:b/>
                <w:color w:val="000000"/>
                <w:sz w:val="24"/>
                <w:lang w:val="en-US" w:eastAsia="zh-CN"/>
              </w:rPr>
              <w:t>18：00-20：00</w:t>
            </w:r>
          </w:p>
        </w:tc>
      </w:tr>
      <w:tr w14:paraId="00AE3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7C1D33E0">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重点答疑科目</w:t>
            </w:r>
          </w:p>
        </w:tc>
        <w:tc>
          <w:tcPr>
            <w:tcW w:w="2660" w:type="dxa"/>
            <w:noWrap w:val="0"/>
            <w:vAlign w:val="center"/>
          </w:tcPr>
          <w:p w14:paraId="6768EDF1">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答疑教师</w:t>
            </w:r>
          </w:p>
        </w:tc>
        <w:tc>
          <w:tcPr>
            <w:tcW w:w="2660" w:type="dxa"/>
            <w:noWrap w:val="0"/>
            <w:vAlign w:val="center"/>
          </w:tcPr>
          <w:p w14:paraId="43C43C19">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4BA72A5D">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教学校长（签字）</w:t>
            </w:r>
          </w:p>
        </w:tc>
      </w:tr>
      <w:tr w14:paraId="7BC75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18200811">
            <w:pPr>
              <w:spacing w:line="360" w:lineRule="auto"/>
              <w:jc w:val="center"/>
              <w:rPr>
                <w:rFonts w:hint="eastAsia" w:eastAsia="宋体"/>
                <w:lang w:val="en-US" w:eastAsia="zh-CN"/>
              </w:rPr>
            </w:pPr>
            <w:r>
              <w:rPr>
                <w:rFonts w:hint="eastAsia" w:ascii="宋体" w:hAnsi="宋体"/>
                <w:b/>
                <w:color w:val="000000"/>
                <w:sz w:val="24"/>
              </w:rPr>
              <w:t>物理</w:t>
            </w:r>
          </w:p>
        </w:tc>
        <w:tc>
          <w:tcPr>
            <w:tcW w:w="2660" w:type="dxa"/>
            <w:noWrap w:val="0"/>
            <w:vAlign w:val="center"/>
          </w:tcPr>
          <w:p w14:paraId="6C94FE87">
            <w:pPr>
              <w:spacing w:line="360" w:lineRule="auto"/>
              <w:jc w:val="center"/>
            </w:pPr>
            <w:r>
              <w:rPr>
                <w:rFonts w:hint="eastAsia" w:ascii="宋体" w:hAnsi="宋体"/>
                <w:b/>
                <w:color w:val="000000"/>
                <w:sz w:val="24"/>
                <w:lang w:val="en-US" w:eastAsia="zh-CN"/>
              </w:rPr>
              <w:t>袁嘉诚</w:t>
            </w:r>
            <w:bookmarkStart w:id="0" w:name="_GoBack"/>
            <w:bookmarkEnd w:id="0"/>
          </w:p>
        </w:tc>
        <w:tc>
          <w:tcPr>
            <w:tcW w:w="2660" w:type="dxa"/>
            <w:noWrap w:val="0"/>
            <w:vAlign w:val="center"/>
          </w:tcPr>
          <w:p w14:paraId="0C25698D">
            <w:pPr>
              <w:spacing w:line="360" w:lineRule="auto"/>
              <w:jc w:val="center"/>
              <w:rPr>
                <w:rFonts w:hint="default" w:eastAsia="宋体"/>
                <w:lang w:val="en-US" w:eastAsia="zh-CN"/>
              </w:rPr>
            </w:pPr>
            <w:r>
              <w:rPr>
                <w:rFonts w:hint="eastAsia" w:ascii="宋体" w:hAnsi="宋体"/>
                <w:b/>
                <w:color w:val="000000"/>
                <w:sz w:val="24"/>
                <w:lang w:val="en-US" w:eastAsia="zh-CN"/>
              </w:rPr>
              <w:t>崔婷</w:t>
            </w:r>
          </w:p>
        </w:tc>
        <w:tc>
          <w:tcPr>
            <w:tcW w:w="2660" w:type="dxa"/>
            <w:noWrap w:val="0"/>
            <w:vAlign w:val="center"/>
          </w:tcPr>
          <w:p w14:paraId="60F14828">
            <w:pPr>
              <w:spacing w:line="360" w:lineRule="auto"/>
              <w:jc w:val="center"/>
            </w:pPr>
          </w:p>
        </w:tc>
      </w:tr>
    </w:tbl>
    <w:p w14:paraId="370E618E">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5B07AC87">
            <w:pPr>
              <w:spacing w:line="360" w:lineRule="auto"/>
              <w:ind w:firstLine="420" w:firstLineChars="200"/>
              <w:jc w:val="left"/>
              <w:rPr>
                <w:szCs w:val="21"/>
              </w:rPr>
            </w:pPr>
            <w:r>
              <w:rPr>
                <w:rFonts w:hint="eastAsia"/>
                <w:szCs w:val="21"/>
              </w:rPr>
              <w:t xml:space="preserve">1. </w:t>
            </w:r>
            <w:r>
              <w:rPr>
                <w:szCs w:val="21"/>
              </w:rPr>
              <w:t>关于能</w:t>
            </w:r>
            <w:r>
              <w:rPr>
                <w:rFonts w:hint="eastAsia"/>
                <w:szCs w:val="21"/>
              </w:rPr>
              <w:t>量</w:t>
            </w:r>
            <w:r>
              <w:rPr>
                <w:szCs w:val="21"/>
              </w:rPr>
              <w:t>，下列说法正确的是（　　）</w:t>
            </w:r>
          </w:p>
          <w:p w14:paraId="507291A1">
            <w:pPr>
              <w:spacing w:line="360" w:lineRule="auto"/>
              <w:ind w:firstLine="420" w:firstLineChars="200"/>
              <w:jc w:val="left"/>
              <w:rPr>
                <w:szCs w:val="21"/>
              </w:rPr>
            </w:pPr>
            <w:r>
              <w:rPr>
                <w:szCs w:val="21"/>
              </w:rPr>
              <w:t>A．运动的物体具有的能叫做动能</w:t>
            </w:r>
            <w:r>
              <w:rPr>
                <w:rFonts w:hint="eastAsia"/>
                <w:szCs w:val="21"/>
              </w:rPr>
              <w:t xml:space="preserve">            </w:t>
            </w:r>
            <w:r>
              <w:rPr>
                <w:szCs w:val="21"/>
              </w:rPr>
              <w:t>B．物体能够对外做功，表示它具有能</w:t>
            </w:r>
          </w:p>
          <w:p w14:paraId="5649BE7B">
            <w:pPr>
              <w:spacing w:line="360" w:lineRule="auto"/>
              <w:ind w:firstLine="420" w:firstLineChars="200"/>
              <w:jc w:val="left"/>
              <w:rPr>
                <w:szCs w:val="21"/>
              </w:rPr>
            </w:pPr>
            <w:r>
              <w:rPr>
                <w:szCs w:val="21"/>
              </w:rPr>
              <w:t>C．质量大的物体，具有的动能一定大</w:t>
            </w:r>
            <w:r>
              <w:rPr>
                <w:rFonts w:hint="eastAsia"/>
                <w:szCs w:val="21"/>
              </w:rPr>
              <w:t xml:space="preserve">        </w:t>
            </w:r>
            <w:r>
              <w:rPr>
                <w:szCs w:val="21"/>
              </w:rPr>
              <w:t>D．只有做功的物体才具有能量</w:t>
            </w:r>
          </w:p>
          <w:p w14:paraId="1374F76D">
            <w:pPr>
              <w:spacing w:line="360" w:lineRule="auto"/>
              <w:ind w:firstLine="420" w:firstLineChars="200"/>
              <w:jc w:val="left"/>
              <w:rPr>
                <w:color w:val="000000"/>
                <w:szCs w:val="21"/>
              </w:rPr>
            </w:pPr>
            <w:r>
              <w:rPr>
                <w:rFonts w:hint="eastAsia"/>
                <w:color w:val="000000"/>
                <w:szCs w:val="21"/>
              </w:rPr>
              <w:t xml:space="preserve">2. </w:t>
            </w:r>
            <w:r>
              <w:rPr>
                <w:color w:val="000000"/>
                <w:szCs w:val="21"/>
              </w:rPr>
              <w:t>下列物体具有动能的是（　　）</w:t>
            </w:r>
          </w:p>
          <w:p w14:paraId="0944CD38">
            <w:pPr>
              <w:spacing w:line="360" w:lineRule="auto"/>
              <w:ind w:firstLine="420" w:firstLineChars="200"/>
              <w:jc w:val="left"/>
              <w:rPr>
                <w:color w:val="000000"/>
                <w:szCs w:val="21"/>
              </w:rPr>
            </w:pPr>
            <w:r>
              <w:rPr>
                <w:color w:val="000000"/>
                <w:szCs w:val="21"/>
              </w:rPr>
              <w:t>A．停在草坪上的球</w:t>
            </w:r>
            <w:r>
              <w:rPr>
                <w:color w:val="000000"/>
                <w:szCs w:val="21"/>
              </w:rPr>
              <w:tab/>
            </w:r>
            <w:r>
              <w:rPr>
                <w:rFonts w:hint="eastAsia"/>
                <w:color w:val="000000"/>
                <w:szCs w:val="21"/>
              </w:rPr>
              <w:t xml:space="preserve"> </w:t>
            </w:r>
            <w:r>
              <w:rPr>
                <w:color w:val="000000"/>
                <w:szCs w:val="21"/>
              </w:rPr>
              <w:t>B．挂在墙上的画</w:t>
            </w:r>
            <w:r>
              <w:rPr>
                <w:color w:val="000000"/>
                <w:szCs w:val="21"/>
              </w:rPr>
              <w:tab/>
            </w:r>
            <w:r>
              <w:rPr>
                <w:rFonts w:hint="eastAsia"/>
                <w:color w:val="000000"/>
                <w:szCs w:val="21"/>
              </w:rPr>
              <w:t xml:space="preserve">  </w:t>
            </w:r>
            <w:r>
              <w:rPr>
                <w:color w:val="000000"/>
                <w:szCs w:val="21"/>
              </w:rPr>
              <w:t>C．飞翔的小鸟</w:t>
            </w:r>
            <w:r>
              <w:rPr>
                <w:color w:val="000000"/>
                <w:szCs w:val="21"/>
              </w:rPr>
              <w:tab/>
            </w:r>
            <w:r>
              <w:rPr>
                <w:rFonts w:hint="eastAsia"/>
                <w:color w:val="000000"/>
                <w:szCs w:val="21"/>
              </w:rPr>
              <w:t xml:space="preserve">  </w:t>
            </w:r>
            <w:r>
              <w:rPr>
                <w:color w:val="000000"/>
                <w:szCs w:val="21"/>
              </w:rPr>
              <w:t>D．拉长的橡皮筋</w:t>
            </w:r>
          </w:p>
          <w:p w14:paraId="2F0E8896">
            <w:pPr>
              <w:spacing w:line="360" w:lineRule="auto"/>
              <w:ind w:firstLine="420" w:firstLineChars="200"/>
              <w:jc w:val="left"/>
              <w:rPr>
                <w:color w:val="000000"/>
                <w:szCs w:val="21"/>
              </w:rPr>
            </w:pPr>
            <w:r>
              <w:rPr>
                <w:rFonts w:hint="eastAsia"/>
                <w:color w:val="000000"/>
                <w:szCs w:val="21"/>
              </w:rPr>
              <w:t xml:space="preserve">3. </w:t>
            </w:r>
            <w:r>
              <w:rPr>
                <w:color w:val="000000"/>
                <w:szCs w:val="21"/>
              </w:rPr>
              <w:t>如图为公路上对机动车的限速标志，它实质是限制了机动车的（　　）</w:t>
            </w:r>
          </w:p>
          <w:p w14:paraId="5B9A9FB5">
            <w:pPr>
              <w:spacing w:line="360" w:lineRule="auto"/>
              <w:ind w:firstLine="2940" w:firstLineChars="1400"/>
              <w:jc w:val="left"/>
              <w:rPr>
                <w:color w:val="000000"/>
                <w:szCs w:val="21"/>
              </w:rPr>
            </w:pPr>
            <w:r>
              <w:rPr>
                <w:color w:val="000000"/>
                <w:szCs w:val="21"/>
              </w:rPr>
              <w:drawing>
                <wp:inline distT="0" distB="0" distL="0" distR="0">
                  <wp:extent cx="766445" cy="857885"/>
                  <wp:effectExtent l="0" t="0" r="0" b="0"/>
                  <wp:docPr id="859250909" name="图片 859250909" descr="@@@d91f34e2-f438-44e2-bba9-c89ea8104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50909" name="图片 859250909" descr="@@@d91f34e2-f438-44e2-bba9-c89ea8104533"/>
                          <pic:cNvPicPr>
                            <a:picLocks noChangeAspect="1"/>
                          </pic:cNvPicPr>
                        </pic:nvPicPr>
                        <pic:blipFill>
                          <a:blip r:embed="rId6"/>
                          <a:stretch>
                            <a:fillRect/>
                          </a:stretch>
                        </pic:blipFill>
                        <pic:spPr>
                          <a:xfrm>
                            <a:off x="0" y="0"/>
                            <a:ext cx="768327" cy="859314"/>
                          </a:xfrm>
                          <a:prstGeom prst="rect">
                            <a:avLst/>
                          </a:prstGeom>
                        </pic:spPr>
                      </pic:pic>
                    </a:graphicData>
                  </a:graphic>
                </wp:inline>
              </w:drawing>
            </w:r>
          </w:p>
          <w:p w14:paraId="55EDCBF4">
            <w:pPr>
              <w:spacing w:line="360" w:lineRule="auto"/>
              <w:ind w:firstLine="420" w:firstLineChars="200"/>
              <w:jc w:val="left"/>
              <w:rPr>
                <w:color w:val="000000"/>
                <w:szCs w:val="21"/>
              </w:rPr>
            </w:pPr>
            <w:r>
              <w:rPr>
                <w:color w:val="000000"/>
                <w:szCs w:val="21"/>
              </w:rPr>
              <w:t>A．动能</w:t>
            </w:r>
            <w:r>
              <w:rPr>
                <w:color w:val="000000"/>
                <w:szCs w:val="21"/>
              </w:rPr>
              <w:tab/>
            </w:r>
            <w:r>
              <w:rPr>
                <w:rFonts w:hint="eastAsia"/>
                <w:color w:val="000000"/>
                <w:szCs w:val="21"/>
              </w:rPr>
              <w:t xml:space="preserve">   </w:t>
            </w:r>
            <w:r>
              <w:rPr>
                <w:color w:val="000000"/>
                <w:szCs w:val="21"/>
              </w:rPr>
              <w:t>B．重力</w:t>
            </w:r>
            <w:r>
              <w:rPr>
                <w:color w:val="000000"/>
                <w:szCs w:val="21"/>
              </w:rPr>
              <w:tab/>
            </w:r>
            <w:r>
              <w:rPr>
                <w:rFonts w:hint="eastAsia"/>
                <w:color w:val="000000"/>
                <w:szCs w:val="21"/>
              </w:rPr>
              <w:t xml:space="preserve"> </w:t>
            </w:r>
            <w:r>
              <w:rPr>
                <w:color w:val="000000"/>
                <w:szCs w:val="21"/>
              </w:rPr>
              <w:t>C．重力势能</w:t>
            </w:r>
            <w:r>
              <w:rPr>
                <w:color w:val="000000"/>
                <w:szCs w:val="21"/>
              </w:rPr>
              <w:tab/>
            </w:r>
            <w:r>
              <w:rPr>
                <w:color w:val="000000"/>
                <w:szCs w:val="21"/>
              </w:rPr>
              <w:t>D．惯性</w:t>
            </w:r>
          </w:p>
          <w:p w14:paraId="0331071D">
            <w:pPr>
              <w:spacing w:line="360" w:lineRule="auto"/>
              <w:ind w:firstLine="420" w:firstLineChars="200"/>
              <w:jc w:val="left"/>
              <w:rPr>
                <w:color w:val="0D0D0D"/>
              </w:rPr>
            </w:pPr>
            <w:r>
              <w:rPr>
                <w:rFonts w:hint="eastAsia"/>
                <w:color w:val="0D0D0D"/>
              </w:rPr>
              <w:t xml:space="preserve">4. </w:t>
            </w:r>
            <w:r>
              <w:rPr>
                <w:color w:val="0D0D0D"/>
              </w:rPr>
              <w:t>高速公路上，驾驶员从发现突发险情，到执行刹车，需要反应时间。在反应时间内汽车行驶的距离为反应距离，刹车后汽车还要向前滑行一段距离为制动距离，当车速较大时，则（　　）</w:t>
            </w:r>
          </w:p>
          <w:p w14:paraId="0AEAA494">
            <w:pPr>
              <w:spacing w:line="360" w:lineRule="auto"/>
              <w:ind w:firstLine="420" w:firstLineChars="200"/>
              <w:jc w:val="left"/>
              <w:rPr>
                <w:color w:val="0D0D0D"/>
              </w:rPr>
            </w:pPr>
            <w:r>
              <w:rPr>
                <w:color w:val="0D0D0D"/>
              </w:rPr>
              <w:t>A．反应距离不变、制动距离不变</w:t>
            </w:r>
          </w:p>
          <w:p w14:paraId="66B8685B">
            <w:pPr>
              <w:spacing w:line="360" w:lineRule="auto"/>
              <w:ind w:firstLine="420" w:firstLineChars="200"/>
              <w:jc w:val="left"/>
              <w:rPr>
                <w:color w:val="0D0D0D"/>
              </w:rPr>
            </w:pPr>
            <w:r>
              <w:rPr>
                <w:color w:val="0D0D0D"/>
              </w:rPr>
              <w:t>B．反应距离不变、制动距离变大</w:t>
            </w:r>
          </w:p>
          <w:p w14:paraId="4B884A6F">
            <w:pPr>
              <w:spacing w:line="360" w:lineRule="auto"/>
              <w:ind w:firstLine="420" w:firstLineChars="200"/>
              <w:jc w:val="left"/>
              <w:rPr>
                <w:color w:val="0D0D0D"/>
              </w:rPr>
            </w:pPr>
            <w:r>
              <w:rPr>
                <w:color w:val="0D0D0D"/>
              </w:rPr>
              <w:t>C．反应距离变大、制动距离不变</w:t>
            </w:r>
          </w:p>
          <w:p w14:paraId="469C57A5">
            <w:pPr>
              <w:spacing w:line="360" w:lineRule="auto"/>
              <w:ind w:firstLine="420" w:firstLineChars="200"/>
              <w:jc w:val="left"/>
              <w:rPr>
                <w:color w:val="0D0D0D"/>
              </w:rPr>
            </w:pPr>
            <w:r>
              <w:rPr>
                <w:color w:val="0D0D0D"/>
              </w:rPr>
              <w:t>D．反应距离变大、制动距离变大</w:t>
            </w:r>
          </w:p>
          <w:p w14:paraId="710E7373">
            <w:pPr>
              <w:spacing w:line="360" w:lineRule="auto"/>
              <w:ind w:firstLine="420" w:firstLineChars="200"/>
              <w:jc w:val="left"/>
              <w:rPr>
                <w:rFonts w:hint="eastAsia" w:ascii="宋体" w:hAnsi="宋体"/>
                <w:bCs/>
                <w:color w:val="000000"/>
              </w:rPr>
            </w:pPr>
            <w:r>
              <w:rPr>
                <w:rFonts w:hint="eastAsia"/>
                <w:bCs/>
                <w:color w:val="000000"/>
              </w:rPr>
              <w:t>5．</w:t>
            </w:r>
            <w:r>
              <w:rPr>
                <w:bCs/>
                <w:color w:val="000000"/>
              </w:rPr>
              <w:t>在生活中，我们要</w:t>
            </w:r>
            <w:r>
              <w:rPr>
                <w:rFonts w:ascii="宋体" w:hAnsi="宋体"/>
                <w:bCs/>
                <w:color w:val="000000"/>
              </w:rPr>
              <w:t>杜绝“高空抛物”这种严重危害公共安全的行为。“高空抛物”危害性大的原因是高处的物体具有较大的（   ）</w:t>
            </w:r>
          </w:p>
          <w:p w14:paraId="526FEE13">
            <w:pPr>
              <w:spacing w:line="360" w:lineRule="auto"/>
              <w:ind w:firstLine="420" w:firstLineChars="200"/>
              <w:jc w:val="left"/>
              <w:rPr>
                <w:bCs/>
                <w:color w:val="000000"/>
              </w:rPr>
            </w:pPr>
            <w:r>
              <w:rPr>
                <w:bCs/>
                <w:color w:val="000000"/>
              </w:rPr>
              <w:t>A．重力</w:t>
            </w:r>
            <w:r>
              <w:rPr>
                <w:bCs/>
                <w:color w:val="000000"/>
              </w:rPr>
              <w:tab/>
            </w:r>
            <w:r>
              <w:rPr>
                <w:rFonts w:hint="eastAsia"/>
                <w:bCs/>
                <w:color w:val="000000"/>
              </w:rPr>
              <w:t xml:space="preserve">   </w:t>
            </w:r>
            <w:r>
              <w:rPr>
                <w:bCs/>
                <w:color w:val="000000"/>
              </w:rPr>
              <w:t>B．重力势能</w:t>
            </w:r>
            <w:r>
              <w:rPr>
                <w:bCs/>
                <w:color w:val="000000"/>
              </w:rPr>
              <w:tab/>
            </w:r>
            <w:r>
              <w:rPr>
                <w:rFonts w:hint="eastAsia"/>
                <w:bCs/>
                <w:color w:val="000000"/>
              </w:rPr>
              <w:t xml:space="preserve"> </w:t>
            </w:r>
            <w:r>
              <w:rPr>
                <w:bCs/>
                <w:color w:val="000000"/>
              </w:rPr>
              <w:t>C．动能</w:t>
            </w:r>
            <w:r>
              <w:rPr>
                <w:bCs/>
                <w:color w:val="000000"/>
              </w:rPr>
              <w:tab/>
            </w:r>
            <w:r>
              <w:rPr>
                <w:bCs/>
                <w:color w:val="000000"/>
              </w:rPr>
              <w:t>D．内能</w:t>
            </w:r>
          </w:p>
          <w:p w14:paraId="1566F9EF">
            <w:pPr>
              <w:spacing w:line="360" w:lineRule="auto"/>
              <w:ind w:firstLine="420" w:firstLineChars="200"/>
              <w:jc w:val="left"/>
              <w:rPr>
                <w:bCs/>
                <w:color w:val="000000"/>
              </w:rPr>
            </w:pPr>
            <w:r>
              <w:rPr>
                <w:rFonts w:hint="eastAsia"/>
                <w:bCs/>
                <w:color w:val="000000"/>
              </w:rPr>
              <w:t>6．</w:t>
            </w:r>
            <w:r>
              <w:rPr>
                <w:bCs/>
                <w:color w:val="000000"/>
              </w:rPr>
              <w:t>神舟十八号是中国载人航天工程第十八艘载人飞船，于2024年4月25日，在酒泉卫星发射中心发射成功。中国国旗随神舟十八号载人飞船搭载进入中国空间站，由神舟十八号航天员乘组与神舟十七号航天员乘组进行了太空传递和在轨展示。在飞船加速上升的过程中，若不考虑其质量的变化，下列分析正确的是（    ）</w:t>
            </w:r>
          </w:p>
          <w:p w14:paraId="2A8F02AB">
            <w:pPr>
              <w:spacing w:line="360" w:lineRule="auto"/>
              <w:ind w:firstLine="420" w:firstLineChars="200"/>
              <w:jc w:val="left"/>
              <w:rPr>
                <w:bCs/>
                <w:color w:val="000000"/>
              </w:rPr>
            </w:pPr>
            <w:r>
              <w:rPr>
                <w:bCs/>
                <w:color w:val="000000"/>
              </w:rPr>
              <w:t>A．重力势能增加，动能不变</w:t>
            </w:r>
            <w:r>
              <w:rPr>
                <w:bCs/>
                <w:color w:val="000000"/>
              </w:rPr>
              <w:tab/>
            </w:r>
            <w:r>
              <w:rPr>
                <w:bCs/>
                <w:color w:val="000000"/>
              </w:rPr>
              <w:t>B．重力势能减少，动能增加</w:t>
            </w:r>
          </w:p>
          <w:p w14:paraId="4B66207A">
            <w:pPr>
              <w:spacing w:line="360" w:lineRule="auto"/>
              <w:ind w:firstLine="420" w:firstLineChars="200"/>
              <w:jc w:val="left"/>
              <w:rPr>
                <w:bCs/>
                <w:color w:val="000000"/>
              </w:rPr>
            </w:pPr>
            <w:r>
              <w:rPr>
                <w:bCs/>
                <w:color w:val="000000"/>
              </w:rPr>
              <w:t>C．重力势能增加，动能增加</w:t>
            </w:r>
            <w:r>
              <w:rPr>
                <w:bCs/>
                <w:color w:val="000000"/>
              </w:rPr>
              <w:tab/>
            </w:r>
            <w:r>
              <w:rPr>
                <w:bCs/>
                <w:color w:val="000000"/>
              </w:rPr>
              <w:t>D．重力势能不变，动能不变</w:t>
            </w:r>
          </w:p>
          <w:p w14:paraId="2A04FAB0">
            <w:pPr>
              <w:spacing w:line="360" w:lineRule="auto"/>
              <w:ind w:firstLine="420" w:firstLineChars="200"/>
              <w:jc w:val="left"/>
            </w:pPr>
            <w:r>
              <w:rPr>
                <w:rFonts w:hint="eastAsia"/>
              </w:rPr>
              <w:t xml:space="preserve">7. </w:t>
            </w:r>
            <w:r>
              <w:t>如图所示是工地上打桩机打桩时的情景，打桩机的重锤被举高后落下时能将桩</w:t>
            </w:r>
            <w:r>
              <w:rPr>
                <w:u w:val="single"/>
              </w:rPr>
              <w:t xml:space="preserve">      </w:t>
            </w:r>
            <w:r>
              <w:t>，这说明被举高的重锤具有</w:t>
            </w:r>
            <w:r>
              <w:rPr>
                <w:u w:val="single"/>
              </w:rPr>
              <w:t xml:space="preserve">      </w:t>
            </w:r>
            <w:r>
              <w:t>，这种能叫</w:t>
            </w:r>
            <w:r>
              <w:rPr>
                <w:u w:val="single"/>
              </w:rPr>
              <w:t xml:space="preserve">      </w:t>
            </w:r>
            <w:r>
              <w:t>能。</w:t>
            </w:r>
          </w:p>
          <w:p w14:paraId="1C11F899">
            <w:pPr>
              <w:spacing w:line="360" w:lineRule="auto"/>
              <w:ind w:firstLine="2520" w:firstLineChars="1200"/>
              <w:jc w:val="left"/>
            </w:pPr>
            <w:r>
              <w:drawing>
                <wp:inline distT="0" distB="0" distL="0" distR="0">
                  <wp:extent cx="1143635" cy="1421130"/>
                  <wp:effectExtent l="0" t="0" r="0" b="7620"/>
                  <wp:docPr id="504862384" name="图片 504862384" descr="@@@607a007a-c617-49d3-8458-f7dc54da70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62384" name="图片 504862384" descr="@@@607a007a-c617-49d3-8458-f7dc54da70c1"/>
                          <pic:cNvPicPr>
                            <a:picLocks noChangeAspect="1"/>
                          </pic:cNvPicPr>
                        </pic:nvPicPr>
                        <pic:blipFill>
                          <a:blip r:embed="rId7"/>
                          <a:stretch>
                            <a:fillRect/>
                          </a:stretch>
                        </pic:blipFill>
                        <pic:spPr>
                          <a:xfrm>
                            <a:off x="0" y="0"/>
                            <a:ext cx="1147464" cy="1425638"/>
                          </a:xfrm>
                          <a:prstGeom prst="rect">
                            <a:avLst/>
                          </a:prstGeom>
                        </pic:spPr>
                      </pic:pic>
                    </a:graphicData>
                  </a:graphic>
                </wp:inline>
              </w:drawing>
            </w:r>
          </w:p>
          <w:p w14:paraId="03A14873">
            <w:pPr>
              <w:spacing w:line="360" w:lineRule="auto"/>
              <w:ind w:firstLine="420" w:firstLineChars="200"/>
              <w:jc w:val="left"/>
              <w:rPr>
                <w:rFonts w:hint="eastAsia" w:ascii="宋体" w:hAnsi="宋体"/>
              </w:rPr>
            </w:pPr>
            <w:r>
              <w:rPr>
                <w:rFonts w:hint="eastAsia"/>
              </w:rPr>
              <w:t xml:space="preserve">8. </w:t>
            </w:r>
            <w:r>
              <w:t>如图所示的是玩弹弓的情景。经</w:t>
            </w:r>
            <w:r>
              <w:rPr>
                <w:rFonts w:ascii="宋体" w:hAnsi="宋体"/>
              </w:rPr>
              <w:t>验表明，橡皮筋拉得越长，同样的“子弹”射得越远，说明橡皮筋的弹性势能与其发生</w:t>
            </w:r>
            <w:r>
              <w:rPr>
                <w:rFonts w:ascii="宋体" w:hAnsi="宋体"/>
                <w:u w:val="single"/>
              </w:rPr>
              <w:t xml:space="preserve">      </w:t>
            </w:r>
            <w:r>
              <w:rPr>
                <w:rFonts w:ascii="宋体" w:hAnsi="宋体"/>
              </w:rPr>
              <w:t>有关；若橡皮筋被拉得同样长，所用“子弹”的质量不同，则“子弹”射出时的速度</w:t>
            </w:r>
            <w:r>
              <w:rPr>
                <w:rFonts w:ascii="宋体" w:hAnsi="宋体"/>
                <w:u w:val="single"/>
              </w:rPr>
              <w:t xml:space="preserve">      </w:t>
            </w:r>
            <w:r>
              <w:rPr>
                <w:rFonts w:ascii="宋体" w:hAnsi="宋体"/>
              </w:rPr>
              <w:t>（选填“相同”或“不相同”）。</w:t>
            </w:r>
          </w:p>
          <w:p w14:paraId="5D650B57">
            <w:pPr>
              <w:spacing w:line="360" w:lineRule="auto"/>
              <w:ind w:firstLine="3150" w:firstLineChars="1500"/>
              <w:jc w:val="left"/>
            </w:pPr>
            <w:r>
              <w:drawing>
                <wp:inline distT="0" distB="0" distL="0" distR="0">
                  <wp:extent cx="1017905" cy="1017905"/>
                  <wp:effectExtent l="0" t="0" r="0" b="0"/>
                  <wp:docPr id="100007" name="图片 100007" descr="@@@9e468e18-a848-401e-b18d-565094b2f2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9e468e18-a848-401e-b18d-565094b2f25d"/>
                          <pic:cNvPicPr>
                            <a:picLocks noChangeAspect="1"/>
                          </pic:cNvPicPr>
                        </pic:nvPicPr>
                        <pic:blipFill>
                          <a:blip r:embed="rId8"/>
                          <a:stretch>
                            <a:fillRect/>
                          </a:stretch>
                        </pic:blipFill>
                        <pic:spPr>
                          <a:xfrm>
                            <a:off x="0" y="0"/>
                            <a:ext cx="1024823" cy="1024823"/>
                          </a:xfrm>
                          <a:prstGeom prst="rect">
                            <a:avLst/>
                          </a:prstGeom>
                        </pic:spPr>
                      </pic:pic>
                    </a:graphicData>
                  </a:graphic>
                </wp:inline>
              </w:drawing>
            </w:r>
          </w:p>
          <w:p w14:paraId="0EF1AE2C">
            <w:pPr>
              <w:spacing w:line="360" w:lineRule="auto"/>
              <w:ind w:firstLine="420" w:firstLineChars="200"/>
              <w:jc w:val="left"/>
            </w:pPr>
            <w:r>
              <w:rPr>
                <w:rFonts w:hint="eastAsia"/>
              </w:rPr>
              <w:t>9．</w:t>
            </w:r>
            <w:r>
              <w:t>如图所示，弹簧的一端固定在竖直木板上，用手推小车将弹簧压缩后松手释放，小车被弹开。弹簧的弹性形变越</w:t>
            </w:r>
            <w:r>
              <w:rPr>
                <w:u w:val="single"/>
              </w:rPr>
              <w:t xml:space="preserve">      </w:t>
            </w:r>
            <w:r>
              <w:t>，弹性势能越</w:t>
            </w:r>
            <w:r>
              <w:rPr>
                <w:u w:val="single"/>
              </w:rPr>
              <w:t xml:space="preserve">      </w:t>
            </w:r>
            <w:r>
              <w:t>，小车滑行的距离越远。</w:t>
            </w:r>
          </w:p>
          <w:p w14:paraId="68B389ED">
            <w:pPr>
              <w:spacing w:line="360" w:lineRule="auto"/>
              <w:ind w:firstLine="1890" w:firstLineChars="900"/>
              <w:jc w:val="left"/>
            </w:pPr>
            <w:r>
              <w:drawing>
                <wp:inline distT="0" distB="0" distL="0" distR="0">
                  <wp:extent cx="2188210" cy="679450"/>
                  <wp:effectExtent l="0" t="0" r="2540" b="6350"/>
                  <wp:docPr id="697538322" name="图片 697538322" descr="@@@9f3c60c8-7f58-4a8c-8a7a-d7d5d279b0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38322" name="图片 697538322" descr="@@@9f3c60c8-7f58-4a8c-8a7a-d7d5d279b04d"/>
                          <pic:cNvPicPr>
                            <a:picLocks noChangeAspect="1"/>
                          </pic:cNvPicPr>
                        </pic:nvPicPr>
                        <pic:blipFill>
                          <a:blip r:embed="rId9"/>
                          <a:stretch>
                            <a:fillRect/>
                          </a:stretch>
                        </pic:blipFill>
                        <pic:spPr>
                          <a:xfrm>
                            <a:off x="0" y="0"/>
                            <a:ext cx="2211165" cy="686499"/>
                          </a:xfrm>
                          <a:prstGeom prst="rect">
                            <a:avLst/>
                          </a:prstGeom>
                        </pic:spPr>
                      </pic:pic>
                    </a:graphicData>
                  </a:graphic>
                </wp:inline>
              </w:drawing>
            </w:r>
          </w:p>
          <w:p w14:paraId="4FC459D1">
            <w:pPr>
              <w:spacing w:line="360" w:lineRule="auto"/>
              <w:ind w:firstLine="420" w:firstLineChars="200"/>
              <w:jc w:val="left"/>
            </w:pPr>
            <w:r>
              <w:rPr>
                <w:rFonts w:hint="eastAsia"/>
              </w:rPr>
              <w:t xml:space="preserve">10. </w:t>
            </w:r>
            <w:r>
              <w:t>人拉弓射箭时，下列说法中正确的是（   ）</w:t>
            </w:r>
          </w:p>
          <w:p w14:paraId="3AB68ABB">
            <w:pPr>
              <w:spacing w:line="360" w:lineRule="auto"/>
              <w:ind w:firstLine="420" w:firstLineChars="200"/>
              <w:jc w:val="left"/>
            </w:pPr>
            <w:r>
              <w:t>A．放在张紧了的弓上的箭，具有弹性势能</w:t>
            </w:r>
          </w:p>
          <w:p w14:paraId="07F4FFAE">
            <w:pPr>
              <w:spacing w:line="360" w:lineRule="auto"/>
              <w:ind w:firstLine="420" w:firstLineChars="200"/>
              <w:jc w:val="left"/>
            </w:pPr>
            <w:r>
              <w:t>B．弓被拉得越弯，人的弹性势能越大</w:t>
            </w:r>
          </w:p>
          <w:p w14:paraId="5D015E39">
            <w:pPr>
              <w:spacing w:line="360" w:lineRule="auto"/>
              <w:ind w:firstLine="420" w:firstLineChars="200"/>
              <w:jc w:val="left"/>
            </w:pPr>
            <w:r>
              <w:t>C．弓把箭射出去的过程中，箭的弹性势能增加</w:t>
            </w:r>
          </w:p>
          <w:p w14:paraId="628FB409">
            <w:pPr>
              <w:spacing w:line="360" w:lineRule="auto"/>
              <w:ind w:firstLine="420" w:firstLineChars="200"/>
              <w:jc w:val="left"/>
              <w:rPr>
                <w:rFonts w:hint="eastAsia"/>
              </w:rPr>
            </w:pPr>
            <w:r>
              <w:t>D．弓把箭射出去的过程中，弓的弹性势能减少</w:t>
            </w: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4869B6E0">
            <w:pPr>
              <w:spacing w:line="360" w:lineRule="auto"/>
              <w:ind w:firstLine="420" w:firstLineChars="200"/>
              <w:jc w:val="left"/>
              <w:rPr>
                <w:color w:val="0D0D0D"/>
              </w:rPr>
            </w:pPr>
            <w:r>
              <w:rPr>
                <w:rFonts w:hint="eastAsia"/>
                <w:color w:val="0D0D0D"/>
              </w:rPr>
              <w:t>1．</w:t>
            </w:r>
            <w:r>
              <w:rPr>
                <w:color w:val="0D0D0D"/>
              </w:rPr>
              <w:t>小刘同学在使用同一装置探究影响动能大小的因素的两次实验中，将小球从同一高度由静止开始释放时的场景如图甲、乙所示；木板固定在水平面上。</w:t>
            </w:r>
          </w:p>
          <w:p w14:paraId="1A998565">
            <w:pPr>
              <w:spacing w:line="360" w:lineRule="auto"/>
              <w:ind w:firstLine="2100" w:firstLineChars="1000"/>
              <w:jc w:val="left"/>
              <w:rPr>
                <w:color w:val="0D0D0D"/>
              </w:rPr>
            </w:pPr>
            <w:r>
              <w:rPr>
                <w:color w:val="0D0D0D"/>
              </w:rPr>
              <w:drawing>
                <wp:inline distT="0" distB="0" distL="0" distR="0">
                  <wp:extent cx="2794635" cy="1098550"/>
                  <wp:effectExtent l="0" t="0" r="5715" b="6350"/>
                  <wp:docPr id="100015" name="图片 100015" descr="@@@b6391ce0-5eff-4c3c-aa51-fc67129aaf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6391ce0-5eff-4c3c-aa51-fc67129aaf74"/>
                          <pic:cNvPicPr>
                            <a:picLocks noChangeAspect="1"/>
                          </pic:cNvPicPr>
                        </pic:nvPicPr>
                        <pic:blipFill>
                          <a:blip r:embed="rId10"/>
                          <a:stretch>
                            <a:fillRect/>
                          </a:stretch>
                        </pic:blipFill>
                        <pic:spPr>
                          <a:xfrm>
                            <a:off x="0" y="0"/>
                            <a:ext cx="2806055" cy="1103398"/>
                          </a:xfrm>
                          <a:prstGeom prst="rect">
                            <a:avLst/>
                          </a:prstGeom>
                        </pic:spPr>
                      </pic:pic>
                    </a:graphicData>
                  </a:graphic>
                </wp:inline>
              </w:drawing>
            </w:r>
          </w:p>
          <w:p w14:paraId="0E9F3B40">
            <w:pPr>
              <w:spacing w:line="360" w:lineRule="auto"/>
              <w:ind w:firstLine="420" w:firstLineChars="200"/>
              <w:jc w:val="left"/>
              <w:rPr>
                <w:color w:val="0D0D0D"/>
              </w:rPr>
            </w:pPr>
            <w:r>
              <w:rPr>
                <w:color w:val="0D0D0D"/>
              </w:rPr>
              <w:t>（1）甲、乙所示实验中，小球运动到最低点时（即悬挂点的正下方），速度大小</w:t>
            </w:r>
            <w:r>
              <w:rPr>
                <w:color w:val="0D0D0D"/>
                <w:u w:val="single"/>
              </w:rPr>
              <w:t xml:space="preserve">      </w:t>
            </w:r>
            <w:r>
              <w:rPr>
                <w:color w:val="0D0D0D"/>
              </w:rPr>
              <w:t>（</w:t>
            </w:r>
            <w:r>
              <w:rPr>
                <w:rFonts w:asciiTheme="minorEastAsia" w:hAnsiTheme="minorEastAsia" w:eastAsiaTheme="minorEastAsia"/>
                <w:color w:val="0D0D0D"/>
              </w:rPr>
              <w:t>填“相等”或“不相等”）。实验</w:t>
            </w:r>
            <w:r>
              <w:rPr>
                <w:color w:val="0D0D0D"/>
              </w:rPr>
              <w:t>中是通过比较</w:t>
            </w:r>
            <w:r>
              <w:rPr>
                <w:color w:val="0D0D0D"/>
                <w:u w:val="single"/>
              </w:rPr>
              <w:t xml:space="preserve">       </w:t>
            </w:r>
            <w:r>
              <w:rPr>
                <w:color w:val="0D0D0D"/>
              </w:rPr>
              <w:t>来比较小球动能大小的。</w:t>
            </w:r>
          </w:p>
          <w:p w14:paraId="0DB0CBA3">
            <w:pPr>
              <w:spacing w:line="360" w:lineRule="auto"/>
              <w:ind w:firstLine="420" w:firstLineChars="200"/>
              <w:jc w:val="left"/>
              <w:rPr>
                <w:rFonts w:hint="eastAsia" w:asciiTheme="majorEastAsia" w:hAnsiTheme="majorEastAsia" w:eastAsiaTheme="majorEastAsia"/>
                <w:color w:val="0D0D0D"/>
              </w:rPr>
            </w:pPr>
            <w:r>
              <w:rPr>
                <w:color w:val="0D0D0D"/>
              </w:rPr>
              <w:t>（2）图乙装置中有一处错误，正确的操作是</w:t>
            </w:r>
            <w:r>
              <w:rPr>
                <w:color w:val="0D0D0D"/>
                <w:u w:val="single"/>
              </w:rPr>
              <w:t xml:space="preserve">       </w:t>
            </w:r>
            <w:r>
              <w:rPr>
                <w:color w:val="0D0D0D"/>
              </w:rPr>
              <w:t>。改正后进行实验，发现木块会从木板右侧滑出，为改变这种情况，</w:t>
            </w:r>
            <w:r>
              <w:rPr>
                <w:rFonts w:asciiTheme="majorEastAsia" w:hAnsiTheme="majorEastAsia" w:eastAsiaTheme="majorEastAsia"/>
                <w:color w:val="0D0D0D"/>
              </w:rPr>
              <w:t>可以</w:t>
            </w:r>
            <w:r>
              <w:rPr>
                <w:rFonts w:asciiTheme="majorEastAsia" w:hAnsiTheme="majorEastAsia" w:eastAsiaTheme="majorEastAsia"/>
                <w:color w:val="0D0D0D"/>
                <w:u w:val="single"/>
              </w:rPr>
              <w:t xml:space="preserve">      </w:t>
            </w:r>
            <w:r>
              <w:rPr>
                <w:rFonts w:asciiTheme="majorEastAsia" w:hAnsiTheme="majorEastAsia" w:eastAsiaTheme="majorEastAsia"/>
                <w:color w:val="0D0D0D"/>
              </w:rPr>
              <w:t>（填“增大”或“减小”）木块的质量或者</w:t>
            </w:r>
            <w:r>
              <w:rPr>
                <w:rFonts w:asciiTheme="majorEastAsia" w:hAnsiTheme="majorEastAsia" w:eastAsiaTheme="majorEastAsia"/>
                <w:color w:val="0D0D0D"/>
                <w:u w:val="single"/>
              </w:rPr>
              <w:t xml:space="preserve">      </w:t>
            </w:r>
            <w:r>
              <w:rPr>
                <w:rFonts w:asciiTheme="majorEastAsia" w:hAnsiTheme="majorEastAsia" w:eastAsiaTheme="majorEastAsia"/>
                <w:color w:val="0D0D0D"/>
              </w:rPr>
              <w:t>（填“增大”或“减小”）小球释放的初始高度。</w:t>
            </w:r>
          </w:p>
          <w:p w14:paraId="5280E755">
            <w:pPr>
              <w:spacing w:line="360" w:lineRule="auto"/>
              <w:ind w:firstLine="420" w:firstLineChars="200"/>
              <w:jc w:val="left"/>
              <w:rPr>
                <w:rFonts w:hint="eastAsia" w:asciiTheme="majorEastAsia" w:hAnsiTheme="majorEastAsia" w:eastAsiaTheme="majorEastAsia"/>
                <w:color w:val="0D0D0D"/>
              </w:rPr>
            </w:pPr>
            <w:r>
              <w:rPr>
                <w:color w:val="0D0D0D"/>
              </w:rPr>
              <w:t>（3）若想探究动能与速度的关</w:t>
            </w:r>
            <w:r>
              <w:rPr>
                <w:rFonts w:asciiTheme="majorEastAsia" w:hAnsiTheme="majorEastAsia" w:eastAsiaTheme="majorEastAsia"/>
                <w:color w:val="0D0D0D"/>
              </w:rPr>
              <w:t>系，应将质量</w:t>
            </w:r>
            <w:r>
              <w:rPr>
                <w:rFonts w:asciiTheme="majorEastAsia" w:hAnsiTheme="majorEastAsia" w:eastAsiaTheme="majorEastAsia"/>
                <w:color w:val="0D0D0D"/>
                <w:u w:val="single"/>
              </w:rPr>
              <w:t xml:space="preserve">      </w:t>
            </w:r>
            <w:r>
              <w:rPr>
                <w:rFonts w:asciiTheme="majorEastAsia" w:hAnsiTheme="majorEastAsia" w:eastAsiaTheme="majorEastAsia"/>
                <w:color w:val="0D0D0D"/>
              </w:rPr>
              <w:t>（填“相同”或“不同”）的小球从</w:t>
            </w:r>
            <w:r>
              <w:rPr>
                <w:rFonts w:asciiTheme="majorEastAsia" w:hAnsiTheme="majorEastAsia" w:eastAsiaTheme="majorEastAsia"/>
                <w:color w:val="0D0D0D"/>
                <w:u w:val="single"/>
              </w:rPr>
              <w:t xml:space="preserve">      </w:t>
            </w:r>
            <w:r>
              <w:rPr>
                <w:rFonts w:asciiTheme="majorEastAsia" w:hAnsiTheme="majorEastAsia" w:eastAsiaTheme="majorEastAsia"/>
                <w:color w:val="0D0D0D"/>
              </w:rPr>
              <w:t>（填“相同”或“不同”）高度处由静止释放。</w:t>
            </w:r>
          </w:p>
          <w:p w14:paraId="7D490C14">
            <w:pPr>
              <w:spacing w:line="360" w:lineRule="auto"/>
              <w:ind w:firstLine="420" w:firstLineChars="200"/>
              <w:jc w:val="left"/>
            </w:pPr>
            <w:r>
              <w:rPr>
                <w:rFonts w:hint="eastAsia"/>
                <w:color w:val="0D0D0D"/>
              </w:rPr>
              <w:t>2．</w:t>
            </w:r>
            <w:r>
              <w:t>图1</w:t>
            </w:r>
            <w:r>
              <w:rPr>
                <w:rFonts w:asciiTheme="majorEastAsia" w:hAnsiTheme="majorEastAsia" w:eastAsiaTheme="majorEastAsia"/>
              </w:rPr>
              <w:t>是“探究物体的动能跟哪些因素有关”的实验，将小钢球从高度为</w:t>
            </w:r>
            <w:r>
              <w:rPr>
                <w:rFonts w:eastAsiaTheme="majorEastAsia"/>
                <w:i/>
                <w:iCs/>
              </w:rPr>
              <w:t>h</w:t>
            </w:r>
            <w:r>
              <w:rPr>
                <w:rFonts w:asciiTheme="majorEastAsia" w:hAnsiTheme="majorEastAsia" w:eastAsiaTheme="majorEastAsia"/>
              </w:rPr>
              <w:t>的同一斜面上由静止开始滚下，推动同一木块在水平面向前移动一段距离</w:t>
            </w:r>
            <w:r>
              <w:rPr>
                <w:rFonts w:hint="eastAsia" w:eastAsiaTheme="majorEastAsia"/>
                <w:i/>
                <w:iCs/>
              </w:rPr>
              <w:t>s</w:t>
            </w:r>
            <w:r>
              <w:rPr>
                <w:rFonts w:asciiTheme="majorEastAsia" w:hAnsiTheme="majorEastAsia" w:eastAsiaTheme="majorEastAsia"/>
              </w:rPr>
              <w:t>后停下。</w:t>
            </w:r>
            <w:r>
              <w:t>先后完成甲、乙、丙所示的三组实验。</w:t>
            </w:r>
          </w:p>
          <w:p w14:paraId="76615A1E">
            <w:pPr>
              <w:spacing w:line="360" w:lineRule="auto"/>
              <w:ind w:firstLine="420" w:firstLineChars="200"/>
              <w:jc w:val="left"/>
            </w:pPr>
            <w:r>
              <w:t>（1）小钢球在滚下斜面的过程中，其动能大小是通过</w:t>
            </w:r>
            <w:r>
              <w:rPr>
                <w:u w:val="single"/>
              </w:rPr>
              <w:t xml:space="preserve">        </w:t>
            </w:r>
            <w:r>
              <w:t>（选</w:t>
            </w:r>
            <w:r>
              <w:rPr>
                <w:rFonts w:asciiTheme="majorEastAsia" w:hAnsiTheme="majorEastAsia" w:eastAsiaTheme="majorEastAsia"/>
              </w:rPr>
              <w:t>填“高</w:t>
            </w:r>
            <w:r>
              <w:t>度</w:t>
            </w:r>
            <w:r>
              <w:rPr>
                <w:rFonts w:hint="eastAsia"/>
                <w:i/>
                <w:iCs/>
              </w:rPr>
              <w:t>h</w:t>
            </w:r>
            <w:r>
              <w:rPr>
                <w:rFonts w:asciiTheme="majorEastAsia" w:hAnsiTheme="majorEastAsia" w:eastAsiaTheme="majorEastAsia"/>
              </w:rPr>
              <w:t>”或“距</w:t>
            </w:r>
            <w:r>
              <w:t>离</w:t>
            </w:r>
            <w:r>
              <w:rPr>
                <w:rFonts w:hint="eastAsia"/>
                <w:i/>
                <w:iCs/>
              </w:rPr>
              <w:t>s</w:t>
            </w:r>
            <w:r>
              <w:rPr>
                <w:rFonts w:asciiTheme="majorEastAsia" w:hAnsiTheme="majorEastAsia" w:eastAsiaTheme="majorEastAsia"/>
              </w:rPr>
              <w:t>”</w:t>
            </w:r>
            <w:r>
              <w:t>）大小来反映的；</w:t>
            </w:r>
          </w:p>
          <w:p w14:paraId="0FCB1EAC">
            <w:pPr>
              <w:spacing w:line="360" w:lineRule="auto"/>
              <w:ind w:firstLine="420" w:firstLineChars="200"/>
              <w:jc w:val="left"/>
            </w:pPr>
            <w:r>
              <w:t>（2）分析比较甲和乙两组实验可得，物体质量相同时，速度越大，动能越</w:t>
            </w:r>
            <w:r>
              <w:rPr>
                <w:u w:val="single"/>
              </w:rPr>
              <w:t xml:space="preserve">        </w:t>
            </w:r>
            <w:r>
              <w:t>；</w:t>
            </w:r>
          </w:p>
          <w:p w14:paraId="7E646401">
            <w:pPr>
              <w:spacing w:line="360" w:lineRule="auto"/>
              <w:ind w:firstLine="420" w:firstLineChars="200"/>
              <w:jc w:val="left"/>
            </w:pPr>
            <w:r>
              <w:t>（3）分析比较</w:t>
            </w:r>
            <w:r>
              <w:rPr>
                <w:u w:val="single"/>
              </w:rPr>
              <w:t xml:space="preserve">        </w:t>
            </w:r>
            <w:r>
              <w:t>两组实验可得，物体速度相同时，质量越大，动能越大；</w:t>
            </w:r>
          </w:p>
          <w:p w14:paraId="6C5D6B0E">
            <w:pPr>
              <w:spacing w:line="360" w:lineRule="auto"/>
              <w:ind w:firstLine="420" w:firstLineChars="200"/>
              <w:jc w:val="left"/>
            </w:pPr>
            <w:r>
              <w:t>（4）综合上述可知，如图2所示的交通标志牌是交通管理部门对不同车型设定不同的最高</w:t>
            </w:r>
            <w:r>
              <w:rPr>
                <w:u w:val="single"/>
              </w:rPr>
              <w:t xml:space="preserve">    </w:t>
            </w:r>
            <w:r>
              <w:t>；</w:t>
            </w:r>
          </w:p>
          <w:p w14:paraId="56E0D91E">
            <w:pPr>
              <w:spacing w:line="360" w:lineRule="auto"/>
              <w:ind w:firstLine="420" w:firstLineChars="200"/>
              <w:jc w:val="left"/>
              <w:rPr>
                <w:rFonts w:hint="eastAsia" w:asciiTheme="majorEastAsia" w:hAnsiTheme="majorEastAsia" w:eastAsiaTheme="majorEastAsia"/>
              </w:rPr>
            </w:pPr>
            <w:r>
              <w:t>（5）在实验中，若增大水平面的粗糙程度，则木块移动的距离将</w:t>
            </w:r>
            <w:r>
              <w:rPr>
                <w:u w:val="single"/>
              </w:rPr>
              <w:t xml:space="preserve">        </w:t>
            </w:r>
            <w:r>
              <w:t>（选</w:t>
            </w:r>
            <w:r>
              <w:rPr>
                <w:rFonts w:asciiTheme="majorEastAsia" w:hAnsiTheme="majorEastAsia" w:eastAsiaTheme="majorEastAsia"/>
              </w:rPr>
              <w:t>填“增大”、“不变”或“减小”）。</w:t>
            </w:r>
          </w:p>
          <w:p w14:paraId="0AF6366F">
            <w:pPr>
              <w:spacing w:line="360" w:lineRule="auto"/>
              <w:ind w:firstLine="840" w:firstLineChars="400"/>
              <w:jc w:val="left"/>
            </w:pPr>
            <w:r>
              <w:drawing>
                <wp:inline distT="0" distB="0" distL="0" distR="0">
                  <wp:extent cx="4314825" cy="2114550"/>
                  <wp:effectExtent l="0" t="0" r="0" b="0"/>
                  <wp:docPr id="339140223" name="图片 339140223" descr="@@@985fbf9f-d6be-4d11-baec-d6eb7baa0e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40223" name="图片 339140223" descr="@@@985fbf9f-d6be-4d11-baec-d6eb7baa0ebb"/>
                          <pic:cNvPicPr>
                            <a:picLocks noChangeAspect="1"/>
                          </pic:cNvPicPr>
                        </pic:nvPicPr>
                        <pic:blipFill>
                          <a:blip r:embed="rId11"/>
                          <a:stretch>
                            <a:fillRect/>
                          </a:stretch>
                        </pic:blipFill>
                        <pic:spPr>
                          <a:xfrm>
                            <a:off x="0" y="0"/>
                            <a:ext cx="4314825" cy="2114550"/>
                          </a:xfrm>
                          <a:prstGeom prst="rect">
                            <a:avLst/>
                          </a:prstGeom>
                        </pic:spPr>
                      </pic:pic>
                    </a:graphicData>
                  </a:graphic>
                </wp:inline>
              </w:drawing>
            </w:r>
          </w:p>
          <w:p w14:paraId="18F4CB17">
            <w:pPr>
              <w:spacing w:line="360" w:lineRule="auto"/>
              <w:ind w:firstLine="420" w:firstLineChars="200"/>
              <w:jc w:val="left"/>
              <w:rPr>
                <w:kern w:val="0"/>
                <w:szCs w:val="21"/>
              </w:rPr>
            </w:pPr>
            <w:r>
              <w:rPr>
                <w:rFonts w:hint="eastAsia"/>
                <w:kern w:val="0"/>
                <w:szCs w:val="21"/>
              </w:rPr>
              <w:t xml:space="preserve">3. </w:t>
            </w:r>
            <w:r>
              <w:rPr>
                <w:kern w:val="0"/>
                <w:szCs w:val="21"/>
              </w:rPr>
              <w:t>小名和小华在</w:t>
            </w:r>
            <w:r>
              <w:rPr>
                <w:rFonts w:asciiTheme="majorEastAsia" w:hAnsiTheme="majorEastAsia" w:eastAsiaTheme="majorEastAsia"/>
                <w:kern w:val="0"/>
                <w:szCs w:val="21"/>
              </w:rPr>
              <w:t>研究“物体的重力势能与高度有什么关系”时，做</w:t>
            </w:r>
            <w:r>
              <w:rPr>
                <w:kern w:val="0"/>
                <w:szCs w:val="21"/>
              </w:rPr>
              <w:t>了如下实验：</w:t>
            </w:r>
          </w:p>
          <w:p w14:paraId="021FF28C">
            <w:pPr>
              <w:spacing w:line="360" w:lineRule="auto"/>
              <w:ind w:firstLine="420" w:firstLineChars="200"/>
              <w:jc w:val="left"/>
              <w:rPr>
                <w:kern w:val="0"/>
                <w:szCs w:val="21"/>
              </w:rPr>
            </w:pPr>
            <w:r>
              <w:rPr>
                <w:kern w:val="0"/>
                <w:szCs w:val="21"/>
              </w:rPr>
              <w:t>第一步，小名让一个沾有水的篮球从1m高处由静止释放，留在水泥地面上的形状如图</w:t>
            </w:r>
            <w:r>
              <w:rPr>
                <w:i/>
                <w:kern w:val="0"/>
                <w:szCs w:val="21"/>
              </w:rPr>
              <w:t>a</w:t>
            </w:r>
            <w:r>
              <w:rPr>
                <w:kern w:val="0"/>
                <w:szCs w:val="21"/>
              </w:rPr>
              <w:t>。</w:t>
            </w:r>
          </w:p>
          <w:p w14:paraId="1EA89963">
            <w:pPr>
              <w:spacing w:line="360" w:lineRule="auto"/>
              <w:ind w:firstLine="420" w:firstLineChars="200"/>
              <w:jc w:val="left"/>
              <w:rPr>
                <w:kern w:val="0"/>
                <w:szCs w:val="21"/>
              </w:rPr>
            </w:pPr>
            <w:r>
              <w:rPr>
                <w:kern w:val="0"/>
                <w:szCs w:val="21"/>
              </w:rPr>
              <w:t>第二步，再分别从1.4m、1.8m高处由静止分别释放，留在水泥地面上的形状如图</w:t>
            </w:r>
            <w:r>
              <w:rPr>
                <w:i/>
                <w:kern w:val="0"/>
                <w:szCs w:val="21"/>
              </w:rPr>
              <w:t>b</w:t>
            </w:r>
            <w:r>
              <w:rPr>
                <w:kern w:val="0"/>
                <w:szCs w:val="21"/>
              </w:rPr>
              <w:t>、</w:t>
            </w:r>
            <w:r>
              <w:rPr>
                <w:i/>
                <w:kern w:val="0"/>
                <w:szCs w:val="21"/>
              </w:rPr>
              <w:t>c</w:t>
            </w:r>
            <w:r>
              <w:rPr>
                <w:kern w:val="0"/>
                <w:szCs w:val="21"/>
              </w:rPr>
              <w:t>。</w:t>
            </w:r>
          </w:p>
          <w:p w14:paraId="45112B1B">
            <w:pPr>
              <w:spacing w:line="360" w:lineRule="auto"/>
              <w:ind w:firstLine="420" w:firstLineChars="200"/>
              <w:jc w:val="left"/>
              <w:rPr>
                <w:kern w:val="0"/>
                <w:szCs w:val="21"/>
              </w:rPr>
            </w:pPr>
            <w:r>
              <w:rPr>
                <w:kern w:val="0"/>
                <w:szCs w:val="21"/>
              </w:rPr>
              <w:t>根据实验过程，回答下列问题：</w:t>
            </w:r>
          </w:p>
          <w:p w14:paraId="3EAF87DF">
            <w:pPr>
              <w:spacing w:line="360" w:lineRule="auto"/>
              <w:ind w:firstLine="420" w:firstLineChars="200"/>
              <w:jc w:val="left"/>
              <w:rPr>
                <w:kern w:val="0"/>
                <w:szCs w:val="21"/>
              </w:rPr>
            </w:pPr>
            <w:r>
              <w:rPr>
                <w:rFonts w:hint="eastAsia"/>
                <w:kern w:val="0"/>
                <w:szCs w:val="21"/>
              </w:rPr>
              <w:t>（1）</w:t>
            </w:r>
            <w:r>
              <w:rPr>
                <w:kern w:val="0"/>
                <w:szCs w:val="21"/>
              </w:rPr>
              <w:t>该实验中，小名是用</w:t>
            </w:r>
            <w:r>
              <w:rPr>
                <w:kern w:val="0"/>
                <w:szCs w:val="21"/>
                <w:u w:val="single"/>
              </w:rPr>
              <w:t xml:space="preserve">      </w:t>
            </w:r>
            <w:r>
              <w:rPr>
                <w:kern w:val="0"/>
                <w:szCs w:val="21"/>
              </w:rPr>
              <w:t>来反映重力势能的大小；</w:t>
            </w:r>
          </w:p>
          <w:p w14:paraId="6EFC406A">
            <w:pPr>
              <w:spacing w:line="360" w:lineRule="auto"/>
              <w:ind w:firstLine="420" w:firstLineChars="200"/>
              <w:jc w:val="left"/>
              <w:rPr>
                <w:kern w:val="0"/>
                <w:szCs w:val="21"/>
              </w:rPr>
            </w:pPr>
            <w:r>
              <w:rPr>
                <w:kern w:val="0"/>
                <w:szCs w:val="21"/>
              </w:rPr>
              <w:t>（</w:t>
            </w:r>
            <w:r>
              <w:rPr>
                <w:rFonts w:hint="eastAsia"/>
                <w:kern w:val="0"/>
                <w:szCs w:val="21"/>
              </w:rPr>
              <w:t>2</w:t>
            </w:r>
            <w:r>
              <w:rPr>
                <w:kern w:val="0"/>
                <w:szCs w:val="21"/>
              </w:rPr>
              <w:t>）对比三次实验可以得到的结论是：</w:t>
            </w:r>
            <w:r>
              <w:rPr>
                <w:kern w:val="0"/>
                <w:szCs w:val="21"/>
                <w:u w:val="single"/>
              </w:rPr>
              <w:t xml:space="preserve">      </w:t>
            </w:r>
            <w:r>
              <w:rPr>
                <w:kern w:val="0"/>
                <w:szCs w:val="21"/>
              </w:rPr>
              <w:t>；</w:t>
            </w:r>
          </w:p>
          <w:p w14:paraId="5E400A82">
            <w:pPr>
              <w:spacing w:line="360" w:lineRule="auto"/>
              <w:ind w:firstLine="2940" w:firstLineChars="1400"/>
              <w:jc w:val="left"/>
              <w:rPr>
                <w:kern w:val="0"/>
                <w:szCs w:val="21"/>
              </w:rPr>
            </w:pPr>
            <w:r>
              <w:rPr>
                <w:kern w:val="0"/>
                <w:szCs w:val="21"/>
              </w:rPr>
              <w:drawing>
                <wp:inline distT="0" distB="0" distL="0" distR="0">
                  <wp:extent cx="1733550" cy="781050"/>
                  <wp:effectExtent l="0" t="0" r="0" b="0"/>
                  <wp:docPr id="100013" name="图片 100013" descr="@@@c6ae1c56-d293-4b52-80ba-9b54655084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c6ae1c56-d293-4b52-80ba-9b54655084ed"/>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33550" cy="781050"/>
                          </a:xfrm>
                          <a:prstGeom prst="rect">
                            <a:avLst/>
                          </a:prstGeom>
                        </pic:spPr>
                      </pic:pic>
                    </a:graphicData>
                  </a:graphic>
                </wp:inline>
              </w:drawing>
            </w:r>
          </w:p>
          <w:p w14:paraId="59DFFB8F">
            <w:pPr>
              <w:spacing w:line="360" w:lineRule="auto"/>
              <w:ind w:firstLine="420" w:firstLineChars="200"/>
              <w:jc w:val="left"/>
              <w:rPr>
                <w:kern w:val="0"/>
                <w:szCs w:val="21"/>
              </w:rPr>
            </w:pPr>
            <w:r>
              <w:rPr>
                <w:kern w:val="0"/>
                <w:szCs w:val="21"/>
              </w:rPr>
              <w:t>（</w:t>
            </w:r>
            <w:r>
              <w:rPr>
                <w:rFonts w:hint="eastAsia"/>
                <w:kern w:val="0"/>
                <w:szCs w:val="21"/>
              </w:rPr>
              <w:t>3</w:t>
            </w:r>
            <w:r>
              <w:rPr>
                <w:kern w:val="0"/>
                <w:szCs w:val="21"/>
              </w:rPr>
              <w:t>）从能量角度看，篮球下落并在地面上留下印迹的过程中，经历了篮球的重力势能先转化为</w:t>
            </w:r>
            <w:r>
              <w:rPr>
                <w:kern w:val="0"/>
                <w:szCs w:val="21"/>
                <w:u w:val="single"/>
              </w:rPr>
              <w:t xml:space="preserve">   </w:t>
            </w:r>
            <w:r>
              <w:rPr>
                <w:kern w:val="0"/>
                <w:szCs w:val="21"/>
              </w:rPr>
              <w:t>能，再转化为</w:t>
            </w:r>
            <w:r>
              <w:rPr>
                <w:kern w:val="0"/>
                <w:szCs w:val="21"/>
                <w:u w:val="single"/>
              </w:rPr>
              <w:t xml:space="preserve">      </w:t>
            </w:r>
            <w:r>
              <w:rPr>
                <w:kern w:val="0"/>
                <w:szCs w:val="21"/>
              </w:rPr>
              <w:t>能的过程。</w:t>
            </w:r>
          </w:p>
          <w:p w14:paraId="00C29118">
            <w:pPr>
              <w:spacing w:line="360" w:lineRule="auto"/>
              <w:ind w:firstLine="420" w:firstLineChars="200"/>
              <w:jc w:val="left"/>
              <w:rPr>
                <w:rFonts w:hint="eastAsia" w:asciiTheme="majorEastAsia" w:hAnsiTheme="majorEastAsia" w:eastAsiaTheme="majorEastAsia"/>
                <w:kern w:val="0"/>
                <w:szCs w:val="21"/>
              </w:rPr>
            </w:pPr>
            <w:r>
              <w:rPr>
                <w:kern w:val="0"/>
                <w:szCs w:val="21"/>
              </w:rPr>
              <w:t>（</w:t>
            </w:r>
            <w:r>
              <w:rPr>
                <w:rFonts w:hint="eastAsia"/>
                <w:kern w:val="0"/>
                <w:szCs w:val="21"/>
              </w:rPr>
              <w:t>4</w:t>
            </w:r>
            <w:r>
              <w:rPr>
                <w:kern w:val="0"/>
                <w:szCs w:val="21"/>
              </w:rPr>
              <w:t>）细心的小华观察到，在做“从1.4m、1.8m高处由静止分别释放”的实验中，原先篮球中沾的水变少了，他觉得根据刚才收集的信息得出结论的有误。你支持小华的说法吗？</w:t>
            </w:r>
            <w:r>
              <w:rPr>
                <w:kern w:val="0"/>
                <w:szCs w:val="21"/>
                <w:u w:val="single"/>
              </w:rPr>
              <w:t xml:space="preserve">      </w:t>
            </w:r>
            <w:r>
              <w:rPr>
                <w:kern w:val="0"/>
                <w:szCs w:val="21"/>
              </w:rPr>
              <w:t>（</w:t>
            </w:r>
            <w:r>
              <w:rPr>
                <w:rFonts w:asciiTheme="majorEastAsia" w:hAnsiTheme="majorEastAsia" w:eastAsiaTheme="majorEastAsia"/>
                <w:kern w:val="0"/>
                <w:szCs w:val="21"/>
              </w:rPr>
              <w:t>选填“支持”或“不支持”），理由是</w:t>
            </w:r>
            <w:r>
              <w:rPr>
                <w:rFonts w:asciiTheme="majorEastAsia" w:hAnsiTheme="majorEastAsia" w:eastAsiaTheme="majorEastAsia"/>
                <w:kern w:val="0"/>
                <w:szCs w:val="21"/>
                <w:u w:val="single"/>
              </w:rPr>
              <w:t xml:space="preserve">      </w:t>
            </w:r>
            <w:r>
              <w:rPr>
                <w:rFonts w:asciiTheme="majorEastAsia" w:hAnsiTheme="majorEastAsia" w:eastAsiaTheme="majorEastAsia"/>
                <w:kern w:val="0"/>
                <w:szCs w:val="21"/>
              </w:rPr>
              <w:t>。</w:t>
            </w:r>
          </w:p>
          <w:p w14:paraId="28562736">
            <w:pPr>
              <w:spacing w:line="360" w:lineRule="auto"/>
              <w:ind w:firstLine="420" w:firstLineChars="200"/>
              <w:jc w:val="left"/>
              <w:rPr>
                <w:kern w:val="0"/>
                <w:szCs w:val="21"/>
              </w:rPr>
            </w:pPr>
            <w:r>
              <w:rPr>
                <w:rFonts w:hint="eastAsia"/>
                <w:kern w:val="0"/>
                <w:szCs w:val="21"/>
              </w:rPr>
              <w:t>4．</w:t>
            </w:r>
            <w:r>
              <w:rPr>
                <w:kern w:val="0"/>
                <w:szCs w:val="21"/>
              </w:rPr>
              <w:t>某同学设计了如图所示的实验以探究重力势能与哪些因素有关：用大小、形状相同的</w:t>
            </w:r>
            <w:r>
              <w:rPr>
                <w:i/>
                <w:kern w:val="0"/>
                <w:szCs w:val="21"/>
              </w:rPr>
              <w:t>A</w:t>
            </w:r>
            <w:r>
              <w:rPr>
                <w:kern w:val="0"/>
                <w:szCs w:val="21"/>
              </w:rPr>
              <w:t>、</w:t>
            </w:r>
            <w:r>
              <w:rPr>
                <w:i/>
                <w:kern w:val="0"/>
                <w:szCs w:val="21"/>
              </w:rPr>
              <w:t>B</w:t>
            </w:r>
            <w:r>
              <w:rPr>
                <w:kern w:val="0"/>
                <w:szCs w:val="21"/>
              </w:rPr>
              <w:t>、</w:t>
            </w:r>
            <w:r>
              <w:rPr>
                <w:i/>
                <w:kern w:val="0"/>
                <w:szCs w:val="21"/>
              </w:rPr>
              <w:t>C</w:t>
            </w:r>
            <w:r>
              <w:rPr>
                <w:kern w:val="0"/>
                <w:szCs w:val="21"/>
              </w:rPr>
              <w:t>、</w:t>
            </w:r>
            <w:r>
              <w:rPr>
                <w:i/>
                <w:kern w:val="0"/>
                <w:szCs w:val="21"/>
              </w:rPr>
              <w:t>D</w:t>
            </w:r>
            <w:r>
              <w:rPr>
                <w:kern w:val="0"/>
                <w:szCs w:val="21"/>
              </w:rPr>
              <w:t>四个铅球进行了四组实验（不计空气摩擦，球在管道中的能量损失不计）。实验测得</w:t>
            </w:r>
            <w:r>
              <w:rPr>
                <w:i/>
                <w:kern w:val="0"/>
                <w:szCs w:val="21"/>
              </w:rPr>
              <w:t>A</w:t>
            </w:r>
            <w:r>
              <w:rPr>
                <w:kern w:val="0"/>
                <w:szCs w:val="21"/>
              </w:rPr>
              <w:t>、</w:t>
            </w:r>
            <w:r>
              <w:rPr>
                <w:i/>
                <w:kern w:val="0"/>
                <w:szCs w:val="21"/>
              </w:rPr>
              <w:t>B</w:t>
            </w:r>
            <w:r>
              <w:rPr>
                <w:kern w:val="0"/>
                <w:szCs w:val="21"/>
              </w:rPr>
              <w:t>两球陷入沙深度分别为</w:t>
            </w:r>
            <w:r>
              <w:rPr>
                <w:rFonts w:hint="eastAsia"/>
                <w:i/>
                <w:iCs/>
                <w:kern w:val="0"/>
                <w:szCs w:val="21"/>
              </w:rPr>
              <w:t>h</w:t>
            </w:r>
            <w:r>
              <w:rPr>
                <w:rFonts w:hint="eastAsia"/>
                <w:kern w:val="0"/>
                <w:szCs w:val="21"/>
                <w:vertAlign w:val="subscript"/>
              </w:rPr>
              <w:t>1</w:t>
            </w:r>
            <w:r>
              <w:rPr>
                <w:kern w:val="0"/>
                <w:szCs w:val="21"/>
              </w:rPr>
              <w:t>和</w:t>
            </w:r>
            <w:r>
              <w:rPr>
                <w:rFonts w:hint="eastAsia"/>
                <w:i/>
                <w:iCs/>
                <w:kern w:val="0"/>
                <w:szCs w:val="21"/>
              </w:rPr>
              <w:t>h</w:t>
            </w:r>
            <w:r>
              <w:rPr>
                <w:rFonts w:hint="eastAsia"/>
                <w:kern w:val="0"/>
                <w:szCs w:val="21"/>
                <w:vertAlign w:val="subscript"/>
              </w:rPr>
              <w:t>2</w:t>
            </w:r>
            <w:r>
              <w:rPr>
                <w:kern w:val="0"/>
                <w:szCs w:val="21"/>
              </w:rPr>
              <w:t>，</w:t>
            </w:r>
            <w:r>
              <w:rPr>
                <w:i/>
                <w:kern w:val="0"/>
                <w:szCs w:val="21"/>
              </w:rPr>
              <w:t>C</w:t>
            </w:r>
            <w:r>
              <w:rPr>
                <w:kern w:val="0"/>
                <w:szCs w:val="21"/>
              </w:rPr>
              <w:t>、</w:t>
            </w:r>
            <w:r>
              <w:rPr>
                <w:i/>
                <w:kern w:val="0"/>
                <w:szCs w:val="21"/>
              </w:rPr>
              <w:t>D</w:t>
            </w:r>
            <w:r>
              <w:rPr>
                <w:kern w:val="0"/>
                <w:szCs w:val="21"/>
              </w:rPr>
              <w:t>两球陷入沙深度为</w:t>
            </w:r>
            <w:r>
              <w:rPr>
                <w:rFonts w:hint="eastAsia"/>
                <w:i/>
                <w:iCs/>
                <w:kern w:val="0"/>
                <w:szCs w:val="21"/>
              </w:rPr>
              <w:t>h</w:t>
            </w:r>
            <w:r>
              <w:rPr>
                <w:rFonts w:hint="eastAsia"/>
                <w:kern w:val="0"/>
                <w:szCs w:val="21"/>
                <w:vertAlign w:val="subscript"/>
              </w:rPr>
              <w:t>3</w:t>
            </w:r>
            <w:r>
              <w:rPr>
                <w:kern w:val="0"/>
                <w:szCs w:val="21"/>
              </w:rPr>
              <w:t>，且</w:t>
            </w:r>
            <w:r>
              <w:rPr>
                <w:i/>
                <w:iCs/>
                <w:kern w:val="0"/>
                <w:szCs w:val="21"/>
              </w:rPr>
              <w:t>h</w:t>
            </w:r>
            <w:r>
              <w:rPr>
                <w:kern w:val="0"/>
                <w:szCs w:val="21"/>
                <w:vertAlign w:val="subscript"/>
              </w:rPr>
              <w:t>1</w:t>
            </w:r>
            <w:r>
              <w:rPr>
                <w:kern w:val="0"/>
                <w:szCs w:val="21"/>
              </w:rPr>
              <w:t>&lt;</w:t>
            </w:r>
            <w:r>
              <w:rPr>
                <w:i/>
                <w:iCs/>
                <w:kern w:val="0"/>
                <w:szCs w:val="21"/>
              </w:rPr>
              <w:t>h</w:t>
            </w:r>
            <w:r>
              <w:rPr>
                <w:kern w:val="0"/>
                <w:szCs w:val="21"/>
                <w:vertAlign w:val="subscript"/>
              </w:rPr>
              <w:t>2</w:t>
            </w:r>
            <w:r>
              <w:rPr>
                <w:kern w:val="0"/>
                <w:szCs w:val="21"/>
              </w:rPr>
              <w:t>&lt;</w:t>
            </w:r>
            <w:r>
              <w:rPr>
                <w:i/>
                <w:iCs/>
                <w:kern w:val="0"/>
                <w:szCs w:val="21"/>
              </w:rPr>
              <w:t>h</w:t>
            </w:r>
            <w:r>
              <w:rPr>
                <w:kern w:val="0"/>
                <w:szCs w:val="21"/>
                <w:vertAlign w:val="subscript"/>
              </w:rPr>
              <w:t>3</w:t>
            </w:r>
            <w:r>
              <w:rPr>
                <w:kern w:val="0"/>
                <w:szCs w:val="21"/>
              </w:rPr>
              <w:t>。</w:t>
            </w:r>
          </w:p>
          <w:p w14:paraId="0C2B1172">
            <w:pPr>
              <w:spacing w:line="360" w:lineRule="auto"/>
              <w:ind w:firstLine="1890" w:firstLineChars="900"/>
              <w:jc w:val="left"/>
              <w:rPr>
                <w:kern w:val="0"/>
                <w:szCs w:val="21"/>
              </w:rPr>
            </w:pPr>
            <w:r>
              <w:rPr>
                <w:kern w:val="0"/>
                <w:szCs w:val="21"/>
              </w:rPr>
              <w:drawing>
                <wp:inline distT="0" distB="0" distL="0" distR="0">
                  <wp:extent cx="3278505" cy="1347470"/>
                  <wp:effectExtent l="0" t="0" r="0" b="5080"/>
                  <wp:docPr id="100019" name="图片 100019" descr="@@@37c830b2-86ac-4db6-be5d-51a2dda8ee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7c830b2-86ac-4db6-be5d-51a2dda8eef2"/>
                          <pic:cNvPicPr>
                            <a:picLocks noChangeAspect="1"/>
                          </pic:cNvPicPr>
                        </pic:nvPicPr>
                        <pic:blipFill>
                          <a:blip r:embed="rId13"/>
                          <a:stretch>
                            <a:fillRect/>
                          </a:stretch>
                        </pic:blipFill>
                        <pic:spPr>
                          <a:xfrm>
                            <a:off x="0" y="0"/>
                            <a:ext cx="3284415" cy="1350035"/>
                          </a:xfrm>
                          <a:prstGeom prst="rect">
                            <a:avLst/>
                          </a:prstGeom>
                        </pic:spPr>
                      </pic:pic>
                    </a:graphicData>
                  </a:graphic>
                </wp:inline>
              </w:drawing>
            </w:r>
          </w:p>
          <w:p w14:paraId="6B48F92F">
            <w:pPr>
              <w:spacing w:line="360" w:lineRule="auto"/>
              <w:ind w:firstLine="420" w:firstLineChars="200"/>
              <w:jc w:val="left"/>
              <w:rPr>
                <w:kern w:val="0"/>
                <w:szCs w:val="21"/>
              </w:rPr>
            </w:pPr>
            <w:r>
              <w:rPr>
                <w:kern w:val="0"/>
                <w:szCs w:val="21"/>
              </w:rPr>
              <w:t>（</w:t>
            </w:r>
            <w:r>
              <w:rPr>
                <w:rFonts w:hint="eastAsia"/>
                <w:kern w:val="0"/>
                <w:szCs w:val="21"/>
              </w:rPr>
              <w:t>1</w:t>
            </w:r>
            <w:r>
              <w:rPr>
                <w:kern w:val="0"/>
                <w:szCs w:val="21"/>
              </w:rPr>
              <w:t>）本实验铅球的重力势能大小是通过</w:t>
            </w:r>
            <w:r>
              <w:rPr>
                <w:kern w:val="0"/>
                <w:szCs w:val="21"/>
                <w:u w:val="single"/>
              </w:rPr>
              <w:t xml:space="preserve">        </w:t>
            </w:r>
            <w:r>
              <w:rPr>
                <w:kern w:val="0"/>
                <w:szCs w:val="21"/>
              </w:rPr>
              <w:t>来反映的；此外，实验还用到了一种常见的物理实验研究方法：</w:t>
            </w:r>
            <w:r>
              <w:rPr>
                <w:kern w:val="0"/>
                <w:szCs w:val="21"/>
                <w:u w:val="single"/>
              </w:rPr>
              <w:t xml:space="preserve">        </w:t>
            </w:r>
            <w:r>
              <w:rPr>
                <w:kern w:val="0"/>
                <w:szCs w:val="21"/>
              </w:rPr>
              <w:t>。</w:t>
            </w:r>
          </w:p>
          <w:p w14:paraId="698C77CF">
            <w:pPr>
              <w:spacing w:line="360" w:lineRule="auto"/>
              <w:ind w:firstLine="420" w:firstLineChars="200"/>
              <w:jc w:val="left"/>
              <w:rPr>
                <w:kern w:val="0"/>
                <w:szCs w:val="21"/>
              </w:rPr>
            </w:pPr>
            <w:r>
              <w:rPr>
                <w:kern w:val="0"/>
                <w:szCs w:val="21"/>
              </w:rPr>
              <w:t>（</w:t>
            </w:r>
            <w:r>
              <w:rPr>
                <w:rFonts w:hint="eastAsia"/>
                <w:kern w:val="0"/>
                <w:szCs w:val="21"/>
              </w:rPr>
              <w:t>2</w:t>
            </w:r>
            <w:r>
              <w:rPr>
                <w:kern w:val="0"/>
                <w:szCs w:val="21"/>
              </w:rPr>
              <w:t>）比较</w:t>
            </w:r>
            <w:r>
              <w:rPr>
                <w:kern w:val="0"/>
                <w:szCs w:val="21"/>
                <w:u w:val="single"/>
              </w:rPr>
              <w:t xml:space="preserve">        </w:t>
            </w:r>
            <w:r>
              <w:rPr>
                <w:kern w:val="0"/>
                <w:szCs w:val="21"/>
              </w:rPr>
              <w:t>两球，可得出结论：当下落高度相同时，物体质量越大，物体的重力势能越大；</w:t>
            </w:r>
          </w:p>
          <w:p w14:paraId="4CDD243A">
            <w:pPr>
              <w:spacing w:line="360" w:lineRule="auto"/>
              <w:ind w:firstLine="420" w:firstLineChars="200"/>
              <w:jc w:val="left"/>
              <w:rPr>
                <w:kern w:val="0"/>
                <w:szCs w:val="21"/>
              </w:rPr>
            </w:pPr>
            <w:r>
              <w:rPr>
                <w:kern w:val="0"/>
                <w:szCs w:val="21"/>
              </w:rPr>
              <w:t>（</w:t>
            </w:r>
            <w:r>
              <w:rPr>
                <w:rFonts w:hint="eastAsia"/>
                <w:kern w:val="0"/>
                <w:szCs w:val="21"/>
              </w:rPr>
              <w:t>3</w:t>
            </w:r>
            <w:r>
              <w:rPr>
                <w:kern w:val="0"/>
                <w:szCs w:val="21"/>
              </w:rPr>
              <w:t>）比较</w:t>
            </w:r>
            <w:r>
              <w:rPr>
                <w:i/>
                <w:kern w:val="0"/>
                <w:szCs w:val="21"/>
              </w:rPr>
              <w:t>A</w:t>
            </w:r>
            <w:r>
              <w:rPr>
                <w:kern w:val="0"/>
                <w:szCs w:val="21"/>
              </w:rPr>
              <w:t>、</w:t>
            </w:r>
            <w:r>
              <w:rPr>
                <w:i/>
                <w:kern w:val="0"/>
                <w:szCs w:val="21"/>
              </w:rPr>
              <w:t>C</w:t>
            </w:r>
            <w:r>
              <w:rPr>
                <w:kern w:val="0"/>
                <w:szCs w:val="21"/>
              </w:rPr>
              <w:t>两球，发现</w:t>
            </w:r>
            <w:r>
              <w:rPr>
                <w:i/>
                <w:kern w:val="0"/>
                <w:szCs w:val="21"/>
              </w:rPr>
              <w:t>C</w:t>
            </w:r>
            <w:r>
              <w:rPr>
                <w:kern w:val="0"/>
                <w:szCs w:val="21"/>
              </w:rPr>
              <w:t>球陷入沙深度更大，由此可得出结论：</w:t>
            </w:r>
            <w:r>
              <w:rPr>
                <w:kern w:val="0"/>
                <w:szCs w:val="21"/>
                <w:u w:val="single"/>
              </w:rPr>
              <w:t xml:space="preserve">              </w:t>
            </w:r>
            <w:r>
              <w:rPr>
                <w:kern w:val="0"/>
                <w:szCs w:val="21"/>
              </w:rPr>
              <w:t>；</w:t>
            </w:r>
          </w:p>
          <w:p w14:paraId="5AC3B1B7">
            <w:pPr>
              <w:spacing w:line="360" w:lineRule="auto"/>
              <w:ind w:firstLine="420" w:firstLineChars="200"/>
              <w:jc w:val="left"/>
              <w:rPr>
                <w:kern w:val="0"/>
                <w:szCs w:val="21"/>
              </w:rPr>
            </w:pPr>
            <w:r>
              <w:rPr>
                <w:kern w:val="0"/>
                <w:szCs w:val="21"/>
              </w:rPr>
              <w:t>（</w:t>
            </w:r>
            <w:r>
              <w:rPr>
                <w:rFonts w:hint="eastAsia"/>
                <w:kern w:val="0"/>
                <w:szCs w:val="21"/>
              </w:rPr>
              <w:t>4</w:t>
            </w:r>
            <w:r>
              <w:rPr>
                <w:kern w:val="0"/>
                <w:szCs w:val="21"/>
              </w:rPr>
              <w:t>）比较</w:t>
            </w:r>
            <w:r>
              <w:rPr>
                <w:i/>
                <w:kern w:val="0"/>
                <w:szCs w:val="21"/>
              </w:rPr>
              <w:t>C</w:t>
            </w:r>
            <w:r>
              <w:rPr>
                <w:kern w:val="0"/>
                <w:szCs w:val="21"/>
              </w:rPr>
              <w:t>、</w:t>
            </w:r>
            <w:r>
              <w:rPr>
                <w:i/>
                <w:kern w:val="0"/>
                <w:szCs w:val="21"/>
              </w:rPr>
              <w:t>D</w:t>
            </w:r>
            <w:r>
              <w:rPr>
                <w:kern w:val="0"/>
                <w:szCs w:val="21"/>
              </w:rPr>
              <w:t>两球，发现两球运动路径不同，但陷入沙深度相同，由此可得出结论：物体的重力势能与物体运动的路径</w:t>
            </w:r>
            <w:r>
              <w:rPr>
                <w:kern w:val="0"/>
                <w:szCs w:val="21"/>
                <w:u w:val="single"/>
              </w:rPr>
              <w:t xml:space="preserve">        </w:t>
            </w:r>
            <w:r>
              <w:rPr>
                <w:kern w:val="0"/>
                <w:szCs w:val="21"/>
              </w:rPr>
              <w:t>（</w:t>
            </w:r>
            <w:r>
              <w:rPr>
                <w:rFonts w:asciiTheme="majorEastAsia" w:hAnsiTheme="majorEastAsia" w:eastAsiaTheme="majorEastAsia"/>
                <w:kern w:val="0"/>
                <w:szCs w:val="21"/>
              </w:rPr>
              <w:t>选填“有关”或“无关”）。</w:t>
            </w:r>
          </w:p>
          <w:p w14:paraId="4553E3CE">
            <w:pPr>
              <w:spacing w:line="360" w:lineRule="auto"/>
              <w:ind w:firstLine="420" w:firstLineChars="200"/>
              <w:jc w:val="left"/>
            </w:pPr>
            <w:r>
              <w:rPr>
                <w:rFonts w:hint="eastAsia"/>
              </w:rPr>
              <w:t>5．</w:t>
            </w:r>
            <w:r>
              <w:t>在探究弹性势能的大小跟哪些因素有关时，小明提出了如下猜想：</w:t>
            </w:r>
          </w:p>
          <w:p w14:paraId="3E573EA9">
            <w:pPr>
              <w:spacing w:line="360" w:lineRule="auto"/>
              <w:ind w:firstLine="420" w:firstLineChars="200"/>
              <w:jc w:val="left"/>
            </w:pPr>
            <w:r>
              <w:t>猜想一：弹性势能的大小与弹簧被压缩的程度有关；</w:t>
            </w:r>
          </w:p>
          <w:p w14:paraId="340BB7A8">
            <w:pPr>
              <w:spacing w:line="360" w:lineRule="auto"/>
              <w:ind w:firstLine="420" w:firstLineChars="200"/>
              <w:jc w:val="left"/>
            </w:pPr>
            <w:r>
              <w:t>猜想二：弹性势能的大小与弹簧的材料有关；</w:t>
            </w:r>
          </w:p>
          <w:p w14:paraId="40916ED7">
            <w:pPr>
              <w:spacing w:line="360" w:lineRule="auto"/>
              <w:ind w:firstLine="1785" w:firstLineChars="850"/>
              <w:jc w:val="left"/>
            </w:pPr>
            <w:r>
              <w:drawing>
                <wp:inline distT="0" distB="0" distL="0" distR="0">
                  <wp:extent cx="1841500" cy="1174750"/>
                  <wp:effectExtent l="0" t="0" r="6350" b="6350"/>
                  <wp:docPr id="100005" name="图片 100005" descr="@@@1289a301-06ea-470d-8bfa-b5e8242cf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289a301-06ea-470d-8bfa-b5e8242cf715"/>
                          <pic:cNvPicPr>
                            <a:picLocks noChangeAspect="1"/>
                          </pic:cNvPicPr>
                        </pic:nvPicPr>
                        <pic:blipFill>
                          <a:blip r:embed="rId14"/>
                          <a:stretch>
                            <a:fillRect/>
                          </a:stretch>
                        </pic:blipFill>
                        <pic:spPr>
                          <a:xfrm>
                            <a:off x="0" y="0"/>
                            <a:ext cx="1848637" cy="1179303"/>
                          </a:xfrm>
                          <a:prstGeom prst="rect">
                            <a:avLst/>
                          </a:prstGeom>
                        </pic:spPr>
                      </pic:pic>
                    </a:graphicData>
                  </a:graphic>
                </wp:inline>
              </w:drawing>
            </w:r>
          </w:p>
          <w:p w14:paraId="2655FA89">
            <w:pPr>
              <w:spacing w:line="360" w:lineRule="auto"/>
              <w:ind w:firstLine="420" w:firstLineChars="200"/>
              <w:jc w:val="left"/>
            </w:pPr>
            <w:r>
              <w:t>（1）为验证猜想一，他设计了如图所示实验，（小球质量大于木块的质量）实验时将同一弹簧压缩不同的长度（弹簧被压缩后未超过其弹性限度），将小球置于弹簧的右端，松开后小球撞击同一位置的相同木块上，分析比较</w:t>
            </w:r>
            <w:r>
              <w:rPr>
                <w:u w:val="single"/>
              </w:rPr>
              <w:t xml:space="preserve">         </w:t>
            </w:r>
            <w:r>
              <w:t>，从而得出弹性势能大小。</w:t>
            </w:r>
          </w:p>
          <w:p w14:paraId="4B7917BC">
            <w:pPr>
              <w:spacing w:line="360" w:lineRule="auto"/>
              <w:ind w:firstLine="420" w:firstLineChars="200"/>
              <w:jc w:val="left"/>
            </w:pPr>
            <w:r>
              <w:t>（2）</w:t>
            </w:r>
            <w:r>
              <w:rPr>
                <w:rFonts w:asciiTheme="majorEastAsia" w:hAnsiTheme="majorEastAsia" w:eastAsiaTheme="majorEastAsia"/>
              </w:rPr>
              <w:t>为验证猜想二，需选用材料</w:t>
            </w:r>
            <w:r>
              <w:rPr>
                <w:rFonts w:asciiTheme="majorEastAsia" w:hAnsiTheme="majorEastAsia" w:eastAsiaTheme="majorEastAsia"/>
                <w:u w:val="single"/>
              </w:rPr>
              <w:t xml:space="preserve">         </w:t>
            </w:r>
            <w:r>
              <w:rPr>
                <w:rFonts w:asciiTheme="majorEastAsia" w:hAnsiTheme="majorEastAsia" w:eastAsiaTheme="majorEastAsia"/>
              </w:rPr>
              <w:t>的两根弹簧，实验时将两根弹簧压缩</w:t>
            </w:r>
            <w:r>
              <w:rPr>
                <w:rFonts w:asciiTheme="majorEastAsia" w:hAnsiTheme="majorEastAsia" w:eastAsiaTheme="majorEastAsia"/>
                <w:u w:val="single"/>
              </w:rPr>
              <w:t xml:space="preserve">       </w:t>
            </w:r>
            <w:r>
              <w:rPr>
                <w:rFonts w:asciiTheme="majorEastAsia" w:hAnsiTheme="majorEastAsia" w:eastAsiaTheme="majorEastAsia"/>
              </w:rPr>
              <w:t>（选填“相同”或“不同”）的长度，将小球置于弹簧的右端，松开后小球碰到同一位置的相同木块上，对数据进行比较分析时，若</w:t>
            </w:r>
            <w:r>
              <w:rPr>
                <w:rFonts w:asciiTheme="majorEastAsia" w:hAnsiTheme="majorEastAsia" w:eastAsiaTheme="majorEastAsia"/>
                <w:u w:val="single"/>
              </w:rPr>
              <w:t xml:space="preserve">         </w:t>
            </w:r>
            <w:r>
              <w:rPr>
                <w:rFonts w:asciiTheme="majorEastAsia" w:hAnsiTheme="majorEastAsia" w:eastAsiaTheme="majorEastAsia"/>
              </w:rPr>
              <w:t>，说明弹性势能的大小与弹簧的材料有关。</w:t>
            </w:r>
          </w:p>
          <w:p w14:paraId="7F906973">
            <w:pPr>
              <w:spacing w:line="360" w:lineRule="auto"/>
              <w:ind w:firstLine="420" w:firstLineChars="200"/>
              <w:jc w:val="left"/>
            </w:pPr>
            <w:r>
              <w:t>（3）若水平面绝对光滑，则</w:t>
            </w:r>
            <w:r>
              <w:rPr>
                <w:u w:val="single"/>
              </w:rPr>
              <w:t xml:space="preserve">        </w:t>
            </w:r>
            <w:r>
              <w:rPr>
                <w:rFonts w:asciiTheme="majorEastAsia" w:hAnsiTheme="majorEastAsia" w:eastAsiaTheme="majorEastAsia"/>
              </w:rPr>
              <w:t>（选填“能”或“不能”）完成本实验。</w:t>
            </w:r>
          </w:p>
          <w:p w14:paraId="4DC8E939">
            <w:pPr>
              <w:spacing w:line="360" w:lineRule="auto"/>
              <w:ind w:firstLine="420" w:firstLineChars="200"/>
              <w:jc w:val="left"/>
            </w:pPr>
            <w:r>
              <w:rPr>
                <w:rFonts w:hint="eastAsia"/>
              </w:rPr>
              <w:t xml:space="preserve">6. </w:t>
            </w:r>
            <w:r>
              <w:t>某兴趣小组将一张硬卡片对折，在开口的一边剪两个小豁口</w:t>
            </w:r>
            <w:r>
              <w:rPr>
                <w:i/>
              </w:rPr>
              <w:t>A</w:t>
            </w:r>
            <w:r>
              <w:t>和</w:t>
            </w:r>
            <w:r>
              <w:rPr>
                <w:i/>
              </w:rPr>
              <w:t>B</w:t>
            </w:r>
            <w:r>
              <w:t>，然后套上橡皮筋，做成了一个会跳的卡片，如图所示。为了探究卡片跳起的高度与哪些因素有关，该兴趣小组提出了如下猜想：</w:t>
            </w:r>
          </w:p>
          <w:p w14:paraId="2FA81D2E">
            <w:pPr>
              <w:spacing w:line="360" w:lineRule="auto"/>
              <w:ind w:firstLine="420" w:firstLineChars="200"/>
              <w:jc w:val="left"/>
            </w:pPr>
            <w:r>
              <w:t>A．与卡片的质量有关</w:t>
            </w:r>
            <w:r>
              <w:rPr>
                <w:rFonts w:hint="eastAsia"/>
              </w:rPr>
              <w:t xml:space="preserve">          </w:t>
            </w:r>
            <w:r>
              <w:t>B．与橡皮筋的形变量有关</w:t>
            </w:r>
          </w:p>
          <w:p w14:paraId="5F742FA5">
            <w:pPr>
              <w:spacing w:line="360" w:lineRule="auto"/>
              <w:ind w:firstLine="2310" w:firstLineChars="1100"/>
              <w:jc w:val="left"/>
            </w:pPr>
            <w:r>
              <w:drawing>
                <wp:inline distT="0" distB="0" distL="0" distR="0">
                  <wp:extent cx="2095500" cy="962025"/>
                  <wp:effectExtent l="0" t="0" r="0" b="0"/>
                  <wp:docPr id="100003" name="图片 100003" descr="@@@237193be-b95b-4068-9bf1-836b79e4ac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37193be-b95b-4068-9bf1-836b79e4ac92"/>
                          <pic:cNvPicPr>
                            <a:picLocks noChangeAspect="1"/>
                          </pic:cNvPicPr>
                        </pic:nvPicPr>
                        <pic:blipFill>
                          <a:blip r:embed="rId15"/>
                          <a:stretch>
                            <a:fillRect/>
                          </a:stretch>
                        </pic:blipFill>
                        <pic:spPr>
                          <a:xfrm>
                            <a:off x="0" y="0"/>
                            <a:ext cx="2095500" cy="962025"/>
                          </a:xfrm>
                          <a:prstGeom prst="rect">
                            <a:avLst/>
                          </a:prstGeom>
                        </pic:spPr>
                      </pic:pic>
                    </a:graphicData>
                  </a:graphic>
                </wp:inline>
              </w:drawing>
            </w:r>
          </w:p>
          <w:p w14:paraId="0754C727">
            <w:pPr>
              <w:spacing w:line="360" w:lineRule="auto"/>
              <w:ind w:firstLine="420" w:firstLineChars="200"/>
              <w:jc w:val="left"/>
            </w:pPr>
            <w:r>
              <w:t>为了验证猜想，小组选用几根相同的橡皮筋和几张相同材料的卡片进行实验：</w:t>
            </w:r>
          </w:p>
          <w:p w14:paraId="5A68E075">
            <w:pPr>
              <w:spacing w:line="360" w:lineRule="auto"/>
              <w:ind w:firstLine="420" w:firstLineChars="200"/>
              <w:jc w:val="left"/>
            </w:pPr>
            <w:r>
              <w:t>（1）小明将图中的卡片反过来，把它放在桌面上用手向下压，使橡皮筋伸长，迅速松开手，观察到的现象是</w:t>
            </w:r>
            <w:r>
              <w:rPr>
                <w:u w:val="single"/>
              </w:rPr>
              <w:t xml:space="preserve">      </w:t>
            </w:r>
            <w:r>
              <w:t>，这个现象说明：发生弹性形变的橡皮筋能对卡片</w:t>
            </w:r>
            <w:r>
              <w:rPr>
                <w:u w:val="single"/>
              </w:rPr>
              <w:t xml:space="preserve">      </w:t>
            </w:r>
            <w:r>
              <w:t>，因此它具有能量；</w:t>
            </w:r>
          </w:p>
          <w:p w14:paraId="0477D8AD">
            <w:pPr>
              <w:spacing w:line="360" w:lineRule="auto"/>
              <w:ind w:firstLine="420" w:firstLineChars="200"/>
              <w:jc w:val="left"/>
            </w:pPr>
            <w:r>
              <w:t>（2）探究跳起高度与质量是否有关，应选择质量不同的卡片，分别套上相同的橡皮筋，操作中将卡片反过来，每次把它在桌面上用手压平的目的是</w:t>
            </w:r>
            <w:r>
              <w:rPr>
                <w:u w:val="single"/>
              </w:rPr>
              <w:t xml:space="preserve">      </w:t>
            </w:r>
            <w:r>
              <w:t>；实验发现厚卡片弹起的高度较低，那是因为厚卡片刚离开地面时的</w:t>
            </w:r>
            <w:r>
              <w:rPr>
                <w:u w:val="single"/>
              </w:rPr>
              <w:t xml:space="preserve">      </w:t>
            </w:r>
            <w:r>
              <w:t>比薄卡片小；</w:t>
            </w:r>
          </w:p>
          <w:p w14:paraId="5DD86C4F">
            <w:pPr>
              <w:spacing w:line="360" w:lineRule="auto"/>
              <w:ind w:firstLine="420" w:firstLineChars="200"/>
              <w:jc w:val="left"/>
              <w:rPr>
                <w:rFonts w:hint="eastAsia"/>
              </w:rPr>
            </w:pPr>
            <w:r>
              <w:t>（3）为了探究卡片的跳起高度与橡皮筋的形变量是否有关，请你为该小组提供使橡皮筋形变量不同的一种方法：</w:t>
            </w:r>
            <w:r>
              <w:rPr>
                <w:u w:val="single"/>
              </w:rPr>
              <w:t xml:space="preserve">   </w:t>
            </w:r>
            <w:r>
              <w:rPr>
                <w:rFonts w:hint="eastAsia"/>
                <w:u w:val="single"/>
              </w:rPr>
              <w:t xml:space="preserve">            </w:t>
            </w:r>
            <w:r>
              <w:rPr>
                <w:u w:val="single"/>
              </w:rPr>
              <w:t xml:space="preserve">   </w:t>
            </w:r>
            <w:r>
              <w:t>；</w:t>
            </w: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5F07906D">
            <w:pPr>
              <w:spacing w:line="360" w:lineRule="auto"/>
              <w:ind w:firstLine="420" w:firstLineChars="200"/>
              <w:jc w:val="left"/>
              <w:rPr>
                <w:color w:val="000000"/>
                <w:szCs w:val="21"/>
              </w:rPr>
            </w:pPr>
            <w:r>
              <w:rPr>
                <w:rFonts w:hint="eastAsia"/>
                <w:color w:val="000000"/>
                <w:szCs w:val="21"/>
              </w:rPr>
              <w:t xml:space="preserve">1. </w:t>
            </w:r>
            <w:r>
              <w:rPr>
                <w:color w:val="000000"/>
                <w:szCs w:val="21"/>
              </w:rPr>
              <w:t>下列现象中，物体的动能转化为重力势能的是（　　）</w:t>
            </w:r>
          </w:p>
          <w:p w14:paraId="403C8428">
            <w:pPr>
              <w:spacing w:line="360" w:lineRule="auto"/>
              <w:ind w:firstLine="420" w:firstLineChars="200"/>
              <w:jc w:val="left"/>
              <w:rPr>
                <w:color w:val="000000"/>
                <w:szCs w:val="21"/>
              </w:rPr>
            </w:pPr>
            <w:r>
              <w:rPr>
                <w:color w:val="000000"/>
                <w:szCs w:val="21"/>
              </w:rPr>
              <w:t>A．腾空上升的礼花弹</w:t>
            </w:r>
            <w:r>
              <w:rPr>
                <w:color w:val="000000"/>
                <w:szCs w:val="21"/>
              </w:rPr>
              <w:tab/>
            </w:r>
            <w:r>
              <w:rPr>
                <w:rFonts w:hint="eastAsia"/>
                <w:color w:val="000000"/>
                <w:szCs w:val="21"/>
              </w:rPr>
              <w:t xml:space="preserve">    </w:t>
            </w:r>
            <w:r>
              <w:rPr>
                <w:color w:val="000000"/>
                <w:szCs w:val="21"/>
              </w:rPr>
              <w:t>B．跳板把跳水运动员弹起</w:t>
            </w:r>
          </w:p>
          <w:p w14:paraId="6CA6D536">
            <w:pPr>
              <w:spacing w:line="360" w:lineRule="auto"/>
              <w:ind w:firstLine="420" w:firstLineChars="200"/>
              <w:jc w:val="left"/>
              <w:rPr>
                <w:color w:val="000000"/>
                <w:szCs w:val="21"/>
              </w:rPr>
            </w:pPr>
            <w:r>
              <w:rPr>
                <w:color w:val="000000"/>
                <w:szCs w:val="21"/>
              </w:rPr>
              <w:t>C．汽车匀速上坡</w:t>
            </w:r>
            <w:r>
              <w:rPr>
                <w:color w:val="000000"/>
                <w:szCs w:val="21"/>
              </w:rPr>
              <w:tab/>
            </w:r>
            <w:r>
              <w:rPr>
                <w:rFonts w:hint="eastAsia"/>
                <w:color w:val="000000"/>
                <w:szCs w:val="21"/>
              </w:rPr>
              <w:t xml:space="preserve">        </w:t>
            </w:r>
            <w:r>
              <w:rPr>
                <w:color w:val="000000"/>
                <w:szCs w:val="21"/>
              </w:rPr>
              <w:t>D．秋千由最高处向最低处荡去</w:t>
            </w:r>
          </w:p>
          <w:p w14:paraId="43029788">
            <w:pPr>
              <w:spacing w:line="360" w:lineRule="auto"/>
              <w:ind w:firstLine="420" w:firstLineChars="200"/>
              <w:jc w:val="left"/>
              <w:rPr>
                <w:color w:val="0D0D0D"/>
              </w:rPr>
            </w:pPr>
            <w:r>
              <w:rPr>
                <w:rFonts w:hint="eastAsia"/>
                <w:color w:val="0D0D0D"/>
              </w:rPr>
              <w:t xml:space="preserve">2. </w:t>
            </w:r>
            <w:r>
              <w:rPr>
                <w:color w:val="0D0D0D"/>
              </w:rPr>
              <w:t>载人飞船实现了</w:t>
            </w:r>
            <w:r>
              <w:rPr>
                <w:rFonts w:ascii="宋体" w:hAnsi="宋体"/>
                <w:color w:val="0D0D0D"/>
              </w:rPr>
              <w:t>中国人的“飞天梦”。如图所示</w:t>
            </w:r>
            <w:r>
              <w:rPr>
                <w:color w:val="0D0D0D"/>
              </w:rPr>
              <w:t>的是载人飞船返回舱减速着陆的情境，在返回舱减速下降过程中，关于返回舱下列说法中正确的是（　　）  </w:t>
            </w:r>
          </w:p>
          <w:p w14:paraId="557C0F0D">
            <w:pPr>
              <w:pStyle w:val="2"/>
              <w:ind w:firstLine="2730" w:firstLineChars="1300"/>
            </w:pPr>
            <w:r>
              <w:rPr>
                <w:color w:val="0D0D0D"/>
              </w:rPr>
              <w:drawing>
                <wp:inline distT="0" distB="0" distL="0" distR="0">
                  <wp:extent cx="1497965" cy="981075"/>
                  <wp:effectExtent l="0" t="0" r="6985" b="0"/>
                  <wp:docPr id="100023" name="图片 100023" descr="@@@fc7f8473-cf42-4596-8909-92d7a6f14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fc7f8473-cf42-4596-8909-92d7a6f14d8b"/>
                          <pic:cNvPicPr>
                            <a:picLocks noChangeAspect="1"/>
                          </pic:cNvPicPr>
                        </pic:nvPicPr>
                        <pic:blipFill>
                          <a:blip r:embed="rId16"/>
                          <a:stretch>
                            <a:fillRect/>
                          </a:stretch>
                        </pic:blipFill>
                        <pic:spPr>
                          <a:xfrm>
                            <a:off x="0" y="0"/>
                            <a:ext cx="1509872" cy="988767"/>
                          </a:xfrm>
                          <a:prstGeom prst="rect">
                            <a:avLst/>
                          </a:prstGeom>
                        </pic:spPr>
                      </pic:pic>
                    </a:graphicData>
                  </a:graphic>
                </wp:inline>
              </w:drawing>
            </w:r>
            <w:r>
              <w:rPr>
                <w:rFonts w:hint="eastAsia"/>
              </w:rPr>
              <w:t xml:space="preserve"> </w:t>
            </w:r>
          </w:p>
          <w:p w14:paraId="135A4CFA">
            <w:pPr>
              <w:spacing w:line="360" w:lineRule="auto"/>
              <w:ind w:firstLine="420" w:firstLineChars="200"/>
              <w:jc w:val="left"/>
              <w:rPr>
                <w:color w:val="0D0D0D"/>
              </w:rPr>
            </w:pPr>
            <w:r>
              <w:rPr>
                <w:color w:val="0D0D0D"/>
              </w:rPr>
              <w:t>A．动能增加，重力势能减少，机械能不变</w:t>
            </w:r>
            <w:r>
              <w:rPr>
                <w:color w:val="0D0D0D"/>
              </w:rPr>
              <w:tab/>
            </w:r>
          </w:p>
          <w:p w14:paraId="0A47D1D7">
            <w:pPr>
              <w:spacing w:line="360" w:lineRule="auto"/>
              <w:ind w:firstLine="420" w:firstLineChars="200"/>
              <w:jc w:val="left"/>
              <w:rPr>
                <w:color w:val="0D0D0D"/>
              </w:rPr>
            </w:pPr>
            <w:r>
              <w:rPr>
                <w:color w:val="0D0D0D"/>
              </w:rPr>
              <w:t>B．动能不变，重力势能减少，机械能减少</w:t>
            </w:r>
          </w:p>
          <w:p w14:paraId="0049CF5F">
            <w:pPr>
              <w:spacing w:line="360" w:lineRule="auto"/>
              <w:ind w:firstLine="420" w:firstLineChars="200"/>
              <w:jc w:val="left"/>
              <w:rPr>
                <w:color w:val="0D0D0D"/>
              </w:rPr>
            </w:pPr>
            <w:r>
              <w:rPr>
                <w:color w:val="0D0D0D"/>
              </w:rPr>
              <w:t>C．动能减少，重力势能不变，机械能减少</w:t>
            </w:r>
            <w:r>
              <w:rPr>
                <w:color w:val="0D0D0D"/>
              </w:rPr>
              <w:tab/>
            </w:r>
          </w:p>
          <w:p w14:paraId="2AA50DB6">
            <w:pPr>
              <w:spacing w:line="360" w:lineRule="auto"/>
              <w:ind w:firstLine="420" w:firstLineChars="200"/>
              <w:jc w:val="left"/>
              <w:rPr>
                <w:color w:val="0D0D0D"/>
              </w:rPr>
            </w:pPr>
            <w:r>
              <w:rPr>
                <w:color w:val="0D0D0D"/>
              </w:rPr>
              <w:t>D．动能减少，重力势能减少，机械能减少</w:t>
            </w:r>
          </w:p>
          <w:p w14:paraId="3AC28020">
            <w:pPr>
              <w:spacing w:line="360" w:lineRule="auto"/>
              <w:ind w:firstLine="420" w:firstLineChars="200"/>
              <w:jc w:val="left"/>
              <w:textAlignment w:val="center"/>
              <w:rPr>
                <w:bCs/>
              </w:rPr>
            </w:pPr>
            <w:r>
              <w:rPr>
                <w:rFonts w:hint="eastAsia"/>
              </w:rPr>
              <w:t xml:space="preserve">3. </w:t>
            </w:r>
            <w:r>
              <w:rPr>
                <w:rFonts w:hint="eastAsia"/>
                <w:bCs/>
              </w:rPr>
              <w:t>在中考体育考试中，小刚投出的实心球在空中的运动轨迹如图所示。若不计空气阻力，实心球在空中运动时的机械能</w:t>
            </w:r>
            <w:r>
              <w:rPr>
                <w:rFonts w:hint="eastAsia"/>
                <w:bCs/>
                <w:u w:val="single"/>
              </w:rPr>
              <w:t xml:space="preserve">     </w:t>
            </w:r>
            <w:r>
              <w:rPr>
                <w:rFonts w:hint="eastAsia"/>
                <w:bCs/>
              </w:rPr>
              <w:t>（选填“增大”、“减小”或“不变”）；在最高点时，球的动能</w:t>
            </w:r>
            <w:r>
              <w:rPr>
                <w:rFonts w:hint="eastAsia"/>
                <w:bCs/>
                <w:u w:val="single"/>
              </w:rPr>
              <w:t xml:space="preserve">    </w:t>
            </w:r>
            <w:r>
              <w:rPr>
                <w:rFonts w:hint="eastAsia"/>
                <w:bCs/>
              </w:rPr>
              <w:t>（选填“大于”或“等于”）零；实心球下落时越来越快，是因为</w:t>
            </w:r>
            <w:r>
              <w:rPr>
                <w:rFonts w:hint="eastAsia"/>
                <w:bCs/>
                <w:u w:val="single"/>
              </w:rPr>
              <w:t xml:space="preserve">       </w:t>
            </w:r>
            <w:r>
              <w:rPr>
                <w:rFonts w:hint="eastAsia"/>
                <w:bCs/>
              </w:rPr>
              <w:t>能转化为</w:t>
            </w:r>
            <w:r>
              <w:rPr>
                <w:rFonts w:hint="eastAsia"/>
                <w:bCs/>
                <w:u w:val="single"/>
              </w:rPr>
              <w:t xml:space="preserve">      </w:t>
            </w:r>
            <w:r>
              <w:rPr>
                <w:rFonts w:hint="eastAsia"/>
                <w:bCs/>
              </w:rPr>
              <w:t>能。</w:t>
            </w:r>
          </w:p>
          <w:p w14:paraId="52BA2876">
            <w:pPr>
              <w:spacing w:line="360" w:lineRule="auto"/>
              <w:ind w:firstLine="2310" w:firstLineChars="1100"/>
              <w:jc w:val="left"/>
              <w:textAlignment w:val="center"/>
              <w:rPr>
                <w:bCs/>
              </w:rPr>
            </w:pPr>
            <w:r>
              <w:rPr>
                <w:rFonts w:hint="eastAsia"/>
                <w:bCs/>
              </w:rPr>
              <w:drawing>
                <wp:inline distT="0" distB="0" distL="0" distR="0">
                  <wp:extent cx="1752600" cy="847725"/>
                  <wp:effectExtent l="0" t="0" r="0" b="0"/>
                  <wp:docPr id="1736217128" name="图片 1736217128" descr="@@@84110356-fd50-4a63-bfaa-2be628f65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17128" name="图片 1736217128" descr="@@@84110356-fd50-4a63-bfaa-2be628f65c32"/>
                          <pic:cNvPicPr>
                            <a:picLocks noChangeAspect="1"/>
                          </pic:cNvPicPr>
                        </pic:nvPicPr>
                        <pic:blipFill>
                          <a:blip r:embed="rId17"/>
                          <a:stretch>
                            <a:fillRect/>
                          </a:stretch>
                        </pic:blipFill>
                        <pic:spPr>
                          <a:xfrm>
                            <a:off x="0" y="0"/>
                            <a:ext cx="1752600" cy="847725"/>
                          </a:xfrm>
                          <a:prstGeom prst="rect">
                            <a:avLst/>
                          </a:prstGeom>
                        </pic:spPr>
                      </pic:pic>
                    </a:graphicData>
                  </a:graphic>
                </wp:inline>
              </w:drawing>
            </w:r>
          </w:p>
          <w:p w14:paraId="4BA6ED7C">
            <w:pPr>
              <w:spacing w:line="360" w:lineRule="auto"/>
              <w:ind w:firstLine="420" w:firstLineChars="200"/>
              <w:jc w:val="left"/>
              <w:rPr>
                <w:bCs/>
                <w:color w:val="000000"/>
              </w:rPr>
            </w:pPr>
            <w:r>
              <w:rPr>
                <w:rFonts w:hint="eastAsia"/>
                <w:bCs/>
                <w:color w:val="000000"/>
              </w:rPr>
              <w:t>4．</w:t>
            </w:r>
            <w:r>
              <w:rPr>
                <w:bCs/>
                <w:color w:val="000000"/>
              </w:rPr>
              <w:t>小华利用橡</w:t>
            </w:r>
            <w:r>
              <w:rPr>
                <w:rFonts w:asciiTheme="majorEastAsia" w:hAnsiTheme="majorEastAsia" w:eastAsiaTheme="majorEastAsia"/>
                <w:bCs/>
                <w:color w:val="000000"/>
              </w:rPr>
              <w:t>皮筋和钩码制作了如图所示的“魔罐”。在水平地面上用手将它推出，滚动一段时间后，它能自动折返。“魔罐”被</w:t>
            </w:r>
            <w:r>
              <w:rPr>
                <w:bCs/>
                <w:color w:val="000000"/>
              </w:rPr>
              <w:t>推出后向前滚动的过程中（　　）</w:t>
            </w:r>
          </w:p>
          <w:p w14:paraId="5DF18410">
            <w:pPr>
              <w:spacing w:line="360" w:lineRule="auto"/>
              <w:ind w:firstLine="2940" w:firstLineChars="1400"/>
              <w:jc w:val="left"/>
              <w:rPr>
                <w:bCs/>
                <w:color w:val="000000"/>
              </w:rPr>
            </w:pPr>
            <w:r>
              <w:rPr>
                <w:bCs/>
                <w:color w:val="000000"/>
              </w:rPr>
              <w:drawing>
                <wp:inline distT="0" distB="0" distL="0" distR="0">
                  <wp:extent cx="1337310" cy="680720"/>
                  <wp:effectExtent l="0" t="0" r="0" b="5080"/>
                  <wp:docPr id="100021" name="图片 100021" descr="@@@53ef4335-5c6e-4602-9972-0f5a0d4560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3ef4335-5c6e-4602-9972-0f5a0d45606b"/>
                          <pic:cNvPicPr>
                            <a:picLocks noChangeAspect="1"/>
                          </pic:cNvPicPr>
                        </pic:nvPicPr>
                        <pic:blipFill>
                          <a:blip r:embed="rId18"/>
                          <a:stretch>
                            <a:fillRect/>
                          </a:stretch>
                        </pic:blipFill>
                        <pic:spPr>
                          <a:xfrm>
                            <a:off x="0" y="0"/>
                            <a:ext cx="1342810" cy="683838"/>
                          </a:xfrm>
                          <a:prstGeom prst="rect">
                            <a:avLst/>
                          </a:prstGeom>
                        </pic:spPr>
                      </pic:pic>
                    </a:graphicData>
                  </a:graphic>
                </wp:inline>
              </w:drawing>
            </w:r>
          </w:p>
          <w:p w14:paraId="156447BC">
            <w:pPr>
              <w:spacing w:line="360" w:lineRule="auto"/>
              <w:ind w:firstLine="420" w:firstLineChars="200"/>
              <w:jc w:val="left"/>
              <w:rPr>
                <w:bCs/>
                <w:color w:val="000000"/>
              </w:rPr>
            </w:pPr>
            <w:r>
              <w:rPr>
                <w:bCs/>
                <w:color w:val="000000"/>
              </w:rPr>
              <w:t>A．动能转化为弹性势能</w:t>
            </w:r>
            <w:r>
              <w:rPr>
                <w:bCs/>
                <w:color w:val="000000"/>
              </w:rPr>
              <w:tab/>
            </w:r>
            <w:r>
              <w:rPr>
                <w:rFonts w:hint="eastAsia"/>
                <w:bCs/>
                <w:color w:val="000000"/>
              </w:rPr>
              <w:t xml:space="preserve">    </w:t>
            </w:r>
            <w:r>
              <w:rPr>
                <w:bCs/>
                <w:color w:val="000000"/>
              </w:rPr>
              <w:t>B．弹性势能转化为动能</w:t>
            </w:r>
          </w:p>
          <w:p w14:paraId="4320BCAE">
            <w:pPr>
              <w:spacing w:line="360" w:lineRule="auto"/>
              <w:ind w:firstLine="420" w:firstLineChars="200"/>
              <w:jc w:val="left"/>
              <w:rPr>
                <w:bCs/>
                <w:color w:val="000000"/>
              </w:rPr>
            </w:pPr>
            <w:r>
              <w:rPr>
                <w:bCs/>
                <w:color w:val="000000"/>
              </w:rPr>
              <w:t>C．重力势能转化为弹性势能</w:t>
            </w:r>
            <w:r>
              <w:rPr>
                <w:bCs/>
                <w:color w:val="000000"/>
              </w:rPr>
              <w:tab/>
            </w:r>
            <w:r>
              <w:rPr>
                <w:bCs/>
                <w:color w:val="000000"/>
              </w:rPr>
              <w:t>D．弹性势能转化为重力势能</w:t>
            </w:r>
          </w:p>
          <w:p w14:paraId="0E9E758A">
            <w:pPr>
              <w:spacing w:line="360" w:lineRule="auto"/>
              <w:ind w:firstLine="420" w:firstLineChars="200"/>
              <w:jc w:val="left"/>
              <w:rPr>
                <w:rFonts w:hint="eastAsia" w:asciiTheme="minorEastAsia" w:hAnsiTheme="minorEastAsia" w:eastAsiaTheme="minorEastAsia"/>
                <w:bCs/>
                <w:color w:val="000000"/>
              </w:rPr>
            </w:pPr>
            <w:r>
              <w:rPr>
                <w:rFonts w:hint="eastAsia"/>
                <w:bCs/>
                <w:color w:val="000000"/>
              </w:rPr>
              <w:t>5</w:t>
            </w:r>
            <w:r>
              <w:rPr>
                <w:bCs/>
                <w:color w:val="000000"/>
              </w:rPr>
              <w:t>．</w:t>
            </w:r>
            <w:r>
              <w:rPr>
                <w:rFonts w:eastAsiaTheme="minorEastAsia"/>
                <w:bCs/>
                <w:color w:val="000000"/>
              </w:rPr>
              <w:t>在2024年巴黎奥运会上</w:t>
            </w:r>
            <w:r>
              <w:rPr>
                <w:rFonts w:asciiTheme="minorEastAsia" w:hAnsiTheme="minorEastAsia" w:eastAsiaTheme="minorEastAsia"/>
                <w:bCs/>
                <w:color w:val="000000"/>
              </w:rPr>
              <w:t>中国跳水梦之队包揽了跳水项目的全部金牌。如图所示，运动员在起跳前，跳板的</w:t>
            </w:r>
            <w:r>
              <w:rPr>
                <w:rFonts w:asciiTheme="minorEastAsia" w:hAnsiTheme="minorEastAsia" w:eastAsiaTheme="minorEastAsia"/>
                <w:bCs/>
                <w:color w:val="000000"/>
                <w:u w:val="single"/>
              </w:rPr>
              <w:t xml:space="preserve">        </w:t>
            </w:r>
            <w:r>
              <w:rPr>
                <w:rFonts w:asciiTheme="minorEastAsia" w:hAnsiTheme="minorEastAsia" w:eastAsiaTheme="minorEastAsia"/>
                <w:bCs/>
                <w:color w:val="000000"/>
              </w:rPr>
              <w:t>转化为运动员的动能。从刚离开跳板到向下落水的过程，运动员动能的变化情况是</w:t>
            </w:r>
            <w:r>
              <w:rPr>
                <w:rFonts w:asciiTheme="minorEastAsia" w:hAnsiTheme="minorEastAsia" w:eastAsiaTheme="minorEastAsia"/>
                <w:bCs/>
                <w:color w:val="000000"/>
                <w:u w:val="single"/>
              </w:rPr>
              <w:t xml:space="preserve">        </w:t>
            </w:r>
            <w:r>
              <w:rPr>
                <w:rFonts w:asciiTheme="minorEastAsia" w:hAnsiTheme="minorEastAsia" w:eastAsiaTheme="minorEastAsia"/>
                <w:bCs/>
                <w:color w:val="000000"/>
              </w:rPr>
              <w:t>。</w:t>
            </w:r>
          </w:p>
          <w:p w14:paraId="700FECF2">
            <w:pPr>
              <w:spacing w:line="360" w:lineRule="auto"/>
              <w:ind w:firstLine="2730" w:firstLineChars="1300"/>
              <w:jc w:val="left"/>
              <w:rPr>
                <w:rFonts w:hint="eastAsia" w:asciiTheme="minorEastAsia" w:hAnsiTheme="minorEastAsia" w:eastAsiaTheme="minorEastAsia"/>
                <w:bCs/>
                <w:color w:val="000000"/>
              </w:rPr>
            </w:pPr>
            <w:r>
              <w:rPr>
                <w:rFonts w:asciiTheme="minorEastAsia" w:hAnsiTheme="minorEastAsia" w:eastAsiaTheme="minorEastAsia"/>
                <w:bCs/>
                <w:color w:val="000000"/>
              </w:rPr>
              <w:drawing>
                <wp:inline distT="0" distB="0" distL="0" distR="0">
                  <wp:extent cx="1733550" cy="1181100"/>
                  <wp:effectExtent l="0" t="0" r="0" b="0"/>
                  <wp:docPr id="100039" name="图片 100039" descr="@@@746489f9-1768-474a-93a9-2172b19f67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746489f9-1768-474a-93a9-2172b19f67a9"/>
                          <pic:cNvPicPr>
                            <a:picLocks noChangeAspect="1"/>
                          </pic:cNvPicPr>
                        </pic:nvPicPr>
                        <pic:blipFill>
                          <a:blip r:embed="rId19"/>
                          <a:stretch>
                            <a:fillRect/>
                          </a:stretch>
                        </pic:blipFill>
                        <pic:spPr>
                          <a:xfrm>
                            <a:off x="0" y="0"/>
                            <a:ext cx="1733550" cy="1181100"/>
                          </a:xfrm>
                          <a:prstGeom prst="rect">
                            <a:avLst/>
                          </a:prstGeom>
                        </pic:spPr>
                      </pic:pic>
                    </a:graphicData>
                  </a:graphic>
                </wp:inline>
              </w:drawing>
            </w:r>
          </w:p>
          <w:p w14:paraId="55AD2CFA">
            <w:pPr>
              <w:spacing w:line="360" w:lineRule="auto"/>
              <w:ind w:firstLine="420" w:firstLineChars="200"/>
              <w:jc w:val="left"/>
              <w:rPr>
                <w:color w:val="0D0D0D"/>
              </w:rPr>
            </w:pPr>
            <w:r>
              <w:rPr>
                <w:rFonts w:hint="eastAsia"/>
                <w:color w:val="0D0D0D"/>
              </w:rPr>
              <w:t>6．</w:t>
            </w:r>
            <w:r>
              <w:rPr>
                <w:color w:val="0D0D0D"/>
              </w:rPr>
              <w:t>把常用的按钮式圆珠笔笔尖朝上用力按下后放手，它会弹起很高。把它拆开后发现，它能弹起的原因是内部装有一根弹簧，如图甲所示。小强仔细观察后发现，圆珠笔弹起的过程可以分为</w:t>
            </w:r>
            <w:r>
              <w:rPr>
                <w:rFonts w:asciiTheme="majorEastAsia" w:hAnsiTheme="majorEastAsia" w:eastAsiaTheme="majorEastAsia"/>
                <w:color w:val="0D0D0D"/>
              </w:rPr>
              <w:t>“</w:t>
            </w:r>
            <w:r>
              <w:rPr>
                <w:color w:val="0D0D0D"/>
              </w:rPr>
              <w:t>A：按下后放</w:t>
            </w:r>
            <w:r>
              <w:rPr>
                <w:rFonts w:asciiTheme="majorEastAsia" w:hAnsiTheme="majorEastAsia" w:eastAsiaTheme="majorEastAsia"/>
                <w:color w:val="0D0D0D"/>
              </w:rPr>
              <w:t>手”到“</w:t>
            </w:r>
            <w:r>
              <w:rPr>
                <w:color w:val="0D0D0D"/>
              </w:rPr>
              <w:t>B：获得一个向上的速</w:t>
            </w:r>
            <w:r>
              <w:rPr>
                <w:rFonts w:asciiTheme="majorEastAsia" w:hAnsiTheme="majorEastAsia" w:eastAsiaTheme="majorEastAsia"/>
                <w:color w:val="0D0D0D"/>
              </w:rPr>
              <w:t>度”再到“</w:t>
            </w:r>
            <w:r>
              <w:rPr>
                <w:color w:val="0D0D0D"/>
              </w:rPr>
              <w:t>C：向上运动到达最高</w:t>
            </w:r>
            <w:r>
              <w:rPr>
                <w:rFonts w:asciiTheme="majorEastAsia" w:hAnsiTheme="majorEastAsia" w:eastAsiaTheme="majorEastAsia"/>
                <w:color w:val="0D0D0D"/>
              </w:rPr>
              <w:t>点”，如图乙所示。圆珠笔在“</w:t>
            </w:r>
            <w:r>
              <w:rPr>
                <w:color w:val="0D0D0D"/>
              </w:rPr>
              <w:t>A→B</w:t>
            </w:r>
            <w:r>
              <w:rPr>
                <w:rFonts w:asciiTheme="majorEastAsia" w:hAnsiTheme="majorEastAsia" w:eastAsiaTheme="majorEastAsia"/>
                <w:color w:val="0D0D0D"/>
              </w:rPr>
              <w:t>”</w:t>
            </w:r>
            <w:r>
              <w:rPr>
                <w:color w:val="0D0D0D"/>
              </w:rPr>
              <w:t>阶段，</w:t>
            </w:r>
            <w:r>
              <w:rPr>
                <w:color w:val="0D0D0D"/>
                <w:u w:val="single"/>
              </w:rPr>
              <w:t xml:space="preserve">       </w:t>
            </w:r>
            <w:r>
              <w:rPr>
                <w:color w:val="0D0D0D"/>
              </w:rPr>
              <w:t>转化为动能；圆珠笔</w:t>
            </w:r>
            <w:r>
              <w:rPr>
                <w:rFonts w:asciiTheme="majorEastAsia" w:hAnsiTheme="majorEastAsia" w:eastAsiaTheme="majorEastAsia"/>
                <w:color w:val="0D0D0D"/>
              </w:rPr>
              <w:t>在“</w:t>
            </w:r>
            <w:r>
              <w:rPr>
                <w:color w:val="0D0D0D"/>
              </w:rPr>
              <w:t>B→C</w:t>
            </w:r>
            <w:r>
              <w:rPr>
                <w:rFonts w:asciiTheme="majorEastAsia" w:hAnsiTheme="majorEastAsia" w:eastAsiaTheme="majorEastAsia"/>
                <w:color w:val="0D0D0D"/>
              </w:rPr>
              <w:t>”阶</w:t>
            </w:r>
            <w:r>
              <w:rPr>
                <w:color w:val="0D0D0D"/>
              </w:rPr>
              <w:t>段，动能转化为</w:t>
            </w:r>
            <w:r>
              <w:rPr>
                <w:color w:val="0D0D0D"/>
                <w:u w:val="single"/>
              </w:rPr>
              <w:t xml:space="preserve">        </w:t>
            </w:r>
            <w:r>
              <w:rPr>
                <w:color w:val="0D0D0D"/>
              </w:rPr>
              <w:t>。</w:t>
            </w:r>
          </w:p>
          <w:p w14:paraId="6FA36083">
            <w:pPr>
              <w:spacing w:line="360" w:lineRule="auto"/>
              <w:ind w:firstLine="2520" w:firstLineChars="1200"/>
              <w:jc w:val="left"/>
              <w:rPr>
                <w:color w:val="0D0D0D"/>
              </w:rPr>
            </w:pPr>
            <w:r>
              <w:rPr>
                <w:color w:val="0D0D0D"/>
              </w:rPr>
              <w:drawing>
                <wp:inline distT="0" distB="0" distL="0" distR="0">
                  <wp:extent cx="1876425" cy="1190625"/>
                  <wp:effectExtent l="0" t="0" r="0" b="0"/>
                  <wp:docPr id="100043" name="图片 100043" descr="@@@11a93946-f1ac-4378-8c35-d3bb45e17b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11a93946-f1ac-4378-8c35-d3bb45e17bf3"/>
                          <pic:cNvPicPr>
                            <a:picLocks noChangeAspect="1"/>
                          </pic:cNvPicPr>
                        </pic:nvPicPr>
                        <pic:blipFill>
                          <a:blip r:embed="rId20"/>
                          <a:stretch>
                            <a:fillRect/>
                          </a:stretch>
                        </pic:blipFill>
                        <pic:spPr>
                          <a:xfrm>
                            <a:off x="0" y="0"/>
                            <a:ext cx="1876425" cy="1190625"/>
                          </a:xfrm>
                          <a:prstGeom prst="rect">
                            <a:avLst/>
                          </a:prstGeom>
                        </pic:spPr>
                      </pic:pic>
                    </a:graphicData>
                  </a:graphic>
                </wp:inline>
              </w:drawing>
            </w:r>
          </w:p>
          <w:p w14:paraId="5F9D41F7">
            <w:pPr>
              <w:spacing w:line="360" w:lineRule="auto"/>
              <w:ind w:firstLine="420" w:firstLineChars="200"/>
              <w:jc w:val="left"/>
              <w:rPr>
                <w:bCs/>
                <w:color w:val="000000"/>
              </w:rPr>
            </w:pPr>
            <w:r>
              <w:rPr>
                <w:rFonts w:hint="eastAsia"/>
                <w:bCs/>
                <w:color w:val="000000"/>
              </w:rPr>
              <w:t>7．</w:t>
            </w:r>
            <w:r>
              <w:rPr>
                <w:bCs/>
                <w:color w:val="000000"/>
              </w:rPr>
              <w:t>荡秋千是中小学生喜欢的游戏，如图为荡秋千的简化模型。摆球从</w:t>
            </w:r>
            <w:r>
              <w:rPr>
                <w:bCs/>
                <w:i/>
                <w:color w:val="000000"/>
              </w:rPr>
              <w:t>A</w:t>
            </w:r>
            <w:r>
              <w:rPr>
                <w:bCs/>
                <w:color w:val="000000"/>
              </w:rPr>
              <w:t>点由静止释放，到达</w:t>
            </w:r>
            <w:r>
              <w:rPr>
                <w:bCs/>
                <w:i/>
                <w:color w:val="000000"/>
              </w:rPr>
              <w:t>D</w:t>
            </w:r>
            <w:r>
              <w:rPr>
                <w:bCs/>
                <w:color w:val="000000"/>
              </w:rPr>
              <w:t>点后返回，</w:t>
            </w:r>
            <w:r>
              <w:rPr>
                <w:bCs/>
                <w:i/>
                <w:color w:val="000000"/>
              </w:rPr>
              <w:t>B</w:t>
            </w:r>
            <w:r>
              <w:rPr>
                <w:bCs/>
                <w:color w:val="000000"/>
              </w:rPr>
              <w:t>、</w:t>
            </w:r>
            <w:r>
              <w:rPr>
                <w:bCs/>
                <w:i/>
                <w:color w:val="000000"/>
              </w:rPr>
              <w:t>C</w:t>
            </w:r>
            <w:r>
              <w:rPr>
                <w:bCs/>
                <w:color w:val="000000"/>
              </w:rPr>
              <w:t>两点等高。下列说法正确的是（　　）</w:t>
            </w:r>
          </w:p>
          <w:p w14:paraId="2EF89432">
            <w:pPr>
              <w:spacing w:line="360" w:lineRule="auto"/>
              <w:ind w:firstLine="2730" w:firstLineChars="1300"/>
              <w:jc w:val="left"/>
              <w:rPr>
                <w:bCs/>
                <w:color w:val="000000"/>
              </w:rPr>
            </w:pPr>
            <w:r>
              <w:rPr>
                <w:bCs/>
                <w:color w:val="000000"/>
              </w:rPr>
              <w:drawing>
                <wp:inline distT="0" distB="0" distL="0" distR="0">
                  <wp:extent cx="1323975" cy="1167130"/>
                  <wp:effectExtent l="0" t="0" r="0" b="0"/>
                  <wp:docPr id="1740096587" name="图片 1740096587" descr="@@@446f1e81-886d-428e-8116-0b90f16b1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96587" name="图片 1740096587" descr="@@@446f1e81-886d-428e-8116-0b90f16b1c71"/>
                          <pic:cNvPicPr>
                            <a:picLocks noChangeAspect="1"/>
                          </pic:cNvPicPr>
                        </pic:nvPicPr>
                        <pic:blipFill>
                          <a:blip r:embed="rId21"/>
                          <a:stretch>
                            <a:fillRect/>
                          </a:stretch>
                        </pic:blipFill>
                        <pic:spPr>
                          <a:xfrm>
                            <a:off x="0" y="0"/>
                            <a:ext cx="1326573" cy="1169891"/>
                          </a:xfrm>
                          <a:prstGeom prst="rect">
                            <a:avLst/>
                          </a:prstGeom>
                        </pic:spPr>
                      </pic:pic>
                    </a:graphicData>
                  </a:graphic>
                </wp:inline>
              </w:drawing>
            </w:r>
          </w:p>
          <w:p w14:paraId="115A187C">
            <w:pPr>
              <w:spacing w:line="360" w:lineRule="auto"/>
              <w:ind w:firstLine="420" w:firstLineChars="200"/>
              <w:jc w:val="left"/>
              <w:rPr>
                <w:bCs/>
                <w:color w:val="000000"/>
              </w:rPr>
            </w:pPr>
            <w:r>
              <w:rPr>
                <w:bCs/>
                <w:color w:val="000000"/>
              </w:rPr>
              <w:t>A．球在</w:t>
            </w:r>
            <w:r>
              <w:rPr>
                <w:bCs/>
                <w:i/>
                <w:color w:val="000000"/>
              </w:rPr>
              <w:t>B</w:t>
            </w:r>
            <w:r>
              <w:rPr>
                <w:bCs/>
                <w:color w:val="000000"/>
              </w:rPr>
              <w:t>、</w:t>
            </w:r>
            <w:r>
              <w:rPr>
                <w:bCs/>
                <w:i/>
                <w:color w:val="000000"/>
              </w:rPr>
              <w:t>C</w:t>
            </w:r>
            <w:r>
              <w:rPr>
                <w:bCs/>
                <w:color w:val="000000"/>
              </w:rPr>
              <w:t>两点的机械能相等</w:t>
            </w:r>
            <w:r>
              <w:rPr>
                <w:bCs/>
                <w:color w:val="000000"/>
              </w:rPr>
              <w:tab/>
            </w:r>
          </w:p>
          <w:p w14:paraId="486A0A1D">
            <w:pPr>
              <w:spacing w:line="360" w:lineRule="auto"/>
              <w:ind w:firstLine="420" w:firstLineChars="200"/>
              <w:jc w:val="left"/>
              <w:rPr>
                <w:bCs/>
                <w:color w:val="000000"/>
              </w:rPr>
            </w:pPr>
            <w:r>
              <w:rPr>
                <w:bCs/>
                <w:color w:val="000000"/>
              </w:rPr>
              <w:t>B．球在</w:t>
            </w:r>
            <w:r>
              <w:rPr>
                <w:bCs/>
                <w:i/>
                <w:color w:val="000000"/>
              </w:rPr>
              <w:t>A</w:t>
            </w:r>
            <w:r>
              <w:rPr>
                <w:bCs/>
                <w:color w:val="000000"/>
              </w:rPr>
              <w:t>、</w:t>
            </w:r>
            <w:r>
              <w:rPr>
                <w:bCs/>
                <w:i/>
                <w:color w:val="000000"/>
              </w:rPr>
              <w:t>D</w:t>
            </w:r>
            <w:r>
              <w:rPr>
                <w:bCs/>
                <w:color w:val="000000"/>
              </w:rPr>
              <w:t>两点的重力势能相等</w:t>
            </w:r>
          </w:p>
          <w:p w14:paraId="2712D5CD">
            <w:pPr>
              <w:spacing w:line="360" w:lineRule="auto"/>
              <w:ind w:firstLine="420" w:firstLineChars="200"/>
              <w:jc w:val="left"/>
              <w:rPr>
                <w:bCs/>
                <w:color w:val="000000"/>
              </w:rPr>
            </w:pPr>
            <w:r>
              <w:rPr>
                <w:bCs/>
                <w:color w:val="000000"/>
              </w:rPr>
              <w:t>C．球从</w:t>
            </w:r>
            <w:r>
              <w:rPr>
                <w:bCs/>
                <w:i/>
                <w:color w:val="000000"/>
              </w:rPr>
              <w:t>B</w:t>
            </w:r>
            <w:r>
              <w:rPr>
                <w:bCs/>
                <w:color w:val="000000"/>
              </w:rPr>
              <w:t>点到</w:t>
            </w:r>
            <w:r>
              <w:rPr>
                <w:bCs/>
                <w:i/>
                <w:color w:val="000000"/>
              </w:rPr>
              <w:t>O</w:t>
            </w:r>
            <w:r>
              <w:rPr>
                <w:bCs/>
                <w:color w:val="000000"/>
              </w:rPr>
              <w:t>点的过程中机械能减少</w:t>
            </w:r>
            <w:r>
              <w:rPr>
                <w:bCs/>
                <w:color w:val="000000"/>
              </w:rPr>
              <w:tab/>
            </w:r>
          </w:p>
          <w:p w14:paraId="18A0D618">
            <w:pPr>
              <w:spacing w:line="360" w:lineRule="auto"/>
              <w:ind w:firstLine="420" w:firstLineChars="200"/>
              <w:jc w:val="left"/>
              <w:rPr>
                <w:bCs/>
                <w:color w:val="000000"/>
              </w:rPr>
            </w:pPr>
            <w:r>
              <w:rPr>
                <w:bCs/>
                <w:color w:val="000000"/>
              </w:rPr>
              <w:t>D．球从</w:t>
            </w:r>
            <w:r>
              <w:rPr>
                <w:bCs/>
                <w:i/>
                <w:color w:val="000000"/>
              </w:rPr>
              <w:t>O</w:t>
            </w:r>
            <w:r>
              <w:rPr>
                <w:bCs/>
                <w:color w:val="000000"/>
              </w:rPr>
              <w:t>点到</w:t>
            </w:r>
            <w:r>
              <w:rPr>
                <w:bCs/>
                <w:i/>
                <w:color w:val="000000"/>
              </w:rPr>
              <w:t>D</w:t>
            </w:r>
            <w:r>
              <w:rPr>
                <w:bCs/>
                <w:color w:val="000000"/>
              </w:rPr>
              <w:t>点的过程中动能增加</w:t>
            </w:r>
          </w:p>
          <w:p w14:paraId="2EFC1A33">
            <w:pPr>
              <w:spacing w:line="360" w:lineRule="auto"/>
              <w:ind w:firstLine="420" w:firstLineChars="200"/>
              <w:jc w:val="left"/>
              <w:rPr>
                <w:bCs/>
                <w:color w:val="000000"/>
              </w:rPr>
            </w:pPr>
            <w:r>
              <w:rPr>
                <w:rFonts w:hint="eastAsia"/>
                <w:bCs/>
                <w:color w:val="000000"/>
              </w:rPr>
              <w:t>8．</w:t>
            </w:r>
            <w:r>
              <w:rPr>
                <w:bCs/>
                <w:color w:val="000000"/>
              </w:rPr>
              <w:t>如图所示，小华把铁球拉近刚好贴着自己的鼻子，松开手后，头保持不动，铁球由</w:t>
            </w:r>
            <w:r>
              <w:rPr>
                <w:bCs/>
                <w:i/>
                <w:color w:val="000000"/>
              </w:rPr>
              <w:t>a</w:t>
            </w:r>
            <w:r>
              <w:rPr>
                <w:bCs/>
                <w:color w:val="000000"/>
              </w:rPr>
              <w:t>点沿弧线</w:t>
            </w:r>
            <w:r>
              <w:rPr>
                <w:bCs/>
                <w:i/>
                <w:color w:val="000000"/>
              </w:rPr>
              <w:t>abc</w:t>
            </w:r>
            <w:r>
              <w:rPr>
                <w:bCs/>
                <w:color w:val="000000"/>
              </w:rPr>
              <w:t>运动到</w:t>
            </w:r>
            <w:r>
              <w:rPr>
                <w:bCs/>
                <w:i/>
                <w:color w:val="000000"/>
              </w:rPr>
              <w:t>c</w:t>
            </w:r>
            <w:r>
              <w:rPr>
                <w:bCs/>
                <w:color w:val="000000"/>
              </w:rPr>
              <w:t>点，然后从</w:t>
            </w:r>
            <w:r>
              <w:rPr>
                <w:bCs/>
                <w:i/>
                <w:color w:val="000000"/>
              </w:rPr>
              <w:t>c</w:t>
            </w:r>
            <w:r>
              <w:rPr>
                <w:bCs/>
                <w:color w:val="000000"/>
              </w:rPr>
              <w:t>点往回摆动，则下列说法不正确的是（</w:t>
            </w:r>
            <w:r>
              <w:rPr>
                <w:bCs/>
                <w:i/>
                <w:iCs/>
                <w:color w:val="000000"/>
              </w:rPr>
              <w:t>ρ</w:t>
            </w:r>
            <w:r>
              <w:rPr>
                <w:rFonts w:hint="eastAsia"/>
                <w:bCs/>
                <w:color w:val="000000"/>
                <w:vertAlign w:val="subscript"/>
              </w:rPr>
              <w:t>铜</w:t>
            </w:r>
            <w:r>
              <w:rPr>
                <w:rFonts w:hint="eastAsia"/>
                <w:bCs/>
                <w:color w:val="000000"/>
              </w:rPr>
              <w:t>&gt;</w:t>
            </w:r>
            <w:r>
              <w:rPr>
                <w:bCs/>
                <w:i/>
                <w:iCs/>
                <w:color w:val="000000"/>
              </w:rPr>
              <w:t>ρ</w:t>
            </w:r>
            <w:r>
              <w:rPr>
                <w:rFonts w:hint="eastAsia"/>
                <w:bCs/>
                <w:color w:val="000000"/>
                <w:vertAlign w:val="subscript"/>
              </w:rPr>
              <w:t>铁</w:t>
            </w:r>
            <w:r>
              <w:rPr>
                <w:bCs/>
                <w:color w:val="000000"/>
              </w:rPr>
              <w:t>）（  </w:t>
            </w:r>
            <w:r>
              <w:rPr>
                <w:rFonts w:hint="eastAsia"/>
                <w:bCs/>
                <w:color w:val="000000"/>
              </w:rPr>
              <w:t xml:space="preserve"> </w:t>
            </w:r>
            <w:r>
              <w:rPr>
                <w:bCs/>
                <w:color w:val="000000"/>
              </w:rPr>
              <w:t>  ）</w:t>
            </w:r>
          </w:p>
          <w:p w14:paraId="1885E162">
            <w:pPr>
              <w:spacing w:line="360" w:lineRule="auto"/>
              <w:ind w:firstLine="3150" w:firstLineChars="1500"/>
              <w:jc w:val="left"/>
              <w:rPr>
                <w:bCs/>
                <w:color w:val="000000"/>
              </w:rPr>
            </w:pPr>
            <w:r>
              <w:rPr>
                <w:bCs/>
                <w:color w:val="000000"/>
              </w:rPr>
              <w:drawing>
                <wp:inline distT="0" distB="0" distL="0" distR="0">
                  <wp:extent cx="1638300" cy="1209675"/>
                  <wp:effectExtent l="0" t="0" r="0" b="0"/>
                  <wp:docPr id="295228528" name="图片 295228528" descr="@@@8a4944d3-6d68-4a49-b9fc-71c9313d93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228528" name="图片 295228528" descr="@@@8a4944d3-6d68-4a49-b9fc-71c9313d930e"/>
                          <pic:cNvPicPr>
                            <a:picLocks noChangeAspect="1"/>
                          </pic:cNvPicPr>
                        </pic:nvPicPr>
                        <pic:blipFill>
                          <a:blip r:embed="rId22"/>
                          <a:stretch>
                            <a:fillRect/>
                          </a:stretch>
                        </pic:blipFill>
                        <pic:spPr>
                          <a:xfrm>
                            <a:off x="0" y="0"/>
                            <a:ext cx="1638300" cy="1209675"/>
                          </a:xfrm>
                          <a:prstGeom prst="rect">
                            <a:avLst/>
                          </a:prstGeom>
                        </pic:spPr>
                      </pic:pic>
                    </a:graphicData>
                  </a:graphic>
                </wp:inline>
              </w:drawing>
            </w:r>
          </w:p>
          <w:p w14:paraId="632431AF">
            <w:pPr>
              <w:spacing w:line="360" w:lineRule="auto"/>
              <w:ind w:firstLine="420" w:firstLineChars="200"/>
              <w:jc w:val="left"/>
              <w:rPr>
                <w:bCs/>
                <w:color w:val="000000"/>
              </w:rPr>
            </w:pPr>
            <w:r>
              <w:rPr>
                <w:bCs/>
                <w:color w:val="000000"/>
              </w:rPr>
              <w:t>A．铁球位于</w:t>
            </w:r>
            <w:r>
              <w:rPr>
                <w:bCs/>
                <w:i/>
                <w:color w:val="000000"/>
              </w:rPr>
              <w:t>a</w:t>
            </w:r>
            <w:r>
              <w:rPr>
                <w:bCs/>
                <w:color w:val="000000"/>
              </w:rPr>
              <w:t>点时重力势能最大</w:t>
            </w:r>
          </w:p>
          <w:p w14:paraId="7E92F28B">
            <w:pPr>
              <w:spacing w:line="360" w:lineRule="auto"/>
              <w:ind w:firstLine="420" w:firstLineChars="200"/>
              <w:jc w:val="left"/>
              <w:rPr>
                <w:bCs/>
                <w:color w:val="000000"/>
              </w:rPr>
            </w:pPr>
            <w:r>
              <w:rPr>
                <w:bCs/>
                <w:color w:val="000000"/>
              </w:rPr>
              <w:t>B．铁球从</w:t>
            </w:r>
            <w:r>
              <w:rPr>
                <w:bCs/>
                <w:i/>
                <w:color w:val="000000"/>
              </w:rPr>
              <w:t>a</w:t>
            </w:r>
            <w:r>
              <w:rPr>
                <w:bCs/>
                <w:color w:val="000000"/>
              </w:rPr>
              <w:t>点运动到</w:t>
            </w:r>
            <w:r>
              <w:rPr>
                <w:bCs/>
                <w:i/>
                <w:color w:val="000000"/>
              </w:rPr>
              <w:t>b</w:t>
            </w:r>
            <w:r>
              <w:rPr>
                <w:bCs/>
                <w:color w:val="000000"/>
              </w:rPr>
              <w:t>点时重力做功</w:t>
            </w:r>
          </w:p>
          <w:p w14:paraId="666FB4E1">
            <w:pPr>
              <w:spacing w:line="360" w:lineRule="auto"/>
              <w:ind w:firstLine="420" w:firstLineChars="200"/>
              <w:jc w:val="left"/>
              <w:rPr>
                <w:bCs/>
                <w:color w:val="000000"/>
              </w:rPr>
            </w:pPr>
            <w:r>
              <w:rPr>
                <w:bCs/>
                <w:color w:val="000000"/>
              </w:rPr>
              <w:t>C．铁球从</w:t>
            </w:r>
            <w:r>
              <w:rPr>
                <w:bCs/>
                <w:i/>
                <w:color w:val="000000"/>
              </w:rPr>
              <w:t>a</w:t>
            </w:r>
            <w:r>
              <w:rPr>
                <w:bCs/>
                <w:color w:val="000000"/>
              </w:rPr>
              <w:t>点运动到</w:t>
            </w:r>
            <w:r>
              <w:rPr>
                <w:bCs/>
                <w:i/>
                <w:color w:val="000000"/>
              </w:rPr>
              <w:t>c</w:t>
            </w:r>
            <w:r>
              <w:rPr>
                <w:bCs/>
                <w:color w:val="000000"/>
              </w:rPr>
              <w:t>点时，重力势能转化为动能</w:t>
            </w:r>
          </w:p>
          <w:p w14:paraId="667B1BA4">
            <w:pPr>
              <w:spacing w:line="360" w:lineRule="auto"/>
              <w:ind w:firstLine="420" w:firstLineChars="200"/>
              <w:jc w:val="left"/>
              <w:rPr>
                <w:bCs/>
                <w:color w:val="000000"/>
              </w:rPr>
            </w:pPr>
            <w:r>
              <w:rPr>
                <w:bCs/>
                <w:color w:val="000000"/>
              </w:rPr>
              <w:t>D．把铁球改用铜球，从</w:t>
            </w:r>
            <w:r>
              <w:rPr>
                <w:bCs/>
                <w:i/>
                <w:color w:val="000000"/>
              </w:rPr>
              <w:t>c</w:t>
            </w:r>
            <w:r>
              <w:rPr>
                <w:bCs/>
                <w:color w:val="000000"/>
              </w:rPr>
              <w:t>点摆回时不会碰伤鼻子</w:t>
            </w:r>
          </w:p>
          <w:p w14:paraId="24EA237C">
            <w:pPr>
              <w:spacing w:line="360" w:lineRule="auto"/>
              <w:ind w:firstLine="420" w:firstLineChars="200"/>
              <w:jc w:val="left"/>
            </w:pPr>
            <w:r>
              <w:rPr>
                <w:rFonts w:hint="eastAsia"/>
              </w:rPr>
              <w:t xml:space="preserve">9. </w:t>
            </w:r>
            <w:r>
              <w:t>滚摆从图的位置1由静止释放，下降经过的位置2，继续下降，再上升到达最高点3，在这个运动过程中，以下说法正确的是（　　）</w:t>
            </w:r>
          </w:p>
          <w:p w14:paraId="456017CD">
            <w:pPr>
              <w:spacing w:line="360" w:lineRule="auto"/>
              <w:ind w:firstLine="3360" w:firstLineChars="1600"/>
              <w:jc w:val="left"/>
            </w:pPr>
            <w:r>
              <w:drawing>
                <wp:inline distT="0" distB="0" distL="0" distR="0">
                  <wp:extent cx="962025" cy="1495425"/>
                  <wp:effectExtent l="0" t="0" r="0" b="0"/>
                  <wp:docPr id="1031851512" name="图片 1031851512" descr="@@@40d237fb-64c1-4afe-ae65-e1ccf81c06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51512" name="图片 1031851512" descr="@@@40d237fb-64c1-4afe-ae65-e1ccf81c069c"/>
                          <pic:cNvPicPr>
                            <a:picLocks noChangeAspect="1"/>
                          </pic:cNvPicPr>
                        </pic:nvPicPr>
                        <pic:blipFill>
                          <a:blip r:embed="rId23"/>
                          <a:stretch>
                            <a:fillRect/>
                          </a:stretch>
                        </pic:blipFill>
                        <pic:spPr>
                          <a:xfrm>
                            <a:off x="0" y="0"/>
                            <a:ext cx="962025" cy="1495425"/>
                          </a:xfrm>
                          <a:prstGeom prst="rect">
                            <a:avLst/>
                          </a:prstGeom>
                        </pic:spPr>
                      </pic:pic>
                    </a:graphicData>
                  </a:graphic>
                </wp:inline>
              </w:drawing>
            </w:r>
          </w:p>
          <w:p w14:paraId="127DDF74">
            <w:pPr>
              <w:spacing w:line="360" w:lineRule="auto"/>
              <w:ind w:firstLine="420" w:firstLineChars="200"/>
              <w:jc w:val="left"/>
            </w:pPr>
            <w:r>
              <w:t>A．滚摆动能最大的位置是2</w:t>
            </w:r>
            <w:r>
              <w:tab/>
            </w:r>
            <w:r>
              <w:rPr>
                <w:rFonts w:hint="eastAsia"/>
              </w:rPr>
              <w:t xml:space="preserve">    </w:t>
            </w:r>
            <w:r>
              <w:t>B．滚摆动能为0的位置只有位置3</w:t>
            </w:r>
          </w:p>
          <w:p w14:paraId="01F21FAA">
            <w:pPr>
              <w:spacing w:line="360" w:lineRule="auto"/>
              <w:ind w:firstLine="420" w:firstLineChars="200"/>
              <w:jc w:val="left"/>
            </w:pPr>
            <w:r>
              <w:t>C．滚摆重力势能最大的位置是1</w:t>
            </w:r>
            <w:r>
              <w:tab/>
            </w:r>
            <w:r>
              <w:t>D．滚摆在整个运动过程中机械能守恒</w:t>
            </w:r>
          </w:p>
          <w:p w14:paraId="26C23B06">
            <w:pPr>
              <w:spacing w:line="360" w:lineRule="auto"/>
              <w:ind w:firstLine="420" w:firstLineChars="200"/>
              <w:jc w:val="left"/>
              <w:rPr>
                <w:kern w:val="0"/>
                <w:szCs w:val="21"/>
              </w:rPr>
            </w:pPr>
            <w:r>
              <w:rPr>
                <w:rFonts w:hint="eastAsia"/>
                <w:kern w:val="0"/>
                <w:szCs w:val="21"/>
              </w:rPr>
              <w:t xml:space="preserve">10. </w:t>
            </w:r>
            <w:r>
              <w:rPr>
                <w:kern w:val="0"/>
                <w:szCs w:val="21"/>
              </w:rPr>
              <w:t>如图所示为某次蹦极运动的精彩瞬间，若一游客从平台上由静止开始下落。从开始下落至第一次到达最低点的过程中，游客的（　　）</w:t>
            </w:r>
          </w:p>
          <w:p w14:paraId="045F29ED">
            <w:pPr>
              <w:spacing w:line="360" w:lineRule="auto"/>
              <w:ind w:firstLine="2310" w:firstLineChars="1100"/>
              <w:jc w:val="left"/>
              <w:rPr>
                <w:kern w:val="0"/>
                <w:szCs w:val="21"/>
              </w:rPr>
            </w:pPr>
            <w:r>
              <w:rPr>
                <w:kern w:val="0"/>
                <w:szCs w:val="21"/>
              </w:rPr>
              <w:drawing>
                <wp:inline distT="0" distB="0" distL="0" distR="0">
                  <wp:extent cx="1407160" cy="1524000"/>
                  <wp:effectExtent l="0" t="0" r="2540" b="0"/>
                  <wp:docPr id="100033" name="图片 100033" descr="@@@a1920a4a-bb7e-49e8-b33f-790834ae4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a1920a4a-bb7e-49e8-b33f-790834ae42f4"/>
                          <pic:cNvPicPr>
                            <a:picLocks noChangeAspect="1"/>
                          </pic:cNvPicPr>
                        </pic:nvPicPr>
                        <pic:blipFill>
                          <a:blip r:embed="rId24"/>
                          <a:stretch>
                            <a:fillRect/>
                          </a:stretch>
                        </pic:blipFill>
                        <pic:spPr>
                          <a:xfrm>
                            <a:off x="0" y="0"/>
                            <a:ext cx="1408626" cy="1525264"/>
                          </a:xfrm>
                          <a:prstGeom prst="rect">
                            <a:avLst/>
                          </a:prstGeom>
                        </pic:spPr>
                      </pic:pic>
                    </a:graphicData>
                  </a:graphic>
                </wp:inline>
              </w:drawing>
            </w:r>
          </w:p>
          <w:p w14:paraId="51D82D48">
            <w:pPr>
              <w:spacing w:line="360" w:lineRule="auto"/>
              <w:ind w:firstLine="420" w:firstLineChars="200"/>
              <w:jc w:val="left"/>
              <w:rPr>
                <w:kern w:val="0"/>
                <w:szCs w:val="21"/>
              </w:rPr>
            </w:pPr>
            <w:r>
              <w:rPr>
                <w:kern w:val="0"/>
                <w:szCs w:val="21"/>
              </w:rPr>
              <w:t>A．弹性势能先减小后增大</w:t>
            </w:r>
            <w:r>
              <w:rPr>
                <w:rFonts w:hint="eastAsia"/>
                <w:kern w:val="0"/>
                <w:szCs w:val="21"/>
              </w:rPr>
              <w:t xml:space="preserve"> </w:t>
            </w:r>
            <w:r>
              <w:rPr>
                <w:kern w:val="0"/>
                <w:szCs w:val="21"/>
              </w:rPr>
              <w:tab/>
            </w:r>
            <w:r>
              <w:rPr>
                <w:kern w:val="0"/>
                <w:szCs w:val="21"/>
              </w:rPr>
              <w:t>B．动能先增大后减小</w:t>
            </w:r>
          </w:p>
          <w:p w14:paraId="6D4E083B">
            <w:pPr>
              <w:spacing w:line="360" w:lineRule="auto"/>
              <w:ind w:firstLine="420" w:firstLineChars="200"/>
              <w:jc w:val="left"/>
              <w:rPr>
                <w:kern w:val="0"/>
                <w:szCs w:val="21"/>
              </w:rPr>
            </w:pPr>
            <w:r>
              <w:rPr>
                <w:kern w:val="0"/>
                <w:szCs w:val="21"/>
              </w:rPr>
              <w:t>C．机械能保持不变</w:t>
            </w:r>
            <w:r>
              <w:rPr>
                <w:kern w:val="0"/>
                <w:szCs w:val="21"/>
              </w:rPr>
              <w:tab/>
            </w:r>
            <w:r>
              <w:rPr>
                <w:rFonts w:hint="eastAsia"/>
                <w:kern w:val="0"/>
                <w:szCs w:val="21"/>
              </w:rPr>
              <w:t xml:space="preserve">        </w:t>
            </w:r>
            <w:r>
              <w:rPr>
                <w:kern w:val="0"/>
                <w:szCs w:val="21"/>
              </w:rPr>
              <w:t>D．机械能一直增大</w:t>
            </w:r>
          </w:p>
          <w:p w14:paraId="7497A50B">
            <w:pPr>
              <w:spacing w:line="360" w:lineRule="auto"/>
              <w:ind w:firstLine="420" w:firstLineChars="200"/>
              <w:jc w:val="left"/>
              <w:rPr>
                <w:kern w:val="0"/>
                <w:szCs w:val="21"/>
              </w:rPr>
            </w:pPr>
            <w:r>
              <w:rPr>
                <w:rFonts w:hint="eastAsia"/>
                <w:kern w:val="0"/>
                <w:szCs w:val="21"/>
              </w:rPr>
              <w:t>11．</w:t>
            </w:r>
            <w:r>
              <w:rPr>
                <w:kern w:val="0"/>
                <w:szCs w:val="21"/>
              </w:rPr>
              <w:t>蹦极是一种运动游戏。如图中</w:t>
            </w:r>
            <w:r>
              <w:rPr>
                <w:i/>
                <w:kern w:val="0"/>
                <w:szCs w:val="21"/>
              </w:rPr>
              <w:t>A</w:t>
            </w:r>
            <w:r>
              <w:rPr>
                <w:kern w:val="0"/>
                <w:szCs w:val="21"/>
              </w:rPr>
              <w:t>点是弹性绳自然下垂时绳下端的位置，</w:t>
            </w:r>
            <w:r>
              <w:rPr>
                <w:i/>
                <w:kern w:val="0"/>
                <w:szCs w:val="21"/>
              </w:rPr>
              <w:t>B</w:t>
            </w:r>
            <w:r>
              <w:rPr>
                <w:kern w:val="0"/>
                <w:szCs w:val="21"/>
              </w:rPr>
              <w:t>点是游戏者所能到达的最低点。当游戏者离开跳台向</w:t>
            </w:r>
            <w:r>
              <w:rPr>
                <w:i/>
                <w:kern w:val="0"/>
                <w:szCs w:val="21"/>
              </w:rPr>
              <w:t>A</w:t>
            </w:r>
            <w:r>
              <w:rPr>
                <w:kern w:val="0"/>
                <w:szCs w:val="21"/>
              </w:rPr>
              <w:t>点运动的过程中（忽略空气阻力），其重力势能逐渐转化为</w:t>
            </w:r>
            <w:r>
              <w:rPr>
                <w:kern w:val="0"/>
                <w:szCs w:val="21"/>
                <w:u w:val="single"/>
              </w:rPr>
              <w:t xml:space="preserve">      </w:t>
            </w:r>
            <w:r>
              <w:rPr>
                <w:kern w:val="0"/>
                <w:szCs w:val="21"/>
              </w:rPr>
              <w:t>能；游戏者从</w:t>
            </w:r>
            <w:r>
              <w:rPr>
                <w:i/>
                <w:kern w:val="0"/>
                <w:szCs w:val="21"/>
              </w:rPr>
              <w:t>A</w:t>
            </w:r>
            <w:r>
              <w:rPr>
                <w:kern w:val="0"/>
                <w:szCs w:val="21"/>
              </w:rPr>
              <w:t>点到</w:t>
            </w:r>
            <w:r>
              <w:rPr>
                <w:i/>
                <w:kern w:val="0"/>
                <w:szCs w:val="21"/>
              </w:rPr>
              <w:t>B</w:t>
            </w:r>
            <w:r>
              <w:rPr>
                <w:kern w:val="0"/>
                <w:szCs w:val="21"/>
              </w:rPr>
              <w:t>点的过程中，绳子具有的</w:t>
            </w:r>
            <w:r>
              <w:rPr>
                <w:kern w:val="0"/>
                <w:szCs w:val="21"/>
                <w:u w:val="single"/>
              </w:rPr>
              <w:t xml:space="preserve">      </w:t>
            </w:r>
            <w:r>
              <w:rPr>
                <w:kern w:val="0"/>
                <w:szCs w:val="21"/>
              </w:rPr>
              <w:t>能逐渐增加；到达</w:t>
            </w:r>
            <w:r>
              <w:rPr>
                <w:i/>
                <w:kern w:val="0"/>
                <w:szCs w:val="21"/>
              </w:rPr>
              <w:t>B</w:t>
            </w:r>
            <w:r>
              <w:rPr>
                <w:kern w:val="0"/>
                <w:szCs w:val="21"/>
              </w:rPr>
              <w:t>点时游戏者受到的弹力大于重力，所以游戏者在</w:t>
            </w:r>
            <w:r>
              <w:rPr>
                <w:i/>
                <w:kern w:val="0"/>
                <w:szCs w:val="21"/>
              </w:rPr>
              <w:t>B</w:t>
            </w:r>
            <w:r>
              <w:rPr>
                <w:kern w:val="0"/>
                <w:szCs w:val="21"/>
              </w:rPr>
              <w:t>点时</w:t>
            </w:r>
            <w:r>
              <w:rPr>
                <w:kern w:val="0"/>
                <w:szCs w:val="21"/>
                <w:u w:val="single"/>
              </w:rPr>
              <w:t xml:space="preserve">      </w:t>
            </w:r>
            <w:r>
              <w:rPr>
                <w:kern w:val="0"/>
                <w:szCs w:val="21"/>
              </w:rPr>
              <w:t>（选</w:t>
            </w:r>
            <w:r>
              <w:rPr>
                <w:rFonts w:asciiTheme="majorEastAsia" w:hAnsiTheme="majorEastAsia" w:eastAsiaTheme="majorEastAsia"/>
                <w:kern w:val="0"/>
                <w:szCs w:val="21"/>
              </w:rPr>
              <w:t>填“是”或“不是”）处</w:t>
            </w:r>
            <w:r>
              <w:rPr>
                <w:kern w:val="0"/>
                <w:szCs w:val="21"/>
              </w:rPr>
              <w:t>于平衡状态。</w:t>
            </w:r>
          </w:p>
          <w:p w14:paraId="22D6FD71">
            <w:pPr>
              <w:spacing w:line="360" w:lineRule="auto"/>
              <w:ind w:firstLine="3360" w:firstLineChars="1600"/>
              <w:jc w:val="left"/>
              <w:rPr>
                <w:kern w:val="0"/>
                <w:szCs w:val="21"/>
              </w:rPr>
            </w:pPr>
            <w:r>
              <w:rPr>
                <w:kern w:val="0"/>
                <w:szCs w:val="21"/>
              </w:rPr>
              <w:drawing>
                <wp:inline distT="0" distB="0" distL="0" distR="0">
                  <wp:extent cx="633095" cy="1835150"/>
                  <wp:effectExtent l="0" t="0" r="0" b="0"/>
                  <wp:docPr id="100041" name="图片 100041" descr="@@@dc55204a-4516-4439-b58f-881664a73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dc55204a-4516-4439-b58f-881664a73076"/>
                          <pic:cNvPicPr>
                            <a:picLocks noChangeAspect="1"/>
                          </pic:cNvPicPr>
                        </pic:nvPicPr>
                        <pic:blipFill>
                          <a:blip r:embed="rId25"/>
                          <a:stretch>
                            <a:fillRect/>
                          </a:stretch>
                        </pic:blipFill>
                        <pic:spPr>
                          <a:xfrm>
                            <a:off x="0" y="0"/>
                            <a:ext cx="635736" cy="1842008"/>
                          </a:xfrm>
                          <a:prstGeom prst="rect">
                            <a:avLst/>
                          </a:prstGeom>
                        </pic:spPr>
                      </pic:pic>
                    </a:graphicData>
                  </a:graphic>
                </wp:inline>
              </w:drawing>
            </w:r>
          </w:p>
          <w:p w14:paraId="2A3CE0D2">
            <w:pPr>
              <w:spacing w:line="360" w:lineRule="auto"/>
              <w:ind w:firstLine="420" w:firstLineChars="200"/>
              <w:jc w:val="left"/>
              <w:rPr>
                <w:rFonts w:hint="eastAsia" w:asciiTheme="majorEastAsia" w:hAnsiTheme="majorEastAsia" w:eastAsiaTheme="majorEastAsia"/>
              </w:rPr>
            </w:pPr>
            <w:r>
              <w:rPr>
                <w:rFonts w:hint="eastAsia"/>
              </w:rPr>
              <w:t xml:space="preserve">12. </w:t>
            </w:r>
            <w:r>
              <w:t>如图所示，人造地球卫星沿椭圆轨道绕地球运行，卫星在大气层外运行不受空气阻力，只有动能和势能的相互转化，因此机械</w:t>
            </w:r>
            <w:r>
              <w:rPr>
                <w:rFonts w:asciiTheme="majorEastAsia" w:hAnsiTheme="majorEastAsia" w:eastAsiaTheme="majorEastAsia"/>
              </w:rPr>
              <w:t>能</w:t>
            </w:r>
            <w:r>
              <w:rPr>
                <w:rFonts w:asciiTheme="majorEastAsia" w:hAnsiTheme="majorEastAsia" w:eastAsiaTheme="majorEastAsia"/>
                <w:u w:val="single"/>
              </w:rPr>
              <w:t xml:space="preserve">         </w:t>
            </w:r>
            <w:r>
              <w:rPr>
                <w:rFonts w:asciiTheme="majorEastAsia" w:hAnsiTheme="majorEastAsia" w:eastAsiaTheme="majorEastAsia"/>
              </w:rPr>
              <w:t>（选填“守恒”或“不守恒”）：当卫星从近地点向远地点运行时，动能会</w:t>
            </w:r>
            <w:r>
              <w:rPr>
                <w:rFonts w:asciiTheme="majorEastAsia" w:hAnsiTheme="majorEastAsia" w:eastAsiaTheme="majorEastAsia"/>
                <w:u w:val="single"/>
              </w:rPr>
              <w:t xml:space="preserve">        </w:t>
            </w:r>
            <w:r>
              <w:rPr>
                <w:rFonts w:asciiTheme="majorEastAsia" w:hAnsiTheme="majorEastAsia" w:eastAsiaTheme="majorEastAsia"/>
              </w:rPr>
              <w:t>（选填“增大”、“不变”或“减小”）。</w:t>
            </w:r>
          </w:p>
          <w:p w14:paraId="7C89A9BC">
            <w:pPr>
              <w:spacing w:line="360" w:lineRule="auto"/>
              <w:ind w:firstLine="2730" w:firstLineChars="1300"/>
              <w:jc w:val="left"/>
            </w:pPr>
            <w:r>
              <w:drawing>
                <wp:inline distT="0" distB="0" distL="0" distR="0">
                  <wp:extent cx="1290955" cy="1518920"/>
                  <wp:effectExtent l="0" t="0" r="4445" b="5080"/>
                  <wp:docPr id="100031" name="图片 100031" descr="@@@b6ed192e-c73c-4714-8569-88e044bab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b6ed192e-c73c-4714-8569-88e044bab500"/>
                          <pic:cNvPicPr>
                            <a:picLocks noChangeAspect="1"/>
                          </pic:cNvPicPr>
                        </pic:nvPicPr>
                        <pic:blipFill>
                          <a:blip r:embed="rId26"/>
                          <a:stretch>
                            <a:fillRect/>
                          </a:stretch>
                        </pic:blipFill>
                        <pic:spPr>
                          <a:xfrm>
                            <a:off x="0" y="0"/>
                            <a:ext cx="1295390" cy="1523989"/>
                          </a:xfrm>
                          <a:prstGeom prst="rect">
                            <a:avLst/>
                          </a:prstGeom>
                        </pic:spPr>
                      </pic:pic>
                    </a:graphicData>
                  </a:graphic>
                </wp:inline>
              </w:drawing>
            </w:r>
          </w:p>
          <w:p w14:paraId="16389D19">
            <w:pPr>
              <w:spacing w:line="360" w:lineRule="auto"/>
              <w:ind w:firstLine="420" w:firstLineChars="200"/>
              <w:jc w:val="left"/>
            </w:pPr>
            <w:r>
              <w:rPr>
                <w:rFonts w:hint="eastAsia"/>
              </w:rPr>
              <w:t>13．</w:t>
            </w:r>
            <w:r>
              <w:t>体育课上小唐同学进行传接排球训练，他将球斜向上抛出，球的运动轨迹如图所示，</w:t>
            </w:r>
            <w:r>
              <w:rPr>
                <w:i/>
              </w:rPr>
              <w:t>a</w:t>
            </w:r>
            <w:r>
              <w:t>、</w:t>
            </w:r>
            <w:r>
              <w:rPr>
                <w:i/>
              </w:rPr>
              <w:t>b</w:t>
            </w:r>
            <w:r>
              <w:t>、</w:t>
            </w:r>
            <w:r>
              <w:rPr>
                <w:i/>
              </w:rPr>
              <w:t>c</w:t>
            </w:r>
            <w:r>
              <w:t>、</w:t>
            </w:r>
            <w:r>
              <w:rPr>
                <w:i/>
              </w:rPr>
              <w:t>d</w:t>
            </w:r>
            <w:r>
              <w:t>为轨迹上的点，其中</w:t>
            </w:r>
            <w:r>
              <w:rPr>
                <w:i/>
              </w:rPr>
              <w:t>a</w:t>
            </w:r>
            <w:r>
              <w:t>、</w:t>
            </w:r>
            <w:r>
              <w:rPr>
                <w:i/>
              </w:rPr>
              <w:t>c</w:t>
            </w:r>
            <w:r>
              <w:t>两点高度相同，不计空气阻力，则球在</w:t>
            </w:r>
            <w:r>
              <w:rPr>
                <w:i/>
              </w:rPr>
              <w:t>a</w:t>
            </w:r>
            <w:r>
              <w:t>点的机械能</w:t>
            </w:r>
            <w:r>
              <w:rPr>
                <w:u w:val="single"/>
              </w:rPr>
              <w:t xml:space="preserve">        </w:t>
            </w:r>
            <w:r>
              <w:rPr>
                <w:i/>
              </w:rPr>
              <w:t>d</w:t>
            </w:r>
            <w:r>
              <w:t>点机</w:t>
            </w:r>
            <w:r>
              <w:rPr>
                <w:rFonts w:asciiTheme="majorEastAsia" w:hAnsiTheme="majorEastAsia" w:eastAsiaTheme="majorEastAsia"/>
              </w:rPr>
              <w:t>械能（选填“大于”、“小于”、“等于”）</w:t>
            </w:r>
            <w:r>
              <w:t>；球在</w:t>
            </w:r>
            <w:r>
              <w:rPr>
                <w:i/>
              </w:rPr>
              <w:t>a</w:t>
            </w:r>
            <w:r>
              <w:t>、</w:t>
            </w:r>
            <w:r>
              <w:rPr>
                <w:i/>
              </w:rPr>
              <w:t>b</w:t>
            </w:r>
            <w:r>
              <w:t>、</w:t>
            </w:r>
            <w:r>
              <w:rPr>
                <w:i/>
              </w:rPr>
              <w:t>c</w:t>
            </w:r>
            <w:r>
              <w:t>、</w:t>
            </w:r>
            <w:r>
              <w:rPr>
                <w:i/>
              </w:rPr>
              <w:t>d</w:t>
            </w:r>
            <w:r>
              <w:t>四点中</w:t>
            </w:r>
            <w:r>
              <w:rPr>
                <w:u w:val="single"/>
              </w:rPr>
              <w:t xml:space="preserve">      </w:t>
            </w:r>
            <w:r>
              <w:t>点的重力势能最大。</w:t>
            </w:r>
          </w:p>
          <w:p w14:paraId="14EF7471">
            <w:pPr>
              <w:spacing w:line="360" w:lineRule="auto"/>
              <w:ind w:firstLine="2520" w:firstLineChars="1200"/>
              <w:jc w:val="left"/>
            </w:pPr>
            <w:r>
              <w:drawing>
                <wp:inline distT="0" distB="0" distL="0" distR="0">
                  <wp:extent cx="1552575" cy="733425"/>
                  <wp:effectExtent l="0" t="0" r="0" b="0"/>
                  <wp:docPr id="421100180" name="图片 421100180" descr="@@@dd05a0c2-0abd-4fbd-945f-7ba1d75821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00180" name="图片 421100180" descr="@@@dd05a0c2-0abd-4fbd-945f-7ba1d75821f3"/>
                          <pic:cNvPicPr>
                            <a:picLocks noChangeAspect="1"/>
                          </pic:cNvPicPr>
                        </pic:nvPicPr>
                        <pic:blipFill>
                          <a:blip r:embed="rId27"/>
                          <a:stretch>
                            <a:fillRect/>
                          </a:stretch>
                        </pic:blipFill>
                        <pic:spPr>
                          <a:xfrm>
                            <a:off x="0" y="0"/>
                            <a:ext cx="1552575" cy="733425"/>
                          </a:xfrm>
                          <a:prstGeom prst="rect">
                            <a:avLst/>
                          </a:prstGeom>
                        </pic:spPr>
                      </pic:pic>
                    </a:graphicData>
                  </a:graphic>
                </wp:inline>
              </w:drawing>
            </w:r>
            <w:r>
              <w:t>  </w:t>
            </w:r>
          </w:p>
          <w:p w14:paraId="3E3ECB64">
            <w:pPr>
              <w:spacing w:line="360" w:lineRule="auto"/>
              <w:ind w:firstLine="420" w:firstLineChars="200"/>
              <w:jc w:val="left"/>
            </w:pPr>
            <w:r>
              <w:rPr>
                <w:rFonts w:hint="eastAsia"/>
              </w:rPr>
              <w:t xml:space="preserve">14. </w:t>
            </w:r>
            <w:r>
              <w:t>如图甲是北京冬奥会中运动员翻跃大跳台的情景。运动员不借助滑雪杖，只踩着雪板从高处滑行而下，通过起跳台起跳，完成各种空翻、转体等技术动作后落地。图乙中的虚线是比赛过程中运动员的轨迹，不计空气阻力，下列说法正确的是（　　）</w:t>
            </w:r>
          </w:p>
          <w:p w14:paraId="0A0D8848">
            <w:pPr>
              <w:spacing w:line="360" w:lineRule="auto"/>
              <w:ind w:firstLine="2310" w:firstLineChars="1100"/>
              <w:jc w:val="left"/>
            </w:pPr>
            <w:r>
              <w:drawing>
                <wp:inline distT="0" distB="0" distL="0" distR="0">
                  <wp:extent cx="2762250" cy="1133475"/>
                  <wp:effectExtent l="0" t="0" r="0" b="0"/>
                  <wp:docPr id="1992049430" name="图片 1992049430" descr="@@@4d80a6e2-7eb2-4dfb-9393-066308815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49430" name="图片 1992049430" descr="@@@4d80a6e2-7eb2-4dfb-9393-066308815090"/>
                          <pic:cNvPicPr>
                            <a:picLocks noChangeAspect="1"/>
                          </pic:cNvPicPr>
                        </pic:nvPicPr>
                        <pic:blipFill>
                          <a:blip r:embed="rId28"/>
                          <a:stretch>
                            <a:fillRect/>
                          </a:stretch>
                        </pic:blipFill>
                        <pic:spPr>
                          <a:xfrm>
                            <a:off x="0" y="0"/>
                            <a:ext cx="2762250" cy="1133475"/>
                          </a:xfrm>
                          <a:prstGeom prst="rect">
                            <a:avLst/>
                          </a:prstGeom>
                        </pic:spPr>
                      </pic:pic>
                    </a:graphicData>
                  </a:graphic>
                </wp:inline>
              </w:drawing>
            </w:r>
          </w:p>
          <w:p w14:paraId="4431FA89">
            <w:pPr>
              <w:spacing w:line="360" w:lineRule="auto"/>
              <w:ind w:firstLine="420" w:firstLineChars="200"/>
              <w:jc w:val="left"/>
            </w:pPr>
            <w:r>
              <w:t>A．从</w:t>
            </w:r>
            <w:r>
              <w:rPr>
                <w:i/>
              </w:rPr>
              <w:t>a</w:t>
            </w:r>
            <w:r>
              <w:t>点到</w:t>
            </w:r>
            <w:r>
              <w:rPr>
                <w:i/>
              </w:rPr>
              <w:t>b</w:t>
            </w:r>
            <w:r>
              <w:t>点的过程中，机械能守恒</w:t>
            </w:r>
          </w:p>
          <w:p w14:paraId="4C654571">
            <w:pPr>
              <w:spacing w:line="360" w:lineRule="auto"/>
              <w:ind w:firstLine="420" w:firstLineChars="200"/>
              <w:jc w:val="left"/>
            </w:pPr>
            <w:r>
              <w:t>B．从</w:t>
            </w:r>
            <w:r>
              <w:rPr>
                <w:i/>
              </w:rPr>
              <w:t>b</w:t>
            </w:r>
            <w:r>
              <w:t>点到</w:t>
            </w:r>
            <w:r>
              <w:rPr>
                <w:i/>
              </w:rPr>
              <w:t>c</w:t>
            </w:r>
            <w:r>
              <w:t>点的过程中，运动员的动能减少，重力势能增加</w:t>
            </w:r>
          </w:p>
          <w:p w14:paraId="6425DA90">
            <w:pPr>
              <w:spacing w:line="360" w:lineRule="auto"/>
              <w:ind w:firstLine="420" w:firstLineChars="200"/>
              <w:jc w:val="left"/>
            </w:pPr>
            <w:r>
              <w:t>C．在</w:t>
            </w:r>
            <w:r>
              <w:rPr>
                <w:i/>
              </w:rPr>
              <w:t>c</w:t>
            </w:r>
            <w:r>
              <w:t>点时，运动员的动能为零</w:t>
            </w:r>
          </w:p>
          <w:p w14:paraId="1B3EB057">
            <w:pPr>
              <w:spacing w:line="360" w:lineRule="auto"/>
              <w:ind w:firstLine="420" w:firstLineChars="200"/>
              <w:jc w:val="left"/>
            </w:pPr>
            <w:r>
              <w:t>D．从</w:t>
            </w:r>
            <w:r>
              <w:rPr>
                <w:i/>
              </w:rPr>
              <w:t>c</w:t>
            </w:r>
            <w:r>
              <w:t>点到</w:t>
            </w:r>
            <w:r>
              <w:rPr>
                <w:i/>
              </w:rPr>
              <w:t>d</w:t>
            </w:r>
            <w:r>
              <w:t>点的过程中，运动员的机械能变小</w:t>
            </w:r>
          </w:p>
          <w:p w14:paraId="38A159FA">
            <w:pPr>
              <w:spacing w:line="360" w:lineRule="auto"/>
              <w:ind w:firstLine="420" w:firstLineChars="200"/>
              <w:jc w:val="left"/>
            </w:pPr>
            <w:r>
              <w:rPr>
                <w:rFonts w:hint="eastAsia"/>
              </w:rPr>
              <w:t>15．</w:t>
            </w:r>
            <w:r>
              <w:t>掉在地上的弹性小球会跳起，但是越跳越低。如图所示为小球在地面弹跳的频闪照片，下列说法不正确的是（　　）</w:t>
            </w:r>
          </w:p>
          <w:p w14:paraId="2105A1B1">
            <w:pPr>
              <w:spacing w:line="360" w:lineRule="auto"/>
              <w:ind w:firstLine="2520" w:firstLineChars="1200"/>
              <w:jc w:val="left"/>
            </w:pPr>
            <w:r>
              <w:drawing>
                <wp:inline distT="0" distB="0" distL="0" distR="0">
                  <wp:extent cx="1762125" cy="1304925"/>
                  <wp:effectExtent l="0" t="0" r="9525" b="9525"/>
                  <wp:docPr id="189101164" name="图片 189101164" descr="@@@a50828ab-717e-4583-92b6-5154fd08d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1164" name="图片 189101164" descr="@@@a50828ab-717e-4583-92b6-5154fd08d229"/>
                          <pic:cNvPicPr>
                            <a:picLocks noChangeAspect="1"/>
                          </pic:cNvPicPr>
                        </pic:nvPicPr>
                        <pic:blipFill>
                          <a:blip r:embed="rId29"/>
                          <a:stretch>
                            <a:fillRect/>
                          </a:stretch>
                        </pic:blipFill>
                        <pic:spPr>
                          <a:xfrm>
                            <a:off x="0" y="0"/>
                            <a:ext cx="1762125" cy="1304925"/>
                          </a:xfrm>
                          <a:prstGeom prst="rect">
                            <a:avLst/>
                          </a:prstGeom>
                        </pic:spPr>
                      </pic:pic>
                    </a:graphicData>
                  </a:graphic>
                </wp:inline>
              </w:drawing>
            </w:r>
            <w:r>
              <w:t>  </w:t>
            </w:r>
          </w:p>
          <w:p w14:paraId="7018BCEB">
            <w:pPr>
              <w:spacing w:line="360" w:lineRule="auto"/>
              <w:ind w:firstLine="420" w:firstLineChars="200"/>
              <w:jc w:val="left"/>
            </w:pPr>
            <w:r>
              <w:t>A．小球越跳越低，说明小球的机械能逐渐减少</w:t>
            </w:r>
          </w:p>
          <w:p w14:paraId="0014775D">
            <w:pPr>
              <w:spacing w:line="360" w:lineRule="auto"/>
              <w:ind w:firstLine="420" w:firstLineChars="200"/>
              <w:jc w:val="left"/>
            </w:pPr>
            <w:r>
              <w:t>B．从</w:t>
            </w:r>
            <w:r>
              <w:rPr>
                <w:i/>
              </w:rPr>
              <w:t>A</w:t>
            </w:r>
            <w:r>
              <w:t>点运动到</w:t>
            </w:r>
            <w:r>
              <w:rPr>
                <w:i/>
              </w:rPr>
              <w:t>B</w:t>
            </w:r>
            <w:r>
              <w:t>点，小球的重力势能转化为动能</w:t>
            </w:r>
          </w:p>
          <w:p w14:paraId="2C33E528">
            <w:pPr>
              <w:spacing w:line="360" w:lineRule="auto"/>
              <w:ind w:firstLine="420" w:firstLineChars="200"/>
              <w:jc w:val="left"/>
            </w:pPr>
            <w:r>
              <w:t>C．经过相同高度的</w:t>
            </w:r>
            <w:r>
              <w:rPr>
                <w:i/>
              </w:rPr>
              <w:t>B</w:t>
            </w:r>
            <w:r>
              <w:t>、</w:t>
            </w:r>
            <w:r>
              <w:rPr>
                <w:i/>
              </w:rPr>
              <w:t>C</w:t>
            </w:r>
            <w:r>
              <w:t>两点时，小球的重力势能相同</w:t>
            </w:r>
          </w:p>
          <w:p w14:paraId="5DEAF61D">
            <w:pPr>
              <w:spacing w:line="360" w:lineRule="auto"/>
              <w:ind w:firstLine="420" w:firstLineChars="200"/>
              <w:jc w:val="left"/>
            </w:pPr>
            <w:r>
              <w:t>D．经过相同高度的</w:t>
            </w:r>
            <w:r>
              <w:rPr>
                <w:i/>
              </w:rPr>
              <w:t>B</w:t>
            </w:r>
            <w:r>
              <w:t>、</w:t>
            </w:r>
            <w:r>
              <w:rPr>
                <w:i/>
              </w:rPr>
              <w:t>C</w:t>
            </w:r>
            <w:r>
              <w:t>两点时，小球的动能相同</w:t>
            </w:r>
          </w:p>
          <w:p w14:paraId="22A04639">
            <w:pPr>
              <w:spacing w:line="360" w:lineRule="auto"/>
              <w:ind w:firstLine="420" w:firstLineChars="200"/>
              <w:jc w:val="left"/>
            </w:pPr>
            <w:r>
              <w:rPr>
                <w:rFonts w:hint="eastAsia"/>
              </w:rPr>
              <w:t xml:space="preserve">16. </w:t>
            </w:r>
            <w:r>
              <w:t>小球从</w:t>
            </w:r>
            <w:r>
              <w:rPr>
                <w:i/>
              </w:rPr>
              <w:t>A</w:t>
            </w:r>
            <w:r>
              <w:t>点静止释放沿着轨道经过</w:t>
            </w:r>
            <w:r>
              <w:rPr>
                <w:i/>
              </w:rPr>
              <w:t>B</w:t>
            </w:r>
            <w:r>
              <w:t>点运动到</w:t>
            </w:r>
            <w:r>
              <w:rPr>
                <w:i/>
              </w:rPr>
              <w:t>C</w:t>
            </w:r>
            <w:r>
              <w:t>点，然后离开轨道，在空中运动的轨迹如图所示，最高点为</w:t>
            </w:r>
            <w:r>
              <w:rPr>
                <w:i/>
              </w:rPr>
              <w:t>D</w:t>
            </w:r>
            <w:r>
              <w:t>点。已知小球在</w:t>
            </w:r>
            <w:r>
              <w:rPr>
                <w:i/>
              </w:rPr>
              <w:t>B</w:t>
            </w:r>
            <w:r>
              <w:t>点的速度大于</w:t>
            </w:r>
            <w:r>
              <w:rPr>
                <w:i/>
              </w:rPr>
              <w:t>C</w:t>
            </w:r>
            <w:r>
              <w:t>点，不计空气阻力。下列说法正确的是（　　）</w:t>
            </w:r>
          </w:p>
          <w:p w14:paraId="79B2CEDF">
            <w:pPr>
              <w:spacing w:line="360" w:lineRule="auto"/>
              <w:ind w:firstLine="2730" w:firstLineChars="1300"/>
              <w:jc w:val="left"/>
            </w:pPr>
            <w:r>
              <w:drawing>
                <wp:inline distT="0" distB="0" distL="0" distR="0">
                  <wp:extent cx="1866900" cy="1009650"/>
                  <wp:effectExtent l="0" t="0" r="0" b="0"/>
                  <wp:docPr id="1308157933" name="图片 1308157933" descr="@@@f64dd9b1-8502-4855-bba0-dd4d3bfd95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57933" name="图片 1308157933" descr="@@@f64dd9b1-8502-4855-bba0-dd4d3bfd957a"/>
                          <pic:cNvPicPr>
                            <a:picLocks noChangeAspect="1"/>
                          </pic:cNvPicPr>
                        </pic:nvPicPr>
                        <pic:blipFill>
                          <a:blip r:embed="rId30"/>
                          <a:stretch>
                            <a:fillRect/>
                          </a:stretch>
                        </pic:blipFill>
                        <pic:spPr>
                          <a:xfrm>
                            <a:off x="0" y="0"/>
                            <a:ext cx="1866900" cy="1009650"/>
                          </a:xfrm>
                          <a:prstGeom prst="rect">
                            <a:avLst/>
                          </a:prstGeom>
                        </pic:spPr>
                      </pic:pic>
                    </a:graphicData>
                  </a:graphic>
                </wp:inline>
              </w:drawing>
            </w:r>
            <w:r>
              <w:t>  </w:t>
            </w:r>
          </w:p>
          <w:p w14:paraId="5BB73CDE">
            <w:pPr>
              <w:spacing w:line="360" w:lineRule="auto"/>
              <w:ind w:firstLine="420" w:firstLineChars="200"/>
              <w:jc w:val="left"/>
            </w:pPr>
            <w:r>
              <w:t>A．小球在</w:t>
            </w:r>
            <w:r>
              <w:rPr>
                <w:i/>
              </w:rPr>
              <w:t>B</w:t>
            </w:r>
            <w:r>
              <w:t>、</w:t>
            </w:r>
            <w:r>
              <w:rPr>
                <w:i/>
              </w:rPr>
              <w:t>C</w:t>
            </w:r>
            <w:r>
              <w:t>两点动能相等</w:t>
            </w:r>
            <w:r>
              <w:rPr>
                <w:rFonts w:hint="eastAsia"/>
              </w:rPr>
              <w:t xml:space="preserve">   </w:t>
            </w:r>
            <w:r>
              <w:t>B．小球在</w:t>
            </w:r>
            <w:r>
              <w:rPr>
                <w:i/>
              </w:rPr>
              <w:t>B</w:t>
            </w:r>
            <w:r>
              <w:t>、</w:t>
            </w:r>
            <w:r>
              <w:rPr>
                <w:i/>
              </w:rPr>
              <w:t>C</w:t>
            </w:r>
            <w:r>
              <w:t>两点机械能相等</w:t>
            </w:r>
          </w:p>
          <w:p w14:paraId="39000A7B">
            <w:pPr>
              <w:spacing w:line="360" w:lineRule="auto"/>
              <w:ind w:firstLine="420" w:firstLineChars="200"/>
              <w:jc w:val="left"/>
              <w:rPr>
                <w:rFonts w:hint="eastAsia"/>
              </w:rPr>
            </w:pPr>
            <w:r>
              <w:t>C．小球在</w:t>
            </w:r>
            <w:r>
              <w:rPr>
                <w:i/>
              </w:rPr>
              <w:t>A</w:t>
            </w:r>
            <w:r>
              <w:t>、</w:t>
            </w:r>
            <w:r>
              <w:rPr>
                <w:i/>
              </w:rPr>
              <w:t>D</w:t>
            </w:r>
            <w:r>
              <w:t>两点动能相等</w:t>
            </w:r>
            <w:r>
              <w:rPr>
                <w:rFonts w:hint="eastAsia"/>
              </w:rPr>
              <w:t xml:space="preserve">   </w:t>
            </w:r>
            <w:r>
              <w:t>D．小球在</w:t>
            </w:r>
            <w:r>
              <w:rPr>
                <w:i/>
              </w:rPr>
              <w:t>C</w:t>
            </w:r>
            <w:r>
              <w:t>、</w:t>
            </w:r>
            <w:r>
              <w:rPr>
                <w:i/>
              </w:rPr>
              <w:t>E</w:t>
            </w:r>
            <w:r>
              <w:t>两点机械能相等</w:t>
            </w: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260B90FC">
            <w:pPr>
              <w:spacing w:line="360" w:lineRule="auto"/>
              <w:ind w:firstLine="420" w:firstLineChars="200"/>
              <w:jc w:val="left"/>
              <w:textAlignment w:val="center"/>
            </w:pPr>
            <w:r>
              <w:rPr>
                <w:rFonts w:hint="eastAsia"/>
              </w:rPr>
              <w:t>1．</w:t>
            </w:r>
            <w:r>
              <w:t>在农业领域，人们用普通无人机代替人工喷洒农药，可以大大地提高喷洒的效率。假定无人机在喷洒农药的过程中是在同一高度匀速飞行，下列说法正确的是（　　）</w:t>
            </w:r>
          </w:p>
          <w:p w14:paraId="24C5D51C">
            <w:pPr>
              <w:spacing w:line="360" w:lineRule="auto"/>
              <w:ind w:firstLine="420" w:firstLineChars="200"/>
              <w:jc w:val="left"/>
              <w:textAlignment w:val="center"/>
            </w:pPr>
            <w:r>
              <w:t>A．喷洒农药的过程中，无人机重力势能不变</w:t>
            </w:r>
          </w:p>
          <w:p w14:paraId="548D6A8A">
            <w:pPr>
              <w:spacing w:line="360" w:lineRule="auto"/>
              <w:ind w:firstLine="420" w:firstLineChars="200"/>
              <w:jc w:val="left"/>
              <w:textAlignment w:val="center"/>
            </w:pPr>
            <w:r>
              <w:t>B．喷洒农药的过程中，无人机动能不变</w:t>
            </w:r>
          </w:p>
          <w:p w14:paraId="503D0207">
            <w:pPr>
              <w:spacing w:line="360" w:lineRule="auto"/>
              <w:ind w:firstLine="420" w:firstLineChars="200"/>
              <w:jc w:val="left"/>
              <w:textAlignment w:val="center"/>
            </w:pPr>
            <w:r>
              <w:t>C．喷洒农药的过程中，无人机重力势能增大</w:t>
            </w:r>
          </w:p>
          <w:p w14:paraId="4F83B4D6">
            <w:pPr>
              <w:spacing w:line="360" w:lineRule="auto"/>
              <w:ind w:firstLine="420" w:firstLineChars="200"/>
              <w:jc w:val="left"/>
              <w:textAlignment w:val="center"/>
            </w:pPr>
            <w:r>
              <w:t>D．喷洒农药的过程中，无人机动能减小</w:t>
            </w:r>
          </w:p>
          <w:p w14:paraId="063374E0">
            <w:pPr>
              <w:spacing w:line="360" w:lineRule="auto"/>
              <w:ind w:firstLine="420" w:firstLineChars="200"/>
              <w:jc w:val="left"/>
              <w:textAlignment w:val="center"/>
            </w:pPr>
            <w:r>
              <w:rPr>
                <w:rFonts w:hint="eastAsia"/>
              </w:rPr>
              <w:t>2．</w:t>
            </w:r>
            <w:r>
              <w:t>4月26日我省举行了首届中学生自制水火箭比赛。参赛选手对水火箭打气，拉开气阀，水向下喷出，水火箭一飞冲天。在水火箭上升过程中，下列说法正确的是（　　）</w:t>
            </w:r>
          </w:p>
          <w:p w14:paraId="7F175870">
            <w:pPr>
              <w:spacing w:line="360" w:lineRule="auto"/>
              <w:ind w:firstLine="1785" w:firstLineChars="850"/>
              <w:jc w:val="left"/>
              <w:textAlignment w:val="center"/>
            </w:pPr>
            <w:r>
              <w:drawing>
                <wp:inline distT="0" distB="0" distL="0" distR="0">
                  <wp:extent cx="2933700" cy="990600"/>
                  <wp:effectExtent l="0" t="0" r="0" b="0"/>
                  <wp:docPr id="1529614169" name="图片 1529614169" descr="@@@5a87d25e-117c-4538-bd38-bfb30f923e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14169" name="图片 1529614169" descr="@@@5a87d25e-117c-4538-bd38-bfb30f923e83"/>
                          <pic:cNvPicPr>
                            <a:picLocks noChangeAspect="1"/>
                          </pic:cNvPicPr>
                        </pic:nvPicPr>
                        <pic:blipFill>
                          <a:blip r:embed="rId31"/>
                          <a:stretch>
                            <a:fillRect/>
                          </a:stretch>
                        </pic:blipFill>
                        <pic:spPr>
                          <a:xfrm>
                            <a:off x="0" y="0"/>
                            <a:ext cx="2933700" cy="990600"/>
                          </a:xfrm>
                          <a:prstGeom prst="rect">
                            <a:avLst/>
                          </a:prstGeom>
                        </pic:spPr>
                      </pic:pic>
                    </a:graphicData>
                  </a:graphic>
                </wp:inline>
              </w:drawing>
            </w:r>
          </w:p>
          <w:p w14:paraId="3DA8C131">
            <w:pPr>
              <w:spacing w:line="360" w:lineRule="auto"/>
              <w:ind w:firstLine="420" w:firstLineChars="200"/>
              <w:jc w:val="left"/>
              <w:textAlignment w:val="center"/>
            </w:pPr>
            <w:r>
              <w:t>A．水火箭能起飞是受到水对它向上的推力</w:t>
            </w:r>
            <w:r>
              <w:rPr>
                <w:rFonts w:hint="eastAsia"/>
              </w:rPr>
              <w:t xml:space="preserve">  </w:t>
            </w:r>
            <w:r>
              <w:t>B．水火箭受到的重力不变</w:t>
            </w:r>
          </w:p>
          <w:p w14:paraId="0E083C10">
            <w:pPr>
              <w:spacing w:line="360" w:lineRule="auto"/>
              <w:ind w:firstLine="420" w:firstLineChars="200"/>
              <w:jc w:val="left"/>
              <w:textAlignment w:val="center"/>
            </w:pPr>
            <w:r>
              <w:t>C．水火箭的动能一直增大</w:t>
            </w:r>
            <w:r>
              <w:rPr>
                <w:rFonts w:hint="eastAsia"/>
              </w:rPr>
              <w:t xml:space="preserve">                </w:t>
            </w:r>
            <w:r>
              <w:t>D．水火箭的重力势能一直增大</w:t>
            </w:r>
          </w:p>
          <w:p w14:paraId="577ACBED">
            <w:pPr>
              <w:spacing w:line="360" w:lineRule="auto"/>
              <w:ind w:firstLine="420" w:firstLineChars="200"/>
              <w:jc w:val="left"/>
              <w:textAlignment w:val="center"/>
            </w:pPr>
            <w:r>
              <w:rPr>
                <w:rFonts w:hint="eastAsia"/>
              </w:rPr>
              <w:t>3．</w:t>
            </w:r>
            <w:r>
              <w:t>一个小球从</w:t>
            </w:r>
            <w:r>
              <w:rPr>
                <w:i/>
              </w:rPr>
              <w:t>A</w:t>
            </w:r>
            <w:r>
              <w:t>点由静止开始下落，速度越来越大，相继经过</w:t>
            </w:r>
            <w:r>
              <w:rPr>
                <w:i/>
              </w:rPr>
              <w:t>B</w:t>
            </w:r>
            <w:r>
              <w:t>、</w:t>
            </w:r>
            <w:r>
              <w:rPr>
                <w:i/>
              </w:rPr>
              <w:t>C</w:t>
            </w:r>
            <w:r>
              <w:t>两点，如图所示．若</w:t>
            </w:r>
            <w:r>
              <w:rPr>
                <w:i/>
              </w:rPr>
              <w:t>A</w:t>
            </w:r>
            <w:r>
              <w:t>、</w:t>
            </w:r>
            <w:r>
              <w:rPr>
                <w:i/>
              </w:rPr>
              <w:t>B</w:t>
            </w:r>
            <w:r>
              <w:t>两点间的距离等于</w:t>
            </w:r>
            <w:r>
              <w:rPr>
                <w:i/>
              </w:rPr>
              <w:t>B</w:t>
            </w:r>
            <w:r>
              <w:t>、</w:t>
            </w:r>
            <w:r>
              <w:rPr>
                <w:i/>
              </w:rPr>
              <w:t>C</w:t>
            </w:r>
            <w:r>
              <w:t>两点间的距离，则下列说法中</w:t>
            </w:r>
            <w:r>
              <w:rPr>
                <w:rFonts w:hint="eastAsia"/>
                <w:b/>
                <w:bCs/>
                <w:em w:val="underDot"/>
              </w:rPr>
              <w:t>错误</w:t>
            </w:r>
            <w:r>
              <w:t>的是（ </w:t>
            </w:r>
            <w:r>
              <w:rPr>
                <w:rFonts w:hint="eastAsia"/>
              </w:rPr>
              <w:t xml:space="preserve">  </w:t>
            </w:r>
            <w:r>
              <w:t> ）</w:t>
            </w:r>
          </w:p>
          <w:p w14:paraId="1CEE2029">
            <w:pPr>
              <w:spacing w:line="360" w:lineRule="auto"/>
              <w:ind w:firstLine="3780" w:firstLineChars="1800"/>
              <w:jc w:val="left"/>
              <w:textAlignment w:val="center"/>
            </w:pPr>
            <w:r>
              <w:drawing>
                <wp:inline distT="0" distB="0" distL="0" distR="0">
                  <wp:extent cx="295275" cy="1438275"/>
                  <wp:effectExtent l="0" t="0" r="0" b="0"/>
                  <wp:docPr id="1702748087" name="图片 1702748087" descr="@@@78bc329c-0d52-42a7-b022-3bb801e6b7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48087" name="图片 1702748087" descr="@@@78bc329c-0d52-42a7-b022-3bb801e6b7ac"/>
                          <pic:cNvPicPr>
                            <a:picLocks noChangeAspect="1"/>
                          </pic:cNvPicPr>
                        </pic:nvPicPr>
                        <pic:blipFill>
                          <a:blip r:embed="rId32"/>
                          <a:stretch>
                            <a:fillRect/>
                          </a:stretch>
                        </pic:blipFill>
                        <pic:spPr>
                          <a:xfrm>
                            <a:off x="0" y="0"/>
                            <a:ext cx="295275" cy="1438275"/>
                          </a:xfrm>
                          <a:prstGeom prst="rect">
                            <a:avLst/>
                          </a:prstGeom>
                        </pic:spPr>
                      </pic:pic>
                    </a:graphicData>
                  </a:graphic>
                </wp:inline>
              </w:drawing>
            </w:r>
          </w:p>
          <w:p w14:paraId="76548F4C">
            <w:pPr>
              <w:spacing w:line="360" w:lineRule="auto"/>
              <w:ind w:firstLine="420" w:firstLineChars="200"/>
              <w:jc w:val="left"/>
              <w:textAlignment w:val="center"/>
            </w:pPr>
            <w:r>
              <w:t>A．小球在下落过程中动能不变</w:t>
            </w:r>
          </w:p>
          <w:p w14:paraId="250A3E9D">
            <w:pPr>
              <w:spacing w:line="360" w:lineRule="auto"/>
              <w:ind w:firstLine="420" w:firstLineChars="200"/>
              <w:jc w:val="left"/>
              <w:textAlignment w:val="center"/>
            </w:pPr>
            <w:r>
              <w:t>B．小球在</w:t>
            </w:r>
            <w:r>
              <w:rPr>
                <w:i/>
              </w:rPr>
              <w:t>C</w:t>
            </w:r>
            <w:r>
              <w:t>点的重力势能小于在</w:t>
            </w:r>
            <w:r>
              <w:rPr>
                <w:i/>
              </w:rPr>
              <w:t>B</w:t>
            </w:r>
            <w:r>
              <w:t>点的重力势能</w:t>
            </w:r>
          </w:p>
          <w:p w14:paraId="1510C502">
            <w:pPr>
              <w:spacing w:line="360" w:lineRule="auto"/>
              <w:ind w:firstLine="420" w:firstLineChars="200"/>
              <w:jc w:val="left"/>
              <w:textAlignment w:val="center"/>
            </w:pPr>
            <w:r>
              <w:t>C．小球所受的重力在</w:t>
            </w:r>
            <w:r>
              <w:rPr>
                <w:i/>
              </w:rPr>
              <w:t>AB</w:t>
            </w:r>
            <w:r>
              <w:t>段做的功等于在</w:t>
            </w:r>
            <w:r>
              <w:rPr>
                <w:i/>
              </w:rPr>
              <w:t>BC</w:t>
            </w:r>
            <w:r>
              <w:t>段做的功</w:t>
            </w:r>
          </w:p>
          <w:p w14:paraId="3F62AB81">
            <w:pPr>
              <w:spacing w:line="360" w:lineRule="auto"/>
              <w:ind w:firstLine="420" w:firstLineChars="200"/>
              <w:jc w:val="left"/>
              <w:textAlignment w:val="center"/>
            </w:pPr>
            <w:r>
              <w:t>D．小球所受的重力在</w:t>
            </w:r>
            <w:r>
              <w:rPr>
                <w:i/>
              </w:rPr>
              <w:t>AB</w:t>
            </w:r>
            <w:r>
              <w:t>段做功的功率小于在</w:t>
            </w:r>
            <w:r>
              <w:rPr>
                <w:i/>
              </w:rPr>
              <w:t>BC</w:t>
            </w:r>
            <w:r>
              <w:t>段做功的功率</w:t>
            </w:r>
          </w:p>
          <w:p w14:paraId="199A426F">
            <w:pPr>
              <w:spacing w:line="360" w:lineRule="auto"/>
              <w:ind w:firstLine="420" w:firstLineChars="200"/>
              <w:jc w:val="left"/>
              <w:textAlignment w:val="center"/>
            </w:pPr>
            <w:r>
              <w:rPr>
                <w:rFonts w:hint="eastAsia"/>
              </w:rPr>
              <w:t>4</w:t>
            </w:r>
            <w:r>
              <w:t>．</w:t>
            </w:r>
            <w:r>
              <w:rPr>
                <w:rFonts w:asciiTheme="minorEastAsia" w:hAnsiTheme="minorEastAsia" w:eastAsiaTheme="minorEastAsia"/>
              </w:rPr>
              <w:t>“踢毽子”是</w:t>
            </w:r>
            <w:r>
              <w:t>中国民间的一项传统运动项目。如图所示，在国产动漫电影《哪吒》中，哪吒也酷爱踢毽子。在考虑空气阻力的情况下，下列关于踢出的毽子在空中上升和下落过程中的说法正确的是（　　）</w:t>
            </w:r>
          </w:p>
          <w:p w14:paraId="4DF35F76">
            <w:pPr>
              <w:spacing w:line="360" w:lineRule="auto"/>
              <w:ind w:firstLine="2940" w:firstLineChars="1400"/>
              <w:jc w:val="left"/>
              <w:textAlignment w:val="center"/>
            </w:pPr>
            <w:r>
              <w:drawing>
                <wp:inline distT="0" distB="0" distL="0" distR="0">
                  <wp:extent cx="1431925" cy="1333500"/>
                  <wp:effectExtent l="0" t="0" r="0" b="0"/>
                  <wp:docPr id="136669752" name="图片 136669752" descr="@@@22472da9-ec73-41c2-9828-a626660db7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9752" name="图片 136669752" descr="@@@22472da9-ec73-41c2-9828-a626660db7df"/>
                          <pic:cNvPicPr>
                            <a:picLocks noChangeAspect="1"/>
                          </pic:cNvPicPr>
                        </pic:nvPicPr>
                        <pic:blipFill>
                          <a:blip r:embed="rId33"/>
                          <a:stretch>
                            <a:fillRect/>
                          </a:stretch>
                        </pic:blipFill>
                        <pic:spPr>
                          <a:xfrm>
                            <a:off x="0" y="0"/>
                            <a:ext cx="1435824" cy="1336801"/>
                          </a:xfrm>
                          <a:prstGeom prst="rect">
                            <a:avLst/>
                          </a:prstGeom>
                        </pic:spPr>
                      </pic:pic>
                    </a:graphicData>
                  </a:graphic>
                </wp:inline>
              </w:drawing>
            </w:r>
          </w:p>
          <w:p w14:paraId="0CA2021E">
            <w:pPr>
              <w:spacing w:line="360" w:lineRule="auto"/>
              <w:ind w:firstLine="420" w:firstLineChars="200"/>
              <w:jc w:val="left"/>
              <w:textAlignment w:val="center"/>
            </w:pPr>
            <w:r>
              <w:t>A．上升过程中毽子的动能增加</w:t>
            </w:r>
          </w:p>
          <w:p w14:paraId="3E3800FB">
            <w:pPr>
              <w:spacing w:line="360" w:lineRule="auto"/>
              <w:ind w:firstLine="420" w:firstLineChars="200"/>
              <w:jc w:val="left"/>
              <w:textAlignment w:val="center"/>
            </w:pPr>
            <w:r>
              <w:t>B．上升过程中毽子的重力势能增大</w:t>
            </w:r>
          </w:p>
          <w:p w14:paraId="058A6CFC">
            <w:pPr>
              <w:spacing w:line="360" w:lineRule="auto"/>
              <w:ind w:firstLine="420" w:firstLineChars="200"/>
              <w:jc w:val="left"/>
              <w:textAlignment w:val="center"/>
            </w:pPr>
            <w:r>
              <w:t>C．整个过程中毽子受到的合力保持不变</w:t>
            </w:r>
          </w:p>
          <w:p w14:paraId="2A83C42F">
            <w:pPr>
              <w:spacing w:line="360" w:lineRule="auto"/>
              <w:ind w:firstLine="420" w:firstLineChars="200"/>
              <w:jc w:val="left"/>
              <w:textAlignment w:val="center"/>
            </w:pPr>
            <w:r>
              <w:t>D．下落过程中毽子的动能转化为重力势能</w:t>
            </w:r>
          </w:p>
          <w:p w14:paraId="1902664B">
            <w:pPr>
              <w:spacing w:line="360" w:lineRule="auto"/>
              <w:ind w:firstLine="420" w:firstLineChars="200"/>
              <w:jc w:val="left"/>
              <w:textAlignment w:val="center"/>
            </w:pPr>
            <w:r>
              <w:t>5．如图所示，甲为篮球被投出后，先后经过</w:t>
            </w:r>
            <w:r>
              <w:rPr>
                <w:i/>
              </w:rPr>
              <w:t>A</w:t>
            </w:r>
            <w:r>
              <w:t>、</w:t>
            </w:r>
            <w:r>
              <w:rPr>
                <w:i/>
              </w:rPr>
              <w:t>B</w:t>
            </w:r>
            <w:r>
              <w:t>、</w:t>
            </w:r>
            <w:r>
              <w:rPr>
                <w:i/>
              </w:rPr>
              <w:t>C</w:t>
            </w:r>
            <w:r>
              <w:t>、</w:t>
            </w:r>
            <w:r>
              <w:rPr>
                <w:i/>
              </w:rPr>
              <w:t>D</w:t>
            </w:r>
            <w:r>
              <w:t>四个位置的运动轨迹，乙为小球的动能和重力势能在不同位置的大小情况，</w:t>
            </w:r>
            <w:r>
              <w:rPr>
                <w:i/>
              </w:rPr>
              <w:t>C</w:t>
            </w:r>
            <w:r>
              <w:t>位置为最高点。下列说法正确的是（ </w:t>
            </w:r>
            <w:r>
              <w:rPr>
                <w:rFonts w:hint="eastAsia"/>
              </w:rPr>
              <w:t xml:space="preserve">  </w:t>
            </w:r>
            <w:r>
              <w:t> ）</w:t>
            </w:r>
          </w:p>
          <w:p w14:paraId="0C1AFAE7">
            <w:pPr>
              <w:spacing w:line="360" w:lineRule="auto"/>
              <w:ind w:firstLine="1470" w:firstLineChars="700"/>
              <w:jc w:val="left"/>
              <w:textAlignment w:val="center"/>
            </w:pPr>
            <w:r>
              <w:drawing>
                <wp:inline distT="0" distB="0" distL="0" distR="0">
                  <wp:extent cx="3438525" cy="1222375"/>
                  <wp:effectExtent l="0" t="0" r="0" b="0"/>
                  <wp:docPr id="542835473" name="图片 542835473" descr="@@@051ffac7-657b-4f39-b8b9-ac6120c33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35473" name="图片 542835473" descr="@@@051ffac7-657b-4f39-b8b9-ac6120c33768"/>
                          <pic:cNvPicPr>
                            <a:picLocks noChangeAspect="1"/>
                          </pic:cNvPicPr>
                        </pic:nvPicPr>
                        <pic:blipFill>
                          <a:blip r:embed="rId34"/>
                          <a:stretch>
                            <a:fillRect/>
                          </a:stretch>
                        </pic:blipFill>
                        <pic:spPr>
                          <a:xfrm>
                            <a:off x="0" y="0"/>
                            <a:ext cx="3443858" cy="1224287"/>
                          </a:xfrm>
                          <a:prstGeom prst="rect">
                            <a:avLst/>
                          </a:prstGeom>
                        </pic:spPr>
                      </pic:pic>
                    </a:graphicData>
                  </a:graphic>
                </wp:inline>
              </w:drawing>
            </w:r>
          </w:p>
          <w:p w14:paraId="0218377B">
            <w:pPr>
              <w:spacing w:line="360" w:lineRule="auto"/>
              <w:ind w:firstLine="420" w:firstLineChars="200"/>
              <w:jc w:val="left"/>
              <w:textAlignment w:val="center"/>
            </w:pPr>
            <w:r>
              <w:t>A．篮球在</w:t>
            </w:r>
            <w:r>
              <w:rPr>
                <w:i/>
              </w:rPr>
              <w:t>C</w:t>
            </w:r>
            <w:r>
              <w:t>的速度为0</w:t>
            </w:r>
          </w:p>
          <w:p w14:paraId="761508B3">
            <w:pPr>
              <w:spacing w:line="360" w:lineRule="auto"/>
              <w:ind w:firstLine="420" w:firstLineChars="200"/>
              <w:jc w:val="left"/>
              <w:textAlignment w:val="center"/>
            </w:pPr>
            <w:r>
              <w:t>B．篮球在</w:t>
            </w:r>
            <w:r>
              <w:rPr>
                <w:i/>
              </w:rPr>
              <w:t>B</w:t>
            </w:r>
            <w:r>
              <w:t>、</w:t>
            </w:r>
            <w:r>
              <w:rPr>
                <w:i/>
              </w:rPr>
              <w:t>D</w:t>
            </w:r>
            <w:r>
              <w:t>的机械能相等</w:t>
            </w:r>
          </w:p>
          <w:p w14:paraId="1FFBC2E1">
            <w:pPr>
              <w:spacing w:line="360" w:lineRule="auto"/>
              <w:ind w:firstLine="420" w:firstLineChars="200"/>
              <w:jc w:val="left"/>
              <w:textAlignment w:val="center"/>
            </w:pPr>
            <w:r>
              <w:t>C．篮球在空中运动的过程只有动能和重力势能之间的相互转化</w:t>
            </w:r>
          </w:p>
          <w:p w14:paraId="186FE1EB">
            <w:pPr>
              <w:spacing w:line="360" w:lineRule="auto"/>
              <w:ind w:firstLine="420" w:firstLineChars="200"/>
              <w:jc w:val="left"/>
              <w:textAlignment w:val="center"/>
            </w:pPr>
            <w:r>
              <w:t>D．篮球在</w:t>
            </w:r>
            <w:r>
              <w:rPr>
                <w:i/>
              </w:rPr>
              <w:t>A</w:t>
            </w:r>
            <w:r>
              <w:t>的重力势能最小</w:t>
            </w:r>
          </w:p>
          <w:p w14:paraId="7A160D09">
            <w:pPr>
              <w:spacing w:line="360" w:lineRule="auto"/>
              <w:ind w:firstLine="420" w:firstLineChars="200"/>
              <w:jc w:val="left"/>
              <w:textAlignment w:val="center"/>
              <w:rPr>
                <w:rFonts w:eastAsiaTheme="majorEastAsia"/>
                <w:color w:val="000000"/>
                <w:kern w:val="0"/>
                <w:szCs w:val="21"/>
              </w:rPr>
            </w:pPr>
            <w:r>
              <w:rPr>
                <w:kern w:val="0"/>
                <w:szCs w:val="21"/>
              </w:rPr>
              <w:t>6</w:t>
            </w:r>
            <w:r>
              <w:rPr>
                <w:i/>
                <w:kern w:val="0"/>
                <w:szCs w:val="21"/>
              </w:rPr>
              <w:t>.</w:t>
            </w:r>
            <w:r>
              <w:rPr>
                <w:rFonts w:eastAsiaTheme="majorEastAsia"/>
              </w:rPr>
              <w:t xml:space="preserve"> </w:t>
            </w:r>
            <w:r>
              <w:rPr>
                <w:rFonts w:eastAsiaTheme="majorEastAsia"/>
                <w:color w:val="000000"/>
                <w:kern w:val="0"/>
                <w:szCs w:val="21"/>
              </w:rPr>
              <w:t>如图甲所示是足球比赛中某球员传球后足球在空中飞行的一段运动轨迹，忽略空气阻力，图乙是该足球落地后弹跳的过程。关于以上两过程下列说法正确的是（　　）</w:t>
            </w:r>
          </w:p>
          <w:p w14:paraId="3AFF13D2">
            <w:pPr>
              <w:spacing w:line="360" w:lineRule="auto"/>
              <w:ind w:firstLine="1050" w:firstLineChars="500"/>
              <w:jc w:val="left"/>
              <w:textAlignment w:val="center"/>
              <w:rPr>
                <w:rFonts w:eastAsiaTheme="majorEastAsia"/>
                <w:color w:val="000000"/>
                <w:kern w:val="0"/>
                <w:szCs w:val="21"/>
              </w:rPr>
            </w:pPr>
            <w:r>
              <w:rPr>
                <w:rFonts w:eastAsiaTheme="majorEastAsia"/>
                <w:color w:val="000000"/>
                <w:kern w:val="0"/>
                <w:szCs w:val="21"/>
              </w:rPr>
              <w:drawing>
                <wp:inline distT="0" distB="0" distL="0" distR="0">
                  <wp:extent cx="4105275" cy="1581150"/>
                  <wp:effectExtent l="0" t="0" r="0" b="0"/>
                  <wp:docPr id="775743838" name="图片 775743838" descr="@@@f1cc1d58-b7b7-4ee1-a7dc-496583447e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43838" name="图片 775743838" descr="@@@f1cc1d58-b7b7-4ee1-a7dc-496583447eb2"/>
                          <pic:cNvPicPr>
                            <a:picLocks noChangeAspect="1"/>
                          </pic:cNvPicPr>
                        </pic:nvPicPr>
                        <pic:blipFill>
                          <a:blip r:embed="rId35"/>
                          <a:stretch>
                            <a:fillRect/>
                          </a:stretch>
                        </pic:blipFill>
                        <pic:spPr>
                          <a:xfrm>
                            <a:off x="0" y="0"/>
                            <a:ext cx="4105275" cy="1581150"/>
                          </a:xfrm>
                          <a:prstGeom prst="rect">
                            <a:avLst/>
                          </a:prstGeom>
                        </pic:spPr>
                      </pic:pic>
                    </a:graphicData>
                  </a:graphic>
                </wp:inline>
              </w:drawing>
            </w:r>
            <w:r>
              <w:rPr>
                <w:rFonts w:eastAsiaTheme="majorEastAsia"/>
                <w:color w:val="000000"/>
                <w:kern w:val="0"/>
                <w:szCs w:val="21"/>
              </w:rPr>
              <w:t>  </w:t>
            </w:r>
          </w:p>
          <w:p w14:paraId="66A83B60">
            <w:pPr>
              <w:spacing w:line="360" w:lineRule="auto"/>
              <w:ind w:firstLine="420" w:firstLineChars="200"/>
              <w:jc w:val="left"/>
              <w:textAlignment w:val="center"/>
              <w:rPr>
                <w:rFonts w:eastAsiaTheme="majorEastAsia"/>
                <w:color w:val="000000"/>
                <w:kern w:val="0"/>
                <w:szCs w:val="21"/>
              </w:rPr>
            </w:pPr>
            <w:r>
              <w:rPr>
                <w:rFonts w:eastAsiaTheme="majorEastAsia"/>
                <w:color w:val="000000"/>
                <w:kern w:val="0"/>
                <w:szCs w:val="21"/>
              </w:rPr>
              <w:t>A．图甲中足球从</w:t>
            </w:r>
            <w:r>
              <w:rPr>
                <w:rFonts w:eastAsiaTheme="majorEastAsia"/>
                <w:i/>
                <w:color w:val="000000"/>
                <w:kern w:val="0"/>
                <w:szCs w:val="21"/>
              </w:rPr>
              <w:t>A</w:t>
            </w:r>
            <w:r>
              <w:rPr>
                <w:rFonts w:eastAsiaTheme="majorEastAsia"/>
                <w:color w:val="000000"/>
                <w:kern w:val="0"/>
                <w:szCs w:val="21"/>
              </w:rPr>
              <w:t>点移动至</w:t>
            </w:r>
            <w:r>
              <w:rPr>
                <w:rFonts w:eastAsiaTheme="majorEastAsia"/>
                <w:i/>
                <w:color w:val="000000"/>
                <w:kern w:val="0"/>
                <w:szCs w:val="21"/>
              </w:rPr>
              <w:t>B</w:t>
            </w:r>
            <w:r>
              <w:rPr>
                <w:rFonts w:eastAsiaTheme="majorEastAsia"/>
                <w:color w:val="000000"/>
                <w:kern w:val="0"/>
                <w:szCs w:val="21"/>
              </w:rPr>
              <w:t>点的过程中，球员对球做了功</w:t>
            </w:r>
          </w:p>
          <w:p w14:paraId="5EFAB4C7">
            <w:pPr>
              <w:spacing w:line="360" w:lineRule="auto"/>
              <w:ind w:firstLine="420" w:firstLineChars="200"/>
              <w:jc w:val="left"/>
              <w:textAlignment w:val="center"/>
              <w:rPr>
                <w:rFonts w:eastAsiaTheme="majorEastAsia"/>
                <w:color w:val="000000"/>
                <w:kern w:val="0"/>
                <w:szCs w:val="21"/>
              </w:rPr>
            </w:pPr>
            <w:r>
              <w:rPr>
                <w:rFonts w:eastAsiaTheme="majorEastAsia"/>
                <w:color w:val="000000"/>
                <w:kern w:val="0"/>
                <w:szCs w:val="21"/>
              </w:rPr>
              <w:t>B．图甲中足球在</w:t>
            </w:r>
            <w:r>
              <w:rPr>
                <w:rFonts w:eastAsiaTheme="majorEastAsia"/>
                <w:i/>
                <w:color w:val="000000"/>
                <w:kern w:val="0"/>
                <w:szCs w:val="21"/>
              </w:rPr>
              <w:t>A</w:t>
            </w:r>
            <w:r>
              <w:rPr>
                <w:rFonts w:eastAsiaTheme="majorEastAsia"/>
                <w:color w:val="000000"/>
                <w:kern w:val="0"/>
                <w:szCs w:val="21"/>
              </w:rPr>
              <w:t>点移动至</w:t>
            </w:r>
            <w:r>
              <w:rPr>
                <w:rFonts w:eastAsiaTheme="majorEastAsia"/>
                <w:i/>
                <w:color w:val="000000"/>
                <w:kern w:val="0"/>
                <w:szCs w:val="21"/>
              </w:rPr>
              <w:t>B</w:t>
            </w:r>
            <w:r>
              <w:rPr>
                <w:rFonts w:eastAsiaTheme="majorEastAsia"/>
                <w:color w:val="000000"/>
                <w:kern w:val="0"/>
                <w:szCs w:val="21"/>
              </w:rPr>
              <w:t>点的过程中，动能转化为重力势能</w:t>
            </w:r>
          </w:p>
          <w:p w14:paraId="52F62D81">
            <w:pPr>
              <w:spacing w:line="360" w:lineRule="auto"/>
              <w:ind w:firstLine="420" w:firstLineChars="200"/>
              <w:jc w:val="left"/>
              <w:textAlignment w:val="center"/>
              <w:rPr>
                <w:rFonts w:eastAsiaTheme="majorEastAsia"/>
                <w:color w:val="000000"/>
                <w:kern w:val="0"/>
                <w:szCs w:val="21"/>
              </w:rPr>
            </w:pPr>
            <w:r>
              <w:rPr>
                <w:rFonts w:eastAsiaTheme="majorEastAsia"/>
                <w:color w:val="000000"/>
                <w:kern w:val="0"/>
                <w:szCs w:val="21"/>
              </w:rPr>
              <w:t>C．图乙中</w:t>
            </w:r>
            <w:r>
              <w:rPr>
                <w:rFonts w:eastAsiaTheme="majorEastAsia"/>
                <w:i/>
                <w:color w:val="000000"/>
                <w:kern w:val="0"/>
                <w:szCs w:val="21"/>
              </w:rPr>
              <w:t>A</w:t>
            </w:r>
            <w:r>
              <w:rPr>
                <w:rFonts w:eastAsiaTheme="majorEastAsia"/>
                <w:color w:val="000000"/>
                <w:kern w:val="0"/>
                <w:szCs w:val="21"/>
              </w:rPr>
              <w:t>、</w:t>
            </w:r>
            <w:r>
              <w:rPr>
                <w:rFonts w:eastAsiaTheme="majorEastAsia"/>
                <w:i/>
                <w:color w:val="000000"/>
                <w:kern w:val="0"/>
                <w:szCs w:val="21"/>
              </w:rPr>
              <w:t>B</w:t>
            </w:r>
            <w:r>
              <w:rPr>
                <w:rFonts w:eastAsiaTheme="majorEastAsia"/>
                <w:color w:val="000000"/>
                <w:kern w:val="0"/>
                <w:szCs w:val="21"/>
              </w:rPr>
              <w:t>两点为同一高度，该足球在这两点机械能相等</w:t>
            </w:r>
          </w:p>
          <w:p w14:paraId="493C8754">
            <w:pPr>
              <w:spacing w:line="360" w:lineRule="auto"/>
              <w:ind w:firstLine="420" w:firstLineChars="200"/>
              <w:jc w:val="left"/>
              <w:textAlignment w:val="center"/>
              <w:rPr>
                <w:rFonts w:eastAsiaTheme="majorEastAsia"/>
                <w:color w:val="000000"/>
                <w:kern w:val="0"/>
                <w:szCs w:val="21"/>
              </w:rPr>
            </w:pPr>
            <w:r>
              <w:rPr>
                <w:rFonts w:eastAsiaTheme="majorEastAsia"/>
                <w:color w:val="000000"/>
                <w:kern w:val="0"/>
                <w:szCs w:val="21"/>
              </w:rPr>
              <w:t>D．图乙中足球在最高点</w:t>
            </w:r>
            <w:r>
              <w:rPr>
                <w:rFonts w:eastAsiaTheme="majorEastAsia"/>
                <w:i/>
                <w:color w:val="000000"/>
                <w:kern w:val="0"/>
                <w:szCs w:val="21"/>
              </w:rPr>
              <w:t>D</w:t>
            </w:r>
            <w:r>
              <w:rPr>
                <w:rFonts w:eastAsiaTheme="majorEastAsia"/>
                <w:color w:val="000000"/>
                <w:kern w:val="0"/>
                <w:szCs w:val="21"/>
              </w:rPr>
              <w:t>点的动能为零</w:t>
            </w:r>
          </w:p>
          <w:p w14:paraId="40797A8E">
            <w:pPr>
              <w:spacing w:line="360" w:lineRule="auto"/>
              <w:ind w:firstLine="420" w:firstLineChars="200"/>
              <w:jc w:val="left"/>
              <w:textAlignment w:val="center"/>
              <w:rPr>
                <w:rFonts w:eastAsiaTheme="majorEastAsia"/>
                <w:color w:val="000000"/>
                <w:kern w:val="0"/>
                <w:szCs w:val="21"/>
              </w:rPr>
            </w:pPr>
            <w:r>
              <w:rPr>
                <w:rFonts w:eastAsiaTheme="majorEastAsia"/>
                <w:color w:val="000000"/>
                <w:kern w:val="0"/>
                <w:szCs w:val="21"/>
              </w:rPr>
              <w:t>7. 如图，某同学将篮球掷向地面，经过甲位置后碰到地面，接着向上反弹经过乙位置，忽略空气的作用力。</w:t>
            </w:r>
          </w:p>
          <w:p w14:paraId="0F5F7FA4">
            <w:pPr>
              <w:spacing w:line="360" w:lineRule="auto"/>
              <w:ind w:firstLine="2310" w:firstLineChars="1100"/>
              <w:jc w:val="left"/>
              <w:textAlignment w:val="center"/>
              <w:rPr>
                <w:rFonts w:eastAsiaTheme="majorEastAsia"/>
                <w:color w:val="000000"/>
                <w:kern w:val="0"/>
                <w:szCs w:val="21"/>
              </w:rPr>
            </w:pPr>
            <w:r>
              <w:rPr>
                <w:rFonts w:eastAsiaTheme="majorEastAsia"/>
                <w:color w:val="000000"/>
                <w:kern w:val="0"/>
                <w:szCs w:val="21"/>
              </w:rPr>
              <w:drawing>
                <wp:inline distT="0" distB="0" distL="0" distR="0">
                  <wp:extent cx="1495425" cy="1362075"/>
                  <wp:effectExtent l="0" t="0" r="0" b="0"/>
                  <wp:docPr id="326247096" name="图片 326247096" descr="@@@e55df425-12ab-4100-b924-f69516582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47096" name="图片 326247096" descr="@@@e55df425-12ab-4100-b924-f69516582542"/>
                          <pic:cNvPicPr>
                            <a:picLocks noChangeAspect="1"/>
                          </pic:cNvPicPr>
                        </pic:nvPicPr>
                        <pic:blipFill>
                          <a:blip r:embed="rId36"/>
                          <a:stretch>
                            <a:fillRect/>
                          </a:stretch>
                        </pic:blipFill>
                        <pic:spPr>
                          <a:xfrm>
                            <a:off x="0" y="0"/>
                            <a:ext cx="1495425" cy="1362075"/>
                          </a:xfrm>
                          <a:prstGeom prst="rect">
                            <a:avLst/>
                          </a:prstGeom>
                        </pic:spPr>
                      </pic:pic>
                    </a:graphicData>
                  </a:graphic>
                </wp:inline>
              </w:drawing>
            </w:r>
          </w:p>
          <w:tbl>
            <w:tblPr>
              <w:tblStyle w:val="5"/>
              <w:tblW w:w="55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849"/>
              <w:gridCol w:w="1849"/>
              <w:gridCol w:w="1849"/>
            </w:tblGrid>
            <w:tr w14:paraId="293B8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9" w:hRule="atLeast"/>
                <w:jc w:val="center"/>
              </w:trPr>
              <w:tc>
                <w:tcPr>
                  <w:tcW w:w="184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B07930">
                  <w:pPr>
                    <w:jc w:val="center"/>
                    <w:textAlignment w:val="center"/>
                    <w:rPr>
                      <w:rFonts w:eastAsiaTheme="majorEastAsia"/>
                      <w:color w:val="000000"/>
                      <w:kern w:val="0"/>
                      <w:szCs w:val="21"/>
                    </w:rPr>
                  </w:pPr>
                  <w:r>
                    <w:rPr>
                      <w:rFonts w:eastAsiaTheme="majorEastAsia"/>
                      <w:color w:val="000000"/>
                      <w:kern w:val="0"/>
                      <w:szCs w:val="21"/>
                    </w:rPr>
                    <w:t>位置</w:t>
                  </w:r>
                </w:p>
              </w:tc>
              <w:tc>
                <w:tcPr>
                  <w:tcW w:w="184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2612A2">
                  <w:pPr>
                    <w:jc w:val="center"/>
                    <w:textAlignment w:val="center"/>
                    <w:rPr>
                      <w:rFonts w:eastAsiaTheme="majorEastAsia"/>
                      <w:color w:val="000000"/>
                      <w:kern w:val="0"/>
                      <w:szCs w:val="21"/>
                    </w:rPr>
                  </w:pPr>
                  <w:r>
                    <w:rPr>
                      <w:rFonts w:eastAsiaTheme="majorEastAsia"/>
                      <w:color w:val="000000"/>
                      <w:kern w:val="0"/>
                      <w:szCs w:val="21"/>
                    </w:rPr>
                    <w:t>机械能/J</w:t>
                  </w:r>
                </w:p>
              </w:tc>
              <w:tc>
                <w:tcPr>
                  <w:tcW w:w="184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A5B5C9">
                  <w:pPr>
                    <w:jc w:val="center"/>
                    <w:textAlignment w:val="center"/>
                    <w:rPr>
                      <w:rFonts w:eastAsiaTheme="majorEastAsia"/>
                      <w:color w:val="000000"/>
                      <w:kern w:val="0"/>
                      <w:szCs w:val="21"/>
                    </w:rPr>
                  </w:pPr>
                  <w:r>
                    <w:rPr>
                      <w:rFonts w:eastAsiaTheme="majorEastAsia"/>
                      <w:color w:val="000000"/>
                      <w:kern w:val="0"/>
                      <w:szCs w:val="21"/>
                    </w:rPr>
                    <w:t>重力势能/J</w:t>
                  </w:r>
                </w:p>
              </w:tc>
            </w:tr>
            <w:tr w14:paraId="7981A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7" w:hRule="atLeast"/>
                <w:jc w:val="center"/>
              </w:trPr>
              <w:tc>
                <w:tcPr>
                  <w:tcW w:w="184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B076AA">
                  <w:pPr>
                    <w:jc w:val="center"/>
                    <w:textAlignment w:val="center"/>
                    <w:rPr>
                      <w:rFonts w:eastAsiaTheme="majorEastAsia"/>
                      <w:color w:val="000000"/>
                      <w:kern w:val="0"/>
                      <w:szCs w:val="21"/>
                    </w:rPr>
                  </w:pPr>
                  <w:r>
                    <w:rPr>
                      <w:rFonts w:eastAsiaTheme="majorEastAsia"/>
                      <w:color w:val="000000"/>
                      <w:kern w:val="0"/>
                      <w:szCs w:val="21"/>
                    </w:rPr>
                    <w:t>甲</w:t>
                  </w:r>
                </w:p>
              </w:tc>
              <w:tc>
                <w:tcPr>
                  <w:tcW w:w="184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C53710">
                  <w:pPr>
                    <w:jc w:val="center"/>
                    <w:textAlignment w:val="center"/>
                    <w:rPr>
                      <w:rFonts w:eastAsiaTheme="majorEastAsia"/>
                      <w:color w:val="000000"/>
                      <w:kern w:val="0"/>
                      <w:szCs w:val="21"/>
                    </w:rPr>
                  </w:pPr>
                  <w:r>
                    <w:rPr>
                      <w:rFonts w:eastAsiaTheme="majorEastAsia"/>
                      <w:color w:val="000000"/>
                      <w:kern w:val="0"/>
                      <w:szCs w:val="21"/>
                    </w:rPr>
                    <w:t>13</w:t>
                  </w:r>
                </w:p>
              </w:tc>
              <w:tc>
                <w:tcPr>
                  <w:tcW w:w="184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DE62D1">
                  <w:pPr>
                    <w:jc w:val="center"/>
                    <w:textAlignment w:val="center"/>
                    <w:rPr>
                      <w:rFonts w:eastAsiaTheme="majorEastAsia"/>
                      <w:color w:val="000000"/>
                      <w:kern w:val="0"/>
                      <w:szCs w:val="21"/>
                    </w:rPr>
                  </w:pPr>
                  <w:r>
                    <w:rPr>
                      <w:rFonts w:eastAsiaTheme="majorEastAsia"/>
                      <w:color w:val="000000"/>
                      <w:kern w:val="0"/>
                      <w:szCs w:val="21"/>
                    </w:rPr>
                    <w:t>6</w:t>
                  </w:r>
                </w:p>
              </w:tc>
            </w:tr>
            <w:tr w14:paraId="16F98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9" w:hRule="atLeast"/>
                <w:jc w:val="center"/>
              </w:trPr>
              <w:tc>
                <w:tcPr>
                  <w:tcW w:w="184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A77A42">
                  <w:pPr>
                    <w:jc w:val="center"/>
                    <w:textAlignment w:val="center"/>
                    <w:rPr>
                      <w:rFonts w:eastAsiaTheme="majorEastAsia"/>
                      <w:color w:val="000000"/>
                      <w:kern w:val="0"/>
                      <w:szCs w:val="21"/>
                    </w:rPr>
                  </w:pPr>
                  <w:r>
                    <w:rPr>
                      <w:rFonts w:eastAsiaTheme="majorEastAsia"/>
                      <w:color w:val="000000"/>
                      <w:kern w:val="0"/>
                      <w:szCs w:val="21"/>
                    </w:rPr>
                    <w:t>乙</w:t>
                  </w:r>
                </w:p>
              </w:tc>
              <w:tc>
                <w:tcPr>
                  <w:tcW w:w="184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0A2F96">
                  <w:pPr>
                    <w:jc w:val="center"/>
                    <w:textAlignment w:val="center"/>
                    <w:rPr>
                      <w:rFonts w:eastAsiaTheme="majorEastAsia"/>
                      <w:color w:val="000000"/>
                      <w:kern w:val="0"/>
                      <w:szCs w:val="21"/>
                    </w:rPr>
                  </w:pPr>
                  <w:r>
                    <w:rPr>
                      <w:rFonts w:eastAsiaTheme="majorEastAsia"/>
                      <w:color w:val="000000"/>
                      <w:kern w:val="0"/>
                      <w:szCs w:val="21"/>
                    </w:rPr>
                    <w:t>12</w:t>
                  </w:r>
                </w:p>
              </w:tc>
              <w:tc>
                <w:tcPr>
                  <w:tcW w:w="184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D05FD7">
                  <w:pPr>
                    <w:jc w:val="center"/>
                    <w:textAlignment w:val="center"/>
                    <w:rPr>
                      <w:rFonts w:eastAsiaTheme="majorEastAsia"/>
                      <w:color w:val="000000"/>
                      <w:kern w:val="0"/>
                      <w:szCs w:val="21"/>
                    </w:rPr>
                  </w:pPr>
                  <w:r>
                    <w:rPr>
                      <w:rFonts w:eastAsiaTheme="majorEastAsia"/>
                      <w:color w:val="000000"/>
                      <w:kern w:val="0"/>
                      <w:szCs w:val="21"/>
                    </w:rPr>
                    <w:t>10</w:t>
                  </w:r>
                </w:p>
              </w:tc>
            </w:tr>
          </w:tbl>
          <w:p w14:paraId="7DA9128B">
            <w:pPr>
              <w:spacing w:before="156" w:beforeLines="50" w:line="360" w:lineRule="auto"/>
              <w:ind w:firstLine="420" w:firstLineChars="200"/>
              <w:jc w:val="left"/>
              <w:textAlignment w:val="center"/>
              <w:rPr>
                <w:rFonts w:eastAsiaTheme="majorEastAsia"/>
                <w:color w:val="000000"/>
                <w:kern w:val="0"/>
                <w:szCs w:val="21"/>
              </w:rPr>
            </w:pPr>
            <w:r>
              <w:rPr>
                <w:rFonts w:eastAsiaTheme="majorEastAsia"/>
                <w:color w:val="000000"/>
                <w:kern w:val="0"/>
                <w:szCs w:val="21"/>
              </w:rPr>
              <w:t>（1）篮球直径为24.6</w:t>
            </w:r>
            <w:r>
              <w:rPr>
                <w:rFonts w:eastAsiaTheme="majorEastAsia"/>
                <w:color w:val="000000"/>
                <w:kern w:val="0"/>
                <w:szCs w:val="21"/>
                <w:u w:val="single"/>
              </w:rPr>
              <w:t xml:space="preserve">       </w:t>
            </w:r>
            <w:r>
              <w:rPr>
                <w:rFonts w:eastAsiaTheme="majorEastAsia"/>
                <w:color w:val="000000"/>
                <w:kern w:val="0"/>
                <w:szCs w:val="21"/>
              </w:rPr>
              <w:t>（选</w:t>
            </w:r>
            <w:r>
              <w:rPr>
                <w:rFonts w:ascii="宋体" w:hAnsi="宋体"/>
                <w:color w:val="000000"/>
                <w:kern w:val="0"/>
                <w:szCs w:val="21"/>
              </w:rPr>
              <w:t>填“</w:t>
            </w:r>
            <w:r>
              <w:rPr>
                <w:rFonts w:eastAsiaTheme="majorEastAsia"/>
                <w:color w:val="000000"/>
                <w:kern w:val="0"/>
                <w:szCs w:val="21"/>
              </w:rPr>
              <w:t>mm</w:t>
            </w:r>
            <w:r>
              <w:rPr>
                <w:rFonts w:ascii="宋体" w:hAnsi="宋体"/>
                <w:color w:val="000000"/>
                <w:kern w:val="0"/>
                <w:szCs w:val="21"/>
              </w:rPr>
              <w:t>”、“</w:t>
            </w:r>
            <w:r>
              <w:rPr>
                <w:rFonts w:eastAsiaTheme="majorEastAsia"/>
                <w:color w:val="000000"/>
                <w:kern w:val="0"/>
                <w:szCs w:val="21"/>
              </w:rPr>
              <w:t>cm</w:t>
            </w:r>
            <w:r>
              <w:rPr>
                <w:rFonts w:ascii="宋体" w:hAnsi="宋体"/>
                <w:color w:val="000000"/>
                <w:kern w:val="0"/>
                <w:szCs w:val="21"/>
              </w:rPr>
              <w:t>”或“</w:t>
            </w:r>
            <w:r>
              <w:rPr>
                <w:rFonts w:eastAsiaTheme="majorEastAsia"/>
                <w:color w:val="000000"/>
                <w:kern w:val="0"/>
                <w:szCs w:val="21"/>
              </w:rPr>
              <w:t>dm</w:t>
            </w:r>
            <w:r>
              <w:rPr>
                <w:rFonts w:ascii="宋体" w:hAnsi="宋体"/>
                <w:color w:val="000000"/>
                <w:kern w:val="0"/>
                <w:szCs w:val="21"/>
              </w:rPr>
              <w:t>”</w:t>
            </w:r>
            <w:r>
              <w:rPr>
                <w:rFonts w:eastAsiaTheme="majorEastAsia"/>
                <w:color w:val="000000"/>
                <w:kern w:val="0"/>
                <w:szCs w:val="21"/>
              </w:rPr>
              <w:t>），质量为0.6kg，</w:t>
            </w:r>
            <w:r>
              <w:rPr>
                <w:rFonts w:eastAsiaTheme="majorEastAsia"/>
                <w:i/>
                <w:color w:val="000000"/>
                <w:kern w:val="0"/>
                <w:szCs w:val="21"/>
              </w:rPr>
              <w:t>g</w:t>
            </w:r>
            <w:r>
              <w:rPr>
                <w:rFonts w:eastAsiaTheme="majorEastAsia"/>
                <w:color w:val="000000"/>
                <w:kern w:val="0"/>
                <w:szCs w:val="21"/>
              </w:rPr>
              <w:t>取10N/kg，则该篮球受到的重力为</w:t>
            </w:r>
            <w:r>
              <w:rPr>
                <w:rFonts w:eastAsiaTheme="majorEastAsia"/>
                <w:color w:val="000000"/>
                <w:kern w:val="0"/>
                <w:szCs w:val="21"/>
                <w:u w:val="single"/>
              </w:rPr>
              <w:t xml:space="preserve">       </w:t>
            </w:r>
            <w:r>
              <w:rPr>
                <w:rFonts w:eastAsiaTheme="majorEastAsia"/>
                <w:color w:val="000000"/>
                <w:kern w:val="0"/>
                <w:szCs w:val="21"/>
              </w:rPr>
              <w:t>N；</w:t>
            </w:r>
          </w:p>
          <w:p w14:paraId="5A3953FB">
            <w:pPr>
              <w:spacing w:line="360" w:lineRule="auto"/>
              <w:ind w:firstLine="420" w:firstLineChars="200"/>
              <w:jc w:val="left"/>
              <w:textAlignment w:val="center"/>
              <w:rPr>
                <w:rFonts w:eastAsiaTheme="majorEastAsia"/>
                <w:color w:val="000000"/>
                <w:kern w:val="0"/>
                <w:szCs w:val="21"/>
              </w:rPr>
            </w:pPr>
            <w:r>
              <w:rPr>
                <w:rFonts w:eastAsiaTheme="majorEastAsia"/>
                <w:color w:val="000000"/>
                <w:kern w:val="0"/>
                <w:szCs w:val="21"/>
              </w:rPr>
              <w:t>（</w:t>
            </w:r>
            <w:r>
              <w:rPr>
                <w:rFonts w:hint="eastAsia" w:eastAsiaTheme="majorEastAsia"/>
                <w:color w:val="000000"/>
                <w:kern w:val="0"/>
                <w:szCs w:val="21"/>
              </w:rPr>
              <w:t>2</w:t>
            </w:r>
            <w:r>
              <w:rPr>
                <w:rFonts w:eastAsiaTheme="majorEastAsia"/>
                <w:color w:val="000000"/>
                <w:kern w:val="0"/>
                <w:szCs w:val="21"/>
              </w:rPr>
              <w:t>）篮球经过甲、乙两位置时的机械能和重力势能如表所示，则篮球与地面碰撞过程损失的机械能为</w:t>
            </w:r>
            <w:r>
              <w:rPr>
                <w:rFonts w:eastAsiaTheme="majorEastAsia"/>
                <w:color w:val="000000"/>
                <w:kern w:val="0"/>
                <w:szCs w:val="21"/>
                <w:u w:val="single"/>
              </w:rPr>
              <w:t xml:space="preserve">        </w:t>
            </w:r>
            <w:r>
              <w:rPr>
                <w:rFonts w:eastAsiaTheme="majorEastAsia"/>
                <w:color w:val="000000"/>
                <w:kern w:val="0"/>
                <w:szCs w:val="21"/>
              </w:rPr>
              <w:t>J，在乙位置时的动能为</w:t>
            </w:r>
            <w:r>
              <w:rPr>
                <w:rFonts w:eastAsiaTheme="majorEastAsia"/>
                <w:color w:val="000000"/>
                <w:kern w:val="0"/>
                <w:szCs w:val="21"/>
                <w:u w:val="single"/>
              </w:rPr>
              <w:t xml:space="preserve">       </w:t>
            </w:r>
            <w:r>
              <w:rPr>
                <w:rFonts w:eastAsiaTheme="majorEastAsia"/>
                <w:color w:val="000000"/>
                <w:kern w:val="0"/>
                <w:szCs w:val="21"/>
              </w:rPr>
              <w:t>J。</w:t>
            </w:r>
          </w:p>
          <w:p w14:paraId="539F8AE2">
            <w:pPr>
              <w:spacing w:line="360" w:lineRule="auto"/>
              <w:ind w:firstLine="420" w:firstLineChars="200"/>
              <w:jc w:val="left"/>
              <w:textAlignment w:val="center"/>
              <w:rPr>
                <w:rFonts w:hint="eastAsia" w:asciiTheme="majorEastAsia" w:hAnsiTheme="majorEastAsia" w:eastAsiaTheme="majorEastAsia"/>
              </w:rPr>
            </w:pPr>
            <w:r>
              <w:rPr>
                <w:rFonts w:hint="eastAsia"/>
              </w:rPr>
              <w:t>8．</w:t>
            </w:r>
            <w:r>
              <w:t>如图所示是玩弹弓的情景。经</w:t>
            </w:r>
            <w:r>
              <w:rPr>
                <w:rFonts w:asciiTheme="majorEastAsia" w:hAnsiTheme="majorEastAsia" w:eastAsiaTheme="majorEastAsia"/>
              </w:rPr>
              <w:t>验表明，橡皮筋拉得越长，同样的“子弹”射得越</w:t>
            </w:r>
            <w:r>
              <w:rPr>
                <w:rFonts w:asciiTheme="majorEastAsia" w:hAnsiTheme="majorEastAsia" w:eastAsiaTheme="majorEastAsia"/>
                <w:u w:val="single"/>
              </w:rPr>
              <w:t xml:space="preserve">    </w:t>
            </w:r>
            <w:r>
              <w:rPr>
                <w:rFonts w:asciiTheme="majorEastAsia" w:hAnsiTheme="majorEastAsia" w:eastAsiaTheme="majorEastAsia"/>
              </w:rPr>
              <w:t>，这说明橡皮筋的弹性势能与物体发生</w:t>
            </w:r>
            <w:r>
              <w:rPr>
                <w:rFonts w:asciiTheme="majorEastAsia" w:hAnsiTheme="majorEastAsia" w:eastAsiaTheme="majorEastAsia"/>
                <w:u w:val="single"/>
              </w:rPr>
              <w:t xml:space="preserve">     </w:t>
            </w:r>
            <w:r>
              <w:rPr>
                <w:rFonts w:asciiTheme="majorEastAsia" w:hAnsiTheme="majorEastAsia" w:eastAsiaTheme="majorEastAsia"/>
              </w:rPr>
              <w:t>大小有关；若橡皮筋被拉的长度相同，所用“子弹”的质量不同，则发现射出时的速度也</w:t>
            </w:r>
            <w:r>
              <w:rPr>
                <w:rFonts w:asciiTheme="majorEastAsia" w:hAnsiTheme="majorEastAsia" w:eastAsiaTheme="majorEastAsia"/>
                <w:u w:val="single"/>
              </w:rPr>
              <w:t xml:space="preserve">      </w:t>
            </w:r>
            <w:r>
              <w:rPr>
                <w:rFonts w:asciiTheme="majorEastAsia" w:hAnsiTheme="majorEastAsia" w:eastAsiaTheme="majorEastAsia"/>
              </w:rPr>
              <w:t>（选填“相同”或“不相同”）。在此过程中，橡皮筋对“子弹”做的功</w:t>
            </w:r>
            <w:r>
              <w:rPr>
                <w:rFonts w:asciiTheme="majorEastAsia" w:hAnsiTheme="majorEastAsia" w:eastAsiaTheme="majorEastAsia"/>
                <w:u w:val="single"/>
              </w:rPr>
              <w:t xml:space="preserve">     </w:t>
            </w:r>
            <w:r>
              <w:rPr>
                <w:rFonts w:asciiTheme="majorEastAsia" w:hAnsiTheme="majorEastAsia" w:eastAsiaTheme="majorEastAsia"/>
              </w:rPr>
              <w:t>（选填“相同”或“不相同”）。</w:t>
            </w:r>
          </w:p>
          <w:p w14:paraId="2A9FE08A">
            <w:pPr>
              <w:spacing w:line="360" w:lineRule="auto"/>
              <w:ind w:firstLine="2625" w:firstLineChars="1250"/>
              <w:jc w:val="left"/>
              <w:textAlignment w:val="center"/>
            </w:pPr>
            <w:r>
              <w:drawing>
                <wp:inline distT="0" distB="0" distL="0" distR="0">
                  <wp:extent cx="1542415" cy="1298575"/>
                  <wp:effectExtent l="0" t="0" r="635" b="0"/>
                  <wp:docPr id="100025" name="图片 100025" descr="@@@26ad27e0-e543-4ac4-a559-ebfea2f291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26ad27e0-e543-4ac4-a559-ebfea2f2914b"/>
                          <pic:cNvPicPr>
                            <a:picLocks noChangeAspect="1"/>
                          </pic:cNvPicPr>
                        </pic:nvPicPr>
                        <pic:blipFill>
                          <a:blip r:embed="rId37">
                            <a:extLst>
                              <a:ext uri="{28A0092B-C50C-407E-A947-70E740481C1C}">
                                <a14:useLocalDpi xmlns:a14="http://schemas.microsoft.com/office/drawing/2010/main" val="0"/>
                              </a:ext>
                            </a:extLst>
                          </a:blip>
                          <a:srcRect l="6469" t="5585" r="4921" b="10679"/>
                          <a:stretch>
                            <a:fillRect/>
                          </a:stretch>
                        </pic:blipFill>
                        <pic:spPr>
                          <a:xfrm>
                            <a:off x="0" y="0"/>
                            <a:ext cx="1544542" cy="1300059"/>
                          </a:xfrm>
                          <a:prstGeom prst="rect">
                            <a:avLst/>
                          </a:prstGeom>
                          <a:ln>
                            <a:noFill/>
                          </a:ln>
                        </pic:spPr>
                      </pic:pic>
                    </a:graphicData>
                  </a:graphic>
                </wp:inline>
              </w:drawing>
            </w:r>
          </w:p>
          <w:p w14:paraId="47F36A2C">
            <w:pPr>
              <w:spacing w:line="360" w:lineRule="auto"/>
              <w:ind w:firstLine="420" w:firstLineChars="200"/>
              <w:jc w:val="left"/>
              <w:rPr>
                <w:color w:val="000000"/>
                <w:kern w:val="0"/>
                <w:szCs w:val="21"/>
              </w:rPr>
            </w:pPr>
            <w:r>
              <w:rPr>
                <w:rFonts w:hint="eastAsia"/>
                <w:kern w:val="0"/>
                <w:szCs w:val="21"/>
              </w:rPr>
              <w:t>9</w:t>
            </w:r>
            <w:r>
              <w:rPr>
                <w:rFonts w:hint="eastAsia"/>
                <w:i/>
                <w:kern w:val="0"/>
                <w:szCs w:val="21"/>
              </w:rPr>
              <w:t>.</w:t>
            </w:r>
            <w:r>
              <w:rPr>
                <w:rFonts w:asciiTheme="majorEastAsia" w:hAnsiTheme="majorEastAsia" w:eastAsiaTheme="majorEastAsia"/>
              </w:rPr>
              <w:t xml:space="preserve"> </w:t>
            </w:r>
            <w:r>
              <w:rPr>
                <w:rFonts w:asciiTheme="majorEastAsia" w:hAnsiTheme="majorEastAsia" w:eastAsiaTheme="majorEastAsia"/>
                <w:color w:val="000000"/>
                <w:kern w:val="0"/>
                <w:szCs w:val="21"/>
              </w:rPr>
              <w:t>“探究动能大小与哪些因素有关”的实</w:t>
            </w:r>
            <w:r>
              <w:rPr>
                <w:color w:val="000000"/>
                <w:kern w:val="0"/>
                <w:szCs w:val="21"/>
              </w:rPr>
              <w:t>验装置如图1所示：将小车从斜面上高</w:t>
            </w:r>
            <w:r>
              <w:rPr>
                <w:i/>
                <w:color w:val="000000"/>
                <w:kern w:val="0"/>
                <w:szCs w:val="21"/>
              </w:rPr>
              <w:t>h</w:t>
            </w:r>
            <w:r>
              <w:rPr>
                <w:color w:val="000000"/>
                <w:kern w:val="0"/>
                <w:szCs w:val="21"/>
              </w:rPr>
              <w:t>处由静止释放，运动至水平木板上后与木块碰撞。</w:t>
            </w:r>
          </w:p>
          <w:p w14:paraId="603CFB2A">
            <w:pPr>
              <w:spacing w:line="360" w:lineRule="auto"/>
              <w:ind w:firstLine="420" w:firstLineChars="200"/>
              <w:jc w:val="left"/>
              <w:rPr>
                <w:color w:val="000000"/>
                <w:kern w:val="0"/>
                <w:szCs w:val="21"/>
              </w:rPr>
            </w:pPr>
            <w:r>
              <w:rPr>
                <w:color w:val="000000"/>
                <w:kern w:val="0"/>
                <w:szCs w:val="21"/>
              </w:rPr>
              <w:t>（1）此实验是研究</w:t>
            </w:r>
            <w:r>
              <w:rPr>
                <w:color w:val="000000"/>
                <w:kern w:val="0"/>
                <w:szCs w:val="21"/>
                <w:u w:val="single"/>
              </w:rPr>
              <w:t xml:space="preserve">      </w:t>
            </w:r>
            <w:r>
              <w:rPr>
                <w:color w:val="000000"/>
                <w:kern w:val="0"/>
                <w:szCs w:val="21"/>
              </w:rPr>
              <w:t>（选</w:t>
            </w:r>
            <w:r>
              <w:rPr>
                <w:rFonts w:ascii="宋体" w:hAnsi="宋体"/>
                <w:color w:val="000000"/>
                <w:kern w:val="0"/>
                <w:szCs w:val="21"/>
              </w:rPr>
              <w:t>填“碰撞前小车”、“碰撞后小车”或“碰撞后木块”）</w:t>
            </w:r>
            <w:r>
              <w:rPr>
                <w:color w:val="000000"/>
                <w:kern w:val="0"/>
                <w:szCs w:val="21"/>
              </w:rPr>
              <w:t>的动能，通过</w:t>
            </w:r>
            <w:r>
              <w:rPr>
                <w:color w:val="000000"/>
                <w:kern w:val="0"/>
                <w:szCs w:val="21"/>
                <w:u w:val="single"/>
              </w:rPr>
              <w:t xml:space="preserve">      </w:t>
            </w:r>
            <w:r>
              <w:rPr>
                <w:color w:val="000000"/>
                <w:kern w:val="0"/>
                <w:szCs w:val="21"/>
              </w:rPr>
              <w:t>来反映动能的大小；</w:t>
            </w:r>
          </w:p>
          <w:p w14:paraId="1E7C6AA7">
            <w:pPr>
              <w:spacing w:line="360" w:lineRule="auto"/>
              <w:ind w:firstLine="420" w:firstLineChars="200"/>
              <w:jc w:val="left"/>
              <w:rPr>
                <w:color w:val="000000"/>
                <w:kern w:val="0"/>
                <w:szCs w:val="21"/>
              </w:rPr>
            </w:pPr>
            <w:r>
              <w:rPr>
                <w:color w:val="000000"/>
                <w:kern w:val="0"/>
                <w:szCs w:val="21"/>
              </w:rPr>
              <w:t>（2）比较场</w:t>
            </w:r>
            <w:r>
              <w:rPr>
                <w:rFonts w:asciiTheme="majorEastAsia" w:hAnsiTheme="majorEastAsia" w:eastAsiaTheme="majorEastAsia"/>
                <w:color w:val="000000"/>
                <w:kern w:val="0"/>
                <w:szCs w:val="21"/>
              </w:rPr>
              <w:t>景</w:t>
            </w:r>
            <w:r>
              <w:rPr>
                <w:rFonts w:cs="Cambria Math" w:asciiTheme="majorEastAsia" w:hAnsiTheme="majorEastAsia" w:eastAsiaTheme="majorEastAsia"/>
                <w:color w:val="000000"/>
                <w:kern w:val="0"/>
                <w:szCs w:val="21"/>
              </w:rPr>
              <w:t>①</w:t>
            </w:r>
            <w:r>
              <w:rPr>
                <w:rFonts w:asciiTheme="majorEastAsia" w:hAnsiTheme="majorEastAsia" w:eastAsiaTheme="majorEastAsia"/>
                <w:color w:val="000000"/>
                <w:kern w:val="0"/>
                <w:szCs w:val="21"/>
              </w:rPr>
              <w:t>和</w:t>
            </w:r>
            <w:r>
              <w:rPr>
                <w:rFonts w:cs="Cambria Math" w:asciiTheme="majorEastAsia" w:hAnsiTheme="majorEastAsia" w:eastAsiaTheme="majorEastAsia"/>
                <w:color w:val="000000"/>
                <w:kern w:val="0"/>
                <w:szCs w:val="21"/>
              </w:rPr>
              <w:t>②</w:t>
            </w:r>
            <w:r>
              <w:rPr>
                <w:rFonts w:asciiTheme="majorEastAsia" w:hAnsiTheme="majorEastAsia" w:eastAsiaTheme="majorEastAsia"/>
                <w:color w:val="000000"/>
                <w:kern w:val="0"/>
                <w:szCs w:val="21"/>
              </w:rPr>
              <w:t>，</w:t>
            </w:r>
            <w:r>
              <w:rPr>
                <w:color w:val="000000"/>
                <w:kern w:val="0"/>
                <w:szCs w:val="21"/>
              </w:rPr>
              <w:t>可探究动能大小与</w:t>
            </w:r>
            <w:r>
              <w:rPr>
                <w:color w:val="000000"/>
                <w:kern w:val="0"/>
                <w:szCs w:val="21"/>
                <w:u w:val="single"/>
              </w:rPr>
              <w:t xml:space="preserve">      </w:t>
            </w:r>
            <w:r>
              <w:rPr>
                <w:color w:val="000000"/>
                <w:kern w:val="0"/>
                <w:szCs w:val="21"/>
              </w:rPr>
              <w:t>的关系；</w:t>
            </w:r>
          </w:p>
          <w:p w14:paraId="26144DD4">
            <w:pPr>
              <w:spacing w:line="360" w:lineRule="auto"/>
              <w:ind w:firstLine="420" w:firstLineChars="200"/>
              <w:jc w:val="left"/>
              <w:rPr>
                <w:color w:val="000000"/>
                <w:kern w:val="0"/>
                <w:szCs w:val="21"/>
              </w:rPr>
            </w:pPr>
            <w:r>
              <w:rPr>
                <w:color w:val="000000"/>
                <w:kern w:val="0"/>
                <w:szCs w:val="21"/>
              </w:rPr>
              <w:t>（3）移去木块后，进行场景</w:t>
            </w:r>
            <w:r>
              <w:rPr>
                <w:rFonts w:asciiTheme="majorEastAsia" w:hAnsiTheme="majorEastAsia" w:eastAsiaTheme="majorEastAsia"/>
                <w:color w:val="000000"/>
                <w:kern w:val="0"/>
                <w:szCs w:val="21"/>
              </w:rPr>
              <w:t>③和④实验时</w:t>
            </w:r>
            <w:r>
              <w:rPr>
                <w:color w:val="000000"/>
                <w:kern w:val="0"/>
                <w:szCs w:val="21"/>
              </w:rPr>
              <w:t>，小车在水平木板上滑行距离相同，此时小车在水平面上克服摩擦力做的功分别为</w:t>
            </w:r>
            <w:r>
              <w:rPr>
                <w:i/>
                <w:iCs/>
                <w:color w:val="000000"/>
                <w:kern w:val="0"/>
                <w:szCs w:val="21"/>
              </w:rPr>
              <w:t>W</w:t>
            </w:r>
            <w:r>
              <w:rPr>
                <w:color w:val="000000"/>
                <w:kern w:val="0"/>
                <w:szCs w:val="21"/>
                <w:vertAlign w:val="subscript"/>
              </w:rPr>
              <w:t>1</w:t>
            </w:r>
            <w:r>
              <w:rPr>
                <w:color w:val="000000"/>
                <w:kern w:val="0"/>
                <w:szCs w:val="21"/>
              </w:rPr>
              <w:t>、</w:t>
            </w:r>
            <w:r>
              <w:rPr>
                <w:i/>
                <w:iCs/>
                <w:color w:val="000000"/>
                <w:kern w:val="0"/>
                <w:szCs w:val="21"/>
              </w:rPr>
              <w:t>W</w:t>
            </w:r>
            <w:r>
              <w:rPr>
                <w:rFonts w:hint="eastAsia"/>
                <w:color w:val="000000"/>
                <w:kern w:val="0"/>
                <w:szCs w:val="21"/>
                <w:vertAlign w:val="subscript"/>
              </w:rPr>
              <w:t>2</w:t>
            </w:r>
            <w:r>
              <w:rPr>
                <w:color w:val="000000"/>
                <w:kern w:val="0"/>
                <w:szCs w:val="21"/>
              </w:rPr>
              <w:t>，则</w:t>
            </w:r>
            <w:r>
              <w:rPr>
                <w:i/>
                <w:iCs/>
                <w:color w:val="000000"/>
                <w:kern w:val="0"/>
                <w:szCs w:val="21"/>
              </w:rPr>
              <w:t>W</w:t>
            </w:r>
            <w:r>
              <w:rPr>
                <w:color w:val="000000"/>
                <w:kern w:val="0"/>
                <w:szCs w:val="21"/>
                <w:vertAlign w:val="subscript"/>
              </w:rPr>
              <w:t>1</w:t>
            </w:r>
            <w:r>
              <w:rPr>
                <w:color w:val="000000"/>
                <w:kern w:val="0"/>
                <w:szCs w:val="21"/>
                <w:u w:val="single"/>
              </w:rPr>
              <w:t xml:space="preserve">      </w:t>
            </w:r>
            <w:r>
              <w:rPr>
                <w:i/>
                <w:iCs/>
                <w:color w:val="000000"/>
                <w:kern w:val="0"/>
                <w:szCs w:val="21"/>
              </w:rPr>
              <w:t>W</w:t>
            </w:r>
            <w:r>
              <w:rPr>
                <w:rFonts w:hint="eastAsia"/>
                <w:color w:val="000000"/>
                <w:kern w:val="0"/>
                <w:szCs w:val="21"/>
                <w:vertAlign w:val="subscript"/>
              </w:rPr>
              <w:t>2</w:t>
            </w:r>
            <w:r>
              <w:rPr>
                <w:color w:val="000000"/>
                <w:kern w:val="0"/>
                <w:szCs w:val="21"/>
              </w:rPr>
              <w:t>（选</w:t>
            </w:r>
            <w:r>
              <w:rPr>
                <w:rFonts w:asciiTheme="majorEastAsia" w:hAnsiTheme="majorEastAsia" w:eastAsiaTheme="majorEastAsia"/>
                <w:color w:val="000000"/>
                <w:kern w:val="0"/>
                <w:szCs w:val="21"/>
              </w:rPr>
              <w:t>填“</w:t>
            </w:r>
            <w:r>
              <w:rPr>
                <w:rFonts w:eastAsiaTheme="majorEastAsia"/>
                <w:color w:val="000000"/>
                <w:kern w:val="0"/>
                <w:szCs w:val="21"/>
              </w:rPr>
              <w:t>&gt;</w:t>
            </w:r>
            <w:r>
              <w:rPr>
                <w:rFonts w:asciiTheme="majorEastAsia" w:hAnsiTheme="majorEastAsia" w:eastAsiaTheme="majorEastAsia"/>
                <w:color w:val="000000"/>
                <w:kern w:val="0"/>
                <w:szCs w:val="21"/>
              </w:rPr>
              <w:t>”、“=”或“</w:t>
            </w:r>
            <w:r>
              <w:rPr>
                <w:rFonts w:eastAsiaTheme="majorEastAsia"/>
                <w:color w:val="000000"/>
                <w:kern w:val="0"/>
                <w:szCs w:val="21"/>
              </w:rPr>
              <w:t>&lt;</w:t>
            </w:r>
            <w:r>
              <w:rPr>
                <w:rFonts w:asciiTheme="majorEastAsia" w:hAnsiTheme="majorEastAsia" w:eastAsiaTheme="majorEastAsia"/>
                <w:color w:val="000000"/>
                <w:kern w:val="0"/>
                <w:szCs w:val="21"/>
              </w:rPr>
              <w:t>”）</w:t>
            </w:r>
            <w:r>
              <w:rPr>
                <w:color w:val="000000"/>
                <w:kern w:val="0"/>
                <w:szCs w:val="21"/>
              </w:rPr>
              <w:t>，选用这两个场景</w:t>
            </w:r>
            <w:r>
              <w:rPr>
                <w:color w:val="000000"/>
                <w:kern w:val="0"/>
                <w:szCs w:val="21"/>
                <w:u w:val="single"/>
              </w:rPr>
              <w:t xml:space="preserve">      </w:t>
            </w:r>
            <w:r>
              <w:rPr>
                <w:color w:val="000000"/>
                <w:kern w:val="0"/>
                <w:szCs w:val="21"/>
              </w:rPr>
              <w:t>（选填</w:t>
            </w:r>
            <w:r>
              <w:rPr>
                <w:rFonts w:asciiTheme="majorEastAsia" w:hAnsiTheme="majorEastAsia" w:eastAsiaTheme="majorEastAsia"/>
                <w:color w:val="000000"/>
                <w:kern w:val="0"/>
                <w:szCs w:val="21"/>
              </w:rPr>
              <w:t>“能”或“不能”）说</w:t>
            </w:r>
            <w:r>
              <w:rPr>
                <w:color w:val="000000"/>
                <w:kern w:val="0"/>
                <w:szCs w:val="21"/>
              </w:rPr>
              <w:t>明小车动能与质量的关系；</w:t>
            </w:r>
          </w:p>
          <w:p w14:paraId="73FA8A97">
            <w:pPr>
              <w:spacing w:line="360" w:lineRule="auto"/>
              <w:ind w:firstLine="420" w:firstLineChars="200"/>
              <w:jc w:val="left"/>
              <w:rPr>
                <w:color w:val="000000"/>
                <w:kern w:val="0"/>
                <w:szCs w:val="21"/>
              </w:rPr>
            </w:pPr>
            <w:r>
              <w:rPr>
                <w:color w:val="000000"/>
                <w:kern w:val="0"/>
                <w:szCs w:val="21"/>
              </w:rPr>
              <w:t>（4）仅使用图1中的器材能进行的实验是</w:t>
            </w:r>
            <w:r>
              <w:rPr>
                <w:color w:val="000000"/>
                <w:kern w:val="0"/>
                <w:szCs w:val="21"/>
                <w:u w:val="single"/>
              </w:rPr>
              <w:t xml:space="preserve">      </w:t>
            </w:r>
            <w:r>
              <w:rPr>
                <w:color w:val="000000"/>
                <w:kern w:val="0"/>
                <w:szCs w:val="21"/>
              </w:rPr>
              <w:t>。</w:t>
            </w:r>
          </w:p>
          <w:p w14:paraId="6DA3B51E">
            <w:pPr>
              <w:spacing w:line="360" w:lineRule="auto"/>
              <w:ind w:firstLine="420" w:firstLineChars="200"/>
              <w:jc w:val="left"/>
              <w:rPr>
                <w:color w:val="000000"/>
                <w:kern w:val="0"/>
                <w:szCs w:val="21"/>
              </w:rPr>
            </w:pPr>
            <w:r>
              <w:rPr>
                <w:color w:val="000000"/>
                <w:kern w:val="0"/>
                <w:szCs w:val="21"/>
              </w:rPr>
              <w:t>A．探究阻力对物体运动的影响</w:t>
            </w:r>
          </w:p>
          <w:p w14:paraId="3C684040">
            <w:pPr>
              <w:spacing w:line="360" w:lineRule="auto"/>
              <w:ind w:firstLine="420" w:firstLineChars="200"/>
              <w:jc w:val="left"/>
              <w:rPr>
                <w:color w:val="000000"/>
                <w:kern w:val="0"/>
                <w:szCs w:val="21"/>
              </w:rPr>
            </w:pPr>
            <w:r>
              <w:rPr>
                <w:color w:val="000000"/>
                <w:kern w:val="0"/>
                <w:szCs w:val="21"/>
              </w:rPr>
              <w:t>B．探究滑动摩擦力的影响因素</w:t>
            </w:r>
          </w:p>
          <w:p w14:paraId="0675B6F0">
            <w:pPr>
              <w:spacing w:line="360" w:lineRule="auto"/>
              <w:ind w:firstLine="420" w:firstLineChars="200"/>
              <w:jc w:val="left"/>
              <w:rPr>
                <w:color w:val="000000"/>
                <w:kern w:val="0"/>
                <w:szCs w:val="21"/>
              </w:rPr>
            </w:pPr>
            <w:r>
              <w:rPr>
                <w:color w:val="000000"/>
                <w:kern w:val="0"/>
                <w:szCs w:val="21"/>
              </w:rPr>
              <w:t>C．探究重力势能和高度的关系</w:t>
            </w:r>
          </w:p>
          <w:p w14:paraId="6CF7C6F0">
            <w:pPr>
              <w:spacing w:line="360" w:lineRule="auto"/>
              <w:ind w:firstLine="420" w:firstLineChars="200"/>
              <w:jc w:val="left"/>
              <w:rPr>
                <w:color w:val="000000"/>
                <w:kern w:val="0"/>
                <w:szCs w:val="21"/>
              </w:rPr>
            </w:pPr>
            <w:r>
              <w:rPr>
                <w:color w:val="000000"/>
                <w:kern w:val="0"/>
                <w:szCs w:val="21"/>
              </w:rPr>
              <w:t>D．以上都可以</w:t>
            </w:r>
          </w:p>
          <w:p w14:paraId="61C599B1">
            <w:pPr>
              <w:spacing w:line="360" w:lineRule="auto"/>
              <w:ind w:firstLine="420" w:firstLineChars="200"/>
              <w:jc w:val="left"/>
              <w:rPr>
                <w:color w:val="000000"/>
                <w:kern w:val="0"/>
                <w:szCs w:val="21"/>
              </w:rPr>
            </w:pPr>
            <w:r>
              <w:rPr>
                <w:color w:val="000000"/>
                <w:kern w:val="0"/>
                <w:szCs w:val="21"/>
              </w:rPr>
              <w:drawing>
                <wp:inline distT="0" distB="0" distL="0" distR="0">
                  <wp:extent cx="5766435" cy="1456055"/>
                  <wp:effectExtent l="0" t="0" r="5715" b="0"/>
                  <wp:docPr id="100017" name="图片 100017" descr="@@@ae96f59b-7d3d-4f35-8141-3ebe970731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e96f59b-7d3d-4f35-8141-3ebe9707312f"/>
                          <pic:cNvPicPr>
                            <a:picLocks noChangeAspect="1"/>
                          </pic:cNvPicPr>
                        </pic:nvPicPr>
                        <pic:blipFill>
                          <a:blip r:embed="rId38"/>
                          <a:stretch>
                            <a:fillRect/>
                          </a:stretch>
                        </pic:blipFill>
                        <pic:spPr>
                          <a:xfrm>
                            <a:off x="0" y="0"/>
                            <a:ext cx="5782677" cy="1460078"/>
                          </a:xfrm>
                          <a:prstGeom prst="rect">
                            <a:avLst/>
                          </a:prstGeom>
                        </pic:spPr>
                      </pic:pic>
                    </a:graphicData>
                  </a:graphic>
                </wp:inline>
              </w:drawing>
            </w:r>
          </w:p>
          <w:p w14:paraId="47B80859">
            <w:pPr>
              <w:spacing w:line="360" w:lineRule="auto"/>
              <w:ind w:firstLine="420" w:firstLineChars="200"/>
              <w:jc w:val="left"/>
              <w:rPr>
                <w:rFonts w:hint="eastAsia"/>
                <w:color w:val="000000"/>
                <w:kern w:val="0"/>
                <w:szCs w:val="21"/>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73FFE218">
      <w:r>
        <w:rPr>
          <w:rFonts w:hint="eastAsia"/>
        </w:rPr>
        <w:t>课后作业：</w:t>
      </w:r>
    </w:p>
    <w:p w14:paraId="736B62C1">
      <w:pPr>
        <w:spacing w:line="360" w:lineRule="auto"/>
        <w:ind w:firstLine="420" w:firstLineChars="200"/>
        <w:jc w:val="left"/>
        <w:rPr>
          <w:kern w:val="0"/>
          <w:szCs w:val="21"/>
        </w:rPr>
      </w:pPr>
      <w:r>
        <w:rPr>
          <w:rFonts w:hint="eastAsia"/>
          <w:kern w:val="0"/>
          <w:szCs w:val="21"/>
        </w:rPr>
        <w:t xml:space="preserve">1. </w:t>
      </w:r>
      <w:r>
        <w:rPr>
          <w:kern w:val="0"/>
          <w:szCs w:val="21"/>
        </w:rPr>
        <w:t>（2024·江苏盐城·中考真题）用橡皮筋来做</w:t>
      </w:r>
      <w:r>
        <w:rPr>
          <w:rFonts w:asciiTheme="majorEastAsia" w:hAnsiTheme="majorEastAsia" w:eastAsiaTheme="majorEastAsia"/>
          <w:kern w:val="0"/>
          <w:szCs w:val="21"/>
        </w:rPr>
        <w:t>几个小实验：</w:t>
      </w:r>
      <w:r>
        <w:rPr>
          <w:rFonts w:cs="Cambria Math" w:asciiTheme="majorEastAsia" w:hAnsiTheme="majorEastAsia" w:eastAsiaTheme="majorEastAsia"/>
          <w:kern w:val="0"/>
          <w:szCs w:val="21"/>
        </w:rPr>
        <w:t>①</w:t>
      </w:r>
      <w:r>
        <w:rPr>
          <w:rFonts w:asciiTheme="majorEastAsia" w:hAnsiTheme="majorEastAsia" w:eastAsiaTheme="majorEastAsia"/>
          <w:kern w:val="0"/>
          <w:szCs w:val="21"/>
        </w:rPr>
        <w:t>手拉橡皮筋，橡皮筋伸长，说明力可以使物体发生</w:t>
      </w:r>
      <w:r>
        <w:rPr>
          <w:rFonts w:asciiTheme="majorEastAsia" w:hAnsiTheme="majorEastAsia" w:eastAsiaTheme="majorEastAsia"/>
          <w:kern w:val="0"/>
          <w:szCs w:val="21"/>
          <w:u w:val="single"/>
        </w:rPr>
        <w:t xml:space="preserve">      </w:t>
      </w:r>
      <w:r>
        <w:rPr>
          <w:rFonts w:asciiTheme="majorEastAsia" w:hAnsiTheme="majorEastAsia" w:eastAsiaTheme="majorEastAsia"/>
          <w:kern w:val="0"/>
          <w:szCs w:val="21"/>
        </w:rPr>
        <w:t>；</w:t>
      </w:r>
      <w:r>
        <w:rPr>
          <w:rFonts w:cs="Cambria Math" w:asciiTheme="majorEastAsia" w:hAnsiTheme="majorEastAsia" w:eastAsiaTheme="majorEastAsia"/>
          <w:kern w:val="0"/>
          <w:szCs w:val="21"/>
        </w:rPr>
        <w:t>②</w:t>
      </w:r>
      <w:r>
        <w:rPr>
          <w:rFonts w:asciiTheme="majorEastAsia" w:hAnsiTheme="majorEastAsia" w:eastAsiaTheme="majorEastAsia"/>
          <w:kern w:val="0"/>
          <w:szCs w:val="21"/>
        </w:rPr>
        <w:t>用手拨动拉紧的橡皮筋，橡皮筋会发出声音，说明声音是由物体</w:t>
      </w:r>
      <w:r>
        <w:rPr>
          <w:rFonts w:asciiTheme="majorEastAsia" w:hAnsiTheme="majorEastAsia" w:eastAsiaTheme="majorEastAsia"/>
          <w:kern w:val="0"/>
          <w:szCs w:val="21"/>
          <w:u w:val="single"/>
        </w:rPr>
        <w:t xml:space="preserve">      </w:t>
      </w:r>
      <w:r>
        <w:rPr>
          <w:rFonts w:asciiTheme="majorEastAsia" w:hAnsiTheme="majorEastAsia" w:eastAsiaTheme="majorEastAsia"/>
          <w:kern w:val="0"/>
          <w:szCs w:val="21"/>
        </w:rPr>
        <w:t>产生的；</w:t>
      </w:r>
      <w:r>
        <w:rPr>
          <w:rFonts w:cs="Cambria Math" w:asciiTheme="majorEastAsia" w:hAnsiTheme="majorEastAsia" w:eastAsiaTheme="majorEastAsia"/>
          <w:kern w:val="0"/>
          <w:szCs w:val="21"/>
        </w:rPr>
        <w:t>③</w:t>
      </w:r>
      <w:r>
        <w:rPr>
          <w:rFonts w:asciiTheme="majorEastAsia" w:hAnsiTheme="majorEastAsia" w:eastAsiaTheme="majorEastAsia"/>
          <w:kern w:val="0"/>
          <w:szCs w:val="21"/>
        </w:rPr>
        <w:t>用橡皮筋做成“弹弓”，能将物体弹射，说明拉长的橡皮筋具</w:t>
      </w:r>
      <w:r>
        <w:rPr>
          <w:kern w:val="0"/>
          <w:szCs w:val="21"/>
        </w:rPr>
        <w:t>有</w:t>
      </w:r>
      <w:r>
        <w:rPr>
          <w:kern w:val="0"/>
          <w:szCs w:val="21"/>
          <w:u w:val="single"/>
        </w:rPr>
        <w:t xml:space="preserve">      </w:t>
      </w:r>
      <w:r>
        <w:rPr>
          <w:kern w:val="0"/>
          <w:szCs w:val="21"/>
        </w:rPr>
        <w:t>能。</w:t>
      </w:r>
    </w:p>
    <w:p w14:paraId="614CDE58">
      <w:pPr>
        <w:spacing w:line="360" w:lineRule="auto"/>
        <w:ind w:firstLine="420" w:firstLineChars="200"/>
        <w:jc w:val="left"/>
        <w:rPr>
          <w:kern w:val="0"/>
          <w:szCs w:val="21"/>
        </w:rPr>
      </w:pPr>
      <w:r>
        <w:rPr>
          <w:rFonts w:hint="eastAsia"/>
          <w:kern w:val="0"/>
          <w:szCs w:val="21"/>
        </w:rPr>
        <w:t xml:space="preserve">2. </w:t>
      </w:r>
      <w:r>
        <w:rPr>
          <w:kern w:val="0"/>
          <w:szCs w:val="21"/>
        </w:rPr>
        <w:t>（2024·江苏常州·中考真题）2024年3月26日，美</w:t>
      </w:r>
      <w:r>
        <w:rPr>
          <w:rFonts w:asciiTheme="majorEastAsia" w:hAnsiTheme="majorEastAsia" w:eastAsiaTheme="majorEastAsia"/>
          <w:kern w:val="0"/>
          <w:szCs w:val="21"/>
        </w:rPr>
        <w:t>国“弗朗</w:t>
      </w:r>
      <w:r>
        <w:rPr>
          <w:rFonts w:eastAsiaTheme="majorEastAsia"/>
          <w:kern w:val="0"/>
          <w:szCs w:val="21"/>
        </w:rPr>
        <w:t>西斯·斯科特·</w:t>
      </w:r>
      <w:r>
        <w:rPr>
          <w:rFonts w:asciiTheme="majorEastAsia" w:hAnsiTheme="majorEastAsia" w:eastAsiaTheme="majorEastAsia"/>
          <w:kern w:val="0"/>
          <w:szCs w:val="21"/>
        </w:rPr>
        <w:t>基”大桥被“达利”号集</w:t>
      </w:r>
      <w:r>
        <w:rPr>
          <w:kern w:val="0"/>
          <w:szCs w:val="21"/>
        </w:rPr>
        <w:t>装箱船撞毁，如图所示，撞击前，船突发故障失去动力，但并没有立即停下，这是因为</w:t>
      </w:r>
      <w:r>
        <w:rPr>
          <w:kern w:val="0"/>
          <w:szCs w:val="21"/>
          <w:u w:val="single"/>
        </w:rPr>
        <w:t xml:space="preserve">      </w:t>
      </w:r>
      <w:r>
        <w:rPr>
          <w:kern w:val="0"/>
          <w:szCs w:val="21"/>
        </w:rPr>
        <w:t>，当船以10.8km/h、合</w:t>
      </w:r>
      <w:r>
        <w:rPr>
          <w:kern w:val="0"/>
          <w:szCs w:val="21"/>
          <w:u w:val="single"/>
        </w:rPr>
        <w:t xml:space="preserve">     </w:t>
      </w:r>
      <w:r>
        <w:rPr>
          <w:kern w:val="0"/>
          <w:szCs w:val="21"/>
        </w:rPr>
        <w:t>m/s的速度撞击大桥时，虽然船速较慢，但由于船的</w:t>
      </w:r>
      <w:r>
        <w:rPr>
          <w:kern w:val="0"/>
          <w:szCs w:val="21"/>
          <w:u w:val="single"/>
        </w:rPr>
        <w:t xml:space="preserve">      </w:t>
      </w:r>
      <w:r>
        <w:rPr>
          <w:kern w:val="0"/>
          <w:szCs w:val="21"/>
        </w:rPr>
        <w:t>很大导致其</w:t>
      </w:r>
      <w:r>
        <w:rPr>
          <w:kern w:val="0"/>
          <w:szCs w:val="21"/>
          <w:u w:val="single"/>
        </w:rPr>
        <w:t xml:space="preserve">   </w:t>
      </w:r>
      <w:r>
        <w:rPr>
          <w:rFonts w:hint="eastAsia"/>
          <w:kern w:val="0"/>
          <w:szCs w:val="21"/>
          <w:u w:val="single"/>
        </w:rPr>
        <w:t xml:space="preserve"> </w:t>
      </w:r>
      <w:r>
        <w:rPr>
          <w:kern w:val="0"/>
          <w:szCs w:val="21"/>
          <w:u w:val="single"/>
        </w:rPr>
        <w:t xml:space="preserve">  </w:t>
      </w:r>
      <w:r>
        <w:rPr>
          <w:kern w:val="0"/>
          <w:szCs w:val="21"/>
        </w:rPr>
        <w:t>能很大，使得船将大桥撞毁。</w:t>
      </w:r>
    </w:p>
    <w:p w14:paraId="5CFAB55A">
      <w:pPr>
        <w:spacing w:line="360" w:lineRule="auto"/>
        <w:ind w:firstLine="2625" w:firstLineChars="1250"/>
        <w:jc w:val="left"/>
        <w:rPr>
          <w:kern w:val="0"/>
          <w:szCs w:val="21"/>
        </w:rPr>
      </w:pPr>
      <w:r>
        <w:rPr>
          <w:kern w:val="0"/>
          <w:szCs w:val="21"/>
        </w:rPr>
        <w:drawing>
          <wp:inline distT="0" distB="0" distL="0" distR="0">
            <wp:extent cx="1800225" cy="1190625"/>
            <wp:effectExtent l="0" t="0" r="0" b="0"/>
            <wp:docPr id="100011" name="图片 100011" descr="@@@c608f5ee-840c-4ee0-81a1-31e0ff12b8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c608f5ee-840c-4ee0-81a1-31e0ff12b89d"/>
                    <pic:cNvPicPr>
                      <a:picLocks noChangeAspect="1"/>
                    </pic:cNvPicPr>
                  </pic:nvPicPr>
                  <pic:blipFill>
                    <a:blip r:embed="rId39"/>
                    <a:stretch>
                      <a:fillRect/>
                    </a:stretch>
                  </pic:blipFill>
                  <pic:spPr>
                    <a:xfrm>
                      <a:off x="0" y="0"/>
                      <a:ext cx="1800225" cy="1190625"/>
                    </a:xfrm>
                    <a:prstGeom prst="rect">
                      <a:avLst/>
                    </a:prstGeom>
                  </pic:spPr>
                </pic:pic>
              </a:graphicData>
            </a:graphic>
          </wp:inline>
        </w:drawing>
      </w:r>
    </w:p>
    <w:p w14:paraId="05CE1E39">
      <w:pPr>
        <w:spacing w:line="360" w:lineRule="auto"/>
        <w:ind w:firstLine="420" w:firstLineChars="200"/>
        <w:jc w:val="left"/>
        <w:rPr>
          <w:kern w:val="0"/>
          <w:szCs w:val="21"/>
        </w:rPr>
      </w:pPr>
      <w:r>
        <w:rPr>
          <w:rFonts w:hint="eastAsia"/>
          <w:kern w:val="0"/>
          <w:szCs w:val="21"/>
        </w:rPr>
        <w:t xml:space="preserve">3. </w:t>
      </w:r>
      <w:r>
        <w:rPr>
          <w:kern w:val="0"/>
          <w:szCs w:val="21"/>
        </w:rPr>
        <w:t>（2023·江苏淮安·中考真题）如图所示</w:t>
      </w:r>
      <w:r>
        <w:rPr>
          <w:rFonts w:asciiTheme="minorEastAsia" w:hAnsiTheme="minorEastAsia" w:eastAsiaTheme="minorEastAsia"/>
          <w:kern w:val="0"/>
          <w:szCs w:val="21"/>
        </w:rPr>
        <w:t>，在“探究动能大小与哪些因素有关”的实验中，使两辆相同的小车分别从不同高度由静止开始下滑，撞击静置于水平面上的木块。下列说法正确的是（</w:t>
      </w:r>
      <w:r>
        <w:rPr>
          <w:kern w:val="0"/>
          <w:szCs w:val="21"/>
        </w:rPr>
        <w:t>　　）</w:t>
      </w:r>
    </w:p>
    <w:p w14:paraId="4F6A2B0A">
      <w:pPr>
        <w:spacing w:line="360" w:lineRule="auto"/>
        <w:ind w:firstLine="2730" w:firstLineChars="1300"/>
        <w:jc w:val="left"/>
        <w:rPr>
          <w:kern w:val="0"/>
          <w:szCs w:val="21"/>
        </w:rPr>
      </w:pPr>
      <w:r>
        <w:rPr>
          <w:kern w:val="0"/>
          <w:szCs w:val="21"/>
        </w:rPr>
        <w:drawing>
          <wp:inline distT="0" distB="0" distL="0" distR="0">
            <wp:extent cx="1562100" cy="866775"/>
            <wp:effectExtent l="0" t="0" r="0" b="0"/>
            <wp:docPr id="1985024749" name="图片 1985024749" descr="@@@8e3ad8e2-32e6-4a9c-bf35-4e7fe05847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24749" name="图片 1985024749" descr="@@@8e3ad8e2-32e6-4a9c-bf35-4e7fe05847f6"/>
                    <pic:cNvPicPr>
                      <a:picLocks noChangeAspect="1"/>
                    </pic:cNvPicPr>
                  </pic:nvPicPr>
                  <pic:blipFill>
                    <a:blip r:embed="rId40"/>
                    <a:stretch>
                      <a:fillRect/>
                    </a:stretch>
                  </pic:blipFill>
                  <pic:spPr>
                    <a:xfrm>
                      <a:off x="0" y="0"/>
                      <a:ext cx="1562100" cy="866775"/>
                    </a:xfrm>
                    <a:prstGeom prst="rect">
                      <a:avLst/>
                    </a:prstGeom>
                  </pic:spPr>
                </pic:pic>
              </a:graphicData>
            </a:graphic>
          </wp:inline>
        </w:drawing>
      </w:r>
    </w:p>
    <w:p w14:paraId="3701F4EA">
      <w:pPr>
        <w:spacing w:line="360" w:lineRule="auto"/>
        <w:ind w:firstLine="420" w:firstLineChars="200"/>
        <w:jc w:val="left"/>
        <w:rPr>
          <w:kern w:val="0"/>
          <w:szCs w:val="21"/>
        </w:rPr>
      </w:pPr>
      <w:r>
        <w:rPr>
          <w:kern w:val="0"/>
          <w:szCs w:val="21"/>
        </w:rPr>
        <w:t>A．图中两辆小车的重力势能大小相等</w:t>
      </w:r>
    </w:p>
    <w:p w14:paraId="611D81BC">
      <w:pPr>
        <w:spacing w:line="360" w:lineRule="auto"/>
        <w:ind w:firstLine="420" w:firstLineChars="200"/>
        <w:jc w:val="left"/>
        <w:rPr>
          <w:kern w:val="0"/>
          <w:szCs w:val="21"/>
        </w:rPr>
      </w:pPr>
      <w:r>
        <w:rPr>
          <w:kern w:val="0"/>
          <w:szCs w:val="21"/>
        </w:rPr>
        <w:t>B．两种情况下，木块在水平面上移动的距离相等</w:t>
      </w:r>
    </w:p>
    <w:p w14:paraId="4406E323">
      <w:pPr>
        <w:spacing w:line="360" w:lineRule="auto"/>
        <w:ind w:firstLine="420" w:firstLineChars="200"/>
        <w:jc w:val="left"/>
        <w:rPr>
          <w:kern w:val="0"/>
          <w:szCs w:val="21"/>
        </w:rPr>
      </w:pPr>
      <w:r>
        <w:rPr>
          <w:kern w:val="0"/>
          <w:szCs w:val="21"/>
        </w:rPr>
        <w:t>C．木块被撞击后由静止变为运动，惯性增大</w:t>
      </w:r>
    </w:p>
    <w:p w14:paraId="57448763">
      <w:pPr>
        <w:spacing w:line="360" w:lineRule="auto"/>
        <w:ind w:firstLine="420" w:firstLineChars="200"/>
        <w:jc w:val="left"/>
        <w:rPr>
          <w:kern w:val="0"/>
          <w:szCs w:val="21"/>
        </w:rPr>
      </w:pPr>
      <w:r>
        <w:rPr>
          <w:kern w:val="0"/>
          <w:szCs w:val="21"/>
        </w:rPr>
        <w:t>D．如果水平面光滑，木块被撞击后将做匀速直线运动</w:t>
      </w:r>
    </w:p>
    <w:p w14:paraId="3A302570">
      <w:pPr>
        <w:spacing w:line="360" w:lineRule="auto"/>
        <w:ind w:firstLine="420" w:firstLineChars="200"/>
        <w:jc w:val="left"/>
        <w:rPr>
          <w:kern w:val="0"/>
          <w:szCs w:val="21"/>
        </w:rPr>
      </w:pPr>
      <w:r>
        <w:rPr>
          <w:rFonts w:hint="eastAsia"/>
          <w:kern w:val="0"/>
          <w:szCs w:val="21"/>
        </w:rPr>
        <w:t>4</w:t>
      </w:r>
      <w:r>
        <w:rPr>
          <w:kern w:val="0"/>
          <w:szCs w:val="21"/>
        </w:rPr>
        <w:t>．（2024·山东淄博·中考真题）避险车</w:t>
      </w:r>
      <w:r>
        <w:rPr>
          <w:rFonts w:asciiTheme="minorEastAsia" w:hAnsiTheme="minorEastAsia" w:eastAsiaTheme="minorEastAsia"/>
          <w:kern w:val="0"/>
          <w:szCs w:val="21"/>
        </w:rPr>
        <w:t>道被称为高速公路上的“救命道”。避险车</w:t>
      </w:r>
      <w:r>
        <w:rPr>
          <w:kern w:val="0"/>
          <w:szCs w:val="21"/>
        </w:rPr>
        <w:t>道的陡坡上铺有厚厚的碎石（如图），失控车辆冲入陡坡会快速停下，保护驾乘人员和车辆的安全。下列说法正确的是（    ）</w:t>
      </w:r>
    </w:p>
    <w:p w14:paraId="641904C4">
      <w:pPr>
        <w:spacing w:line="360" w:lineRule="auto"/>
        <w:ind w:firstLine="2520" w:firstLineChars="1200"/>
        <w:jc w:val="left"/>
        <w:rPr>
          <w:kern w:val="0"/>
          <w:szCs w:val="21"/>
        </w:rPr>
      </w:pPr>
      <w:r>
        <w:rPr>
          <w:kern w:val="0"/>
          <w:szCs w:val="21"/>
        </w:rPr>
        <w:drawing>
          <wp:inline distT="0" distB="0" distL="0" distR="0">
            <wp:extent cx="1457325" cy="904875"/>
            <wp:effectExtent l="0" t="0" r="0" b="0"/>
            <wp:docPr id="100009" name="图片 100009" descr="@@@f30450a1-3647-43d0-8995-f064da3140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f30450a1-3647-43d0-8995-f064da31402d"/>
                    <pic:cNvPicPr>
                      <a:picLocks noChangeAspect="1"/>
                    </pic:cNvPicPr>
                  </pic:nvPicPr>
                  <pic:blipFill>
                    <a:blip r:embed="rId41"/>
                    <a:stretch>
                      <a:fillRect/>
                    </a:stretch>
                  </pic:blipFill>
                  <pic:spPr>
                    <a:xfrm>
                      <a:off x="0" y="0"/>
                      <a:ext cx="1457325" cy="904875"/>
                    </a:xfrm>
                    <a:prstGeom prst="rect">
                      <a:avLst/>
                    </a:prstGeom>
                  </pic:spPr>
                </pic:pic>
              </a:graphicData>
            </a:graphic>
          </wp:inline>
        </w:drawing>
      </w:r>
    </w:p>
    <w:p w14:paraId="2ED8AD32">
      <w:pPr>
        <w:spacing w:line="360" w:lineRule="auto"/>
        <w:ind w:firstLine="420" w:firstLineChars="200"/>
        <w:jc w:val="left"/>
        <w:rPr>
          <w:kern w:val="0"/>
          <w:szCs w:val="21"/>
        </w:rPr>
      </w:pPr>
      <w:r>
        <w:rPr>
          <w:kern w:val="0"/>
          <w:szCs w:val="21"/>
        </w:rPr>
        <w:t>A．铺有厚厚的碎石是为了减小摩擦</w:t>
      </w:r>
      <w:r>
        <w:rPr>
          <w:rFonts w:hint="eastAsia"/>
          <w:kern w:val="0"/>
          <w:szCs w:val="21"/>
        </w:rPr>
        <w:t xml:space="preserve">      </w:t>
      </w:r>
      <w:r>
        <w:rPr>
          <w:kern w:val="0"/>
          <w:szCs w:val="21"/>
        </w:rPr>
        <w:t>B．车辆冲入陡坡后由于惯性快速停下</w:t>
      </w:r>
    </w:p>
    <w:p w14:paraId="49791069">
      <w:pPr>
        <w:spacing w:line="360" w:lineRule="auto"/>
        <w:ind w:firstLine="420" w:firstLineChars="200"/>
        <w:jc w:val="left"/>
        <w:rPr>
          <w:kern w:val="0"/>
          <w:szCs w:val="21"/>
        </w:rPr>
      </w:pPr>
      <w:r>
        <w:rPr>
          <w:kern w:val="0"/>
          <w:szCs w:val="21"/>
        </w:rPr>
        <w:t>C．车辆在陡坡上停下时受平衡力作用</w:t>
      </w:r>
      <w:r>
        <w:rPr>
          <w:rFonts w:hint="eastAsia"/>
          <w:kern w:val="0"/>
          <w:szCs w:val="21"/>
        </w:rPr>
        <w:t xml:space="preserve">    </w:t>
      </w:r>
      <w:r>
        <w:rPr>
          <w:kern w:val="0"/>
          <w:szCs w:val="21"/>
        </w:rPr>
        <w:t>D．失控车辆冲入陡坡后动能不变</w:t>
      </w:r>
    </w:p>
    <w:p w14:paraId="64DDAC16">
      <w:pPr>
        <w:spacing w:line="360" w:lineRule="auto"/>
        <w:ind w:firstLine="420" w:firstLineChars="200"/>
        <w:jc w:val="left"/>
        <w:rPr>
          <w:iCs/>
          <w:kern w:val="0"/>
          <w:szCs w:val="21"/>
        </w:rPr>
      </w:pPr>
      <w:r>
        <w:rPr>
          <w:rFonts w:hint="eastAsia"/>
          <w:iCs/>
          <w:kern w:val="0"/>
          <w:szCs w:val="21"/>
        </w:rPr>
        <w:t xml:space="preserve">5. </w:t>
      </w:r>
      <w:r>
        <w:rPr>
          <w:iCs/>
          <w:kern w:val="0"/>
          <w:szCs w:val="21"/>
        </w:rPr>
        <w:t>（2024·湖南长沙·中考真题）2024年5月3日，长征五号遥八运载火箭搭载嫦娥六号探测器成功发射，开启了人类月背取样的旅程。嫦娥六号加速升空的过程中（    ）</w:t>
      </w:r>
    </w:p>
    <w:p w14:paraId="271FB3D1">
      <w:pPr>
        <w:spacing w:line="360" w:lineRule="auto"/>
        <w:ind w:firstLine="2730" w:firstLineChars="1300"/>
        <w:jc w:val="left"/>
        <w:rPr>
          <w:iCs/>
          <w:kern w:val="0"/>
          <w:szCs w:val="21"/>
        </w:rPr>
      </w:pPr>
      <w:r>
        <w:rPr>
          <w:iCs/>
          <w:kern w:val="0"/>
          <w:szCs w:val="21"/>
        </w:rPr>
        <w:drawing>
          <wp:inline distT="0" distB="0" distL="0" distR="0">
            <wp:extent cx="1171575" cy="1028700"/>
            <wp:effectExtent l="0" t="0" r="0" b="0"/>
            <wp:docPr id="888790757" name="图片 888790757" descr="@@@17a2430b-a22f-4b62-b186-a72077ae31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90757" name="图片 888790757" descr="@@@17a2430b-a22f-4b62-b186-a72077ae31b1"/>
                    <pic:cNvPicPr>
                      <a:picLocks noChangeAspect="1"/>
                    </pic:cNvPicPr>
                  </pic:nvPicPr>
                  <pic:blipFill>
                    <a:blip r:embed="rId42"/>
                    <a:stretch>
                      <a:fillRect/>
                    </a:stretch>
                  </pic:blipFill>
                  <pic:spPr>
                    <a:xfrm>
                      <a:off x="0" y="0"/>
                      <a:ext cx="1171575" cy="1028700"/>
                    </a:xfrm>
                    <a:prstGeom prst="rect">
                      <a:avLst/>
                    </a:prstGeom>
                  </pic:spPr>
                </pic:pic>
              </a:graphicData>
            </a:graphic>
          </wp:inline>
        </w:drawing>
      </w:r>
    </w:p>
    <w:p w14:paraId="06421B04">
      <w:pPr>
        <w:spacing w:line="360" w:lineRule="auto"/>
        <w:ind w:firstLine="420" w:firstLineChars="200"/>
        <w:jc w:val="left"/>
        <w:rPr>
          <w:iCs/>
          <w:kern w:val="0"/>
          <w:szCs w:val="21"/>
        </w:rPr>
      </w:pPr>
      <w:r>
        <w:rPr>
          <w:iCs/>
          <w:kern w:val="0"/>
          <w:szCs w:val="21"/>
        </w:rPr>
        <w:t>A．重力势能和动能都增大</w:t>
      </w:r>
      <w:r>
        <w:rPr>
          <w:rFonts w:hint="eastAsia"/>
          <w:iCs/>
          <w:kern w:val="0"/>
          <w:szCs w:val="21"/>
        </w:rPr>
        <w:t xml:space="preserve">  </w:t>
      </w:r>
      <w:r>
        <w:rPr>
          <w:iCs/>
          <w:kern w:val="0"/>
          <w:szCs w:val="21"/>
        </w:rPr>
        <w:tab/>
      </w:r>
      <w:r>
        <w:rPr>
          <w:iCs/>
          <w:kern w:val="0"/>
          <w:szCs w:val="21"/>
        </w:rPr>
        <w:t>B．重力势能和动能都减小</w:t>
      </w:r>
    </w:p>
    <w:p w14:paraId="311323DF">
      <w:pPr>
        <w:spacing w:line="360" w:lineRule="auto"/>
        <w:ind w:firstLine="420" w:firstLineChars="200"/>
        <w:jc w:val="left"/>
        <w:rPr>
          <w:iCs/>
          <w:kern w:val="0"/>
          <w:szCs w:val="21"/>
        </w:rPr>
      </w:pPr>
      <w:r>
        <w:rPr>
          <w:iCs/>
          <w:kern w:val="0"/>
          <w:szCs w:val="21"/>
        </w:rPr>
        <w:t>C．重力势能减小，动能增大</w:t>
      </w:r>
      <w:r>
        <w:rPr>
          <w:iCs/>
          <w:kern w:val="0"/>
          <w:szCs w:val="21"/>
        </w:rPr>
        <w:tab/>
      </w:r>
      <w:r>
        <w:rPr>
          <w:iCs/>
          <w:kern w:val="0"/>
          <w:szCs w:val="21"/>
        </w:rPr>
        <w:t>D．重力势能增大，动能减小</w:t>
      </w:r>
    </w:p>
    <w:p w14:paraId="538E3371">
      <w:pPr>
        <w:spacing w:line="360" w:lineRule="auto"/>
        <w:ind w:firstLine="420" w:firstLineChars="200"/>
        <w:jc w:val="left"/>
        <w:rPr>
          <w:kern w:val="0"/>
          <w:szCs w:val="21"/>
        </w:rPr>
      </w:pPr>
      <w:r>
        <w:rPr>
          <w:rFonts w:hint="eastAsia"/>
          <w:kern w:val="0"/>
          <w:szCs w:val="21"/>
        </w:rPr>
        <w:t>6</w:t>
      </w:r>
      <w:r>
        <w:rPr>
          <w:kern w:val="0"/>
          <w:szCs w:val="21"/>
        </w:rPr>
        <w:t>. （2024·江苏盐城·中考真题）掷实心球是我市中考体测项目之一。不计空气阻力，投掷后的实心球在上升过程中（　　）</w:t>
      </w:r>
    </w:p>
    <w:p w14:paraId="11586792">
      <w:pPr>
        <w:spacing w:line="360" w:lineRule="auto"/>
        <w:ind w:firstLine="420" w:firstLineChars="200"/>
        <w:jc w:val="left"/>
        <w:rPr>
          <w:kern w:val="0"/>
          <w:szCs w:val="21"/>
        </w:rPr>
      </w:pPr>
      <w:r>
        <w:rPr>
          <w:kern w:val="0"/>
          <w:szCs w:val="21"/>
        </w:rPr>
        <w:t>A．动能变大，重力势能变大</w:t>
      </w:r>
      <w:r>
        <w:rPr>
          <w:kern w:val="0"/>
          <w:szCs w:val="21"/>
        </w:rPr>
        <w:tab/>
      </w:r>
      <w:r>
        <w:rPr>
          <w:kern w:val="0"/>
          <w:szCs w:val="21"/>
        </w:rPr>
        <w:t>B．动能变小，重力势能变小</w:t>
      </w:r>
    </w:p>
    <w:p w14:paraId="078A06A3">
      <w:pPr>
        <w:spacing w:line="360" w:lineRule="auto"/>
        <w:ind w:firstLine="420" w:firstLineChars="200"/>
        <w:jc w:val="left"/>
        <w:rPr>
          <w:kern w:val="0"/>
          <w:szCs w:val="21"/>
        </w:rPr>
      </w:pPr>
      <w:r>
        <w:rPr>
          <w:kern w:val="0"/>
          <w:szCs w:val="21"/>
        </w:rPr>
        <w:t>C．动能变小，重力势能变大</w:t>
      </w:r>
      <w:r>
        <w:rPr>
          <w:kern w:val="0"/>
          <w:szCs w:val="21"/>
        </w:rPr>
        <w:tab/>
      </w:r>
      <w:r>
        <w:rPr>
          <w:kern w:val="0"/>
          <w:szCs w:val="21"/>
        </w:rPr>
        <w:t>D．动能变大，重力势能变小</w:t>
      </w:r>
    </w:p>
    <w:p w14:paraId="4E9C1C71">
      <w:pPr>
        <w:spacing w:line="360" w:lineRule="auto"/>
        <w:ind w:firstLine="420" w:firstLineChars="200"/>
        <w:jc w:val="left"/>
        <w:rPr>
          <w:kern w:val="0"/>
          <w:szCs w:val="21"/>
        </w:rPr>
      </w:pPr>
      <w:r>
        <w:rPr>
          <w:rFonts w:hint="eastAsia"/>
          <w:kern w:val="0"/>
          <w:szCs w:val="21"/>
        </w:rPr>
        <w:t>7</w:t>
      </w:r>
      <w:r>
        <w:rPr>
          <w:kern w:val="0"/>
          <w:szCs w:val="21"/>
        </w:rPr>
        <w:t>. （2024·江苏连云港·中考真题）2024年4月25日，我国长征运载火箭成功将神舟十八号载人飞船送往预定轨道。载人飞船离开地面加速上升的过程中（　　）</w:t>
      </w:r>
    </w:p>
    <w:p w14:paraId="55FBF184">
      <w:pPr>
        <w:spacing w:line="360" w:lineRule="auto"/>
        <w:ind w:firstLine="420" w:firstLineChars="200"/>
        <w:jc w:val="left"/>
        <w:rPr>
          <w:kern w:val="0"/>
          <w:szCs w:val="21"/>
        </w:rPr>
      </w:pPr>
      <w:r>
        <w:rPr>
          <w:kern w:val="0"/>
          <w:szCs w:val="21"/>
        </w:rPr>
        <w:t>A．动能增大，重力势能不变</w:t>
      </w:r>
      <w:r>
        <w:rPr>
          <w:kern w:val="0"/>
          <w:szCs w:val="21"/>
        </w:rPr>
        <w:tab/>
      </w:r>
      <w:r>
        <w:rPr>
          <w:kern w:val="0"/>
          <w:szCs w:val="21"/>
        </w:rPr>
        <w:t>B．动能增大，重力势能增大</w:t>
      </w:r>
    </w:p>
    <w:p w14:paraId="3D6D4652">
      <w:pPr>
        <w:spacing w:line="360" w:lineRule="auto"/>
        <w:ind w:firstLine="420" w:firstLineChars="200"/>
        <w:jc w:val="left"/>
        <w:rPr>
          <w:kern w:val="0"/>
          <w:szCs w:val="21"/>
        </w:rPr>
      </w:pPr>
      <w:r>
        <w:rPr>
          <w:kern w:val="0"/>
          <w:szCs w:val="21"/>
        </w:rPr>
        <w:t>C．动能不变，重力势能不变</w:t>
      </w:r>
      <w:r>
        <w:rPr>
          <w:kern w:val="0"/>
          <w:szCs w:val="21"/>
        </w:rPr>
        <w:tab/>
      </w:r>
      <w:r>
        <w:rPr>
          <w:kern w:val="0"/>
          <w:szCs w:val="21"/>
        </w:rPr>
        <w:t>D．动能不变，重力势能增大</w:t>
      </w:r>
    </w:p>
    <w:p w14:paraId="76C91D3B">
      <w:pPr>
        <w:spacing w:line="360" w:lineRule="auto"/>
        <w:ind w:firstLine="420" w:firstLineChars="200"/>
        <w:jc w:val="left"/>
        <w:rPr>
          <w:iCs/>
          <w:kern w:val="0"/>
          <w:szCs w:val="21"/>
        </w:rPr>
      </w:pPr>
      <w:r>
        <w:rPr>
          <w:rFonts w:hint="eastAsia"/>
          <w:iCs/>
          <w:kern w:val="0"/>
          <w:szCs w:val="21"/>
        </w:rPr>
        <w:t>8</w:t>
      </w:r>
      <w:r>
        <w:rPr>
          <w:iCs/>
          <w:kern w:val="0"/>
          <w:szCs w:val="21"/>
        </w:rPr>
        <w:t>. （2024·河北·中考真题）2024年5月7日，河北省首条低空无人机物流运输航线试航成功。下图为正在运输货物的无人机，下列说法正确的是（</w:t>
      </w:r>
      <w:r>
        <w:rPr>
          <w:rFonts w:hint="eastAsia"/>
          <w:iCs/>
          <w:kern w:val="0"/>
          <w:szCs w:val="21"/>
        </w:rPr>
        <w:t xml:space="preserve">  </w:t>
      </w:r>
      <w:r>
        <w:rPr>
          <w:iCs/>
          <w:kern w:val="0"/>
          <w:szCs w:val="21"/>
        </w:rPr>
        <w:t>  ）</w:t>
      </w:r>
    </w:p>
    <w:p w14:paraId="1C73594C">
      <w:pPr>
        <w:spacing w:line="360" w:lineRule="auto"/>
        <w:ind w:firstLine="3360" w:firstLineChars="1600"/>
        <w:jc w:val="left"/>
        <w:rPr>
          <w:iCs/>
          <w:kern w:val="0"/>
          <w:szCs w:val="21"/>
        </w:rPr>
      </w:pPr>
      <w:r>
        <w:rPr>
          <w:iCs/>
          <w:kern w:val="0"/>
          <w:szCs w:val="21"/>
        </w:rPr>
        <w:drawing>
          <wp:inline distT="0" distB="0" distL="0" distR="0">
            <wp:extent cx="1523365" cy="1504950"/>
            <wp:effectExtent l="0" t="0" r="635" b="0"/>
            <wp:docPr id="830748480" name="图片 830748480" descr="@@@1a255402-6611-46c5-afbd-14f15f3146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48480" name="图片 830748480" descr="@@@1a255402-6611-46c5-afbd-14f15f31463a"/>
                    <pic:cNvPicPr>
                      <a:picLocks noChangeAspect="1"/>
                    </pic:cNvPicPr>
                  </pic:nvPicPr>
                  <pic:blipFill>
                    <a:blip r:embed="rId43"/>
                    <a:stretch>
                      <a:fillRect/>
                    </a:stretch>
                  </pic:blipFill>
                  <pic:spPr>
                    <a:xfrm>
                      <a:off x="0" y="0"/>
                      <a:ext cx="1525001" cy="1506403"/>
                    </a:xfrm>
                    <a:prstGeom prst="rect">
                      <a:avLst/>
                    </a:prstGeom>
                  </pic:spPr>
                </pic:pic>
              </a:graphicData>
            </a:graphic>
          </wp:inline>
        </w:drawing>
      </w:r>
    </w:p>
    <w:p w14:paraId="10356BA4">
      <w:pPr>
        <w:spacing w:line="360" w:lineRule="auto"/>
        <w:ind w:firstLine="420" w:firstLineChars="200"/>
        <w:jc w:val="left"/>
        <w:rPr>
          <w:iCs/>
          <w:kern w:val="0"/>
          <w:szCs w:val="21"/>
        </w:rPr>
      </w:pPr>
      <w:r>
        <w:rPr>
          <w:iCs/>
          <w:kern w:val="0"/>
          <w:szCs w:val="21"/>
        </w:rPr>
        <w:t>A．无人机上升过程中，货物的重力势能可能减小</w:t>
      </w:r>
    </w:p>
    <w:p w14:paraId="6C6F1A70">
      <w:pPr>
        <w:spacing w:line="360" w:lineRule="auto"/>
        <w:ind w:firstLine="420" w:firstLineChars="200"/>
        <w:jc w:val="left"/>
        <w:rPr>
          <w:iCs/>
          <w:kern w:val="0"/>
          <w:szCs w:val="21"/>
        </w:rPr>
      </w:pPr>
      <w:r>
        <w:rPr>
          <w:iCs/>
          <w:kern w:val="0"/>
          <w:szCs w:val="21"/>
        </w:rPr>
        <w:t>B．无人机水平匀速飞行时，货物的机械能保持不变</w:t>
      </w:r>
    </w:p>
    <w:p w14:paraId="7D562CCD">
      <w:pPr>
        <w:spacing w:line="360" w:lineRule="auto"/>
        <w:ind w:firstLine="420" w:firstLineChars="200"/>
        <w:jc w:val="left"/>
        <w:rPr>
          <w:iCs/>
          <w:kern w:val="0"/>
          <w:szCs w:val="21"/>
        </w:rPr>
      </w:pPr>
      <w:r>
        <w:rPr>
          <w:iCs/>
          <w:kern w:val="0"/>
          <w:szCs w:val="21"/>
        </w:rPr>
        <w:t>C．无人机在某一高度悬停时，货物的机械能一定为零</w:t>
      </w:r>
    </w:p>
    <w:p w14:paraId="6E01A6E3">
      <w:pPr>
        <w:spacing w:line="360" w:lineRule="auto"/>
        <w:ind w:firstLine="420" w:firstLineChars="200"/>
        <w:jc w:val="left"/>
        <w:rPr>
          <w:iCs/>
          <w:kern w:val="0"/>
          <w:szCs w:val="21"/>
        </w:rPr>
      </w:pPr>
      <w:r>
        <w:rPr>
          <w:iCs/>
          <w:kern w:val="0"/>
          <w:szCs w:val="21"/>
        </w:rPr>
        <w:t>D．无人机下降过程中，货物的动能一定增大</w:t>
      </w:r>
    </w:p>
    <w:p w14:paraId="428C1BCF">
      <w:pPr>
        <w:spacing w:line="360" w:lineRule="auto"/>
        <w:ind w:firstLine="420" w:firstLineChars="200"/>
        <w:jc w:val="left"/>
        <w:rPr>
          <w:rFonts w:hint="eastAsia" w:asciiTheme="majorEastAsia" w:hAnsiTheme="majorEastAsia" w:eastAsiaTheme="majorEastAsia"/>
          <w:kern w:val="0"/>
          <w:szCs w:val="21"/>
        </w:rPr>
      </w:pPr>
      <w:r>
        <w:rPr>
          <w:rFonts w:hint="eastAsia"/>
          <w:kern w:val="0"/>
          <w:szCs w:val="21"/>
        </w:rPr>
        <w:t>9</w:t>
      </w:r>
      <w:r>
        <w:rPr>
          <w:kern w:val="0"/>
          <w:szCs w:val="21"/>
        </w:rPr>
        <w:t>．（2024·江苏无锡·中考真题）如图所示，将摆球从</w:t>
      </w:r>
      <w:r>
        <w:rPr>
          <w:i/>
          <w:kern w:val="0"/>
          <w:szCs w:val="21"/>
        </w:rPr>
        <w:t>A</w:t>
      </w:r>
      <w:r>
        <w:rPr>
          <w:kern w:val="0"/>
          <w:szCs w:val="21"/>
        </w:rPr>
        <w:t>点静止释放，经过最低点</w:t>
      </w:r>
      <w:r>
        <w:rPr>
          <w:i/>
          <w:kern w:val="0"/>
          <w:szCs w:val="21"/>
        </w:rPr>
        <w:t>O</w:t>
      </w:r>
      <w:r>
        <w:rPr>
          <w:kern w:val="0"/>
          <w:szCs w:val="21"/>
        </w:rPr>
        <w:t>到达</w:t>
      </w:r>
      <w:r>
        <w:rPr>
          <w:i/>
          <w:kern w:val="0"/>
          <w:szCs w:val="21"/>
        </w:rPr>
        <w:t>B</w:t>
      </w:r>
      <w:r>
        <w:rPr>
          <w:kern w:val="0"/>
          <w:szCs w:val="21"/>
        </w:rPr>
        <w:t>点，</w:t>
      </w:r>
      <w:r>
        <w:rPr>
          <w:i/>
          <w:kern w:val="0"/>
          <w:szCs w:val="21"/>
        </w:rPr>
        <w:t>A</w:t>
      </w:r>
      <w:r>
        <w:rPr>
          <w:kern w:val="0"/>
          <w:szCs w:val="21"/>
        </w:rPr>
        <w:t>、</w:t>
      </w:r>
      <w:r>
        <w:rPr>
          <w:i/>
          <w:kern w:val="0"/>
          <w:szCs w:val="21"/>
        </w:rPr>
        <w:t>B</w:t>
      </w:r>
      <w:r>
        <w:rPr>
          <w:kern w:val="0"/>
          <w:szCs w:val="21"/>
        </w:rPr>
        <w:t>两点等高，摆球到达</w:t>
      </w:r>
      <w:r>
        <w:rPr>
          <w:i/>
          <w:kern w:val="0"/>
          <w:szCs w:val="21"/>
        </w:rPr>
        <w:t>B</w:t>
      </w:r>
      <w:r>
        <w:rPr>
          <w:kern w:val="0"/>
          <w:szCs w:val="21"/>
        </w:rPr>
        <w:t>点时动能为</w:t>
      </w:r>
      <w:r>
        <w:rPr>
          <w:kern w:val="0"/>
          <w:szCs w:val="21"/>
          <w:u w:val="single"/>
        </w:rPr>
        <w:t xml:space="preserve">      </w:t>
      </w:r>
      <w:r>
        <w:rPr>
          <w:kern w:val="0"/>
          <w:szCs w:val="21"/>
        </w:rPr>
        <w:t>J；摆球从</w:t>
      </w:r>
      <w:r>
        <w:rPr>
          <w:i/>
          <w:kern w:val="0"/>
          <w:szCs w:val="21"/>
        </w:rPr>
        <w:t>A</w:t>
      </w:r>
      <w:r>
        <w:rPr>
          <w:kern w:val="0"/>
          <w:szCs w:val="21"/>
        </w:rPr>
        <w:t>点到</w:t>
      </w:r>
      <w:r>
        <w:rPr>
          <w:i/>
          <w:kern w:val="0"/>
          <w:szCs w:val="21"/>
        </w:rPr>
        <w:t>O</w:t>
      </w:r>
      <w:r>
        <w:rPr>
          <w:kern w:val="0"/>
          <w:szCs w:val="21"/>
        </w:rPr>
        <w:t>点的过程中，</w:t>
      </w:r>
      <w:r>
        <w:rPr>
          <w:kern w:val="0"/>
          <w:szCs w:val="21"/>
          <w:u w:val="single"/>
        </w:rPr>
        <w:t xml:space="preserve">      </w:t>
      </w:r>
      <w:r>
        <w:rPr>
          <w:kern w:val="0"/>
          <w:szCs w:val="21"/>
        </w:rPr>
        <w:t>能转化为动能。整个过程中，摆球的机械能大小</w:t>
      </w:r>
      <w:r>
        <w:rPr>
          <w:kern w:val="0"/>
          <w:szCs w:val="21"/>
          <w:u w:val="single"/>
        </w:rPr>
        <w:t xml:space="preserve">      </w:t>
      </w:r>
      <w:r>
        <w:rPr>
          <w:kern w:val="0"/>
          <w:szCs w:val="21"/>
        </w:rPr>
        <w:t>（</w:t>
      </w:r>
      <w:r>
        <w:rPr>
          <w:rFonts w:asciiTheme="majorEastAsia" w:hAnsiTheme="majorEastAsia" w:eastAsiaTheme="majorEastAsia"/>
          <w:kern w:val="0"/>
          <w:szCs w:val="21"/>
        </w:rPr>
        <w:t>选填“不变”或“减小”）。</w:t>
      </w:r>
    </w:p>
    <w:p w14:paraId="14139F81">
      <w:pPr>
        <w:spacing w:line="360" w:lineRule="auto"/>
        <w:ind w:firstLine="2520" w:firstLineChars="1200"/>
        <w:jc w:val="left"/>
        <w:rPr>
          <w:kern w:val="0"/>
          <w:szCs w:val="21"/>
        </w:rPr>
      </w:pPr>
      <w:r>
        <w:rPr>
          <w:kern w:val="0"/>
          <w:szCs w:val="21"/>
        </w:rPr>
        <w:drawing>
          <wp:inline distT="0" distB="0" distL="0" distR="0">
            <wp:extent cx="1371600" cy="1200150"/>
            <wp:effectExtent l="0" t="0" r="0" b="0"/>
            <wp:docPr id="1114052066" name="图片 1114052066" descr="@@@b9750ee8-9677-463e-b622-0d2a62aa8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52066" name="图片 1114052066" descr="@@@b9750ee8-9677-463e-b622-0d2a62aa8c53"/>
                    <pic:cNvPicPr>
                      <a:picLocks noChangeAspect="1"/>
                    </pic:cNvPicPr>
                  </pic:nvPicPr>
                  <pic:blipFill>
                    <a:blip r:embed="rId44"/>
                    <a:stretch>
                      <a:fillRect/>
                    </a:stretch>
                  </pic:blipFill>
                  <pic:spPr>
                    <a:xfrm>
                      <a:off x="0" y="0"/>
                      <a:ext cx="1371600" cy="1200150"/>
                    </a:xfrm>
                    <a:prstGeom prst="rect">
                      <a:avLst/>
                    </a:prstGeom>
                  </pic:spPr>
                </pic:pic>
              </a:graphicData>
            </a:graphic>
          </wp:inline>
        </w:drawing>
      </w:r>
    </w:p>
    <w:p w14:paraId="5EB0B869">
      <w:pPr>
        <w:spacing w:line="360" w:lineRule="auto"/>
        <w:ind w:firstLine="420" w:firstLineChars="200"/>
        <w:jc w:val="left"/>
        <w:rPr>
          <w:iCs/>
          <w:kern w:val="0"/>
          <w:szCs w:val="21"/>
        </w:rPr>
      </w:pPr>
      <w:r>
        <w:rPr>
          <w:rFonts w:hint="eastAsia"/>
          <w:iCs/>
          <w:kern w:val="0"/>
          <w:szCs w:val="21"/>
        </w:rPr>
        <w:t>10</w:t>
      </w:r>
      <w:r>
        <w:rPr>
          <w:iCs/>
          <w:kern w:val="0"/>
          <w:szCs w:val="21"/>
        </w:rPr>
        <w:t>. （2024·苏州·中考真题）学校积极开展阳光体育运动，学生在操场上进行各种项目的训练。</w:t>
      </w:r>
    </w:p>
    <w:p w14:paraId="3C9F8942">
      <w:pPr>
        <w:spacing w:line="360" w:lineRule="auto"/>
        <w:ind w:firstLine="420" w:firstLineChars="200"/>
        <w:jc w:val="left"/>
        <w:rPr>
          <w:iCs/>
          <w:kern w:val="0"/>
          <w:szCs w:val="21"/>
        </w:rPr>
      </w:pPr>
      <w:r>
        <w:rPr>
          <w:iCs/>
          <w:kern w:val="0"/>
          <w:szCs w:val="21"/>
        </w:rPr>
        <w:t>（1）小聪在单杠上做引体向上。小明测量了他一次上升的高度</w:t>
      </w:r>
      <w:r>
        <w:rPr>
          <w:i/>
          <w:iCs/>
          <w:kern w:val="0"/>
          <w:szCs w:val="21"/>
        </w:rPr>
        <w:t>h</w:t>
      </w:r>
      <w:r>
        <w:rPr>
          <w:iCs/>
          <w:kern w:val="0"/>
          <w:szCs w:val="21"/>
        </w:rPr>
        <w:t>和</w:t>
      </w:r>
      <w:r>
        <w:rPr>
          <w:i/>
          <w:iCs/>
          <w:kern w:val="0"/>
          <w:szCs w:val="21"/>
        </w:rPr>
        <w:t>n</w:t>
      </w:r>
      <w:r>
        <w:rPr>
          <w:iCs/>
          <w:kern w:val="0"/>
          <w:szCs w:val="21"/>
        </w:rPr>
        <w:t>次引体向上的时间</w:t>
      </w:r>
      <w:r>
        <w:rPr>
          <w:i/>
          <w:iCs/>
          <w:kern w:val="0"/>
          <w:szCs w:val="21"/>
        </w:rPr>
        <w:t>t</w:t>
      </w:r>
      <w:r>
        <w:rPr>
          <w:iCs/>
          <w:kern w:val="0"/>
          <w:szCs w:val="21"/>
        </w:rPr>
        <w:t>，还需要测量</w:t>
      </w:r>
      <w:r>
        <w:rPr>
          <w:iCs/>
          <w:kern w:val="0"/>
          <w:szCs w:val="21"/>
          <w:u w:val="single"/>
        </w:rPr>
        <w:t xml:space="preserve">      </w:t>
      </w:r>
      <w:r>
        <w:rPr>
          <w:iCs/>
          <w:kern w:val="0"/>
          <w:szCs w:val="21"/>
        </w:rPr>
        <w:t>（物理量和符号），可算出小聪引体向上的功率</w:t>
      </w:r>
      <w:r>
        <w:rPr>
          <w:rFonts w:hint="eastAsia"/>
          <w:i/>
          <w:kern w:val="0"/>
          <w:szCs w:val="21"/>
        </w:rPr>
        <w:t>P</w:t>
      </w:r>
      <w:r>
        <w:rPr>
          <w:rFonts w:hint="eastAsia"/>
          <w:iCs/>
          <w:kern w:val="0"/>
          <w:szCs w:val="21"/>
        </w:rPr>
        <w:t>=</w:t>
      </w:r>
      <w:r>
        <w:rPr>
          <w:iCs/>
          <w:kern w:val="0"/>
          <w:szCs w:val="21"/>
          <w:u w:val="single"/>
        </w:rPr>
        <w:t xml:space="preserve">      </w:t>
      </w:r>
      <w:r>
        <w:rPr>
          <w:iCs/>
          <w:kern w:val="0"/>
          <w:szCs w:val="21"/>
        </w:rPr>
        <w:t>（用符号表示）；</w:t>
      </w:r>
    </w:p>
    <w:p w14:paraId="4F617F25">
      <w:pPr>
        <w:spacing w:line="360" w:lineRule="auto"/>
        <w:ind w:firstLine="420" w:firstLineChars="200"/>
        <w:jc w:val="left"/>
        <w:rPr>
          <w:iCs/>
          <w:kern w:val="0"/>
          <w:szCs w:val="21"/>
        </w:rPr>
      </w:pPr>
      <w:r>
        <w:rPr>
          <w:iCs/>
          <w:kern w:val="0"/>
          <w:szCs w:val="21"/>
        </w:rPr>
        <w:t>（2）小明在操场上投实心球。图甲是整个抛球运动过程的示意图，轨迹上</w:t>
      </w:r>
      <w:r>
        <w:rPr>
          <w:i/>
          <w:iCs/>
          <w:kern w:val="0"/>
          <w:szCs w:val="21"/>
        </w:rPr>
        <w:t>a</w:t>
      </w:r>
      <w:r>
        <w:rPr>
          <w:iCs/>
          <w:kern w:val="0"/>
          <w:szCs w:val="21"/>
        </w:rPr>
        <w:t>、</w:t>
      </w:r>
      <w:r>
        <w:rPr>
          <w:i/>
          <w:iCs/>
          <w:kern w:val="0"/>
          <w:szCs w:val="21"/>
        </w:rPr>
        <w:t>b</w:t>
      </w:r>
      <w:r>
        <w:rPr>
          <w:iCs/>
          <w:kern w:val="0"/>
          <w:szCs w:val="21"/>
        </w:rPr>
        <w:t>两点在同一高度，空气阻力不可忽略。关于球的运动，下列说法正确的是</w:t>
      </w:r>
      <w:r>
        <w:rPr>
          <w:iCs/>
          <w:kern w:val="0"/>
          <w:szCs w:val="21"/>
          <w:u w:val="single"/>
        </w:rPr>
        <w:t xml:space="preserve">      </w:t>
      </w:r>
      <w:r>
        <w:rPr>
          <w:iCs/>
          <w:kern w:val="0"/>
          <w:szCs w:val="21"/>
        </w:rPr>
        <w:t>；</w:t>
      </w:r>
    </w:p>
    <w:p w14:paraId="6A5783EF">
      <w:pPr>
        <w:spacing w:line="360" w:lineRule="auto"/>
        <w:ind w:firstLine="840" w:firstLineChars="400"/>
        <w:jc w:val="left"/>
        <w:rPr>
          <w:iCs/>
          <w:kern w:val="0"/>
          <w:szCs w:val="21"/>
        </w:rPr>
      </w:pPr>
      <w:r>
        <w:rPr>
          <w:iCs/>
          <w:kern w:val="0"/>
          <w:szCs w:val="21"/>
        </w:rPr>
        <w:drawing>
          <wp:inline distT="0" distB="0" distL="0" distR="0">
            <wp:extent cx="4462145" cy="995680"/>
            <wp:effectExtent l="0" t="0" r="0" b="0"/>
            <wp:docPr id="714042715" name="图片 714042715" descr="@@@9d6c605f-56e6-4588-a5c7-d53a05f8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42715" name="图片 714042715" descr="@@@9d6c605f-56e6-4588-a5c7-d53a05f88447"/>
                    <pic:cNvPicPr>
                      <a:picLocks noChangeAspect="1"/>
                    </pic:cNvPicPr>
                  </pic:nvPicPr>
                  <pic:blipFill>
                    <a:blip r:embed="rId45"/>
                    <a:stretch>
                      <a:fillRect/>
                    </a:stretch>
                  </pic:blipFill>
                  <pic:spPr>
                    <a:xfrm>
                      <a:off x="0" y="0"/>
                      <a:ext cx="4476393" cy="998864"/>
                    </a:xfrm>
                    <a:prstGeom prst="rect">
                      <a:avLst/>
                    </a:prstGeom>
                  </pic:spPr>
                </pic:pic>
              </a:graphicData>
            </a:graphic>
          </wp:inline>
        </w:drawing>
      </w:r>
    </w:p>
    <w:p w14:paraId="3A6D4B54">
      <w:pPr>
        <w:spacing w:line="360" w:lineRule="auto"/>
        <w:ind w:firstLine="420" w:firstLineChars="200"/>
        <w:jc w:val="left"/>
        <w:rPr>
          <w:iCs/>
          <w:kern w:val="0"/>
          <w:szCs w:val="21"/>
        </w:rPr>
      </w:pPr>
      <w:r>
        <w:rPr>
          <w:iCs/>
          <w:kern w:val="0"/>
          <w:szCs w:val="21"/>
        </w:rPr>
        <w:t>A．最高点时球的速度为0</w:t>
      </w:r>
    </w:p>
    <w:p w14:paraId="0DEFB7C0">
      <w:pPr>
        <w:spacing w:line="360" w:lineRule="auto"/>
        <w:ind w:firstLine="420" w:firstLineChars="200"/>
        <w:jc w:val="left"/>
        <w:rPr>
          <w:iCs/>
          <w:kern w:val="0"/>
          <w:szCs w:val="21"/>
        </w:rPr>
      </w:pPr>
      <w:r>
        <w:rPr>
          <w:iCs/>
          <w:kern w:val="0"/>
          <w:szCs w:val="21"/>
        </w:rPr>
        <w:t>B．球在</w:t>
      </w:r>
      <w:r>
        <w:rPr>
          <w:i/>
          <w:iCs/>
          <w:kern w:val="0"/>
          <w:szCs w:val="21"/>
        </w:rPr>
        <w:t>a</w:t>
      </w:r>
      <w:r>
        <w:rPr>
          <w:iCs/>
          <w:kern w:val="0"/>
          <w:szCs w:val="21"/>
        </w:rPr>
        <w:t>点速度大于</w:t>
      </w:r>
      <w:r>
        <w:rPr>
          <w:i/>
          <w:iCs/>
          <w:kern w:val="0"/>
          <w:szCs w:val="21"/>
        </w:rPr>
        <w:t>b</w:t>
      </w:r>
      <w:r>
        <w:rPr>
          <w:iCs/>
          <w:kern w:val="0"/>
          <w:szCs w:val="21"/>
        </w:rPr>
        <w:t>点速度</w:t>
      </w:r>
    </w:p>
    <w:p w14:paraId="4068F93F">
      <w:pPr>
        <w:spacing w:line="360" w:lineRule="auto"/>
        <w:ind w:firstLine="420" w:firstLineChars="200"/>
        <w:jc w:val="left"/>
        <w:rPr>
          <w:iCs/>
          <w:kern w:val="0"/>
          <w:szCs w:val="21"/>
        </w:rPr>
      </w:pPr>
      <w:r>
        <w:rPr>
          <w:iCs/>
          <w:kern w:val="0"/>
          <w:szCs w:val="21"/>
        </w:rPr>
        <w:t>C．球落地时的机械能最大</w:t>
      </w:r>
    </w:p>
    <w:p w14:paraId="162EBE15">
      <w:pPr>
        <w:spacing w:line="360" w:lineRule="auto"/>
        <w:ind w:firstLine="420" w:firstLineChars="200"/>
        <w:jc w:val="left"/>
        <w:rPr>
          <w:iCs/>
          <w:kern w:val="0"/>
          <w:szCs w:val="21"/>
        </w:rPr>
      </w:pPr>
      <w:r>
        <w:rPr>
          <w:iCs/>
          <w:kern w:val="0"/>
          <w:szCs w:val="21"/>
        </w:rPr>
        <w:t>（3）小明、小聪在跑道上进行跑步训练。他们在相距为</w:t>
      </w:r>
      <w:r>
        <w:rPr>
          <w:i/>
          <w:iCs/>
          <w:kern w:val="0"/>
          <w:szCs w:val="21"/>
        </w:rPr>
        <w:t>L</w:t>
      </w:r>
      <w:r>
        <w:rPr>
          <w:iCs/>
          <w:kern w:val="0"/>
          <w:szCs w:val="21"/>
        </w:rPr>
        <w:t>的</w:t>
      </w:r>
      <w:r>
        <w:rPr>
          <w:i/>
          <w:iCs/>
          <w:kern w:val="0"/>
          <w:szCs w:val="21"/>
        </w:rPr>
        <w:t>A</w:t>
      </w:r>
      <w:r>
        <w:rPr>
          <w:iCs/>
          <w:kern w:val="0"/>
          <w:szCs w:val="21"/>
        </w:rPr>
        <w:t>、</w:t>
      </w:r>
      <w:r>
        <w:rPr>
          <w:i/>
          <w:iCs/>
          <w:kern w:val="0"/>
          <w:szCs w:val="21"/>
        </w:rPr>
        <w:t>B</w:t>
      </w:r>
      <w:r>
        <w:rPr>
          <w:iCs/>
          <w:kern w:val="0"/>
          <w:szCs w:val="21"/>
        </w:rPr>
        <w:t>两点间同时相向匀速跑动，如图乙所示。相遇后小明立即转身以同样大小的速度折返跑回</w:t>
      </w:r>
      <w:r>
        <w:rPr>
          <w:i/>
          <w:iCs/>
          <w:kern w:val="0"/>
          <w:szCs w:val="21"/>
        </w:rPr>
        <w:t>A</w:t>
      </w:r>
      <w:r>
        <w:rPr>
          <w:iCs/>
          <w:kern w:val="0"/>
          <w:szCs w:val="21"/>
        </w:rPr>
        <w:t>，随后小聪也跑到</w:t>
      </w:r>
      <w:r>
        <w:rPr>
          <w:i/>
          <w:iCs/>
          <w:kern w:val="0"/>
          <w:szCs w:val="21"/>
        </w:rPr>
        <w:t>A</w:t>
      </w:r>
      <w:r>
        <w:rPr>
          <w:iCs/>
          <w:kern w:val="0"/>
          <w:szCs w:val="21"/>
        </w:rPr>
        <w:t>。如果小聪所用时间是小明的1.2倍，两人相遇时的位置距</w:t>
      </w:r>
      <w:r>
        <w:rPr>
          <w:i/>
          <w:iCs/>
          <w:kern w:val="0"/>
          <w:szCs w:val="21"/>
        </w:rPr>
        <w:t>A</w:t>
      </w:r>
      <w:r>
        <w:rPr>
          <w:iCs/>
          <w:kern w:val="0"/>
          <w:szCs w:val="21"/>
        </w:rPr>
        <w:t>为</w:t>
      </w:r>
      <w:r>
        <w:rPr>
          <w:iCs/>
          <w:kern w:val="0"/>
          <w:szCs w:val="21"/>
          <w:u w:val="single"/>
        </w:rPr>
        <w:t xml:space="preserve">      </w:t>
      </w:r>
      <w:r>
        <w:rPr>
          <w:iCs/>
          <w:kern w:val="0"/>
          <w:szCs w:val="21"/>
        </w:rPr>
        <w:t>。</w:t>
      </w:r>
    </w:p>
    <w:p w14:paraId="31555A54"/>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roman"/>
    <w:pitch w:val="default"/>
    <w:sig w:usb0="E00006FF" w:usb1="420024FF" w:usb2="02000000" w:usb3="00000000" w:csb0="2000019F" w:csb1="00000000"/>
    <w:embedRegular r:id="rId1" w:fontKey="{A1FD1BAA-022E-4B4C-9B7D-666622F9E81C}"/>
  </w:font>
  <w:font w:name="楷体">
    <w:panose1 w:val="02010609060101010101"/>
    <w:charset w:val="86"/>
    <w:family w:val="modern"/>
    <w:pitch w:val="default"/>
    <w:sig w:usb0="800002BF" w:usb1="38CF7CFA" w:usb2="00000016" w:usb3="00000000" w:csb0="00040001" w:csb1="00000000"/>
    <w:embedRegular r:id="rId2" w:fontKey="{76527AFA-97CE-4A23-B03E-90950D3EA8D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4"/>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4"/>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0F4C29"/>
    <w:rsid w:val="00156426"/>
    <w:rsid w:val="00311EEE"/>
    <w:rsid w:val="00490905"/>
    <w:rsid w:val="00566D2B"/>
    <w:rsid w:val="005A7A01"/>
    <w:rsid w:val="005F3B17"/>
    <w:rsid w:val="00784821"/>
    <w:rsid w:val="008F2D55"/>
    <w:rsid w:val="00A97D9A"/>
    <w:rsid w:val="00B02614"/>
    <w:rsid w:val="00C52362"/>
    <w:rsid w:val="00D65809"/>
    <w:rsid w:val="00E6344D"/>
    <w:rsid w:val="00F44591"/>
    <w:rsid w:val="00FA327B"/>
    <w:rsid w:val="183D5D8C"/>
    <w:rsid w:val="18B623D7"/>
    <w:rsid w:val="2AD51CC9"/>
    <w:rsid w:val="45933797"/>
    <w:rsid w:val="4A9C31C7"/>
    <w:rsid w:val="58F50C30"/>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10"/>
    <w:unhideWhenUsed/>
    <w:qFormat/>
    <w:uiPriority w:val="99"/>
    <w:pPr>
      <w:spacing w:after="120"/>
    </w:pPr>
    <w:rPr>
      <w:szCs w:val="22"/>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link w:val="9"/>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customStyle="1" w:styleId="9">
    <w:name w:val="页眉 字符"/>
    <w:basedOn w:val="7"/>
    <w:link w:val="4"/>
    <w:qFormat/>
    <w:uiPriority w:val="0"/>
    <w:rPr>
      <w:kern w:val="2"/>
      <w:sz w:val="18"/>
      <w:szCs w:val="24"/>
    </w:rPr>
  </w:style>
  <w:style w:type="character" w:customStyle="1" w:styleId="10">
    <w:name w:val="正文文本 字符"/>
    <w:basedOn w:val="7"/>
    <w:link w:val="2"/>
    <w:qFormat/>
    <w:uiPriority w:val="99"/>
    <w:rPr>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0" Type="http://schemas.openxmlformats.org/officeDocument/2006/relationships/fontTable" Target="fontTable.xml"/><Relationship Id="rId5" Type="http://schemas.openxmlformats.org/officeDocument/2006/relationships/theme" Target="theme/theme1.xml"/><Relationship Id="rId49" Type="http://schemas.openxmlformats.org/officeDocument/2006/relationships/customXml" Target="../customXml/item4.xml"/><Relationship Id="rId48" Type="http://schemas.openxmlformats.org/officeDocument/2006/relationships/customXml" Target="../customXml/item3.xml"/><Relationship Id="rId47" Type="http://schemas.openxmlformats.org/officeDocument/2006/relationships/customXml" Target="../customXml/item2.xml"/><Relationship Id="rId46" Type="http://schemas.openxmlformats.org/officeDocument/2006/relationships/customXml" Target="../customXml/item1.xml"/><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jpe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17</Pages>
  <Words>7996</Words>
  <Characters>8179</Characters>
  <Lines>179</Lines>
  <Paragraphs>216</Paragraphs>
  <TotalTime>0</TotalTime>
  <ScaleCrop>false</ScaleCrop>
  <LinksUpToDate>false</LinksUpToDate>
  <CharactersWithSpaces>9024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2026-09-24T06:49:05Z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