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6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袁喆</w:t>
            </w:r>
          </w:p>
        </w:tc>
        <w:tc>
          <w:tcPr>
            <w:tcW w:w="2660" w:type="dxa"/>
            <w:vAlign w:val="center"/>
          </w:tcPr>
          <w:p w14:paraId="63A1AC6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4C5F084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.5.9</w:t>
            </w:r>
          </w:p>
        </w:tc>
        <w:tc>
          <w:tcPr>
            <w:tcW w:w="2660" w:type="dxa"/>
            <w:vAlign w:val="center"/>
          </w:tcPr>
          <w:p w14:paraId="74CDCCCE">
            <w:pPr>
              <w:jc w:val="center"/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19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21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陈志伟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41E2679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6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DCB3AB7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考点1  </w:t>
            </w:r>
            <w:r>
              <w:fldChar w:fldCharType="begin"/>
            </w:r>
            <w:r>
              <w:instrText xml:space="preserve"> HYPERLINK "javascript:void(0)" \o "10.1 压强"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压强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28986090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（2023春•恩阳区 期中）如图所示是小聪同学在探究甲、乙两种不同物质的质量与体积的关系时得出的图像，用上述两种物质分别做成甲、乙两个实心正方体，甲的边长是乙的2倍，把它们放在水平地面上，甲、乙两物体对水平地面的压强之比为（　　）</w:t>
            </w:r>
          </w:p>
          <w:p w14:paraId="78BD454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16430" cy="1838960"/>
                  <wp:effectExtent l="0" t="0" r="3810" b="5080"/>
                  <wp:docPr id="19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430" cy="183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8CF1A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A．p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：p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＝1：8</w:t>
            </w:r>
            <w:r>
              <w:tab/>
            </w:r>
            <w:r>
              <w:rPr>
                <w:rFonts w:hint="eastAsia" w:eastAsia="新宋体"/>
                <w:szCs w:val="21"/>
              </w:rPr>
              <w:t>B．p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：p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＝1：4</w:t>
            </w:r>
            <w:r>
              <w:tab/>
            </w:r>
          </w:p>
          <w:p w14:paraId="22CDE566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C．p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：p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＝1：2</w:t>
            </w:r>
            <w:r>
              <w:tab/>
            </w:r>
            <w:r>
              <w:rPr>
                <w:rFonts w:hint="eastAsia" w:eastAsia="新宋体"/>
                <w:szCs w:val="21"/>
              </w:rPr>
              <w:t>D．p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：p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＝1：1</w:t>
            </w:r>
            <w:bookmarkStart w:id="1" w:name="_GoBack"/>
            <w:bookmarkEnd w:id="1"/>
          </w:p>
          <w:p w14:paraId="4FE6426F">
            <w:pPr>
              <w:spacing w:line="360" w:lineRule="auto"/>
              <w:ind w:left="273" w:hanging="273" w:hangingChars="130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</w:p>
          <w:p w14:paraId="4F8F87FF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（2023春•盐田区校级期中）如图所示，质量均为6kg的甲、乙两正方体放置在水平地面上，甲的边长小于乙的边长。甲的体积为1×10</w:t>
            </w:r>
            <w:r>
              <w:rPr>
                <w:rFonts w:hint="eastAsia" w:eastAsia="新宋体"/>
                <w:sz w:val="24"/>
                <w:vertAlign w:val="superscript"/>
              </w:rPr>
              <w:t>﹣3</w:t>
            </w:r>
            <w:r>
              <w:rPr>
                <w:rFonts w:hint="eastAsia" w:eastAsia="新宋体"/>
                <w:szCs w:val="21"/>
              </w:rPr>
              <w:t>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，则甲的密度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。乙正方体的棱长为0.2m，乙正方体对地面的压强p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Pa。现将两个物体A、B分别放置在甲、乙两正方体上，使甲和乙对桌面的压强相等。那么A、B两个物体的重力G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G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（选填“＞”、“＜”或“＝”）。</w:t>
            </w:r>
          </w:p>
          <w:p w14:paraId="50611C2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808990" cy="497840"/>
                  <wp:effectExtent l="0" t="0" r="13970" b="5080"/>
                  <wp:docPr id="77" name="图片 7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497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81C7D4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49．（2023春•芗城区期中）如图所示，在探究“压力的作用效果与哪些因素有关”的实验中，小聪将废弃的矿泉瓶装上水后分别放在海绵和砖块上进行实验。</w:t>
            </w:r>
          </w:p>
          <w:p w14:paraId="65DBEAA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135755" cy="1256030"/>
                  <wp:effectExtent l="0" t="0" r="9525" b="8890"/>
                  <wp:docPr id="102" name="图片 9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9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755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6E6C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（1）实验时，是通过观察 </w:t>
            </w:r>
            <w:r>
              <w:rPr>
                <w:rFonts w:hint="eastAsia" w:eastAsia="新宋体"/>
                <w:szCs w:val="21"/>
                <w:u w:val="single"/>
              </w:rPr>
              <w:t>　              　</w:t>
            </w:r>
            <w:r>
              <w:rPr>
                <w:rFonts w:hint="eastAsia" w:eastAsia="新宋体"/>
                <w:szCs w:val="21"/>
              </w:rPr>
              <w:t>来比较瓶对海绵的压力作用效果。</w:t>
            </w:r>
          </w:p>
          <w:p w14:paraId="2991659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（2）要探究压力的作用效果与受力面积的关系，可以选用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两次实验（只填序号）。</w:t>
            </w:r>
          </w:p>
          <w:p w14:paraId="49F4571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（3）通过分析比较图中 C、D、E三次实验。得出 </w:t>
            </w:r>
            <w:r>
              <w:rPr>
                <w:rFonts w:hint="eastAsia" w:eastAsia="新宋体"/>
                <w:szCs w:val="21"/>
                <w:u w:val="single"/>
              </w:rPr>
              <w:t>　          　</w:t>
            </w:r>
            <w:r>
              <w:rPr>
                <w:rFonts w:hint="eastAsia" w:eastAsia="新宋体"/>
                <w:szCs w:val="21"/>
              </w:rPr>
              <w:t xml:space="preserve">相同时，压力的作用效果与 </w:t>
            </w:r>
            <w:r>
              <w:rPr>
                <w:rFonts w:hint="eastAsia" w:eastAsia="新宋体"/>
                <w:szCs w:val="21"/>
                <w:u w:val="single"/>
              </w:rPr>
              <w:t>　             　</w:t>
            </w:r>
            <w:r>
              <w:rPr>
                <w:rFonts w:hint="eastAsia" w:eastAsia="新宋体"/>
                <w:szCs w:val="21"/>
              </w:rPr>
              <w:t>有关的结论。</w:t>
            </w:r>
          </w:p>
          <w:p w14:paraId="3DBE988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（4）你认为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 xml:space="preserve">（选填“能”或“不能”）通过 A、B两次实验来比较压力作用效果与压力大小的关系，理由是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                  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3EF28B8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平南县期中）我国最新自主研发的C919中型民航客机，打破了欧美国家民航技术长期垄断，成为我国“大国制造”的标志之一。该机在某次试飞时水平匀速飞行了2h，通过的路程是600km；该机质量约为40t，着陆后静止在水平地面时轮子与地面的总接触面积为4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。求：</w:t>
            </w:r>
          </w:p>
          <w:p w14:paraId="18FA105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（1）飞机试飞时的速度；</w:t>
            </w:r>
          </w:p>
          <w:p w14:paraId="4C515F8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（2）飞机的重力；</w:t>
            </w:r>
          </w:p>
          <w:p w14:paraId="68CA7EE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（3）飞机静止在水平地面时对地面的压强。</w:t>
            </w:r>
          </w:p>
          <w:p w14:paraId="3B7455D7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790DE9BA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考点2  </w:t>
            </w:r>
            <w:r>
              <w:fldChar w:fldCharType="begin"/>
            </w:r>
            <w:r>
              <w:instrText xml:space="preserve"> HYPERLINK "javascript:void(0)" \o "10.2 液体的压强"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液体的压强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25CC6F7F">
            <w:pPr>
              <w:spacing w:line="360" w:lineRule="auto"/>
              <w:ind w:left="273" w:hanging="273" w:hangingChars="130"/>
            </w:pPr>
            <w:r>
              <w:rPr>
                <w:rStyle w:val="11"/>
                <w:rFonts w:hint="eastAsia" w:eastAsia="黑体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5】</w:t>
            </w:r>
            <w:r>
              <w:rPr>
                <w:rFonts w:hint="eastAsia" w:eastAsia="新宋体"/>
                <w:szCs w:val="21"/>
              </w:rPr>
              <w:t>（2023•徐汇区二模）如图所示，水平面上的圆柱形容器中分别盛有甲、乙两种液体，甲、乙液体对容器底部的压强p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＞p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。现两容器中分别放入质量为m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和m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的两个物体，两物体均漂浮在液面上且液体不溢出，甲、乙液体对容器底部压强变为p'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、p′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，则（　　）</w:t>
            </w:r>
          </w:p>
          <w:p w14:paraId="2EDE166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51305" cy="908050"/>
                  <wp:effectExtent l="0" t="0" r="3175" b="6350"/>
                  <wp:docPr id="21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305" cy="9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0E614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A．若m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，p'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可能小于p'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 w:eastAsia="新宋体"/>
                <w:szCs w:val="21"/>
              </w:rPr>
              <w:t>B．若m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，p'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可能等于p'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tab/>
            </w:r>
          </w:p>
          <w:p w14:paraId="57B5F3C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C．若m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，p'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一定大于p'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tab/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 w:eastAsia="新宋体"/>
                <w:szCs w:val="21"/>
              </w:rPr>
              <w:t>D．若 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＞m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，p'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一定等于p'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</w:p>
          <w:p w14:paraId="7A55C1C0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（2023春•香洲区校级期中）如图所示，A、B为完全相同的两个容器，分别盛有7cm、5cm深的水，A、B之间用导管连接。若将阀门K打开，水将会由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（选填“A流向B”、“B流向A”或“不流动”），静止时两容器中液面的水平高度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（选填“A端高”、“相平”或“B端高”）。此时A、B容器底受到液体的压强之比p</w:t>
            </w:r>
            <w:r>
              <w:rPr>
                <w:rFonts w:hint="eastAsia" w:eastAsia="新宋体"/>
                <w:sz w:val="24"/>
                <w:vertAlign w:val="subscript"/>
              </w:rPr>
              <w:t>A</w:t>
            </w:r>
            <w:r>
              <w:rPr>
                <w:rFonts w:hint="eastAsia" w:eastAsia="新宋体"/>
                <w:szCs w:val="21"/>
              </w:rPr>
              <w:t>：p</w:t>
            </w:r>
            <w:r>
              <w:rPr>
                <w:rFonts w:hint="eastAsia" w:eastAsia="新宋体"/>
                <w:sz w:val="24"/>
                <w:vertAlign w:val="subscript"/>
              </w:rPr>
              <w:t>B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6F6E64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861820" cy="1216660"/>
                  <wp:effectExtent l="0" t="0" r="12700" b="2540"/>
                  <wp:docPr id="85" name="图片 7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7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121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EBF6B3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（2023春•阿克苏市校级期中）为了探究“影响液体内部压强大小的因素”，小明和小华分别采用如图所示装置进行实验，其中甲装置U形管内装有已染色的水，已知盐水密度大于酒精的密度。</w:t>
            </w:r>
          </w:p>
          <w:p w14:paraId="5F63F58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135880" cy="1486535"/>
                  <wp:effectExtent l="0" t="0" r="0" b="6985"/>
                  <wp:docPr id="103" name="图片 9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9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E7D2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（1）当压强计的金属盒在空气中时，U形管两边的液面应当相平，而她所观察到如图甲所示的情景，调节的方法是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（填字母）；</w:t>
            </w:r>
          </w:p>
          <w:p w14:paraId="44A5185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A.取下软管重新安装</w:t>
            </w:r>
          </w:p>
          <w:p w14:paraId="0CA3982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B.将U形管部分液体倒出</w:t>
            </w:r>
          </w:p>
          <w:p w14:paraId="7B10BBC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C.向U形管倒入部分液体</w:t>
            </w:r>
          </w:p>
          <w:p w14:paraId="4C00903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（2）调节装置后想检查装置的气密性，用手指压橡皮膜时，若发现U形管两边液柱的高度差变化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（选填“明显”或“不明显”），就说明装置的气密性良好。实验中，用U形管两侧液面的高度差来表示液体内部的压强大小，这种物理方法叫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4CA88BF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（3）比较乙、丙两图可知，当深度一定时，液体内部压强随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增大而增大；在图丙中保持探头的位置不变，改变探头的方向，U形管两液面的高度差将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（选填“变大”、“不变”或“变小”）。</w:t>
            </w:r>
          </w:p>
          <w:p w14:paraId="790EF06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（4）完成探究实验以后，小华设计了图戊改装，向装置左右两侧倒入相同的液体，液面稳定后，橡皮膜形变如图所示，左右两侧液体对容器底的压强p</w:t>
            </w:r>
            <w:r>
              <w:rPr>
                <w:rFonts w:hint="eastAsia" w:eastAsia="新宋体"/>
                <w:sz w:val="24"/>
                <w:vertAlign w:val="subscript"/>
              </w:rPr>
              <w:t>左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p</w:t>
            </w:r>
            <w:r>
              <w:rPr>
                <w:rFonts w:hint="eastAsia" w:eastAsia="新宋体"/>
                <w:sz w:val="24"/>
                <w:vertAlign w:val="subscript"/>
              </w:rPr>
              <w:t>右</w:t>
            </w:r>
            <w:r>
              <w:rPr>
                <w:rFonts w:hint="eastAsia" w:eastAsia="新宋体"/>
                <w:szCs w:val="21"/>
              </w:rPr>
              <w:t xml:space="preserve">（选填“大于”小于”或“等于”）。则可知，当液体密度一定时，液体内部压强随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增大而增大。</w:t>
            </w:r>
          </w:p>
          <w:p w14:paraId="4D297F8D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（2023春•鼓楼区校级期中）如图所示，足够高的圆柱形薄底容器A、B置于水平地面上，分别盛有水和液体乙。容器A的底面积为500cm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，水的重力为40N，两容器底部受到液体的压强相等。求：</w:t>
            </w:r>
          </w:p>
          <w:p w14:paraId="4C0F1FD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（1）水的体积V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7B461A6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（2）水对容器A底部的压强p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B6EE4D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（3）在容器A中注入水，使两容器中液面相平，此时水对容器A底部的压强增加了200Pa，求液体乙的密度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784CD6D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619250" cy="1371600"/>
                  <wp:effectExtent l="0" t="0" r="11430" b="0"/>
                  <wp:docPr id="122" name="图片 1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DB5A7D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182B3977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4D484BB8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698DA23D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考点3   </w:t>
            </w:r>
            <w:r>
              <w:fldChar w:fldCharType="begin"/>
            </w:r>
            <w:r>
              <w:instrText xml:space="preserve"> HYPERLINK "javascript:void(0)" \o "10.3 气体的压强"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气体的压强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7995FA8A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（2023春•盐田区校级期中）细心的小明通过平时观察发现如下现象，其中表述不正确的是（　　）</w:t>
            </w:r>
          </w:p>
          <w:p w14:paraId="09B96E0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12055" cy="1196340"/>
                  <wp:effectExtent l="0" t="0" r="1905" b="7620"/>
                  <wp:docPr id="25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055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FD48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A．如图甲，“覆杯实验”证明了大气压的存在</w:t>
            </w:r>
            <w:r>
              <w:tab/>
            </w:r>
          </w:p>
          <w:p w14:paraId="3F49C0F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B．如图乙，盆景自动供水装置利用了流体压强流速越大压强越小的原理</w:t>
            </w:r>
            <w:r>
              <w:tab/>
            </w:r>
          </w:p>
          <w:p w14:paraId="0B7BE5B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C．如图丙，小明看到拦河大坝“上窄下宽”，是为了能够承受水深处的较大的压强</w:t>
            </w:r>
            <w:r>
              <w:tab/>
            </w:r>
          </w:p>
          <w:p w14:paraId="2B27B91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D．如图丁，飞机获得升力是因为其上表面空气流速大于下表面空气的流速</w:t>
            </w:r>
          </w:p>
          <w:p w14:paraId="2DF3FED2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（2023春•盐田区校级期中）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 xml:space="preserve">实验证明了大气压的存在且很大；意大利科学家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首先用水银做实验测定了大气压的值。2023年春节，小华一家人坐火车从西安去西藏旅游，在火车上他观察到带来的零食包装袋渐渐鼓了起来（如图），可以推测外界大气压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（选填“变大”，“变小”或“不变”），这是因为西藏比西安的海拔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（选填“高”或“低”）；小华还注意到当地的米饭容易出现夹生现象，这是由于水的 </w:t>
            </w:r>
            <w:r>
              <w:rPr>
                <w:rFonts w:hint="eastAsia" w:eastAsia="新宋体"/>
                <w:szCs w:val="21"/>
                <w:u w:val="single"/>
              </w:rPr>
              <w:t>　              　</w:t>
            </w:r>
            <w:r>
              <w:rPr>
                <w:rFonts w:hint="eastAsia" w:eastAsia="新宋体"/>
                <w:szCs w:val="21"/>
              </w:rPr>
              <w:t xml:space="preserve">，当地人煮饭时使用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就可以解决这个问题。</w:t>
            </w:r>
          </w:p>
          <w:p w14:paraId="04838DD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202180" cy="1379855"/>
                  <wp:effectExtent l="0" t="0" r="7620" b="6985"/>
                  <wp:docPr id="89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180" cy="137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62D61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11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 xml:space="preserve">51．（2023春•永新县期中）（1）在“探究二力平衡的条件”中，应选用两个测力计和较 </w:t>
            </w:r>
            <w:r>
              <w:rPr>
                <w:rFonts w:hint="eastAsia" w:eastAsia="新宋体"/>
                <w:szCs w:val="21"/>
                <w:u w:val="single"/>
              </w:rPr>
              <w:t xml:space="preserve">  　</w:t>
            </w:r>
            <w:r>
              <w:rPr>
                <w:rFonts w:hint="eastAsia" w:eastAsia="新宋体"/>
                <w:szCs w:val="21"/>
              </w:rPr>
              <w:t xml:space="preserve">（选填“轻”或“重”）的硬纸板。当两个测力计按如图1所示的方式拉原本静止的硬纸板时，硬纸板将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 xml:space="preserve">（选填“保持静止”或“由静止变为运动”）。这个实验说明两个力必须作用在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>。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142740" cy="3421380"/>
                  <wp:effectExtent l="0" t="0" r="2540" b="7620"/>
                  <wp:docPr id="109" name="图片 10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740" cy="342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67B0C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（2）如图2所示，是一组实验情景。图甲中，小试管不下落反而上升。图乙中，注射器的活塞没有被钩码拉下来。图丙中，水没有从杯子中流出。这三个实验说明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 xml:space="preserve">。图2丙、丁和戊三个实验可以说明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6F51077">
            <w:pPr>
              <w:spacing w:line="360" w:lineRule="auto"/>
              <w:ind w:left="273" w:left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 xml:space="preserve">（3）如图3所示，是草原犬鼠洞穴纵剖面示意图。洞穴有两个出口，为了改善洞穴内的通风环境，犬鼠在一个洞口堆起土堆。由于洞口B堆起土堆空气流速快，空气将从洞口 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6285871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  <w:u w:val="single"/>
              </w:rPr>
              <w:t xml:space="preserve">　  </w:t>
            </w:r>
            <w:r>
              <w:rPr>
                <w:rFonts w:hint="eastAsia" w:eastAsia="新宋体"/>
                <w:szCs w:val="21"/>
              </w:rPr>
              <w:t xml:space="preserve">流入（填“A”或“B”）。请写出上述现象的理由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79C3960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考点4   </w:t>
            </w:r>
            <w:r>
              <w:fldChar w:fldCharType="begin"/>
            </w:r>
            <w:r>
              <w:instrText xml:space="preserve"> HYPERLINK "javascript:void(0)" \o "10.4 浮力"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浮力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7F51DE4E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12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（2023春•北京期中）如图表示的是跳水运动员从入水到露出水面的过程，下列说法中正确的是（　　）</w:t>
            </w:r>
          </w:p>
          <w:p w14:paraId="02CA4CA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163570" cy="1705610"/>
                  <wp:effectExtent l="0" t="0" r="6350" b="1270"/>
                  <wp:docPr id="26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570" cy="1705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EB4EF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中运动员受到的浮力比</w:t>
            </w: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小</w:t>
            </w:r>
            <w:r>
              <w:tab/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中运动员受到的浮力比</w:t>
            </w: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大</w:t>
            </w:r>
            <w:r>
              <w:tab/>
            </w:r>
          </w:p>
          <w:p w14:paraId="4F40A788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中运动员受到的液体压强比</w:t>
            </w: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大  D．</w:t>
            </w:r>
            <w:r>
              <w:rPr>
                <w:rFonts w:hint="eastAsia" w:eastAsia="Calibri"/>
                <w:szCs w:val="21"/>
              </w:rPr>
              <w:t>⑤</w:t>
            </w:r>
            <w:r>
              <w:rPr>
                <w:rFonts w:hint="eastAsia" w:eastAsia="新宋体"/>
                <w:szCs w:val="21"/>
              </w:rPr>
              <w:t>中运动员受到的浮力比</w:t>
            </w: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小</w:t>
            </w:r>
          </w:p>
          <w:p w14:paraId="7E67E26C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13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（2023春•芜湖期中）如图所示，Q为铜制零件，其上部为棱长L的立方体，下部为棱长l的立方体。Q的下表面与容器底部贴合，且水面恰好与Q上表面相平，水密度为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 xml:space="preserve">，则零件所受的浮力的大小是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="Cambria Math" w:hAnsi="Cambria Math"/>
                <w:szCs w:val="21"/>
                <w:u w:val="single"/>
              </w:rPr>
              <w:t xml:space="preserve">          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。（用题中给的字母写出表达式）</w:t>
            </w:r>
          </w:p>
          <w:p w14:paraId="7266372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31265" cy="1419225"/>
                  <wp:effectExtent l="0" t="0" r="3175" b="13335"/>
                  <wp:docPr id="90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6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5EBEFD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14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（2023春•香洲区校级期中）小凰利用弹簧测力计、实心铁块、烧杯等器材，探究浮力的大小跟哪些因素有关。他提出如下猜想，设计并进行了实验，如图所示。</w:t>
            </w:r>
          </w:p>
          <w:p w14:paraId="0BD1D87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猜想1：浮力大小与液体的密度有关；</w:t>
            </w:r>
          </w:p>
          <w:p w14:paraId="0C69031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猜想2：浮力大小与物体排开液体的体积有关；</w:t>
            </w:r>
          </w:p>
          <w:p w14:paraId="33A7C73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猜想3：浮力大小与物体浸没在液体中的深度有关。</w:t>
            </w:r>
          </w:p>
          <w:p w14:paraId="4691941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993640" cy="2249805"/>
                  <wp:effectExtent l="0" t="0" r="5080" b="5715"/>
                  <wp:docPr id="104" name="图片 10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24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B28C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（1）实心铁块的重力是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 xml:space="preserve">N。b图中铁块下表面受到水的压力是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2D87F56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（2）实心铁块在水中受到的最大浮力是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N。</w:t>
            </w:r>
          </w:p>
          <w:p w14:paraId="53DEDA4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（3）从图c到图d的过程中，水对烧杯底的压强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（选填“变大”、“变小”、“不变”）。</w:t>
            </w:r>
          </w:p>
          <w:p w14:paraId="27685F1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（4）d、e两图可以验证猜想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是正确的。</w:t>
            </w:r>
          </w:p>
          <w:p w14:paraId="6A14968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（5）若e图中，若烧杯的底面积是25cm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 xml:space="preserve">，物体浸没入液体前后，液体对容器底压强变化了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Pa。（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酒精</w:t>
            </w:r>
            <w:r>
              <w:rPr>
                <w:rFonts w:hint="eastAsia" w:eastAsia="新宋体"/>
                <w:szCs w:val="21"/>
              </w:rPr>
              <w:t>＝0.8×10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32E0649B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15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（2023春•原阳县期中）如图实心正方体，体积1.2×10</w:t>
            </w:r>
            <w:r>
              <w:rPr>
                <w:rFonts w:hint="eastAsia" w:eastAsia="新宋体"/>
                <w:sz w:val="24"/>
                <w:vertAlign w:val="superscript"/>
              </w:rPr>
              <w:t>﹣3</w:t>
            </w:r>
            <w:r>
              <w:rPr>
                <w:rFonts w:hint="eastAsia" w:eastAsia="新宋体"/>
                <w:szCs w:val="21"/>
              </w:rPr>
              <w:t>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，重10N。用细绳吊着浸入盛水的容器中，有三分之一的体积露出水面，此时容器中水面高度为30cm。求：（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＝1.0×10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，g取10N/kg）</w:t>
            </w:r>
          </w:p>
          <w:p w14:paraId="65806FC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（1）水对容器底部的压强；</w:t>
            </w:r>
          </w:p>
          <w:p w14:paraId="0B4D7E4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（2）物体受到的浮力；</w:t>
            </w:r>
          </w:p>
          <w:p w14:paraId="36F2918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（3）绳子的拉力；</w:t>
            </w:r>
          </w:p>
          <w:p w14:paraId="12C6E90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（4）物体浸没在水中时受的浮力。</w:t>
            </w:r>
          </w:p>
          <w:p w14:paraId="73E66F5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19200" cy="1266825"/>
                  <wp:effectExtent l="0" t="0" r="0" b="13335"/>
                  <wp:docPr id="128" name="图片 1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AF0A4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57FEA3B6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</w:p>
          <w:p w14:paraId="5EDB58AE">
            <w:pPr>
              <w:pStyle w:val="5"/>
              <w:shd w:val="clear" w:color="auto" w:fill="FFFFFF"/>
              <w:spacing w:before="0" w:beforeAutospacing="0" w:after="0" w:afterAutospacing="0" w:line="360" w:lineRule="auto"/>
              <w:rPr>
                <w:rFonts w:hint="eastAsia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 xml:space="preserve">考点5   </w:t>
            </w:r>
            <w:r>
              <w:fldChar w:fldCharType="begin"/>
            </w:r>
            <w:r>
              <w:instrText xml:space="preserve"> HYPERLINK "javascript:void(0)" \o "10.5 物体的浮与沉" </w:instrText>
            </w:r>
            <w:r>
              <w:fldChar w:fldCharType="separate"/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t>物体的浮与沉</w:t>
            </w:r>
            <w:r>
              <w:rPr>
                <w:rFonts w:hint="eastAsia"/>
                <w:b/>
                <w:bCs/>
                <w:color w:val="0070C0"/>
                <w:sz w:val="21"/>
                <w:szCs w:val="21"/>
              </w:rPr>
              <w:fldChar w:fldCharType="end"/>
            </w:r>
          </w:p>
          <w:p w14:paraId="1FE5E3B4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16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•泰安一模）一个质量为80g的圆柱形瓶身的空玻璃瓶，内装10cm高的水密封后放在水平地面上，如图甲所示，再将玻璃瓶分别倒置在盛有水和某种未知液体的容器中，静止后瓶内、外液面的高度差如图乙和图丙所示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＝1×10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，g＝10N/kg，瓶壁厚度忽略不计）。下列说法正确的是（　　）</w:t>
            </w:r>
          </w:p>
          <w:p w14:paraId="515D37B9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玻璃瓶在水中受到的浮力小于在未知液体中受到的浮力</w:t>
            </w:r>
          </w:p>
          <w:p w14:paraId="002F8B0E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未知液体的密度为0.75g/cm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</w:p>
          <w:p w14:paraId="3AF63934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玻璃瓶底的面积为50cm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</w:p>
          <w:p w14:paraId="12FD64A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玻璃瓶在水中受到的浮力为4.8N</w:t>
            </w:r>
          </w:p>
          <w:p w14:paraId="1E0BE81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310765" cy="1265555"/>
                  <wp:effectExtent l="0" t="0" r="5715" b="14605"/>
                  <wp:docPr id="27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765" cy="1265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D45AE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Calibri"/>
                <w:szCs w:val="21"/>
              </w:rPr>
              <w:t>①②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Calibri"/>
                <w:szCs w:val="21"/>
              </w:rPr>
              <w:t>②③</w:t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Calibri"/>
                <w:szCs w:val="21"/>
              </w:rPr>
              <w:t>②④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Calibri"/>
                <w:szCs w:val="21"/>
              </w:rPr>
              <w:t>③④</w:t>
            </w:r>
          </w:p>
          <w:p w14:paraId="72B03CDC">
            <w:pPr>
              <w:spacing w:line="360" w:lineRule="auto"/>
              <w:ind w:left="273" w:hanging="273" w:hangingChars="130"/>
            </w:pP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【</w:t>
            </w:r>
            <w:r>
              <w:rPr>
                <w:rStyle w:val="11"/>
                <w:rFonts w:eastAsia="黑体"/>
                <w:szCs w:val="21"/>
              </w:rPr>
              <w:t>典例</w:t>
            </w:r>
            <w:r>
              <w:rPr>
                <w:rStyle w:val="11"/>
                <w:rFonts w:hint="eastAsia" w:eastAsia="黑体"/>
                <w:szCs w:val="21"/>
              </w:rPr>
              <w:t>17</w:t>
            </w:r>
            <w:r>
              <w:rPr>
                <w:rFonts w:hint="eastAsia" w:ascii="微软雅黑" w:hAnsi="微软雅黑" w:eastAsia="微软雅黑" w:cs="微软雅黑"/>
                <w:color w:val="000000"/>
                <w:szCs w:val="21"/>
              </w:rPr>
              <w:t>】</w:t>
            </w:r>
            <w:r>
              <w:rPr>
                <w:rFonts w:hint="eastAsia" w:eastAsia="新宋体"/>
                <w:szCs w:val="21"/>
              </w:rPr>
              <w:t>（2023春•庐阳区校级期中）如图所示，水平桌面上放置两个溢水杯，分别装满甲、乙两种液体，将一个密度为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的小球放入甲液体中，小球静止时，溢出液体的质量为m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；再将小球放入乙液体中，小球静止时，溢出液体的质量为m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。则m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m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  <w:r>
              <w:rPr>
                <w:rFonts w:hint="eastAsia" w:eastAsia="新宋体"/>
                <w:szCs w:val="21"/>
              </w:rPr>
              <w:t>（选填“＞”、“＝”、“＜”）。</w:t>
            </w:r>
          </w:p>
          <w:p w14:paraId="058CB911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839085" cy="1038225"/>
                  <wp:effectExtent l="0" t="0" r="10795" b="13335"/>
                  <wp:docPr id="91" name="图片 8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8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08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A35FD55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一、选择题。</w:t>
            </w:r>
          </w:p>
          <w:p w14:paraId="1444905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1．（2023春•芗城区校级期中）2022年2月，北京冬奥会成功举办，下列关于冬奥会的运动场景，解释正确的是（　　）</w:t>
            </w:r>
          </w:p>
          <w:p w14:paraId="2562AAC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15060" cy="991235"/>
                  <wp:effectExtent l="0" t="0" r="12700" b="14605"/>
                  <wp:docPr id="59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06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滑雪板面积较大，是为了增大压强</w:t>
            </w:r>
            <w:r>
              <w:tab/>
            </w:r>
          </w:p>
          <w:p w14:paraId="553F8012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53185" cy="981710"/>
                  <wp:effectExtent l="0" t="0" r="3175" b="8890"/>
                  <wp:docPr id="60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185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冰壶表面打磨得很光滑，是为了增大摩擦力</w:t>
            </w:r>
            <w:r>
              <w:tab/>
            </w:r>
          </w:p>
          <w:p w14:paraId="0021073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77010" cy="981710"/>
                  <wp:effectExtent l="0" t="0" r="1270" b="8890"/>
                  <wp:docPr id="61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01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滑冰运动员转弯滑行时，处于平衡状态</w:t>
            </w:r>
            <w:r>
              <w:tab/>
            </w:r>
          </w:p>
          <w:p w14:paraId="0E1E5FD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410335" cy="991235"/>
                  <wp:effectExtent l="0" t="0" r="6985" b="14605"/>
                  <wp:docPr id="65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335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冰球离杆后继续运动，是因为冰球具有惯性</w:t>
            </w:r>
          </w:p>
          <w:p w14:paraId="3E4F579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2．（2023春•包河区期中）如图所示，质量相同的实心圆柱体甲、乙放在水平桌面上，则下列判断正确的是（　　）</w:t>
            </w:r>
          </w:p>
          <w:p w14:paraId="04DFB1E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847850" cy="1123950"/>
                  <wp:effectExtent l="0" t="0" r="11430" b="3810"/>
                  <wp:docPr id="62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793A7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A．甲的密度大，甲对水平桌面的压强大</w:t>
            </w:r>
            <w:r>
              <w:tab/>
            </w:r>
            <w:r>
              <w:rPr>
                <w:rFonts w:hint="eastAsia" w:eastAsia="新宋体"/>
                <w:szCs w:val="21"/>
              </w:rPr>
              <w:t>B．甲的密度小，乙对水平桌面的压强大</w:t>
            </w:r>
            <w:r>
              <w:tab/>
            </w:r>
          </w:p>
          <w:p w14:paraId="61A826C3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C．甲的密度小，乙对水平桌面的压力大</w:t>
            </w:r>
            <w:r>
              <w:tab/>
            </w:r>
            <w:r>
              <w:rPr>
                <w:rFonts w:hint="eastAsia" w:eastAsia="新宋体"/>
                <w:szCs w:val="21"/>
              </w:rPr>
              <w:t>D．甲的密度大，甲对水平桌面的压力大</w:t>
            </w:r>
          </w:p>
          <w:p w14:paraId="0AE3F06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3．（2023春•芜湖期中）如图是两边管子粗细相同、足够高的连通器，其水平细管足够长，中间有一个可无摩</w:t>
            </w:r>
          </w:p>
          <w:p w14:paraId="658AE9B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擦移动的活塞。刚开始活塞固定不动，两管液面相平，左管液体是煤油，右管液体是</w:t>
            </w:r>
          </w:p>
          <w:p w14:paraId="1D35488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水。现松开活塞，重新稳定后（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煤油</w:t>
            </w:r>
            <w:r>
              <w:rPr>
                <w:rFonts w:hint="eastAsia" w:eastAsia="新宋体"/>
                <w:szCs w:val="21"/>
              </w:rPr>
              <w:t>＝0.8×10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）（　　）</w:t>
            </w:r>
          </w:p>
          <w:p w14:paraId="202C599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877060" cy="1172210"/>
                  <wp:effectExtent l="0" t="0" r="12700" b="1270"/>
                  <wp:docPr id="67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17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56A3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A．右边液面下降1cm</w:t>
            </w:r>
            <w:r>
              <w:tab/>
            </w:r>
            <w:r>
              <w:rPr>
                <w:rFonts w:hint="eastAsia" w:eastAsia="新宋体"/>
                <w:szCs w:val="21"/>
              </w:rPr>
              <w:t>B．右边液面下降2cm</w:t>
            </w:r>
            <w:r>
              <w:tab/>
            </w:r>
          </w:p>
          <w:p w14:paraId="1379A072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C．右边液面比左边低3cm</w:t>
            </w:r>
            <w:r>
              <w:tab/>
            </w:r>
            <w:r>
              <w:rPr>
                <w:rFonts w:hint="eastAsia" w:eastAsia="新宋体"/>
                <w:szCs w:val="21"/>
              </w:rPr>
              <w:t>D．左右液面一样高</w:t>
            </w:r>
          </w:p>
          <w:p w14:paraId="3C0CF9A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4．（2023春•蜀山区校级期中）如图是测定大气压值的实验装置，此时管内外水银面高度差是760mm，下列描述正确的是（　　）</w:t>
            </w:r>
          </w:p>
          <w:p w14:paraId="58D3278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993775" cy="1435735"/>
                  <wp:effectExtent l="0" t="0" r="12065" b="12065"/>
                  <wp:docPr id="69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775" cy="143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063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A．将玻璃管稍倾斜一点，管内水银柱长度将不变</w:t>
            </w:r>
            <w:r>
              <w:tab/>
            </w:r>
          </w:p>
          <w:p w14:paraId="1F12157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B．如果管中进了些空气，则当地大气压的测量值偏大</w:t>
            </w:r>
            <w:r>
              <w:tab/>
            </w:r>
          </w:p>
          <w:p w14:paraId="13CE9F7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C．将它从山下移到山上，管内外水银面的高度差将变小</w:t>
            </w:r>
            <w:r>
              <w:tab/>
            </w:r>
          </w:p>
          <w:p w14:paraId="78C98B1F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D．如果不小心管顶破了一个洞，管中的水银将从上面喷出</w:t>
            </w:r>
          </w:p>
          <w:p w14:paraId="66EB291C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（2023•乌鲁木齐模拟）一个重为10N的金属块挂在弹簧测力计下，将金属块浸没于甲液体中静止时，弹簧测力计的示数为8N；将金属块浸没于乙液体中静止时，弹簧测力计的示数为8.4N。则甲、乙两种液体的密度之比为（　　）</w:t>
            </w:r>
          </w:p>
          <w:p w14:paraId="6694F2F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A．20：21</w:t>
            </w:r>
            <w:r>
              <w:tab/>
            </w:r>
            <w:r>
              <w:rPr>
                <w:rFonts w:hint="eastAsia" w:eastAsia="新宋体"/>
                <w:szCs w:val="21"/>
              </w:rPr>
              <w:t>B．21：20</w:t>
            </w:r>
            <w:r>
              <w:tab/>
            </w:r>
            <w:r>
              <w:rPr>
                <w:rFonts w:hint="eastAsia" w:eastAsia="新宋体"/>
                <w:szCs w:val="21"/>
              </w:rPr>
              <w:t>C．4：5</w:t>
            </w:r>
            <w:r>
              <w:tab/>
            </w:r>
            <w:r>
              <w:rPr>
                <w:rFonts w:hint="eastAsia" w:eastAsia="新宋体"/>
                <w:szCs w:val="21"/>
              </w:rPr>
              <w:t>D．5：4</w:t>
            </w:r>
          </w:p>
          <w:p w14:paraId="7B398E6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6．（2023春•重庆期中）如图所示，水平桌面上放置着一个底面积为100cm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、高为10cm、密度为0.9g/cm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的均匀圆柱体，和高为10cm的轻质薄壁圆柱形容器C，其内装有6cm深的水。沿着竖直方向从正中将圆柱体切割为A、B两部分，再将B竖直放入容器C中，静止时B对容器底的压强为p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，水对容器底的压强为p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，且p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：p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＝1：8，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＝1.0×10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，g取10N/kg。下列说法正确的是（　　）</w:t>
            </w:r>
          </w:p>
          <w:p w14:paraId="6A18C062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B放入容器C中后，C中水面上升2cm</w:t>
            </w:r>
          </w:p>
          <w:p w14:paraId="52996E0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容器C的底面积为250cm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</w:p>
          <w:p w14:paraId="631E069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若将A也放入容器C中，A、B受到的总浮力为9N</w:t>
            </w:r>
          </w:p>
          <w:p w14:paraId="11F07E3E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若将A也放入容器C中，C对桌面的压强为1050Pa</w:t>
            </w:r>
          </w:p>
          <w:p w14:paraId="5227D5C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222375" cy="1066165"/>
                  <wp:effectExtent l="0" t="0" r="12065" b="635"/>
                  <wp:docPr id="56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375" cy="106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04705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Calibri"/>
                <w:szCs w:val="21"/>
              </w:rPr>
              <w:t>①③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Calibri"/>
                <w:szCs w:val="21"/>
              </w:rPr>
              <w:t>②③</w:t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Calibri"/>
                <w:szCs w:val="21"/>
              </w:rPr>
              <w:t>①③④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Calibri"/>
                <w:szCs w:val="21"/>
              </w:rPr>
              <w:t>①②④</w:t>
            </w:r>
          </w:p>
          <w:p w14:paraId="05F178F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7．（2023•岱岳区一模）将体积相同、材料不同的甲、乙两个实心小球，分别放入两个装有水的相同烧杯中，甲球漂浮、乙球悬浮，两水面相平，如图所示，下列说法正确的是（ ）</w:t>
            </w:r>
          </w:p>
          <w:p w14:paraId="1BBA4FA9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两个小球的质量大小关系是m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＝m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</w:p>
          <w:p w14:paraId="558EB526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两个小球受到的浮力大小关系是F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＜F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</w:p>
          <w:p w14:paraId="5EC859D4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两个烧杯中的水对烧杯底部的压强大小关系是p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＝p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</w:p>
          <w:p w14:paraId="472B10DA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两个烧杯底部对桌面的压力大小关系是F</w:t>
            </w:r>
            <w:r>
              <w:rPr>
                <w:rFonts w:hint="eastAsia" w:eastAsia="新宋体"/>
                <w:sz w:val="24"/>
                <w:vertAlign w:val="subscript"/>
              </w:rPr>
              <w:t>甲</w:t>
            </w:r>
            <w:r>
              <w:rPr>
                <w:rFonts w:hint="eastAsia" w:eastAsia="新宋体"/>
                <w:szCs w:val="21"/>
              </w:rPr>
              <w:t>＝F</w:t>
            </w:r>
            <w:r>
              <w:rPr>
                <w:rFonts w:hint="eastAsia" w:eastAsia="新宋体"/>
                <w:sz w:val="24"/>
                <w:vertAlign w:val="subscript"/>
              </w:rPr>
              <w:t>乙</w:t>
            </w:r>
          </w:p>
          <w:p w14:paraId="5A32582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947545" cy="999490"/>
                  <wp:effectExtent l="0" t="0" r="3175" b="6350"/>
                  <wp:docPr id="74" name="图片 7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545" cy="99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DC682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</w:t>
            </w:r>
            <w:r>
              <w:rPr>
                <w:rFonts w:hint="eastAsia" w:eastAsia="Calibri"/>
                <w:szCs w:val="21"/>
              </w:rPr>
              <w:t>②③④</w:t>
            </w:r>
            <w:r>
              <w:rPr>
                <w:rFonts w:hint="eastAsia" w:eastAsia="新宋体"/>
                <w:szCs w:val="21"/>
              </w:rPr>
              <w:t>正确</w:t>
            </w:r>
            <w:r>
              <w:tab/>
            </w:r>
            <w:r>
              <w:rPr>
                <w:rFonts w:hint="eastAsia" w:eastAsia="新宋体"/>
                <w:szCs w:val="21"/>
              </w:rPr>
              <w:t>B．</w:t>
            </w:r>
            <w:r>
              <w:rPr>
                <w:rFonts w:hint="eastAsia" w:eastAsia="Calibri"/>
                <w:szCs w:val="21"/>
              </w:rPr>
              <w:t>①②④</w:t>
            </w:r>
            <w:r>
              <w:rPr>
                <w:rFonts w:hint="eastAsia" w:eastAsia="新宋体"/>
                <w:szCs w:val="21"/>
              </w:rPr>
              <w:t>正确</w:t>
            </w:r>
            <w:r>
              <w:tab/>
            </w:r>
            <w:r>
              <w:rPr>
                <w:rFonts w:hint="eastAsia" w:eastAsia="新宋体"/>
                <w:szCs w:val="21"/>
              </w:rPr>
              <w:t>C．</w:t>
            </w:r>
            <w:r>
              <w:rPr>
                <w:rFonts w:hint="eastAsia" w:eastAsia="Calibri"/>
                <w:szCs w:val="21"/>
              </w:rPr>
              <w:t>①②③</w:t>
            </w:r>
            <w:r>
              <w:rPr>
                <w:rFonts w:hint="eastAsia" w:eastAsia="新宋体"/>
                <w:szCs w:val="21"/>
              </w:rPr>
              <w:t>正确</w:t>
            </w:r>
            <w:r>
              <w:tab/>
            </w:r>
            <w:r>
              <w:rPr>
                <w:rFonts w:hint="eastAsia" w:eastAsia="新宋体"/>
                <w:szCs w:val="21"/>
              </w:rPr>
              <w:t>D．</w:t>
            </w:r>
            <w:r>
              <w:rPr>
                <w:rFonts w:hint="eastAsia" w:eastAsia="Calibri"/>
                <w:szCs w:val="21"/>
              </w:rPr>
              <w:t>②③</w:t>
            </w:r>
            <w:r>
              <w:rPr>
                <w:rFonts w:hint="eastAsia" w:eastAsia="新宋体"/>
                <w:szCs w:val="21"/>
              </w:rPr>
              <w:t>正确</w:t>
            </w:r>
          </w:p>
          <w:p w14:paraId="0665555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8．（2023春•延平区校级期中）如图所示，悬吊的实心铁球缓慢浸没于倾斜的盛满水的大烧杯中，则关于从大烧杯溢出流入小烧杯中的水和此铁球的关系，下列说法正确的是（　　）</w:t>
            </w:r>
          </w:p>
          <w:p w14:paraId="7888154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879600" cy="1257935"/>
                  <wp:effectExtent l="0" t="0" r="10160" b="6985"/>
                  <wp:docPr id="7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600" cy="125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A5AF8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A．两者体积相等，小烧杯中水的质量较大</w:t>
            </w:r>
            <w:r>
              <w:tab/>
            </w:r>
          </w:p>
          <w:p w14:paraId="4A4C447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B．两者体积相等，小烧杯中水的质量较小</w:t>
            </w:r>
            <w:r>
              <w:tab/>
            </w:r>
          </w:p>
          <w:p w14:paraId="6AEC0C7B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C．铁球受到的浮力小于小烧杯中水的重力</w:t>
            </w:r>
            <w:r>
              <w:tab/>
            </w:r>
          </w:p>
          <w:p w14:paraId="7CA7B6CD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D．铁球受到的浮力大于小烧杯中水的重力</w:t>
            </w:r>
          </w:p>
          <w:p w14:paraId="491CDADF">
            <w:pPr>
              <w:spacing w:line="360" w:lineRule="auto"/>
              <w:rPr>
                <w:rFonts w:eastAsia="新宋体"/>
              </w:rPr>
            </w:pPr>
            <w:r>
              <w:rPr>
                <w:rFonts w:hint="eastAsia" w:eastAsia="新宋体"/>
                <w:b/>
                <w:szCs w:val="21"/>
              </w:rPr>
              <w:t>二、填空题。</w:t>
            </w:r>
          </w:p>
          <w:p w14:paraId="73057559">
            <w:pPr>
              <w:spacing w:line="360" w:lineRule="auto"/>
              <w:ind w:left="273" w:hanging="273" w:hanging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 xml:space="preserve">9．（2023•广陵区一模）立定跳高可分解为下蹲、蹬伸和腾空三个过程。如图为某运动员立定跳远过程所受地面支持力F随时间t变化的关系。由图可知，该运动员受到的重力为 </w:t>
            </w:r>
            <w:r>
              <w:rPr>
                <w:rFonts w:hint="eastAsia" w:eastAsia="新宋体"/>
                <w:szCs w:val="21"/>
                <w:u w:val="single"/>
              </w:rPr>
              <w:t xml:space="preserve">　 </w:t>
            </w:r>
          </w:p>
          <w:p w14:paraId="3373DD74">
            <w:pPr>
              <w:spacing w:line="360" w:lineRule="auto"/>
              <w:ind w:left="270" w:leftChars="100" w:hanging="60" w:hangingChars="29"/>
            </w:pPr>
            <w:r>
              <w:rPr>
                <w:rFonts w:hint="eastAsia" w:eastAsia="新宋体"/>
                <w:szCs w:val="21"/>
                <w:u w:val="single"/>
              </w:rPr>
              <w:t xml:space="preserve">　   </w:t>
            </w:r>
            <w:r>
              <w:rPr>
                <w:rFonts w:hint="eastAsia" w:eastAsia="新宋体"/>
                <w:szCs w:val="21"/>
              </w:rPr>
              <w:t xml:space="preserve">N，他在 </w:t>
            </w:r>
            <w:r>
              <w:rPr>
                <w:rFonts w:hint="eastAsia" w:eastAsia="新宋体"/>
                <w:szCs w:val="21"/>
                <w:u w:val="single"/>
              </w:rPr>
              <w:t xml:space="preserve">   　</w:t>
            </w:r>
            <w:r>
              <w:rPr>
                <w:rFonts w:hint="eastAsia" w:eastAsia="新宋体"/>
                <w:szCs w:val="21"/>
              </w:rPr>
              <w:t xml:space="preserve">时刻获得向上的最大速度，在蹬伸加速上升阶段地面对运动员的支持力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运动员对地面的压力（选填“大于”“等于”或“小于”）。</w:t>
            </w:r>
          </w:p>
          <w:p w14:paraId="7F038A5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2341245" cy="2032000"/>
                  <wp:effectExtent l="0" t="0" r="5715" b="10160"/>
                  <wp:docPr id="93" name="图片 8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8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245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0598B">
            <w:pPr>
              <w:spacing w:line="360" w:lineRule="auto"/>
              <w:ind w:left="273" w:hanging="273" w:hangingChars="130"/>
              <w:rPr>
                <w:rFonts w:eastAsia="新宋体"/>
                <w:szCs w:val="21"/>
                <w:u w:val="single"/>
              </w:rPr>
            </w:pPr>
            <w:r>
              <w:rPr>
                <w:rFonts w:hint="eastAsia" w:eastAsia="新宋体"/>
                <w:szCs w:val="21"/>
              </w:rPr>
              <w:t xml:space="preserve">10．（2023春•芜湖期中）如图所示，玻璃管装有水倾斜放置，管内水对容器底部的压强为 </w:t>
            </w:r>
            <w:r>
              <w:rPr>
                <w:rFonts w:hint="eastAsia" w:eastAsia="新宋体"/>
                <w:szCs w:val="21"/>
                <w:u w:val="single"/>
              </w:rPr>
              <w:t xml:space="preserve">　  </w:t>
            </w:r>
          </w:p>
          <w:p w14:paraId="4AD80D3A">
            <w:pPr>
              <w:spacing w:line="360" w:lineRule="auto"/>
              <w:ind w:left="270" w:leftChars="100" w:hanging="60" w:hangingChars="29"/>
            </w:pPr>
            <w:r>
              <w:rPr>
                <w:rFonts w:hint="eastAsia" w:eastAsia="新宋体"/>
                <w:szCs w:val="21"/>
                <w:u w:val="single"/>
              </w:rPr>
              <w:t xml:space="preserve">　      </w:t>
            </w:r>
            <w:r>
              <w:rPr>
                <w:rFonts w:hint="eastAsia" w:eastAsia="新宋体"/>
                <w:szCs w:val="21"/>
              </w:rPr>
              <w:t xml:space="preserve">Pa，此数据表示的物理意义是 </w:t>
            </w:r>
            <w:r>
              <w:rPr>
                <w:rFonts w:hint="eastAsia" w:eastAsia="新宋体"/>
                <w:szCs w:val="21"/>
                <w:u w:val="single"/>
              </w:rPr>
              <w:t>　                          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D803AD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20165" cy="1155700"/>
                  <wp:effectExtent l="0" t="0" r="5715" b="2540"/>
                  <wp:docPr id="92" name="图片 8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8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165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5E42F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11．（2023春•芜湖期中）某物理课外小组制作如图所示的实验装置，大缸内的水足够多，打开A阀门，关闭B阀门，水流入管道，当水稳定后，a管液面高度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b管液面高度；再打开B阀门，在水向外流的过程中，a管液面高度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b管液面高度。（均选填“大于”、“小于”或“等于”）</w:t>
            </w:r>
          </w:p>
          <w:p w14:paraId="0A3BD70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90675" cy="828675"/>
                  <wp:effectExtent l="0" t="0" r="9525" b="9525"/>
                  <wp:docPr id="101" name="图片 9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9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5AE9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12．（2023春•芗城区校级期中）中国自主研发的“海斗一号”无人潜水器如图所示，在马里亚纳海沟刷新了中国潜水器最大下潜深度纪录，达到10907米，在下潜的过程中，海水对它的压强将逐渐 </w:t>
            </w:r>
            <w:r>
              <w:rPr>
                <w:rFonts w:hint="eastAsia" w:eastAsia="新宋体"/>
                <w:szCs w:val="21"/>
                <w:u w:val="single"/>
              </w:rPr>
              <w:t>　 　</w:t>
            </w:r>
            <w:r>
              <w:rPr>
                <w:rFonts w:hint="eastAsia" w:eastAsia="新宋体"/>
                <w:szCs w:val="21"/>
              </w:rPr>
              <w:t>。“海斗一号”在完成了岩石状物体的抓取和其他工作后，抛载上浮，假定潜水器在上浮的过程中体积保持不变，则未露出水面前，它所受浮力</w:t>
            </w:r>
            <w:r>
              <w:rPr>
                <w:rFonts w:hint="eastAsia" w:eastAsia="新宋体"/>
                <w:szCs w:val="21"/>
                <w:u w:val="single"/>
              </w:rPr>
              <w:t xml:space="preserve"> 　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38F8B34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715135" cy="981710"/>
                  <wp:effectExtent l="0" t="0" r="6985" b="8890"/>
                  <wp:docPr id="100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35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02500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13．（2023春•嵩明县期中）如图所示A、B两容器内盛着水，水面等高，两容器间用一斜管相连，K是开关，当开关打开后，水将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 xml:space="preserve">（填“由A流向B”、“由B流向A”或“不流动”）；一台液压机，大小活塞的面积之比是10：1，若在小活塞上施加100N的力，则在大活塞上能产生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N的力。</w:t>
            </w:r>
          </w:p>
          <w:p w14:paraId="4A3B017B">
            <w:pPr>
              <w:spacing w:line="360" w:lineRule="auto"/>
              <w:ind w:left="273" w:leftChars="130"/>
              <w:rPr>
                <w:rFonts w:hint="eastAsia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72235" cy="1477010"/>
                  <wp:effectExtent l="0" t="0" r="14605" b="1270"/>
                  <wp:docPr id="94" name="图片 9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47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34E1B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047FC"/>
    <w:rsid w:val="00457146"/>
    <w:rsid w:val="005C60F2"/>
    <w:rsid w:val="00676BA6"/>
    <w:rsid w:val="00697DD5"/>
    <w:rsid w:val="006D05FF"/>
    <w:rsid w:val="007F2C02"/>
    <w:rsid w:val="00933C5E"/>
    <w:rsid w:val="00937990"/>
    <w:rsid w:val="00A1776D"/>
    <w:rsid w:val="00E303C2"/>
    <w:rsid w:val="00EC51A9"/>
    <w:rsid w:val="00F55DCD"/>
    <w:rsid w:val="25F435AC"/>
    <w:rsid w:val="4A9C31C7"/>
    <w:rsid w:val="4B510F93"/>
    <w:rsid w:val="623C41B8"/>
    <w:rsid w:val="650C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page number"/>
    <w:basedOn w:val="8"/>
    <w:qFormat/>
    <w:uiPriority w:val="0"/>
  </w:style>
  <w:style w:type="character" w:customStyle="1" w:styleId="10">
    <w:name w:val="纯文本 字符"/>
    <w:basedOn w:val="8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1">
    <w:name w:val="apple-style-span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customXml" Target="../customXml/item4.xml"/><Relationship Id="rId4" Type="http://schemas.openxmlformats.org/officeDocument/2006/relationships/footer" Target="footer1.xml"/><Relationship Id="rId39" Type="http://schemas.openxmlformats.org/officeDocument/2006/relationships/customXml" Target="../customXml/item3.xml"/><Relationship Id="rId38" Type="http://schemas.openxmlformats.org/officeDocument/2006/relationships/customXml" Target="../customXml/item2.xml"/><Relationship Id="rId37" Type="http://schemas.openxmlformats.org/officeDocument/2006/relationships/customXml" Target="../customXml/item1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5320</Words>
  <Characters>5674</Characters>
  <Lines>47</Lines>
  <Paragraphs>13</Paragraphs>
  <TotalTime>1</TotalTime>
  <ScaleCrop>false</ScaleCrop>
  <LinksUpToDate>false</LinksUpToDate>
  <CharactersWithSpaces>6290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2026-05-08T10:43:21Z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