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bookmarkEnd w:id="0"/>
    <w:p w14:paraId="7B9AA47B">
      <w:pPr>
        <w:jc w:val="left"/>
        <w:rPr>
          <w:rFonts w:hint="eastAsia" w:ascii="宋体" w:hAnsi="宋体"/>
          <w:b/>
          <w:bCs w:val="0"/>
          <w:color w:val="000000"/>
          <w:sz w:val="24"/>
          <w:szCs w:val="24"/>
        </w:rPr>
      </w:pPr>
      <w:r>
        <w:rPr>
          <w:rFonts w:hint="eastAsia" w:ascii="宋体" w:hAnsi="宋体"/>
          <w:b/>
          <w:bCs w:val="0"/>
          <w:color w:val="000000"/>
          <w:sz w:val="24"/>
          <w:szCs w:val="24"/>
        </w:rPr>
        <w:t>托管中心：苏州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   </w:t>
      </w:r>
      <w:r>
        <w:rPr>
          <w:rFonts w:hint="eastAsia" w:ascii="宋体" w:hAnsi="宋体"/>
          <w:b/>
          <w:bCs w:val="0"/>
          <w:color w:val="000000"/>
          <w:sz w:val="24"/>
          <w:szCs w:val="24"/>
        </w:rPr>
        <w:t xml:space="preserve">                       </w:t>
      </w:r>
    </w:p>
    <w:tbl>
      <w:tblPr>
        <w:tblStyle w:val="6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0B786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CA11A2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EE72F6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25CB6A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6D18D57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15592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2BD252F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钱玥伊</w:t>
            </w:r>
          </w:p>
        </w:tc>
        <w:tc>
          <w:tcPr>
            <w:tcW w:w="2660" w:type="dxa"/>
            <w:vAlign w:val="center"/>
          </w:tcPr>
          <w:p w14:paraId="2A9B0FFD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2A8CCF6C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.3.21</w:t>
            </w:r>
            <w:bookmarkStart w:id="1" w:name="_GoBack"/>
            <w:bookmarkEnd w:id="1"/>
          </w:p>
        </w:tc>
        <w:tc>
          <w:tcPr>
            <w:tcW w:w="2660" w:type="dxa"/>
            <w:vAlign w:val="center"/>
          </w:tcPr>
          <w:p w14:paraId="1465ADB8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754C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0F7414A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93900EE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1CDF1C8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2012F98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507FD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A265631">
            <w:pPr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3523492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721B61BA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王梓</w:t>
            </w:r>
          </w:p>
        </w:tc>
        <w:tc>
          <w:tcPr>
            <w:tcW w:w="2660" w:type="dxa"/>
            <w:vAlign w:val="center"/>
          </w:tcPr>
          <w:p w14:paraId="1282CF8D">
            <w:pPr>
              <w:jc w:val="center"/>
              <w:rPr>
                <w:b/>
                <w:bCs w:val="0"/>
                <w:sz w:val="24"/>
                <w:szCs w:val="24"/>
              </w:rPr>
            </w:pPr>
          </w:p>
        </w:tc>
      </w:tr>
    </w:tbl>
    <w:p w14:paraId="71AFC2C7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6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50BE8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2B7D39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4D1F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55D9EE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3F5D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7A161798">
            <w:pPr>
              <w:pStyle w:val="5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考点1  </w:t>
            </w:r>
            <w:r>
              <w:fldChar w:fldCharType="begin"/>
            </w:r>
            <w:r>
              <w:instrText xml:space="preserve"> HYPERLINK "javascript:void(0)" \o "8.1 力 弹力" </w:instrText>
            </w:r>
            <w:r>
              <w:fldChar w:fldCharType="separate"/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>力 弹力</w:t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fldChar w:fldCharType="end"/>
            </w:r>
          </w:p>
          <w:p w14:paraId="3C942DBC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（2022秋•昆明期末）取A、B两个弹簧测力计，平放在水平桌面上，让它们相互钩挂在一起，如图所示。将测力计B的顶端固定，用手向右拉测力计A，观察测力计A、B的示数分别是F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、F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其示数大小的关系应该是（　　）</w:t>
            </w:r>
          </w:p>
          <w:p w14:paraId="1BAB678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486660" cy="828675"/>
                  <wp:effectExtent l="0" t="0" r="2540" b="9525"/>
                  <wp:docPr id="999852749" name="图片 99985274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52749" name="图片 99985274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66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AF84E8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A．不能确定</w:t>
            </w:r>
            <w:r>
              <w:tab/>
            </w:r>
            <w:r>
              <w:rPr>
                <w:rFonts w:hint="eastAsia" w:eastAsia="新宋体"/>
                <w:szCs w:val="21"/>
              </w:rPr>
              <w:t>B．F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＜F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tab/>
            </w:r>
            <w:r>
              <w:rPr>
                <w:rFonts w:hint="eastAsia" w:eastAsia="新宋体"/>
                <w:szCs w:val="21"/>
              </w:rPr>
              <w:t>C．F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＞F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tab/>
            </w:r>
            <w:r>
              <w:rPr>
                <w:rFonts w:hint="eastAsia" w:eastAsia="新宋体"/>
                <w:szCs w:val="21"/>
              </w:rPr>
              <w:t>D．F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＝F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</w:p>
          <w:p w14:paraId="7D8A6A1B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（2022秋•北碚区期末）下列有关力的说法正确的是（　　）</w:t>
            </w:r>
          </w:p>
          <w:p w14:paraId="421585F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A．力能脱离物体而存在</w:t>
            </w:r>
            <w:r>
              <w:tab/>
            </w:r>
          </w:p>
          <w:p w14:paraId="4EC2489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B．不接触的两个物体之间也可以产生力的作用</w:t>
            </w:r>
            <w:r>
              <w:tab/>
            </w:r>
          </w:p>
          <w:p w14:paraId="0E6801E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C．一个物体也能产生力的作用</w:t>
            </w:r>
            <w:r>
              <w:tab/>
            </w:r>
          </w:p>
          <w:p w14:paraId="471ED3F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D．相互接触的两个物体一定产生弹力的作用</w:t>
            </w:r>
          </w:p>
          <w:p w14:paraId="04B66FAB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如图所示为国产舰载机歼﹣15从航母上起飞的情景，此时以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为参照物，飞行员是静止的。若航母跑道长300m，经弹射装置助推后，飞机3s后速度可达40m/s，6s后便达到离开甲板的起飞速度80m/s，则飞机在跑道上的平均速度为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m/s。飞机着舰时，需要保持数百公里的时速，在拦阻索的制动作用下滑跑很短的距离就能停止。这说明力可以改变物体的 </w:t>
            </w:r>
            <w:r>
              <w:rPr>
                <w:rFonts w:hint="eastAsia" w:eastAsia="新宋体"/>
                <w:szCs w:val="21"/>
                <w:u w:val="single"/>
              </w:rPr>
              <w:t>　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65E6AAC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925320" cy="1276350"/>
                  <wp:effectExtent l="0" t="0" r="5080" b="6350"/>
                  <wp:docPr id="19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32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330603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（2022秋•杜尔伯特县期末）如图，一名重力为500N的旅客乘坐电动扶梯匀速上升，请画出该旅客所受力的示意图。</w:t>
            </w:r>
          </w:p>
          <w:p w14:paraId="097A79E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96060" cy="1286510"/>
                  <wp:effectExtent l="0" t="0" r="2540" b="8890"/>
                  <wp:docPr id="45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06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A28FF2">
            <w:pPr>
              <w:pStyle w:val="5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考点2  </w:t>
            </w:r>
            <w:r>
              <w:fldChar w:fldCharType="begin"/>
            </w:r>
            <w:r>
              <w:instrText xml:space="preserve"> HYPERLINK "javascript:void(0)" \o "8.2 重力 力的示意图" </w:instrText>
            </w:r>
            <w:r>
              <w:fldChar w:fldCharType="separate"/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>重力 力的示意图</w:t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fldChar w:fldCharType="end"/>
            </w:r>
          </w:p>
          <w:p w14:paraId="0978FD46">
            <w:pPr>
              <w:spacing w:line="360" w:lineRule="auto"/>
              <w:ind w:left="273" w:hanging="273" w:hangingChars="130"/>
            </w:pPr>
            <w:r>
              <w:rPr>
                <w:rStyle w:val="11"/>
                <w:rFonts w:hint="eastAsia" w:eastAsia="黑体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5】</w:t>
            </w:r>
            <w:r>
              <w:rPr>
                <w:rFonts w:hint="eastAsia" w:eastAsia="新宋体"/>
                <w:szCs w:val="21"/>
              </w:rPr>
              <w:t>（2022秋•杜尔伯特县期末）11月29日23时08分，神舟十五号载人飞船成功发射。太空舱中的物体处于失重状态，宇航员在太空舱中可以实施的是（　　）</w:t>
            </w:r>
          </w:p>
          <w:p w14:paraId="01992F6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91260" cy="857885"/>
                  <wp:effectExtent l="0" t="0" r="2540" b="5715"/>
                  <wp:docPr id="606059448" name="图片 60605944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59448" name="图片 60605944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260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用天平测物体质量</w:t>
            </w:r>
            <w:r>
              <w:tab/>
            </w:r>
          </w:p>
          <w:p w14:paraId="6CBCA5D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44550" cy="487045"/>
                  <wp:effectExtent l="0" t="0" r="6350" b="8255"/>
                  <wp:docPr id="5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550" cy="48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用哑铃锻炼手臂肌肉</w:t>
            </w:r>
            <w:r>
              <w:tab/>
            </w:r>
          </w:p>
          <w:p w14:paraId="1C32E2A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24585" cy="361950"/>
                  <wp:effectExtent l="0" t="0" r="5715" b="6350"/>
                  <wp:docPr id="8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58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用弹簧测力计测量摩擦力</w:t>
            </w:r>
            <w:r>
              <w:tab/>
            </w:r>
          </w:p>
          <w:p w14:paraId="672DF2D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55040" cy="678180"/>
                  <wp:effectExtent l="0" t="0" r="10160" b="7620"/>
                  <wp:docPr id="7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4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用弹簧拉力器健身</w:t>
            </w:r>
          </w:p>
          <w:p w14:paraId="68CAEC16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（2022秋•集美区期末）我们在关门时会发现，用同样大小的力推门的A、B、C三处地方，如图，关门的难易程度会不同，这说明力的作用效果与（　　）</w:t>
            </w:r>
          </w:p>
          <w:p w14:paraId="4BD0061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00760" cy="892175"/>
                  <wp:effectExtent l="0" t="0" r="2540" b="9525"/>
                  <wp:docPr id="9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760" cy="89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86BB76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A．力的大小有关</w:t>
            </w:r>
            <w:r>
              <w:tab/>
            </w:r>
            <w:r>
              <w:rPr>
                <w:rFonts w:hint="eastAsia" w:eastAsia="新宋体"/>
                <w:szCs w:val="21"/>
              </w:rPr>
              <w:t>B．力的方向有关</w:t>
            </w:r>
            <w:r>
              <w:tab/>
            </w:r>
          </w:p>
          <w:p w14:paraId="79D25131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C．力的作用点有关</w:t>
            </w:r>
            <w:r>
              <w:tab/>
            </w:r>
            <w:r>
              <w:rPr>
                <w:rFonts w:hint="eastAsia" w:eastAsia="新宋体"/>
                <w:szCs w:val="21"/>
              </w:rPr>
              <w:t>D．物体的重心有关</w:t>
            </w:r>
          </w:p>
          <w:p w14:paraId="1481AEE7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利用已学的物理知识可以完成一些小制作。</w:t>
            </w:r>
          </w:p>
          <w:p w14:paraId="4E1F8F3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（1）图（a）是一对“土电话”，它是由两个纸杯和一根棉线制成的，只要将棉线绷紧，两个人就可以通话了。“土电话”能通话表明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能传声；</w:t>
            </w:r>
          </w:p>
          <w:p w14:paraId="2BC4F1E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（2）图（b）是一个重垂线，它是利用重力的方向总是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的性质制成的。</w:t>
            </w:r>
          </w:p>
          <w:p w14:paraId="3D8170C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05255" cy="1068070"/>
                  <wp:effectExtent l="0" t="0" r="4445" b="11430"/>
                  <wp:docPr id="22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255" cy="1068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D15DAA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8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大雪会造成房屋垮塌，小明想知道屋顶的雪到底有多厚，他找来器材进行了测量：</w:t>
            </w:r>
          </w:p>
          <w:p w14:paraId="6002F98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</w:t>
            </w: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用弹簧测力计测出空杯子重力为0.2N；（g均取10N/kg）</w:t>
            </w:r>
          </w:p>
          <w:p w14:paraId="6D2BA7C7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将杯子里装满水，用弹簧测力计测出总重为2.2N；</w:t>
            </w:r>
          </w:p>
          <w:p w14:paraId="3ED0612C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 xml:space="preserve">将杯子里装满雪的样品，用弹簧测力计测出总重为1N。杯中雪的样品体积是 </w:t>
            </w:r>
            <w:r>
              <w:rPr>
                <w:rFonts w:hint="eastAsia" w:eastAsia="新宋体"/>
                <w:szCs w:val="21"/>
                <w:u w:val="single"/>
              </w:rPr>
              <w:t>　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，雪的样品密度是 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5B2CB3C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（2）若屋顶雪的面积为100m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，屋顶雪的总重力是8×10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 xml:space="preserve">N。则屋顶雪的厚度为 </w:t>
            </w:r>
            <w:r>
              <w:rPr>
                <w:rFonts w:hint="eastAsia" w:eastAsia="新宋体"/>
                <w:szCs w:val="21"/>
                <w:u w:val="single"/>
              </w:rPr>
              <w:t>　　</w:t>
            </w:r>
            <w:r>
              <w:rPr>
                <w:rFonts w:hint="eastAsia" w:eastAsia="新宋体"/>
                <w:szCs w:val="21"/>
              </w:rPr>
              <w:t>m。</w:t>
            </w:r>
          </w:p>
          <w:p w14:paraId="5CF95DCA">
            <w:pPr>
              <w:pStyle w:val="5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考点3   </w:t>
            </w:r>
            <w:r>
              <w:fldChar w:fldCharType="begin"/>
            </w:r>
            <w:r>
              <w:instrText xml:space="preserve"> HYPERLINK "javascript:void(0)" \o "8.3 摩擦力" </w:instrText>
            </w:r>
            <w:r>
              <w:fldChar w:fldCharType="separate"/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>摩擦力</w:t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fldChar w:fldCharType="end"/>
            </w:r>
          </w:p>
          <w:p w14:paraId="658FE453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（2022秋•万州区期末）如图甲所示，AB两物体物质相同，在F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＝10N的推力作用下，以相同的速度v一起向右做匀速直线运动；然后将AB平放，如图乙，用F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推着AB以v做匀速直线运动。下列说法中正确的是（　　）</w:t>
            </w:r>
          </w:p>
          <w:p w14:paraId="5C372B1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677920" cy="1115060"/>
                  <wp:effectExtent l="0" t="0" r="5080" b="2540"/>
                  <wp:docPr id="12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920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7D745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A．图甲中，物体A受到向右的摩擦力</w:t>
            </w:r>
            <w:r>
              <w:tab/>
            </w:r>
          </w:p>
          <w:p w14:paraId="26E4022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B．图甲中，地面与B之间没有摩擦力</w:t>
            </w:r>
            <w:r>
              <w:tab/>
            </w:r>
          </w:p>
          <w:p w14:paraId="1434150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C．采用图乙方式推AB时，AB总摩擦力为10N</w:t>
            </w:r>
            <w:r>
              <w:tab/>
            </w:r>
          </w:p>
          <w:p w14:paraId="2D1836A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D．图乙中，若增大F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，AB所受总摩擦力也增大</w:t>
            </w:r>
          </w:p>
          <w:p w14:paraId="14F4FDC8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（2022秋•台江区校级期末）为了探究滑动摩擦力，王超同学利用牙刷做实验，当用力匀速拖动牙刷时，刷毛发生了如图所示的弯曲，对这一实验的分析错误的是（　　）</w:t>
            </w:r>
          </w:p>
          <w:p w14:paraId="15B8B11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533525" cy="742950"/>
                  <wp:effectExtent l="0" t="0" r="3175" b="6350"/>
                  <wp:docPr id="13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6E3AC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A．刷毛弯曲越厉害说明牙刷受到的力越大</w:t>
            </w:r>
            <w:r>
              <w:tab/>
            </w:r>
          </w:p>
          <w:p w14:paraId="44D207C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B．牙刷受到的摩擦力作用在刷毛上</w:t>
            </w:r>
            <w:r>
              <w:tab/>
            </w:r>
          </w:p>
          <w:p w14:paraId="488190E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C．增大拖动速度，刷毛受到的摩擦力增大</w:t>
            </w:r>
            <w:r>
              <w:tab/>
            </w:r>
          </w:p>
          <w:p w14:paraId="2DA08A1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D．从刷毛弯曲方向判断，刷毛受到的摩擦力的方向向左</w:t>
            </w:r>
          </w:p>
          <w:p w14:paraId="02DE7996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11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（2022春•荣县月考）如图，三个相同的物体叠放在一起，当B受到5N的水平拉力时，三个物体一起向右匀速运动，则A与B之间的摩擦力是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2BEB322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71575" cy="752475"/>
                  <wp:effectExtent l="0" t="0" r="9525" b="9525"/>
                  <wp:docPr id="33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0DB83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12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（2022秋•台江区校级期末）小华为了探究“影响滑动摩擦力大小的因素”，依次进行了如图所示的实验操作（实验中使用的是同一木块）。</w:t>
            </w:r>
          </w:p>
          <w:p w14:paraId="4B22286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489450" cy="955675"/>
                  <wp:effectExtent l="0" t="0" r="6350" b="9525"/>
                  <wp:docPr id="49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4BBF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（1）实验时用弹簧测力计沿水平方向拉动木块做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运动，弹簧测力计的示数就是滑动摩擦力的大小。</w:t>
            </w:r>
          </w:p>
          <w:p w14:paraId="315C476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（2）比较甲、乙两次实验，发现F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＜F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 xml:space="preserve">，说明在 </w:t>
            </w:r>
            <w:r>
              <w:rPr>
                <w:rFonts w:hint="eastAsia" w:eastAsia="新宋体"/>
                <w:szCs w:val="21"/>
                <w:u w:val="single"/>
              </w:rPr>
              <w:t>　            　</w:t>
            </w:r>
            <w:r>
              <w:rPr>
                <w:rFonts w:hint="eastAsia" w:eastAsia="新宋体"/>
                <w:szCs w:val="21"/>
              </w:rPr>
              <w:t>相同时，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越大，滑动摩擦力越大。</w:t>
            </w:r>
          </w:p>
          <w:p w14:paraId="3C2B1AE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（3）小华将图甲中的木块沿竖直方向锯掉一半，测得滑动摩擦力小于F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 xml:space="preserve">，他由此得出：滑动摩擦力的大小与接触面的大小有关。你认为这个结论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（填“正确”或“不正确”）；理由是：</w:t>
            </w:r>
            <w:r>
              <w:rPr>
                <w:rFonts w:hint="eastAsia" w:eastAsia="新宋体"/>
                <w:szCs w:val="21"/>
                <w:u w:val="single"/>
              </w:rPr>
              <w:t>　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CB3A80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（4）足球守门员在比赛中戴着手套，这主要是应用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两次实验得出的结论。</w:t>
            </w:r>
          </w:p>
          <w:p w14:paraId="73429A90">
            <w:pPr>
              <w:pStyle w:val="5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考点4   </w:t>
            </w:r>
            <w:r>
              <w:fldChar w:fldCharType="begin"/>
            </w:r>
            <w:r>
              <w:instrText xml:space="preserve"> HYPERLINK "javascript:void(0)" \o "8.4 力的作用是相互的 " </w:instrText>
            </w:r>
            <w:r>
              <w:fldChar w:fldCharType="separate"/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>力的作用是相互的</w:t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fldChar w:fldCharType="end"/>
            </w:r>
          </w:p>
          <w:p w14:paraId="5D308E15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13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（2022秋•集美区期末）质量相等的甲、乙两人站在滑板上，在旱冰场上相对而立，如果甲用50N的力推乙，如图所示，以下分析正确的是（　　）</w:t>
            </w:r>
          </w:p>
          <w:p w14:paraId="2AC79A9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55420" cy="871855"/>
                  <wp:effectExtent l="0" t="0" r="5080" b="4445"/>
                  <wp:docPr id="14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420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1657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A．乙对甲的推力小于50N</w:t>
            </w:r>
            <w:r>
              <w:tab/>
            </w:r>
          </w:p>
          <w:p w14:paraId="6D1EA0A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B．甲静止不动，乙向后退</w:t>
            </w:r>
            <w:r>
              <w:tab/>
            </w:r>
          </w:p>
          <w:p w14:paraId="4B0634B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C．乙后退的过程中，始终受到50N推力的作用</w:t>
            </w:r>
            <w:r>
              <w:tab/>
            </w:r>
          </w:p>
          <w:p w14:paraId="4821D2C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D．乙由静止变为后退，说明力可以改变物体的运动状态</w:t>
            </w:r>
          </w:p>
          <w:p w14:paraId="549F3ABC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14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2022秋•泗水县期末）唐代著名诗人王维诗句“明月松间照，清泉石上流。竹喧归浣女，莲动下渔舟。”为我们勾勒出来一幅和谐秀美的山水画卷，反应出了王维对安静纯朴生活的喜爱和追求，以下选项不正确的是（　　）</w:t>
            </w:r>
          </w:p>
          <w:p w14:paraId="7B9D2B7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A．皎皎月光从松树的缝隙间洒下清光，但是月亮不是光源</w:t>
            </w:r>
            <w:r>
              <w:tab/>
            </w:r>
          </w:p>
          <w:p w14:paraId="5799670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B．泉水在山石上淙淙流淌，我们可以在溪水水面上看到月亮的倒影是因为光的反射</w:t>
            </w:r>
            <w:r>
              <w:tab/>
            </w:r>
          </w:p>
          <w:p w14:paraId="33120F2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C．浣纱女的欢声笑语是通过空气传播的</w:t>
            </w:r>
            <w:r>
              <w:tab/>
            </w:r>
          </w:p>
          <w:p w14:paraId="56DBE09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D．浣纱女在荷叶下划动渔舟，渔舟前行的力的施力物体是船桨</w:t>
            </w:r>
          </w:p>
          <w:p w14:paraId="4C442579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15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2022年10月31日15时37分，梦天实验舱搭载“长征五号B遥四”运载火箭在文昌航天发射场成功升空，11月1日4时27分，与天和核心舱成功交会对接，由梦天实验舱、问天实验舱、天和核心舱组成的中国空间站三舱主体结构就此组装完成（如图所示）。火箭升空时，通过向下喷射高速气流，获得向上的推力，说明力的作用是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的；梦天实验舱与天和核心舱对接后，一起绕地球飞行，以天和核心舱为参照物，梦天实验舱是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的；梦天实验舱从地球到达到太空后，它的质量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（选填“变大”“变小”或“不变”）。</w:t>
            </w:r>
          </w:p>
          <w:p w14:paraId="058CB911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10360" cy="838835"/>
                  <wp:effectExtent l="0" t="0" r="2540" b="12065"/>
                  <wp:docPr id="34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360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342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98B359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10A9D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69C03ED2">
            <w:pPr>
              <w:spacing w:line="360" w:lineRule="auto"/>
              <w:rPr>
                <w:rFonts w:eastAsia="新宋体"/>
              </w:rPr>
            </w:pPr>
            <w:r>
              <w:rPr>
                <w:rFonts w:hint="eastAsia" w:eastAsia="新宋体"/>
                <w:b/>
                <w:szCs w:val="21"/>
              </w:rPr>
              <w:t>一、选择题。</w:t>
            </w:r>
          </w:p>
          <w:p w14:paraId="0F36FDE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1．（2022秋•鼓楼区校级期末）下列力的作用效果属于改变物体形状的是（　　）</w:t>
            </w:r>
          </w:p>
          <w:p w14:paraId="4BB6FA7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A．足球运动员将静止的足球踢飞</w:t>
            </w:r>
            <w:r>
              <w:tab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eastAsia="新宋体"/>
                <w:szCs w:val="21"/>
              </w:rPr>
              <w:t>B．体育中考中用力扔实心球</w:t>
            </w:r>
            <w:r>
              <w:tab/>
            </w:r>
          </w:p>
          <w:p w14:paraId="45B414A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C．用力将气球捏扁</w:t>
            </w:r>
            <w:r>
              <w:tab/>
            </w:r>
            <w:r>
              <w:rPr>
                <w:rFonts w:hint="eastAsia"/>
              </w:rPr>
              <w:t xml:space="preserve">                 </w:t>
            </w:r>
            <w:r>
              <w:rPr>
                <w:rFonts w:hint="eastAsia" w:eastAsia="新宋体"/>
                <w:szCs w:val="21"/>
              </w:rPr>
              <w:t>D．关闭发动机后，汽车慢慢停下来</w:t>
            </w:r>
          </w:p>
          <w:p w14:paraId="288A227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2．（2022秋•林州市校级期末）静止在水平地面上的篮球，会受到一个地面对它的向上的弹力，产生该弹力的原因是（　　）</w:t>
            </w:r>
          </w:p>
          <w:p w14:paraId="56580A9D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A．地面发生形变</w:t>
            </w:r>
            <w:r>
              <w:tab/>
            </w:r>
            <w:r>
              <w:rPr>
                <w:rFonts w:hint="eastAsia" w:eastAsia="新宋体"/>
                <w:szCs w:val="21"/>
              </w:rPr>
              <w:t>B．篮球发生形变</w:t>
            </w:r>
            <w:r>
              <w:tab/>
            </w:r>
          </w:p>
          <w:p w14:paraId="0A9C006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C．篮球和地面的形变</w:t>
            </w:r>
            <w:r>
              <w:tab/>
            </w:r>
            <w:r>
              <w:rPr>
                <w:rFonts w:hint="eastAsia" w:eastAsia="新宋体"/>
                <w:szCs w:val="21"/>
              </w:rPr>
              <w:t>D．篮球与地面互斥</w:t>
            </w:r>
          </w:p>
          <w:p w14:paraId="1DC8415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．（2022秋•福清市期末）如图所示的“圭表”是我国古代的天文学家发明的天文观测仪器，它由相互垂直的“圭”和“表”两部分组成。为了让“表”处于竖直位置，古代的天文学家用重垂线进行校正，这种做法主要利用了（　　）</w:t>
            </w:r>
          </w:p>
          <w:p w14:paraId="267E885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47775" cy="923925"/>
                  <wp:effectExtent l="0" t="0" r="9525" b="3175"/>
                  <wp:docPr id="16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1F34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A．力可以改变物体的形状</w:t>
            </w:r>
            <w:r>
              <w:tab/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 w:eastAsia="新宋体"/>
                <w:szCs w:val="21"/>
              </w:rPr>
              <w:t>B．物体间力的作用是相互的</w:t>
            </w:r>
            <w:r>
              <w:tab/>
            </w:r>
          </w:p>
          <w:p w14:paraId="001F046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C．重力的方向总是竖直向下</w:t>
            </w:r>
            <w:r>
              <w:tab/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 w:eastAsia="新宋体"/>
                <w:szCs w:val="21"/>
              </w:rPr>
              <w:t>D．重力的大小与质量成正比</w:t>
            </w:r>
          </w:p>
          <w:p w14:paraId="40F87E7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4．（2022秋•泗水县期末）如图所示的措施中，为了减小摩擦的是（　　）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021580" cy="1267460"/>
                  <wp:effectExtent l="0" t="0" r="7620" b="2540"/>
                  <wp:docPr id="17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580" cy="126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188B0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A．甲图给机械安装滚动轴承</w:t>
            </w:r>
            <w:r>
              <w:tab/>
            </w:r>
          </w:p>
          <w:p w14:paraId="009A4DB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B．乙图防滑手套内侧凹凸不平</w:t>
            </w:r>
            <w:r>
              <w:tab/>
            </w:r>
          </w:p>
          <w:p w14:paraId="3AA3DB2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C．丙图自行车把手的条纹</w:t>
            </w:r>
            <w:r>
              <w:tab/>
            </w:r>
          </w:p>
          <w:p w14:paraId="3B1ACB5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D．丁图汽车轮胎上装有防滑链</w:t>
            </w:r>
          </w:p>
          <w:p w14:paraId="0DF8D1E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5．（2022秋•集美区期末）篆刻是中国传统技艺的重要组成部分。如图所示，用篆刻刀在质地均匀的印章上刻字的过程中，下列说法正确的是（　　）</w:t>
            </w:r>
          </w:p>
          <w:p w14:paraId="1D99755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86510" cy="1353185"/>
                  <wp:effectExtent l="0" t="0" r="8890" b="5715"/>
                  <wp:docPr id="15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510" cy="135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67B9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A．篆刻完成前后，印章的质量不变</w:t>
            </w:r>
            <w:r>
              <w:tab/>
            </w:r>
          </w:p>
          <w:p w14:paraId="7C2F4D0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B．篆刻完成前后，印章的密度不变</w:t>
            </w:r>
            <w:r>
              <w:tab/>
            </w:r>
          </w:p>
          <w:p w14:paraId="3DAB003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C．篆刻刀刻掉的碎屑，碎屑的密度变小</w:t>
            </w:r>
            <w:r>
              <w:tab/>
            </w:r>
          </w:p>
          <w:p w14:paraId="64338BB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D．篆刻刀刀柄表面粗糙，是为了减小摩擦力</w:t>
            </w:r>
          </w:p>
          <w:p w14:paraId="288356C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6．（2022秋•郯城县校级期末）罗庄区第二届中小学生足球比赛在临沂第二十三中顺利闭幕。足球比赛不仅能让大家获得运动的快乐，还能在锻炼身体的同时，培养团队意识和拼搏精神。下列与踢球有关的说法正确的是（　　）</w:t>
            </w:r>
          </w:p>
          <w:p w14:paraId="51A5CB3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A．守门员接球时，手对球施加了力，球对手没有力的作用</w:t>
            </w:r>
            <w:r>
              <w:tab/>
            </w:r>
          </w:p>
          <w:p w14:paraId="6071E78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B．只要脚对球施加的力大小相同、作用点相同，其作用效果一定相同</w:t>
            </w:r>
            <w:r>
              <w:tab/>
            </w:r>
          </w:p>
          <w:p w14:paraId="0CCC0B2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C．踢出去的球在空中运动的过程中，受到重力和脚对球的作用力</w:t>
            </w:r>
            <w:r>
              <w:tab/>
            </w:r>
          </w:p>
          <w:p w14:paraId="0AD37F6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D．运动员头球攻门，使球的运动状态发生了改变</w:t>
            </w:r>
          </w:p>
          <w:p w14:paraId="6ECA5AEB">
            <w:pPr>
              <w:spacing w:line="360" w:lineRule="auto"/>
              <w:rPr>
                <w:rFonts w:eastAsia="新宋体"/>
              </w:rPr>
            </w:pPr>
            <w:r>
              <w:rPr>
                <w:rFonts w:hint="eastAsia" w:eastAsia="新宋体"/>
                <w:b/>
                <w:szCs w:val="21"/>
              </w:rPr>
              <w:t>二、填空题。</w:t>
            </w:r>
          </w:p>
          <w:p w14:paraId="640EC96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7．（2022秋•集美区期末）（1）图甲中，物体的长度为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cm。</w:t>
            </w:r>
          </w:p>
          <w:p w14:paraId="265255B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（2）图乙中，弹簧测力计的读数为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3FAEC4F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458720" cy="2000885"/>
                  <wp:effectExtent l="0" t="0" r="5080" b="5715"/>
                  <wp:docPr id="40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720" cy="200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C61044">
            <w:pPr>
              <w:spacing w:line="360" w:lineRule="auto"/>
              <w:ind w:left="273" w:hanging="273" w:hanging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 xml:space="preserve">8．（2022春•赣榆区校级期中）小明在“探究弹性形变与外力的关系”时，如图甲所示，压塑料尺的力越大，塑料尺的弯曲程度越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（选填“大”或“小”）；如图乙所示，拉弹簧用的力越大，弹簧伸长得越 </w:t>
            </w:r>
            <w:r>
              <w:rPr>
                <w:rFonts w:hint="eastAsia" w:eastAsia="新宋体"/>
                <w:szCs w:val="21"/>
                <w:u w:val="single"/>
              </w:rPr>
              <w:t xml:space="preserve">   　</w:t>
            </w:r>
            <w:r>
              <w:rPr>
                <w:rFonts w:hint="eastAsia" w:eastAsia="新宋体"/>
                <w:szCs w:val="21"/>
              </w:rPr>
              <w:t xml:space="preserve">（选填“长”或“短”）。由此可见，使物体发生弹性形变的外力越大，物体的 </w:t>
            </w:r>
            <w:r>
              <w:rPr>
                <w:rFonts w:hint="eastAsia" w:eastAsia="新宋体"/>
                <w:szCs w:val="21"/>
                <w:u w:val="single"/>
              </w:rPr>
              <w:t>　            　</w:t>
            </w:r>
            <w:r>
              <w:rPr>
                <w:rFonts w:hint="eastAsia" w:eastAsia="新宋体"/>
                <w:szCs w:val="21"/>
              </w:rPr>
              <w:t>就越大。</w:t>
            </w:r>
          </w:p>
          <w:p w14:paraId="7F6ADBD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   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135755" cy="1534160"/>
                  <wp:effectExtent l="0" t="0" r="4445" b="2540"/>
                  <wp:docPr id="41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755" cy="153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7FB5F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9．（2022秋•罗庄区期末）建筑工人在砌房子时经常用水平仪来检查所砌的墙面是否水平，水平仪利用了重力的方向总是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 xml:space="preserve">的原理。如图所示即为一种简易水平仪，图示情况说明墙面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边（选填“左”或“右”）偏低。</w:t>
            </w:r>
          </w:p>
          <w:p w14:paraId="5B74CB3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708150" cy="1130935"/>
                  <wp:effectExtent l="0" t="0" r="6350" b="12065"/>
                  <wp:docPr id="37" name="图片 3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0" cy="1130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A54BA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10．（2022秋•盘龙区期末）骑自行车远足，因其节能、环保、时尚，深受同学们喜爱。周末晓雷同学在骑车郊游中，若通过某段水平直线路程时，他以速度v匀速骑行，则在这段路程中前50m和后100m运动的时间之比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。回家途中遇红灯时，用力刹车时是采用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的方法来增大摩擦力。</w:t>
            </w:r>
          </w:p>
          <w:p w14:paraId="22535E5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11．（2022春•乌鲁木齐月考）小明用20N的力握住重为15N的瓶子悬空静止不动，此时手与瓶子间摩擦力的大小是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N，方向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 xml:space="preserve">，若此时将手的握力增大到30N，则手与瓶子间摩擦力的大小将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（选填“变大”、“变小”或“不变”）；小明看到一个重800N的木箱静止在粗糙的水平地面上，则木箱受到的摩擦力是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N；施加水平向右的200N的力时，恰好做匀速直线运动，木箱受到的摩擦力是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N；当将推力增大到220N时，木箱受到的摩擦力是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73571D4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12．（2022秋•市中区期末）2022年12月4日20时，神舟十四号载人飞船返回舱成功着陆，返回舱着陆的最后1米，反推发动机点火，向地面喷出向下的高速气流，以达到减小返回舱下降速度目的。这个过程说明物体间力的作用是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 xml:space="preserve">的，同时说明力可以改变物体的 </w:t>
            </w:r>
            <w:r>
              <w:rPr>
                <w:rFonts w:hint="eastAsia" w:eastAsia="新宋体"/>
                <w:szCs w:val="21"/>
                <w:u w:val="single"/>
              </w:rPr>
              <w:t>　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700BE9D0">
            <w:pPr>
              <w:spacing w:line="360" w:lineRule="auto"/>
              <w:rPr>
                <w:rFonts w:eastAsia="新宋体"/>
              </w:rPr>
            </w:pPr>
            <w:r>
              <w:rPr>
                <w:rFonts w:hint="eastAsia" w:eastAsia="新宋体"/>
                <w:b/>
                <w:szCs w:val="21"/>
              </w:rPr>
              <w:t>三、作图题。</w:t>
            </w:r>
          </w:p>
          <w:p w14:paraId="1415BE7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13．（2022秋•集美区期末）如图所示，是自由式滑雪大跳台项目运动员在空中滑翔的示意图。请画出运动员所受重力的示意图（图中O点为重心）。</w:t>
            </w:r>
          </w:p>
          <w:p w14:paraId="2139608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886585" cy="1057910"/>
                  <wp:effectExtent l="0" t="0" r="5715" b="8890"/>
                  <wp:docPr id="47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585" cy="105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381D51">
            <w:pPr>
              <w:spacing w:line="360" w:lineRule="auto"/>
              <w:rPr>
                <w:rFonts w:eastAsia="新宋体"/>
              </w:rPr>
            </w:pPr>
            <w:r>
              <w:rPr>
                <w:rFonts w:hint="eastAsia" w:eastAsia="新宋体"/>
                <w:b/>
                <w:szCs w:val="21"/>
              </w:rPr>
              <w:t>四、实验探究题。</w:t>
            </w:r>
          </w:p>
          <w:p w14:paraId="50C967D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14．（2022秋•杜尔伯特县期末）用木块、木板、毛巾、玻璃板、砝码、弹簧测力计等器材探究影响滑动摩擦力大小的因素。</w:t>
            </w:r>
          </w:p>
          <w:p w14:paraId="59A1A4E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098415" cy="890270"/>
                  <wp:effectExtent l="0" t="0" r="6985" b="11430"/>
                  <wp:docPr id="50" name="图片 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4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8415" cy="89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F3CA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（1）木块在水平面上被拉动时所受滑动摩擦力的大小等于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>的大小。</w:t>
            </w:r>
          </w:p>
          <w:p w14:paraId="7A06C89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（2）实验过程如图所示（木块均做匀速直线运动），其中F</w:t>
            </w:r>
            <w:r>
              <w:rPr>
                <w:rFonts w:hint="eastAsia" w:eastAsia="新宋体"/>
                <w:sz w:val="24"/>
                <w:vertAlign w:val="subscript"/>
              </w:rPr>
              <w:t>5</w:t>
            </w:r>
            <w:r>
              <w:rPr>
                <w:rFonts w:hint="eastAsia" w:eastAsia="新宋体"/>
                <w:szCs w:val="21"/>
              </w:rPr>
              <w:t>＜F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＜F</w:t>
            </w:r>
            <w:r>
              <w:rPr>
                <w:rFonts w:hint="eastAsia" w:eastAsia="新宋体"/>
                <w:sz w:val="24"/>
                <w:vertAlign w:val="subscript"/>
              </w:rPr>
              <w:t>4</w:t>
            </w:r>
            <w:r>
              <w:rPr>
                <w:rFonts w:hint="eastAsia" w:eastAsia="新宋体"/>
                <w:szCs w:val="21"/>
              </w:rPr>
              <w:t>＜F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＜F</w:t>
            </w:r>
            <w:r>
              <w:rPr>
                <w:rFonts w:hint="eastAsia" w:eastAsia="新宋体"/>
                <w:sz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714AB866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 xml:space="preserve">相比甲实验，乙、丙实验中木块上增加砝码是为了增大 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 xml:space="preserve">的压力（选填“砝码对木块”“木块对木板”或“木板对桌面”）。对比甲、乙、丙三次实验可知：在接触面粗糙程度一定时，压力越大，滑动摩擦力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A911604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对比甲、丁、戊三次实验可知：压力相同时，</w:t>
            </w:r>
            <w:r>
              <w:rPr>
                <w:rFonts w:hint="eastAsia" w:eastAsia="新宋体"/>
                <w:szCs w:val="21"/>
                <w:u w:val="single"/>
              </w:rPr>
              <w:t>　           　</w:t>
            </w:r>
            <w:r>
              <w:rPr>
                <w:rFonts w:hint="eastAsia" w:eastAsia="新宋体"/>
                <w:szCs w:val="21"/>
              </w:rPr>
              <w:t>，滑动摩擦力越大。</w:t>
            </w:r>
          </w:p>
          <w:p w14:paraId="0B068620">
            <w:pPr>
              <w:spacing w:line="360" w:lineRule="auto"/>
              <w:ind w:left="273" w:left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 xml:space="preserve">（3）要探究滑动摩擦力大小跟物体运动速度是否有关，需要保持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 xml:space="preserve">和 </w:t>
            </w:r>
            <w:r>
              <w:rPr>
                <w:rFonts w:hint="eastAsia" w:eastAsia="新宋体"/>
                <w:szCs w:val="21"/>
                <w:u w:val="single"/>
              </w:rPr>
              <w:t xml:space="preserve">　 </w:t>
            </w:r>
          </w:p>
          <w:p w14:paraId="145437F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  <w:u w:val="single"/>
              </w:rPr>
              <w:t xml:space="preserve">　                       </w:t>
            </w:r>
            <w:r>
              <w:rPr>
                <w:rFonts w:hint="eastAsia" w:eastAsia="新宋体"/>
                <w:szCs w:val="21"/>
              </w:rPr>
              <w:t xml:space="preserve">不变，只改变 </w:t>
            </w:r>
            <w:r>
              <w:rPr>
                <w:rFonts w:hint="eastAsia" w:eastAsia="新宋体"/>
                <w:szCs w:val="21"/>
                <w:u w:val="single"/>
              </w:rPr>
              <w:t>　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7DF3DD5D">
            <w:pPr>
              <w:spacing w:line="360" w:lineRule="auto"/>
              <w:rPr>
                <w:rFonts w:eastAsia="新宋体"/>
              </w:rPr>
            </w:pPr>
            <w:r>
              <w:rPr>
                <w:rFonts w:hint="eastAsia" w:eastAsia="新宋体"/>
                <w:b/>
                <w:szCs w:val="21"/>
              </w:rPr>
              <w:t>五、解答题。</w:t>
            </w:r>
          </w:p>
          <w:p w14:paraId="0F80227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15．（2022秋•南阳期末）寒假假期里，小聪一家人去郑州探亲。一家人先驾驶小汽车到商丘站，然后乘坐高铁去郑州。小汽车行驶途中小聪观察到路旁的交通标志牌如图所示，并通过观察手表得知此时的时间为12：30。从宁波到太原南的G3137次高铁列车部分时刻表如表所示。</w:t>
            </w:r>
          </w:p>
          <w:tbl>
            <w:tblPr>
              <w:tblStyle w:val="6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935"/>
              <w:gridCol w:w="1950"/>
              <w:gridCol w:w="1935"/>
              <w:gridCol w:w="1635"/>
            </w:tblGrid>
            <w:tr w14:paraId="46E866F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35" w:type="dxa"/>
                </w:tcPr>
                <w:p w14:paraId="41B5DAA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站名</w:t>
                  </w:r>
                </w:p>
              </w:tc>
              <w:tc>
                <w:tcPr>
                  <w:tcW w:w="1950" w:type="dxa"/>
                </w:tcPr>
                <w:p w14:paraId="7892532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到达时间</w:t>
                  </w:r>
                </w:p>
              </w:tc>
              <w:tc>
                <w:tcPr>
                  <w:tcW w:w="1935" w:type="dxa"/>
                </w:tcPr>
                <w:p w14:paraId="208D874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开车时间</w:t>
                  </w:r>
                </w:p>
              </w:tc>
              <w:tc>
                <w:tcPr>
                  <w:tcW w:w="1635" w:type="dxa"/>
                </w:tcPr>
                <w:p w14:paraId="708C06A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里程/km</w:t>
                  </w:r>
                </w:p>
              </w:tc>
            </w:tr>
            <w:tr w14:paraId="4AFA63B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35" w:type="dxa"/>
                </w:tcPr>
                <w:p w14:paraId="5CC42A2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宁波</w:t>
                  </w:r>
                </w:p>
              </w:tc>
              <w:tc>
                <w:tcPr>
                  <w:tcW w:w="1950" w:type="dxa"/>
                </w:tcPr>
                <w:p w14:paraId="6C926BD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始发站</w:t>
                  </w:r>
                </w:p>
              </w:tc>
              <w:tc>
                <w:tcPr>
                  <w:tcW w:w="1935" w:type="dxa"/>
                </w:tcPr>
                <w:p w14:paraId="483F139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07：22</w:t>
                  </w:r>
                </w:p>
              </w:tc>
              <w:tc>
                <w:tcPr>
                  <w:tcW w:w="1635" w:type="dxa"/>
                </w:tcPr>
                <w:p w14:paraId="36E003B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</w:t>
                  </w:r>
                </w:p>
              </w:tc>
            </w:tr>
            <w:tr w14:paraId="192F78DD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35" w:type="dxa"/>
                </w:tcPr>
                <w:p w14:paraId="02D0F34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商丘</w:t>
                  </w:r>
                </w:p>
              </w:tc>
              <w:tc>
                <w:tcPr>
                  <w:tcW w:w="1950" w:type="dxa"/>
                </w:tcPr>
                <w:p w14:paraId="25108A7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13：05</w:t>
                  </w:r>
                </w:p>
              </w:tc>
              <w:tc>
                <w:tcPr>
                  <w:tcW w:w="1935" w:type="dxa"/>
                </w:tcPr>
                <w:p w14:paraId="069C8AC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13：12</w:t>
                  </w:r>
                </w:p>
              </w:tc>
              <w:tc>
                <w:tcPr>
                  <w:tcW w:w="1635" w:type="dxa"/>
                </w:tcPr>
                <w:p w14:paraId="3E85418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973</w:t>
                  </w:r>
                </w:p>
              </w:tc>
            </w:tr>
            <w:tr w14:paraId="46C4B79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35" w:type="dxa"/>
                </w:tcPr>
                <w:p w14:paraId="4D3C7F3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郑州</w:t>
                  </w:r>
                </w:p>
              </w:tc>
              <w:tc>
                <w:tcPr>
                  <w:tcW w:w="1950" w:type="dxa"/>
                </w:tcPr>
                <w:p w14:paraId="24E84A87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14：36</w:t>
                  </w:r>
                </w:p>
              </w:tc>
              <w:tc>
                <w:tcPr>
                  <w:tcW w:w="1935" w:type="dxa"/>
                </w:tcPr>
                <w:p w14:paraId="7E7FDAB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14：46</w:t>
                  </w:r>
                </w:p>
              </w:tc>
              <w:tc>
                <w:tcPr>
                  <w:tcW w:w="1635" w:type="dxa"/>
                </w:tcPr>
                <w:p w14:paraId="09F63E67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1184</w:t>
                  </w:r>
                </w:p>
              </w:tc>
            </w:tr>
            <w:tr w14:paraId="2C65C223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35" w:type="dxa"/>
                </w:tcPr>
                <w:p w14:paraId="03C3918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太原南</w:t>
                  </w:r>
                </w:p>
              </w:tc>
              <w:tc>
                <w:tcPr>
                  <w:tcW w:w="1950" w:type="dxa"/>
                </w:tcPr>
                <w:p w14:paraId="00B24C4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17：56</w:t>
                  </w:r>
                </w:p>
              </w:tc>
              <w:tc>
                <w:tcPr>
                  <w:tcW w:w="1935" w:type="dxa"/>
                </w:tcPr>
                <w:p w14:paraId="5323D7D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终点站</w:t>
                  </w:r>
                </w:p>
              </w:tc>
              <w:tc>
                <w:tcPr>
                  <w:tcW w:w="1635" w:type="dxa"/>
                </w:tcPr>
                <w:p w14:paraId="211B38F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1620</w:t>
                  </w:r>
                </w:p>
              </w:tc>
            </w:tr>
          </w:tbl>
          <w:p w14:paraId="56D5811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（1）小聪携带的礼物从商丘抵达郑州后其质量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（选填“变大”、“变小”或“不变”）。以坐在行驶的小汽车上的小聪为参照物，交通标志牌是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（选填“运动”或“静止”）的。小汽车轮胎表面的花纹是为了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（选填“增大”或“减小”）摩擦。</w:t>
            </w:r>
          </w:p>
          <w:p w14:paraId="57C6616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（2）在遵守交通规则的前提下，通过计算说明小聪一家人能否赶上G3137次列车。G3137次列车从商丘站到郑州站的平均速度是多少？（结果保留整数）</w:t>
            </w:r>
          </w:p>
          <w:p w14:paraId="709313D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（3）若G3137次列车向着山崖以40m/s的速度匀速直线行驶，在距离山崖一定距离的地方鸣笛，经过3s后司机听到了回声。则听到回声时列车距山崖的距离是多少？（声音在空气中的传播速度为340m/s）</w:t>
            </w:r>
          </w:p>
          <w:p w14:paraId="71FA8E3F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67510" cy="886460"/>
                  <wp:effectExtent l="0" t="0" r="8890" b="2540"/>
                  <wp:docPr id="52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79B8CA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41EB7"/>
    <w:rsid w:val="00457146"/>
    <w:rsid w:val="005C60F2"/>
    <w:rsid w:val="005F2B0D"/>
    <w:rsid w:val="006B35EE"/>
    <w:rsid w:val="006D05FF"/>
    <w:rsid w:val="006D0B99"/>
    <w:rsid w:val="007A08BE"/>
    <w:rsid w:val="007F2C02"/>
    <w:rsid w:val="008F363A"/>
    <w:rsid w:val="00933C5E"/>
    <w:rsid w:val="00937990"/>
    <w:rsid w:val="009955C8"/>
    <w:rsid w:val="00A1776D"/>
    <w:rsid w:val="00B53C22"/>
    <w:rsid w:val="00B9668D"/>
    <w:rsid w:val="00EB1D1A"/>
    <w:rsid w:val="00EC51A9"/>
    <w:rsid w:val="00F55DCD"/>
    <w:rsid w:val="04380784"/>
    <w:rsid w:val="0A99114F"/>
    <w:rsid w:val="184C0317"/>
    <w:rsid w:val="25F435AC"/>
    <w:rsid w:val="27C30F71"/>
    <w:rsid w:val="38AC00CF"/>
    <w:rsid w:val="465F63E6"/>
    <w:rsid w:val="4A9C31C7"/>
    <w:rsid w:val="4B510F93"/>
    <w:rsid w:val="4F5560E3"/>
    <w:rsid w:val="5D8E2E8C"/>
    <w:rsid w:val="623C41B8"/>
    <w:rsid w:val="6A4F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">
    <w:name w:val="page number"/>
    <w:basedOn w:val="8"/>
    <w:qFormat/>
    <w:uiPriority w:val="0"/>
  </w:style>
  <w:style w:type="character" w:customStyle="1" w:styleId="10">
    <w:name w:val="纯文本 字符"/>
    <w:basedOn w:val="8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1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4" Type="http://schemas.openxmlformats.org/officeDocument/2006/relationships/fontTable" Target="fontTable.xml"/><Relationship Id="rId33" Type="http://schemas.openxmlformats.org/officeDocument/2006/relationships/customXml" Target="../customXml/item4.xml"/><Relationship Id="rId32" Type="http://schemas.openxmlformats.org/officeDocument/2006/relationships/customXml" Target="../customXml/item3.xml"/><Relationship Id="rId31" Type="http://schemas.openxmlformats.org/officeDocument/2006/relationships/customXml" Target="../customXml/item2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4530</Words>
  <Characters>4803</Characters>
  <Lines>44</Lines>
  <Paragraphs>12</Paragraphs>
  <TotalTime>0</TotalTime>
  <ScaleCrop>false</ScaleCrop>
  <LinksUpToDate>false</LinksUpToDate>
  <CharactersWithSpaces>5335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2026-03-20T08:50:56Z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3B714470B164478CA98B80433296DF1E_13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