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BC9D4F">
      <w:pPr>
        <w:bidi w:val="0"/>
        <w:jc w:val="center"/>
        <w:rPr>
          <w:rFonts w:hint="eastAsia" w:ascii="宋体" w:hAnsi="宋体" w:eastAsia="宋体"/>
          <w:b/>
          <w:color w:val="000000"/>
          <w:sz w:val="44"/>
          <w:szCs w:val="44"/>
          <w:lang w:eastAsia="zh-CN"/>
        </w:rPr>
      </w:pPr>
      <w:r>
        <w:rPr>
          <w:rFonts w:hint="eastAsia" w:ascii="宋体" w:hAnsi="宋体"/>
          <w:b/>
          <w:color w:val="000000"/>
          <w:sz w:val="44"/>
          <w:szCs w:val="44"/>
          <w:lang w:val="en-US" w:eastAsia="zh-CN"/>
        </w:rPr>
        <w:t>熠格托管</w:t>
      </w:r>
    </w:p>
    <w:p w14:paraId="60D93264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  <w:lang w:val="en-US" w:eastAsia="zh-CN"/>
        </w:rPr>
        <w:t xml:space="preserve">         </w:t>
      </w:r>
      <w:r>
        <w:rPr>
          <w:rFonts w:hint="eastAsia" w:ascii="宋体" w:hAnsi="宋体"/>
          <w:b/>
          <w:color w:val="000000"/>
          <w:sz w:val="44"/>
          <w:szCs w:val="44"/>
          <w:lang w:val="en-US" w:eastAsia="zh-CN"/>
        </w:rPr>
        <w:t>作业答疑</w:t>
      </w:r>
    </w:p>
    <w:p w14:paraId="46AA54CE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 w14:paraId="253B0D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宋体" w:hAnsi="宋体" w:eastAsia="宋体"/>
          <w:b/>
          <w:color w:val="000000"/>
          <w:sz w:val="32"/>
          <w:szCs w:val="32"/>
          <w:lang w:val="en-US" w:eastAsia="zh-CN"/>
        </w:rPr>
      </w:pPr>
      <w:r>
        <w:rPr>
          <w:rFonts w:hint="eastAsia" w:ascii="宋体" w:hAnsi="宋体"/>
          <w:b/>
          <w:color w:val="000000"/>
          <w:sz w:val="24"/>
          <w:lang w:val="en-US" w:eastAsia="zh-CN"/>
        </w:rPr>
        <w:t>托管中心：</w:t>
      </w:r>
      <w:r>
        <w:rPr>
          <w:rFonts w:hint="eastAsia" w:ascii="宋体" w:hAnsi="宋体"/>
          <w:b/>
          <w:color w:val="000000"/>
          <w:sz w:val="24"/>
        </w:rPr>
        <w:t>苏州</w:t>
      </w:r>
      <w:r>
        <w:rPr>
          <w:rFonts w:hint="eastAsia" w:ascii="宋体" w:hAnsi="宋体"/>
          <w:b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10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2BD3F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noWrap w:val="0"/>
            <w:vAlign w:val="center"/>
          </w:tcPr>
          <w:p w14:paraId="4B2C0BE7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noWrap w:val="0"/>
            <w:vAlign w:val="center"/>
          </w:tcPr>
          <w:p w14:paraId="577C74EB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noWrap w:val="0"/>
            <w:vAlign w:val="center"/>
          </w:tcPr>
          <w:p w14:paraId="03CAA786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答疑</w:t>
            </w:r>
            <w:r>
              <w:rPr>
                <w:rFonts w:hint="eastAsia" w:ascii="宋体" w:hAnsi="宋体"/>
                <w:b/>
                <w:color w:val="000000"/>
                <w:sz w:val="24"/>
              </w:rPr>
              <w:t>日期</w:t>
            </w:r>
          </w:p>
        </w:tc>
        <w:tc>
          <w:tcPr>
            <w:tcW w:w="2660" w:type="dxa"/>
            <w:noWrap w:val="0"/>
            <w:vAlign w:val="center"/>
          </w:tcPr>
          <w:p w14:paraId="312A31B5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答疑</w:t>
            </w:r>
            <w:r>
              <w:rPr>
                <w:rFonts w:hint="eastAsia" w:ascii="宋体" w:hAnsi="宋体"/>
                <w:b/>
                <w:color w:val="000000"/>
                <w:sz w:val="24"/>
              </w:rPr>
              <w:t>时间</w:t>
            </w:r>
          </w:p>
        </w:tc>
      </w:tr>
      <w:tr w14:paraId="2A24D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noWrap w:val="0"/>
            <w:vAlign w:val="center"/>
          </w:tcPr>
          <w:p w14:paraId="18E14191">
            <w:pPr>
              <w:jc w:val="center"/>
            </w:pPr>
          </w:p>
        </w:tc>
        <w:tc>
          <w:tcPr>
            <w:tcW w:w="2660" w:type="dxa"/>
            <w:noWrap w:val="0"/>
            <w:vAlign w:val="center"/>
          </w:tcPr>
          <w:p w14:paraId="135861DF">
            <w:pPr>
              <w:jc w:val="center"/>
            </w:pPr>
          </w:p>
        </w:tc>
        <w:tc>
          <w:tcPr>
            <w:tcW w:w="2660" w:type="dxa"/>
            <w:noWrap w:val="0"/>
            <w:vAlign w:val="center"/>
          </w:tcPr>
          <w:p w14:paraId="521EA0FA">
            <w:pPr>
              <w:jc w:val="center"/>
            </w:pPr>
          </w:p>
        </w:tc>
        <w:tc>
          <w:tcPr>
            <w:tcW w:w="2660" w:type="dxa"/>
            <w:noWrap w:val="0"/>
            <w:vAlign w:val="center"/>
          </w:tcPr>
          <w:p w14:paraId="5B2B3D25">
            <w:pPr>
              <w:jc w:val="center"/>
            </w:pPr>
          </w:p>
        </w:tc>
      </w:tr>
      <w:tr w14:paraId="6640E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noWrap w:val="0"/>
            <w:vAlign w:val="center"/>
          </w:tcPr>
          <w:p w14:paraId="57038B5E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重点答疑</w:t>
            </w:r>
            <w:r>
              <w:rPr>
                <w:rFonts w:hint="eastAsia" w:ascii="宋体" w:hAnsi="宋体"/>
                <w:b/>
                <w:color w:val="000000"/>
                <w:sz w:val="24"/>
              </w:rPr>
              <w:t>科目</w:t>
            </w:r>
          </w:p>
        </w:tc>
        <w:tc>
          <w:tcPr>
            <w:tcW w:w="2660" w:type="dxa"/>
            <w:noWrap w:val="0"/>
            <w:vAlign w:val="center"/>
          </w:tcPr>
          <w:p w14:paraId="04B60485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答疑</w:t>
            </w:r>
            <w:r>
              <w:rPr>
                <w:rFonts w:hint="eastAsia" w:ascii="宋体" w:hAnsi="宋体"/>
                <w:b/>
                <w:color w:val="000000"/>
                <w:sz w:val="24"/>
              </w:rPr>
              <w:t>教师</w:t>
            </w:r>
          </w:p>
        </w:tc>
        <w:tc>
          <w:tcPr>
            <w:tcW w:w="2660" w:type="dxa"/>
            <w:noWrap w:val="0"/>
            <w:vAlign w:val="center"/>
          </w:tcPr>
          <w:p w14:paraId="6754B84F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noWrap w:val="0"/>
            <w:vAlign w:val="center"/>
          </w:tcPr>
          <w:p w14:paraId="594492D4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学生组别</w:t>
            </w:r>
          </w:p>
        </w:tc>
      </w:tr>
      <w:tr w14:paraId="7B387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noWrap w:val="0"/>
            <w:vAlign w:val="center"/>
          </w:tcPr>
          <w:p w14:paraId="02BFE4B0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物理</w:t>
            </w:r>
          </w:p>
        </w:tc>
        <w:tc>
          <w:tcPr>
            <w:tcW w:w="2660" w:type="dxa"/>
            <w:noWrap w:val="0"/>
            <w:vAlign w:val="center"/>
          </w:tcPr>
          <w:p w14:paraId="0529B8A0">
            <w:pPr>
              <w:jc w:val="center"/>
            </w:pPr>
          </w:p>
        </w:tc>
        <w:tc>
          <w:tcPr>
            <w:tcW w:w="2660" w:type="dxa"/>
            <w:noWrap w:val="0"/>
            <w:vAlign w:val="center"/>
          </w:tcPr>
          <w:p w14:paraId="57341EF8">
            <w:pPr>
              <w:jc w:val="center"/>
            </w:pPr>
          </w:p>
        </w:tc>
        <w:tc>
          <w:tcPr>
            <w:tcW w:w="2660" w:type="dxa"/>
            <w:noWrap w:val="0"/>
            <w:vAlign w:val="center"/>
          </w:tcPr>
          <w:p w14:paraId="48A10141">
            <w:pPr>
              <w:jc w:val="center"/>
            </w:pPr>
          </w:p>
        </w:tc>
      </w:tr>
    </w:tbl>
    <w:p w14:paraId="47C9A8DD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10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0276C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noWrap w:val="0"/>
            <w:vAlign w:val="center"/>
          </w:tcPr>
          <w:p w14:paraId="0F5E1F5A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  <w:lang w:val="en-US" w:eastAsia="zh-CN"/>
              </w:rPr>
              <w:t>答疑</w:t>
            </w: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过程</w:t>
            </w:r>
          </w:p>
        </w:tc>
      </w:tr>
      <w:tr w14:paraId="6DDEC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noWrap w:val="0"/>
            <w:vAlign w:val="center"/>
          </w:tcPr>
          <w:p w14:paraId="70B258E4">
            <w:pPr>
              <w:spacing w:line="336" w:lineRule="auto"/>
              <w:ind w:right="420"/>
              <w:jc w:val="left"/>
              <w:rPr>
                <w:rFonts w:hint="default" w:ascii="宋体" w:hAnsi="宋体" w:eastAsia="宋体"/>
                <w:b/>
                <w:color w:val="000000"/>
                <w:sz w:val="32"/>
                <w:szCs w:val="32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/>
              </w:rPr>
              <w:t>家庭作业</w:t>
            </w: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 w:eastAsia="zh-CN"/>
              </w:rPr>
              <w:t>完成记录</w:t>
            </w:r>
          </w:p>
        </w:tc>
      </w:tr>
      <w:tr w14:paraId="3E4D2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noWrap w:val="0"/>
            <w:vAlign w:val="center"/>
          </w:tcPr>
          <w:p w14:paraId="5E880EE5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1．判断下列说法的正误．</w:t>
            </w:r>
          </w:p>
          <w:p w14:paraId="6300DB7C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(1)发生碰撞的两个物体，动量是守恒的．(　</w:t>
            </w:r>
            <w:r>
              <w:rPr>
                <w:rFonts w:hAnsi="宋体" w:cs="Times New Roman"/>
                <w:vanish/>
                <w:sz w:val="21"/>
              </w:rPr>
              <w:t>√</w:t>
            </w:r>
            <w:r>
              <w:rPr>
                <w:rFonts w:ascii="Times New Roman" w:hAnsi="Times New Roman" w:cs="Times New Roman"/>
              </w:rPr>
              <w:t>　)</w:t>
            </w:r>
          </w:p>
          <w:p w14:paraId="6BC91CD7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(2)发生碰撞的两个物体，机械能一定是守恒的．(　</w:t>
            </w:r>
            <w:r>
              <w:rPr>
                <w:rFonts w:hAnsi="宋体" w:cs="Times New Roman"/>
                <w:vanish/>
                <w:sz w:val="21"/>
              </w:rPr>
              <w:t>×</w:t>
            </w:r>
            <w:r>
              <w:rPr>
                <w:rFonts w:ascii="Times New Roman" w:hAnsi="Times New Roman" w:cs="Times New Roman"/>
              </w:rPr>
              <w:t>　)</w:t>
            </w:r>
          </w:p>
          <w:p w14:paraId="72E4884A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(3)碰撞后，两个物体粘在一起，动量一定不守恒，机械能损失最大．(　</w:t>
            </w:r>
            <w:r>
              <w:rPr>
                <w:rFonts w:hAnsi="宋体" w:cs="Times New Roman"/>
                <w:vanish/>
                <w:sz w:val="21"/>
              </w:rPr>
              <w:t>×</w:t>
            </w:r>
            <w:r>
              <w:rPr>
                <w:rFonts w:ascii="Times New Roman" w:hAnsi="Times New Roman" w:cs="Times New Roman"/>
              </w:rPr>
              <w:t>　)</w:t>
            </w:r>
          </w:p>
          <w:p w14:paraId="2B71440B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(4)两物体发生碰撞的过程中，两物体组成的系统机械能可能增加．(　</w:t>
            </w:r>
            <w:r>
              <w:rPr>
                <w:rFonts w:hAnsi="宋体" w:cs="Times New Roman"/>
                <w:vanish/>
                <w:sz w:val="21"/>
              </w:rPr>
              <w:t>×</w:t>
            </w:r>
            <w:r>
              <w:rPr>
                <w:rFonts w:ascii="Times New Roman" w:hAnsi="Times New Roman" w:cs="Times New Roman"/>
              </w:rPr>
              <w:t>　)</w:t>
            </w:r>
          </w:p>
          <w:p w14:paraId="7757B1A8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2．现有甲、乙两滑块，质量分别为3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</w:rPr>
              <w:t>和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</w:rPr>
              <w:t>，以相同的速率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</w:rPr>
              <w:t>在光滑水平面上相向运动，发生了碰撞．已知碰撞后，甲滑块静止不动，乙以2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</w:rPr>
              <w:t>的速率被反向弹回，那么这次碰撞是______．</w:t>
            </w:r>
          </w:p>
          <w:p w14:paraId="5FF890ED">
            <w:pPr>
              <w:pStyle w:val="6"/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A．弹性碰撞       B．非弹性碰撞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 xml:space="preserve">         C．完全非弹性碰撞  </w:t>
            </w:r>
          </w:p>
          <w:p w14:paraId="740A04B1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left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答案　</w:t>
            </w:r>
            <w:r>
              <w:rPr>
                <w:rFonts w:ascii="Times New Roman" w:hAnsi="Times New Roman" w:cs="Times New Roman"/>
                <w:vanish/>
                <w:sz w:val="21"/>
              </w:rPr>
              <w:t>A</w:t>
            </w:r>
          </w:p>
          <w:p w14:paraId="78DCAA66">
            <w:pPr>
              <w:pStyle w:val="6"/>
              <w:tabs>
                <w:tab w:val="left" w:pos="426"/>
                <w:tab w:val="left" w:pos="3402"/>
              </w:tabs>
              <w:snapToGrid w:val="0"/>
              <w:spacing w:line="360" w:lineRule="auto"/>
              <w:jc w:val="left"/>
              <w:rPr>
                <w:rFonts w:ascii="Times New Roman" w:hAnsi="Times New Roman" w:cs="Times New Roman"/>
                <w:vanish/>
                <w:sz w:val="21"/>
                <w:vertAlign w:val="subscript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答案　</w:t>
            </w:r>
            <w:r>
              <w:rPr>
                <w:rFonts w:ascii="Times New Roman" w:hAnsi="Times New Roman" w:cs="Times New Roman"/>
                <w:vanish/>
                <w:sz w:val="21"/>
              </w:rPr>
              <w:t>(1)B　(2)</w: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  <w:vanish/>
                <w:sz w:val="21"/>
              </w:rPr>
              <w:instrText xml:space="preserve">eq \</w:instrText>
            </w:r>
            <w:r>
              <w:rPr>
                <w:rFonts w:ascii="Times New Roman" w:hAnsi="Times New Roman" w:cs="Times New Roman"/>
                <w:vanish/>
                <w:sz w:val="21"/>
              </w:rPr>
              <w:instrText xml:space="preserve">f(</w:instrText>
            </w:r>
            <w:r>
              <w:rPr>
                <w:rFonts w:ascii="Times New Roman" w:hAnsi="Times New Roman" w:cs="Times New Roman"/>
                <w:i/>
                <w:vanish/>
                <w:sz w:val="21"/>
              </w:rPr>
              <w:instrText xml:space="preserve">g</w:instrText>
            </w:r>
            <w:r>
              <w:rPr>
                <w:rFonts w:ascii="Symbol" w:hAnsi="Symbol" w:cs="Times New Roman"/>
                <w:vanish/>
                <w:sz w:val="21"/>
              </w:rPr>
              <w:sym w:font="Symbol" w:char="F028"/>
            </w:r>
            <w:r>
              <w:rPr>
                <w:rFonts w:ascii="Times New Roman" w:hAnsi="Times New Roman" w:cs="Times New Roman"/>
                <w:i/>
                <w:vanish/>
                <w:sz w:val="21"/>
              </w:rPr>
              <w:instrText xml:space="preserve">m</w:instrText>
            </w:r>
            <w:r>
              <w:rPr>
                <w:rFonts w:ascii="Times New Roman" w:hAnsi="Times New Roman" w:cs="Times New Roman"/>
                <w:vanish/>
                <w:sz w:val="21"/>
                <w:vertAlign w:val="subscript"/>
              </w:rPr>
              <w:instrText xml:space="preserve">1</w:instrText>
            </w:r>
            <w:r>
              <w:rPr>
                <w:rFonts w:ascii="Times New Roman" w:hAnsi="Times New Roman" w:cs="Times New Roman"/>
                <w:i/>
                <w:vanish/>
                <w:sz w:val="21"/>
              </w:rPr>
              <w:instrText xml:space="preserve">x</w:instrText>
            </w:r>
            <w:r>
              <w:rPr>
                <w:rFonts w:ascii="Times New Roman" w:hAnsi="Times New Roman" w:cs="Times New Roman"/>
                <w:vanish/>
                <w:sz w:val="21"/>
                <w:vertAlign w:val="subscript"/>
              </w:rPr>
              <w:instrText xml:space="preserve">1</w:instrText>
            </w:r>
            <w:r>
              <w:rPr>
                <w:rFonts w:ascii="Times New Roman" w:hAnsi="Times New Roman" w:cs="Times New Roman"/>
                <w:vanish/>
                <w:sz w:val="21"/>
                <w:vertAlign w:val="superscript"/>
              </w:rPr>
              <w:instrText xml:space="preserve">2</w:instrText>
            </w:r>
            <w:r>
              <w:rPr>
                <w:rFonts w:ascii="Times New Roman" w:hAnsi="Times New Roman" w:cs="Times New Roman"/>
                <w:vanish/>
                <w:sz w:val="21"/>
              </w:rPr>
              <w:instrText xml:space="preserve">＋</w:instrText>
            </w:r>
            <w:r>
              <w:rPr>
                <w:rFonts w:ascii="Times New Roman" w:hAnsi="Times New Roman" w:cs="Times New Roman"/>
                <w:i/>
                <w:vanish/>
                <w:sz w:val="21"/>
              </w:rPr>
              <w:instrText xml:space="preserve">m</w:instrText>
            </w:r>
            <w:r>
              <w:rPr>
                <w:rFonts w:ascii="Times New Roman" w:hAnsi="Times New Roman" w:cs="Times New Roman"/>
                <w:vanish/>
                <w:sz w:val="21"/>
                <w:vertAlign w:val="subscript"/>
              </w:rPr>
              <w:instrText xml:space="preserve">2</w:instrText>
            </w:r>
            <w:r>
              <w:rPr>
                <w:rFonts w:ascii="Times New Roman" w:hAnsi="Times New Roman" w:cs="Times New Roman"/>
                <w:i/>
                <w:vanish/>
                <w:sz w:val="21"/>
              </w:rPr>
              <w:instrText xml:space="preserve">x</w:instrText>
            </w:r>
            <w:r>
              <w:rPr>
                <w:rFonts w:ascii="Times New Roman" w:hAnsi="Times New Roman" w:cs="Times New Roman"/>
                <w:vanish/>
                <w:sz w:val="21"/>
                <w:vertAlign w:val="subscript"/>
              </w:rPr>
              <w:instrText xml:space="preserve">2</w:instrText>
            </w:r>
            <w:r>
              <w:rPr>
                <w:rFonts w:ascii="Times New Roman" w:hAnsi="Times New Roman" w:cs="Times New Roman"/>
                <w:vanish/>
                <w:sz w:val="21"/>
                <w:vertAlign w:val="superscript"/>
              </w:rPr>
              <w:instrText xml:space="preserve">2</w:instrText>
            </w:r>
            <w:r>
              <w:rPr>
                <w:rFonts w:ascii="Symbol" w:hAnsi="Symbol" w:cs="Times New Roman"/>
                <w:vanish/>
                <w:sz w:val="21"/>
              </w:rPr>
              <w:sym w:font="Symbol" w:char="F029"/>
            </w:r>
            <w:r>
              <w:rPr>
                <w:rFonts w:ascii="Times New Roman" w:hAnsi="Times New Roman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cs="Times New Roman"/>
                <w:vanish/>
                <w:sz w:val="21"/>
              </w:rPr>
              <w:instrText xml:space="preserve">4</w:instrText>
            </w:r>
            <w:r>
              <w:rPr>
                <w:rFonts w:ascii="Times New Roman" w:hAnsi="Times New Roman" w:cs="Times New Roman"/>
                <w:i/>
                <w:vanish/>
                <w:sz w:val="21"/>
              </w:rPr>
              <w:instrText xml:space="preserve">h</w:instrText>
            </w:r>
            <w:r>
              <w:rPr>
                <w:rFonts w:ascii="Times New Roman" w:hAnsi="Times New Roman" w:cs="Times New Roman"/>
                <w:vanish/>
                <w:sz w:val="21"/>
              </w:rPr>
              <w:instrText xml:space="preserve">)</w:instrTex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end"/>
            </w:r>
            <w:r>
              <w:rPr>
                <w:rFonts w:ascii="Times New Roman" w:hAnsi="Times New Roman" w:cs="Times New Roman"/>
                <w:vanish/>
                <w:sz w:val="21"/>
              </w:rPr>
              <w:t>　(3)</w:t>
            </w:r>
            <w:r>
              <w:rPr>
                <w:rFonts w:ascii="Times New Roman" w:hAnsi="Times New Roman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i/>
                <w:vanish/>
                <w:sz w:val="21"/>
              </w:rPr>
              <w:t>x</w:t>
            </w:r>
            <w:r>
              <w:rPr>
                <w:rFonts w:ascii="Times New Roman" w:hAnsi="Times New Roman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cs="Times New Roman"/>
                <w:vanish/>
                <w:sz w:val="21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i/>
                <w:vanish/>
                <w:sz w:val="21"/>
              </w:rPr>
              <w:t>x</w:t>
            </w:r>
            <w:r>
              <w:rPr>
                <w:rFonts w:ascii="Times New Roman" w:hAnsi="Times New Roman" w:cs="Times New Roman"/>
                <w:vanish/>
                <w:sz w:val="21"/>
                <w:vertAlign w:val="subscript"/>
              </w:rPr>
              <w:t>2</w:t>
            </w:r>
          </w:p>
          <w:p w14:paraId="4AB7741C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</w:p>
          <w:p w14:paraId="7A6E426D">
            <w:pPr>
              <w:pStyle w:val="6"/>
              <w:tabs>
                <w:tab w:val="left" w:pos="3261"/>
              </w:tabs>
              <w:snapToGrid w:val="0"/>
              <w:spacing w:line="240" w:lineRule="auto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</w:tc>
      </w:tr>
      <w:tr w14:paraId="42A17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noWrap w:val="0"/>
            <w:vAlign w:val="center"/>
          </w:tcPr>
          <w:p w14:paraId="7927F7A0">
            <w:pPr>
              <w:spacing w:line="240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/>
              </w:rPr>
              <w:t>错题整理</w:t>
            </w:r>
          </w:p>
        </w:tc>
      </w:tr>
      <w:tr w14:paraId="2E3E9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noWrap w:val="0"/>
            <w:vAlign w:val="center"/>
          </w:tcPr>
          <w:p w14:paraId="0D5A7DF3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黑体" w:cs="Times New Roman"/>
              </w:rPr>
              <w:t>命题角度1　弹性碰撞</w:t>
            </w:r>
          </w:p>
          <w:p w14:paraId="6CF91E0B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457200" cy="256540"/>
                  <wp:effectExtent l="0" t="0" r="0" b="10160"/>
                  <wp:docPr id="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 r:link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56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</w:rPr>
              <w:t>如图2所示，</w:t>
            </w:r>
            <w:r>
              <w:rPr>
                <w:rFonts w:ascii="Times New Roman" w:hAnsi="Times New Roman" w:cs="Times New Roman"/>
                <w:i/>
              </w:rPr>
              <w:t>ABC</w:t>
            </w:r>
            <w:r>
              <w:rPr>
                <w:rFonts w:ascii="Times New Roman" w:hAnsi="Times New Roman" w:cs="Times New Roman"/>
              </w:rPr>
              <w:t>为一固定在竖直平面内的光滑轨道，</w:t>
            </w:r>
            <w:r>
              <w:rPr>
                <w:rFonts w:ascii="Times New Roman" w:hAnsi="Times New Roman" w:cs="Times New Roman"/>
                <w:i/>
              </w:rPr>
              <w:t>BC</w:t>
            </w:r>
            <w:r>
              <w:rPr>
                <w:rFonts w:ascii="Times New Roman" w:hAnsi="Times New Roman" w:cs="Times New Roman"/>
              </w:rPr>
              <w:t>段水平，</w:t>
            </w:r>
            <w:r>
              <w:rPr>
                <w:rFonts w:ascii="Times New Roman" w:hAnsi="Times New Roman" w:cs="Times New Roman"/>
                <w:i/>
              </w:rPr>
              <w:t>AB</w:t>
            </w:r>
            <w:r>
              <w:rPr>
                <w:rFonts w:ascii="Times New Roman" w:hAnsi="Times New Roman" w:cs="Times New Roman"/>
              </w:rPr>
              <w:t>段与</w:t>
            </w:r>
            <w:r>
              <w:rPr>
                <w:rFonts w:ascii="Times New Roman" w:hAnsi="Times New Roman" w:cs="Times New Roman"/>
                <w:i/>
              </w:rPr>
              <w:t>BC</w:t>
            </w:r>
            <w:r>
              <w:rPr>
                <w:rFonts w:ascii="Times New Roman" w:hAnsi="Times New Roman" w:cs="Times New Roman"/>
              </w:rPr>
              <w:t>段平滑连接，质量为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的小球从高为</w:t>
            </w:r>
            <w:r>
              <w:rPr>
                <w:rFonts w:ascii="Times New Roman" w:hAnsi="Times New Roman" w:cs="Times New Roman"/>
                <w:i/>
              </w:rPr>
              <w:t>h</w:t>
            </w:r>
            <w:r>
              <w:rPr>
                <w:rFonts w:ascii="Times New Roman" w:hAnsi="Times New Roman" w:cs="Times New Roman"/>
              </w:rPr>
              <w:t>处由静止开始沿轨道下滑，与静止在轨道</w:t>
            </w:r>
            <w:r>
              <w:rPr>
                <w:rFonts w:ascii="Times New Roman" w:hAnsi="Times New Roman" w:cs="Times New Roman"/>
                <w:i/>
              </w:rPr>
              <w:t>BC</w:t>
            </w:r>
            <w:r>
              <w:rPr>
                <w:rFonts w:ascii="Times New Roman" w:hAnsi="Times New Roman" w:cs="Times New Roman"/>
              </w:rPr>
              <w:t>段上质量为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的小球发生碰撞，碰撞后两球的运动方向处于同一水平线上，且在碰撞过程中无机械能损失．求碰撞后小球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的速度大小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.(重力加速度为</w:t>
            </w:r>
            <w:r>
              <w:rPr>
                <w:rFonts w:ascii="Times New Roman" w:hAnsi="Times New Roman" w:cs="Times New Roman"/>
                <w:i/>
              </w:rPr>
              <w:t>g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52DD799E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1708150" cy="588010"/>
                  <wp:effectExtent l="0" t="0" r="6350" b="8890"/>
                  <wp:docPr id="5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8" r:link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8150" cy="588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5DD8B9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图2</w:t>
            </w:r>
          </w:p>
          <w:p w14:paraId="4C609E98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答案　</w:t>
            </w:r>
            <w:r>
              <w:rPr>
                <w:rFonts w:ascii="Times New Roman" w:hAnsi="Times New Roman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cs="Times New Roman"/>
                <w:vanish/>
                <w:sz w:val="21"/>
              </w:rPr>
              <w:instrText xml:space="preserve">eq \f(2</w:instrText>
            </w:r>
            <w:r>
              <w:rPr>
                <w:rFonts w:ascii="Times New Roman" w:hAnsi="Times New Roman" w:cs="Times New Roman"/>
                <w:i/>
                <w:vanish/>
                <w:sz w:val="21"/>
              </w:rPr>
              <w:instrText xml:space="preserve">m</w:instrText>
            </w:r>
            <w:r>
              <w:rPr>
                <w:rFonts w:ascii="Times New Roman" w:hAnsi="Times New Roman" w:cs="Times New Roman"/>
                <w:vanish/>
                <w:sz w:val="21"/>
                <w:vertAlign w:val="subscript"/>
              </w:rPr>
              <w:instrText xml:space="preserve">1</w:instrText>
            </w:r>
            <w:r>
              <w:rPr>
                <w:rFonts w:ascii="Times New Roman" w:hAnsi="Times New Roman" w:cs="Times New Roman"/>
                <w:vanish/>
                <w:sz w:val="21"/>
              </w:rPr>
              <w:instrText xml:space="preserve">\r(2</w:instrText>
            </w:r>
            <w:r>
              <w:rPr>
                <w:rFonts w:ascii="Times New Roman" w:hAnsi="Times New Roman" w:cs="Times New Roman"/>
                <w:i/>
                <w:vanish/>
                <w:sz w:val="21"/>
              </w:rPr>
              <w:instrText xml:space="preserve">gh</w:instrText>
            </w:r>
            <w:r>
              <w:rPr>
                <w:rFonts w:ascii="Times New Roman" w:hAnsi="Times New Roman" w:cs="Times New Roman"/>
                <w:vanish/>
                <w:sz w:val="21"/>
              </w:rPr>
              <w:instrText xml:space="preserve">)</w:instrText>
            </w:r>
            <w:r>
              <w:rPr>
                <w:rFonts w:ascii="Times New Roman" w:hAnsi="Times New Roman" w:cs="Times New Roman"/>
                <w:i/>
                <w:vanish/>
                <w:sz w:val="21"/>
              </w:rPr>
              <w:instrText xml:space="preserve">,m</w:instrText>
            </w:r>
            <w:r>
              <w:rPr>
                <w:rFonts w:ascii="Times New Roman" w:hAnsi="Times New Roman" w:cs="Times New Roman"/>
                <w:vanish/>
                <w:sz w:val="21"/>
                <w:vertAlign w:val="subscript"/>
              </w:rPr>
              <w:instrText xml:space="preserve">1</w:instrText>
            </w:r>
            <w:r>
              <w:rPr>
                <w:rFonts w:ascii="Times New Roman" w:hAnsi="Times New Roman" w:cs="Times New Roman"/>
                <w:vanish/>
                <w:sz w:val="21"/>
              </w:rPr>
              <w:instrText xml:space="preserve">＋</w:instrText>
            </w:r>
            <w:r>
              <w:rPr>
                <w:rFonts w:ascii="Times New Roman" w:hAnsi="Times New Roman" w:cs="Times New Roman"/>
                <w:i/>
                <w:vanish/>
                <w:sz w:val="21"/>
              </w:rPr>
              <w:instrText xml:space="preserve">m</w:instrText>
            </w:r>
            <w:r>
              <w:rPr>
                <w:rFonts w:ascii="Times New Roman" w:hAnsi="Times New Roman" w:cs="Times New Roman"/>
                <w:vanish/>
                <w:sz w:val="21"/>
                <w:vertAlign w:val="subscript"/>
              </w:rPr>
              <w:instrText xml:space="preserve">2</w:instrText>
            </w:r>
            <w:r>
              <w:rPr>
                <w:rFonts w:ascii="Times New Roman" w:hAnsi="Times New Roman" w:cs="Times New Roman"/>
                <w:vanish/>
                <w:sz w:val="21"/>
              </w:rPr>
              <w:instrText xml:space="preserve">)</w:instrText>
            </w:r>
            <w:r>
              <w:rPr>
                <w:rFonts w:ascii="Times New Roman" w:hAnsi="Times New Roman" w:cs="Times New Roman"/>
                <w:vanish/>
                <w:sz w:val="21"/>
              </w:rPr>
              <w:fldChar w:fldCharType="end"/>
            </w:r>
          </w:p>
          <w:p w14:paraId="731C6148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解析　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设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碰撞前瞬间的速度为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，根据机械能守恒定律有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gh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，解得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\r(2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gh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hAnsi="宋体" w:eastAsia="楷体_GB2312" w:cs="Times New Roman"/>
                <w:vanish/>
                <w:sz w:val="21"/>
              </w:rPr>
              <w:t>①</w:t>
            </w:r>
          </w:p>
          <w:p w14:paraId="41E91257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设碰撞后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与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的速度分别为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和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，根据动量守恒定律有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  <w:r>
              <w:rPr>
                <w:rFonts w:hAnsi="宋体" w:eastAsia="楷体_GB2312" w:cs="Times New Roman"/>
                <w:vanish/>
                <w:sz w:val="21"/>
              </w:rPr>
              <w:t>②</w:t>
            </w:r>
          </w:p>
          <w:p w14:paraId="0EA7787D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由于碰撞过程中无机械能损失</w:t>
            </w:r>
          </w:p>
          <w:p w14:paraId="7E9AB486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t>2</w:t>
            </w:r>
            <w:r>
              <w:rPr>
                <w:rFonts w:hAnsi="宋体" w:eastAsia="楷体_GB2312" w:cs="Times New Roman"/>
                <w:vanish/>
                <w:sz w:val="21"/>
              </w:rPr>
              <w:t>③</w:t>
            </w:r>
          </w:p>
          <w:p w14:paraId="4A30CEC3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联立</w:t>
            </w:r>
            <w:r>
              <w:rPr>
                <w:rFonts w:hAnsi="宋体" w:eastAsia="楷体_GB2312" w:cs="Times New Roman"/>
                <w:vanish/>
                <w:sz w:val="21"/>
              </w:rPr>
              <w:t>②③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式解得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\f(2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m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instrText xml:space="preserve">1</w:instrTex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instrText xml:space="preserve">v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,m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instrText xml:space="preserve">1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＋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m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instrText xml:space="preserve">2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hAnsi="宋体" w:eastAsia="楷体_GB2312" w:cs="Times New Roman"/>
                <w:vanish/>
                <w:sz w:val="21"/>
              </w:rPr>
              <w:t>④</w:t>
            </w:r>
          </w:p>
          <w:p w14:paraId="22B6B30D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将</w:t>
            </w:r>
            <w:r>
              <w:rPr>
                <w:rFonts w:hAnsi="宋体" w:eastAsia="楷体_GB2312" w:cs="Times New Roman"/>
                <w:vanish/>
                <w:sz w:val="21"/>
              </w:rPr>
              <w:t>①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代入</w:t>
            </w:r>
            <w:r>
              <w:rPr>
                <w:rFonts w:hAnsi="宋体" w:eastAsia="楷体_GB2312" w:cs="Times New Roman"/>
                <w:vanish/>
                <w:sz w:val="21"/>
              </w:rPr>
              <w:t>④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得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\f(2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m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instrText xml:space="preserve">1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\r(2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gh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,m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instrText xml:space="preserve">1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＋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m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instrText xml:space="preserve">2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.</w:t>
            </w:r>
          </w:p>
          <w:p w14:paraId="46A66E7A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黑体" w:cs="Times New Roman"/>
              </w:rPr>
            </w:pPr>
          </w:p>
          <w:p w14:paraId="298CBE57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黑体" w:cs="Times New Roman"/>
              </w:rPr>
            </w:pPr>
          </w:p>
          <w:p w14:paraId="6EEE5D6A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黑体" w:cs="Times New Roman"/>
              </w:rPr>
            </w:pPr>
          </w:p>
          <w:p w14:paraId="62D03F9C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黑体" w:cs="Times New Roman"/>
              </w:rPr>
            </w:pPr>
          </w:p>
          <w:p w14:paraId="36AE15AC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4161790</wp:posOffset>
                  </wp:positionH>
                  <wp:positionV relativeFrom="paragraph">
                    <wp:posOffset>598805</wp:posOffset>
                  </wp:positionV>
                  <wp:extent cx="851535" cy="999490"/>
                  <wp:effectExtent l="0" t="0" r="0" b="0"/>
                  <wp:wrapTight wrapText="bothSides">
                    <wp:wrapPolygon>
                      <wp:start x="0" y="0"/>
                      <wp:lineTo x="0" y="21408"/>
                      <wp:lineTo x="21262" y="21408"/>
                      <wp:lineTo x="21262" y="0"/>
                      <wp:lineTo x="0" y="0"/>
                    </wp:wrapPolygon>
                  </wp:wrapTight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0" r:link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1535" cy="999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eastAsia="黑体" w:cs="Times New Roman"/>
              </w:rPr>
              <w:t>针对训练　</w:t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eastAsia="楷体_GB2312" w:cs="Times New Roman"/>
              </w:rPr>
              <w:t>2019·三湘名校联盟期末</w:t>
            </w:r>
            <w:r>
              <w:rPr>
                <w:rFonts w:ascii="Times New Roman" w:hAnsi="Times New Roman" w:cs="Times New Roman"/>
              </w:rPr>
              <w:t>)如图3所示，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是两个用等长细线悬挂起来的大小可忽略不计的小球，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>B</w:t>
            </w:r>
            <w:r>
              <w:rPr>
                <w:rFonts w:ascii="Times New Roman" w:hAnsi="Times New Roman" w:cs="Times New Roman"/>
              </w:rPr>
              <w:t>＝5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>A</w:t>
            </w:r>
            <w:r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球静止，拉起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球，使细线与竖直方向偏角为30°，由静止释放，在最低点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与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发生弹性碰撞．不计空气阻力，则关于碰后两小球的运动，下列说法正确的是(　　)</w:t>
            </w:r>
          </w:p>
          <w:p w14:paraId="3C21620E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静止，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向右，且偏角小于30°</w:t>
            </w:r>
          </w:p>
          <w:p w14:paraId="213F0321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B．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向左，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向右，且偏角等于30°</w:t>
            </w:r>
          </w:p>
          <w:p w14:paraId="1B7EEE9F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C．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向左，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向右，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球偏角大于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球偏角，且都小于30°</w:t>
            </w:r>
          </w:p>
          <w:p w14:paraId="5884A2C3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D．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向左，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向右，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球偏角等于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球偏角，且都小于30°</w:t>
            </w:r>
          </w:p>
          <w:p w14:paraId="342CC433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答案　</w:t>
            </w:r>
            <w:r>
              <w:rPr>
                <w:rFonts w:ascii="Times New Roman" w:hAnsi="Times New Roman" w:cs="Times New Roman"/>
                <w:vanish/>
                <w:sz w:val="21"/>
              </w:rPr>
              <w:t>C</w:t>
            </w:r>
          </w:p>
          <w:p w14:paraId="45CC292E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解析　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设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球到达最低点的速度为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，在最低点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与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发生弹性碰撞后，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球的速度为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球的速度为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B</w:t>
            </w:r>
          </w:p>
          <w:p w14:paraId="54A2F4DE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由动量守恒可得：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B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B</w:t>
            </w:r>
          </w:p>
          <w:p w14:paraId="532F3FF9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由机械能守恒可得：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B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t>2</w:t>
            </w:r>
          </w:p>
          <w:p w14:paraId="67873464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可得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m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instrText xml:space="preserve">A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－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m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instrText xml:space="preserve">B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,m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instrText xml:space="preserve">A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＋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m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instrText xml:space="preserve">B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＝－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\f(2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3)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\f(2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m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instrText xml:space="preserve">A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,m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instrText xml:space="preserve">A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＋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m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instrText xml:space="preserve">B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3)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向左，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向右，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球偏角大于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球偏角，且都小于30°，故选项C正确．</w:t>
            </w:r>
          </w:p>
          <w:p w14:paraId="3EC8BC4E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黑体" w:cs="Times New Roman"/>
              </w:rPr>
              <w:t>命题角度2　非弹性碰撞</w:t>
            </w:r>
          </w:p>
          <w:p w14:paraId="020A9859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462280" cy="256540"/>
                  <wp:effectExtent l="0" t="0" r="7620" b="10160"/>
                  <wp:docPr id="9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2" r:link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280" cy="256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</w:rPr>
              <w:t>如图4所示，在水平光滑直导轨上，静止着三个质量均为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</w:rPr>
              <w:t>＝1 kg的相同小球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  <w:i/>
              </w:rPr>
              <w:t>C</w:t>
            </w:r>
            <w:r>
              <w:rPr>
                <w:rFonts w:ascii="Times New Roman" w:hAnsi="Times New Roman" w:cs="Times New Roman"/>
              </w:rPr>
              <w:t>，现让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球以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vertAlign w:val="subscript"/>
              </w:rPr>
              <w:t>0</w:t>
            </w:r>
            <w:r>
              <w:rPr>
                <w:rFonts w:ascii="Times New Roman" w:hAnsi="Times New Roman" w:cs="Times New Roman"/>
              </w:rPr>
              <w:t>＝2 m/s的速度向着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球运动，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两球碰撞后粘合在一起，两球继续向右运动并跟</w:t>
            </w:r>
            <w:r>
              <w:rPr>
                <w:rFonts w:ascii="Times New Roman" w:hAnsi="Times New Roman" w:cs="Times New Roman"/>
                <w:i/>
              </w:rPr>
              <w:t>C</w:t>
            </w:r>
            <w:r>
              <w:rPr>
                <w:rFonts w:ascii="Times New Roman" w:hAnsi="Times New Roman" w:cs="Times New Roman"/>
              </w:rPr>
              <w:t>球碰撞，</w:t>
            </w:r>
            <w:r>
              <w:rPr>
                <w:rFonts w:ascii="Times New Roman" w:hAnsi="Times New Roman" w:cs="Times New Roman"/>
                <w:i/>
              </w:rPr>
              <w:t>C</w:t>
            </w:r>
            <w:r>
              <w:rPr>
                <w:rFonts w:ascii="Times New Roman" w:hAnsi="Times New Roman" w:cs="Times New Roman"/>
              </w:rPr>
              <w:t>球的最终速度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>C</w:t>
            </w:r>
            <w:r>
              <w:rPr>
                <w:rFonts w:ascii="Times New Roman" w:hAnsi="Times New Roman" w:cs="Times New Roman"/>
              </w:rPr>
              <w:t>＝1 m/s.求：</w:t>
            </w:r>
          </w:p>
          <w:p w14:paraId="0C00318F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1009650" cy="256540"/>
                  <wp:effectExtent l="0" t="0" r="6350" b="10160"/>
                  <wp:docPr id="8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4" r:link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256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759815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图4</w:t>
            </w:r>
          </w:p>
          <w:p w14:paraId="59234C75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(1)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两球跟</w:t>
            </w:r>
            <w:r>
              <w:rPr>
                <w:rFonts w:ascii="Times New Roman" w:hAnsi="Times New Roman" w:cs="Times New Roman"/>
                <w:i/>
              </w:rPr>
              <w:t>C</w:t>
            </w:r>
            <w:r>
              <w:rPr>
                <w:rFonts w:ascii="Times New Roman" w:hAnsi="Times New Roman" w:cs="Times New Roman"/>
              </w:rPr>
              <w:t>球相碰前的共同速度大小；</w:t>
            </w:r>
          </w:p>
          <w:p w14:paraId="14646EB7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(2)两次碰撞过程中共损失了多少动能．</w:t>
            </w:r>
          </w:p>
          <w:p w14:paraId="0C57AF11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答案　</w:t>
            </w:r>
            <w:r>
              <w:rPr>
                <w:rFonts w:ascii="Times New Roman" w:hAnsi="Times New Roman" w:cs="Times New Roman"/>
                <w:vanish/>
                <w:sz w:val="21"/>
              </w:rPr>
              <w:t>(1)1 m/s　(2)1.25 J</w:t>
            </w:r>
          </w:p>
          <w:p w14:paraId="7612B846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解析　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(1)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、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相碰满足动量守恒，以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0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的方向为正方向，有：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0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＝2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</w:p>
          <w:p w14:paraId="37186DA2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得两球跟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C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球相碰前的速度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＝1 m/s.</w:t>
            </w:r>
          </w:p>
          <w:p w14:paraId="38DD236F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(2)两球与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C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球碰撞同样满足动量守恒，以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0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的方向为正方向，有：2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C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＋2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</w:p>
          <w:p w14:paraId="107BBEE1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解得两球碰后的速度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＝0.5 m/s，</w:t>
            </w:r>
          </w:p>
          <w:p w14:paraId="2184A42E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两次碰撞损失的动能</w:t>
            </w:r>
          </w:p>
          <w:p w14:paraId="49A576E2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Δ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E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k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0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－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hAnsi="宋体" w:cs="Times New Roman"/>
                <w:vanish/>
                <w:sz w:val="21"/>
              </w:rPr>
              <w:t>×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2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－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C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＝1.25 J.</w:t>
            </w:r>
          </w:p>
          <w:p w14:paraId="4D4BDE4C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黑体" w:cs="Times New Roman"/>
              </w:rPr>
            </w:pPr>
          </w:p>
          <w:p w14:paraId="4C9312A9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黑体" w:cs="Times New Roman"/>
              </w:rPr>
              <w:t>二、碰撞可能性的判断</w:t>
            </w:r>
          </w:p>
          <w:p w14:paraId="33FC0B02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462280" cy="256540"/>
                  <wp:effectExtent l="0" t="0" r="7620" b="10160"/>
                  <wp:docPr id="4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6" r:link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280" cy="256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eastAsia="楷体_GB2312" w:cs="Times New Roman"/>
              </w:rPr>
              <w:t>多选</w:t>
            </w:r>
            <w:r>
              <w:rPr>
                <w:rFonts w:ascii="Times New Roman" w:hAnsi="Times New Roman" w:cs="Times New Roman"/>
              </w:rPr>
              <w:t>)(</w:t>
            </w:r>
            <w:r>
              <w:rPr>
                <w:rFonts w:ascii="Times New Roman" w:hAnsi="Times New Roman" w:eastAsia="楷体_GB2312" w:cs="Times New Roman"/>
              </w:rPr>
              <w:t>2018·福州十一中高二下期中</w:t>
            </w:r>
            <w:r>
              <w:rPr>
                <w:rFonts w:ascii="Times New Roman" w:hAnsi="Times New Roman" w:cs="Times New Roman"/>
              </w:rPr>
              <w:t>)质量相等的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两球在光滑水平面上，沿同一直线、同一方向运动，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球的动量</w:t>
            </w:r>
            <w:r>
              <w:rPr>
                <w:rFonts w:ascii="Times New Roman" w:hAnsi="Times New Roman" w:cs="Times New Roman"/>
                <w:i/>
              </w:rPr>
              <w:t>p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>A</w:t>
            </w:r>
            <w:r>
              <w:rPr>
                <w:rFonts w:ascii="Times New Roman" w:hAnsi="Times New Roman" w:cs="Times New Roman"/>
              </w:rPr>
              <w:t>＝9 kg·m/s，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球的动量</w:t>
            </w:r>
            <w:r>
              <w:rPr>
                <w:rFonts w:ascii="Times New Roman" w:hAnsi="Times New Roman" w:cs="Times New Roman"/>
                <w:i/>
              </w:rPr>
              <w:t>p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>B</w:t>
            </w:r>
            <w:r>
              <w:rPr>
                <w:rFonts w:ascii="Times New Roman" w:hAnsi="Times New Roman" w:cs="Times New Roman"/>
              </w:rPr>
              <w:t>＝3 kg·m/s，当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追上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时发生碰撞，则碰后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两球的动量可能值是(　　)</w:t>
            </w:r>
          </w:p>
          <w:p w14:paraId="6FD68981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</w:t>
            </w:r>
            <w:r>
              <w:rPr>
                <w:rFonts w:ascii="Times New Roman" w:hAnsi="Times New Roman" w:cs="Times New Roman"/>
                <w:i/>
              </w:rPr>
              <w:t>p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>A</w:t>
            </w:r>
            <w:r>
              <w:rPr>
                <w:rFonts w:hAnsi="宋体" w:cs="Times New Roman"/>
              </w:rPr>
              <w:t>′</w:t>
            </w:r>
            <w:r>
              <w:rPr>
                <w:rFonts w:ascii="Times New Roman" w:hAnsi="Times New Roman" w:cs="Times New Roman"/>
              </w:rPr>
              <w:t>＝6 kg·m/s，</w:t>
            </w:r>
            <w:r>
              <w:rPr>
                <w:rFonts w:ascii="Times New Roman" w:hAnsi="Times New Roman" w:cs="Times New Roman"/>
                <w:i/>
              </w:rPr>
              <w:t>p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>B</w:t>
            </w:r>
            <w:r>
              <w:rPr>
                <w:rFonts w:hAnsi="宋体" w:cs="Times New Roman"/>
              </w:rPr>
              <w:t>′</w:t>
            </w:r>
            <w:r>
              <w:rPr>
                <w:rFonts w:ascii="Times New Roman" w:hAnsi="Times New Roman" w:cs="Times New Roman"/>
              </w:rPr>
              <w:t>＝6 kg·m/s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 xml:space="preserve">     </w:t>
            </w:r>
            <w:r>
              <w:rPr>
                <w:rFonts w:ascii="Times New Roman" w:hAnsi="Times New Roman" w:cs="Times New Roman"/>
              </w:rPr>
              <w:t>B．</w:t>
            </w:r>
            <w:r>
              <w:rPr>
                <w:rFonts w:ascii="Times New Roman" w:hAnsi="Times New Roman" w:cs="Times New Roman"/>
                <w:i/>
              </w:rPr>
              <w:t>p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>A</w:t>
            </w:r>
            <w:r>
              <w:rPr>
                <w:rFonts w:hAnsi="宋体" w:cs="Times New Roman"/>
              </w:rPr>
              <w:t>′</w:t>
            </w:r>
            <w:r>
              <w:rPr>
                <w:rFonts w:ascii="Times New Roman" w:hAnsi="Times New Roman" w:cs="Times New Roman"/>
              </w:rPr>
              <w:t>＝4 kg·m/s，</w:t>
            </w:r>
            <w:r>
              <w:rPr>
                <w:rFonts w:ascii="Times New Roman" w:hAnsi="Times New Roman" w:cs="Times New Roman"/>
                <w:i/>
              </w:rPr>
              <w:t>p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>B</w:t>
            </w:r>
            <w:r>
              <w:rPr>
                <w:rFonts w:hAnsi="宋体" w:cs="Times New Roman"/>
              </w:rPr>
              <w:t>′</w:t>
            </w:r>
            <w:r>
              <w:rPr>
                <w:rFonts w:ascii="Times New Roman" w:hAnsi="Times New Roman" w:cs="Times New Roman"/>
              </w:rPr>
              <w:t>＝6 kg·m/s</w:t>
            </w:r>
          </w:p>
          <w:p w14:paraId="6B9A14EC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C．</w:t>
            </w:r>
            <w:r>
              <w:rPr>
                <w:rFonts w:ascii="Times New Roman" w:hAnsi="Times New Roman" w:cs="Times New Roman"/>
                <w:i/>
              </w:rPr>
              <w:t>p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>A</w:t>
            </w:r>
            <w:r>
              <w:rPr>
                <w:rFonts w:hAnsi="宋体" w:cs="Times New Roman"/>
              </w:rPr>
              <w:t>′</w:t>
            </w:r>
            <w:r>
              <w:rPr>
                <w:rFonts w:ascii="Times New Roman" w:hAnsi="Times New Roman" w:cs="Times New Roman"/>
              </w:rPr>
              <w:t>＝－6 kg·m/s，</w:t>
            </w:r>
            <w:r>
              <w:rPr>
                <w:rFonts w:ascii="Times New Roman" w:hAnsi="Times New Roman" w:cs="Times New Roman"/>
                <w:i/>
              </w:rPr>
              <w:t>p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>B</w:t>
            </w:r>
            <w:r>
              <w:rPr>
                <w:rFonts w:hAnsi="宋体" w:cs="Times New Roman"/>
              </w:rPr>
              <w:t>′</w:t>
            </w:r>
            <w:r>
              <w:rPr>
                <w:rFonts w:ascii="Times New Roman" w:hAnsi="Times New Roman" w:cs="Times New Roman"/>
              </w:rPr>
              <w:t>＝18 kg·m/s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 xml:space="preserve">  </w:t>
            </w:r>
            <w:r>
              <w:rPr>
                <w:rFonts w:ascii="Times New Roman" w:hAnsi="Times New Roman" w:cs="Times New Roman"/>
              </w:rPr>
              <w:t>D．</w:t>
            </w:r>
            <w:r>
              <w:rPr>
                <w:rFonts w:ascii="Times New Roman" w:hAnsi="Times New Roman" w:cs="Times New Roman"/>
                <w:i/>
              </w:rPr>
              <w:t>p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>A</w:t>
            </w:r>
            <w:r>
              <w:rPr>
                <w:rFonts w:hAnsi="宋体" w:cs="Times New Roman"/>
              </w:rPr>
              <w:t>′</w:t>
            </w:r>
            <w:r>
              <w:rPr>
                <w:rFonts w:ascii="Times New Roman" w:hAnsi="Times New Roman" w:cs="Times New Roman"/>
              </w:rPr>
              <w:t>＝4 kg·m/s，</w:t>
            </w:r>
            <w:r>
              <w:rPr>
                <w:rFonts w:ascii="Times New Roman" w:hAnsi="Times New Roman" w:cs="Times New Roman"/>
                <w:i/>
              </w:rPr>
              <w:t>p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>B</w:t>
            </w:r>
            <w:r>
              <w:rPr>
                <w:rFonts w:hAnsi="宋体" w:cs="Times New Roman"/>
              </w:rPr>
              <w:t>′</w:t>
            </w:r>
            <w:r>
              <w:rPr>
                <w:rFonts w:ascii="Times New Roman" w:hAnsi="Times New Roman" w:cs="Times New Roman"/>
              </w:rPr>
              <w:t>＝8 kg·m/s</w:t>
            </w:r>
          </w:p>
          <w:p w14:paraId="55A2B8BE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答案　</w:t>
            </w:r>
            <w:r>
              <w:rPr>
                <w:rFonts w:ascii="Times New Roman" w:hAnsi="Times New Roman" w:cs="Times New Roman"/>
                <w:vanish/>
                <w:sz w:val="21"/>
              </w:rPr>
              <w:t>AD</w:t>
            </w:r>
          </w:p>
          <w:p w14:paraId="5F9C29F7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解析　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设两球质量均为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，碰前总动量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p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p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p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＝12 kg·m/s，碰前总动能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E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k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p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instrText xml:space="preserve">A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instrText xml:space="preserve">2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m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p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instrText xml:space="preserve">B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instrText xml:space="preserve">2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m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\f(45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,m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</w:p>
          <w:p w14:paraId="70BDE6A5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若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p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hAnsi="宋体" w:eastAsia="楷体_GB2312" w:cs="Times New Roman"/>
                <w:vanish/>
                <w:sz w:val="21"/>
              </w:rPr>
              <w:t>′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＝6 kg·m/s，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p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B</w:t>
            </w:r>
            <w:r>
              <w:rPr>
                <w:rFonts w:hAnsi="宋体" w:eastAsia="楷体_GB2312" w:cs="Times New Roman"/>
                <w:vanish/>
                <w:sz w:val="21"/>
              </w:rPr>
              <w:t>′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＝6 kg·m/s，碰后总动量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p</w:t>
            </w:r>
            <w:r>
              <w:rPr>
                <w:rFonts w:hAnsi="宋体" w:eastAsia="楷体_GB2312" w:cs="Times New Roman"/>
                <w:vanish/>
                <w:sz w:val="21"/>
              </w:rPr>
              <w:t>′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p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hAnsi="宋体" w:eastAsia="楷体_GB2312" w:cs="Times New Roman"/>
                <w:vanish/>
                <w:sz w:val="21"/>
              </w:rPr>
              <w:t>′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p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B</w:t>
            </w:r>
            <w:r>
              <w:rPr>
                <w:rFonts w:hAnsi="宋体" w:eastAsia="楷体_GB2312" w:cs="Times New Roman"/>
                <w:vanish/>
                <w:sz w:val="21"/>
              </w:rPr>
              <w:t>′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＝12 kg·m/s.</w:t>
            </w:r>
          </w:p>
          <w:p w14:paraId="7695AD71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碰后总动能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E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k</w:t>
            </w:r>
            <w:r>
              <w:rPr>
                <w:rFonts w:hAnsi="宋体" w:eastAsia="楷体_GB2312" w:cs="Times New Roman"/>
                <w:vanish/>
                <w:sz w:val="21"/>
              </w:rPr>
              <w:t>′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p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instrText xml:space="preserve">A</w:instrText>
            </w:r>
            <w:r>
              <w:rPr>
                <w:rFonts w:hAnsi="宋体" w:eastAsia="楷体_GB2312" w:cs="Times New Roman"/>
                <w:vanish/>
                <w:sz w:val="21"/>
              </w:rPr>
              <w:instrText xml:space="preserve">′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instrText xml:space="preserve">2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m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p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instrText xml:space="preserve">B</w:instrText>
            </w:r>
            <w:r>
              <w:rPr>
                <w:rFonts w:hAnsi="宋体" w:eastAsia="楷体_GB2312" w:cs="Times New Roman"/>
                <w:vanish/>
                <w:sz w:val="21"/>
              </w:rPr>
              <w:instrText xml:space="preserve">′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instrText xml:space="preserve">2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m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\f(36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,m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&lt;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\f(45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,m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，故可能发生，A正确．</w:t>
            </w:r>
          </w:p>
          <w:p w14:paraId="0AEA915B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若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p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hAnsi="宋体" w:eastAsia="楷体_GB2312" w:cs="Times New Roman"/>
                <w:vanish/>
                <w:sz w:val="21"/>
              </w:rPr>
              <w:t>′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＝4 kg·m/s，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p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B</w:t>
            </w:r>
            <w:r>
              <w:rPr>
                <w:rFonts w:hAnsi="宋体" w:eastAsia="楷体_GB2312" w:cs="Times New Roman"/>
                <w:vanish/>
                <w:sz w:val="21"/>
              </w:rPr>
              <w:t>′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＝6 kg·m/s，碰后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p</w:t>
            </w:r>
            <w:r>
              <w:rPr>
                <w:rFonts w:hAnsi="宋体" w:eastAsia="楷体_GB2312" w:cs="Times New Roman"/>
                <w:vanish/>
                <w:sz w:val="21"/>
              </w:rPr>
              <w:t>′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p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hAnsi="宋体" w:eastAsia="楷体_GB2312" w:cs="Times New Roman"/>
                <w:vanish/>
                <w:sz w:val="21"/>
              </w:rPr>
              <w:t>′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p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B</w:t>
            </w:r>
            <w:r>
              <w:rPr>
                <w:rFonts w:hAnsi="宋体" w:eastAsia="楷体_GB2312" w:cs="Times New Roman"/>
                <w:vanish/>
                <w:sz w:val="21"/>
              </w:rPr>
              <w:t>′≠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p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，故不可能，B错误．</w:t>
            </w:r>
          </w:p>
          <w:p w14:paraId="12EF7F81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若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p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hAnsi="宋体" w:eastAsia="楷体_GB2312" w:cs="Times New Roman"/>
                <w:vanish/>
                <w:sz w:val="21"/>
              </w:rPr>
              <w:t>′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＝－6 kg·m/s，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p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B</w:t>
            </w:r>
            <w:r>
              <w:rPr>
                <w:rFonts w:hAnsi="宋体" w:eastAsia="楷体_GB2312" w:cs="Times New Roman"/>
                <w:vanish/>
                <w:sz w:val="21"/>
              </w:rPr>
              <w:t>′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＝18 kg·m/s，碰后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E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k</w:t>
            </w:r>
            <w:r>
              <w:rPr>
                <w:rFonts w:hAnsi="宋体" w:eastAsia="楷体_GB2312" w:cs="Times New Roman"/>
                <w:vanish/>
                <w:sz w:val="21"/>
              </w:rPr>
              <w:t>′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p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instrText xml:space="preserve">A</w:instrText>
            </w:r>
            <w:r>
              <w:rPr>
                <w:rFonts w:hAnsi="宋体" w:eastAsia="楷体_GB2312" w:cs="Times New Roman"/>
                <w:vanish/>
                <w:sz w:val="21"/>
              </w:rPr>
              <w:instrText xml:space="preserve">′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instrText xml:space="preserve">2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m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p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instrText xml:space="preserve">B</w:instrText>
            </w:r>
            <w:r>
              <w:rPr>
                <w:rFonts w:hAnsi="宋体" w:eastAsia="楷体_GB2312" w:cs="Times New Roman"/>
                <w:vanish/>
                <w:sz w:val="21"/>
              </w:rPr>
              <w:instrText xml:space="preserve">′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instrText xml:space="preserve">2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m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&gt;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\f(45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,m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，故不可能，C错误．</w:t>
            </w:r>
          </w:p>
          <w:p w14:paraId="45F573D4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若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p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hAnsi="宋体" w:eastAsia="楷体_GB2312" w:cs="Times New Roman"/>
                <w:vanish/>
                <w:sz w:val="21"/>
              </w:rPr>
              <w:t>′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＝4 kg·m/s，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p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B</w:t>
            </w:r>
            <w:r>
              <w:rPr>
                <w:rFonts w:hAnsi="宋体" w:eastAsia="楷体_GB2312" w:cs="Times New Roman"/>
                <w:vanish/>
                <w:sz w:val="21"/>
              </w:rPr>
              <w:t>′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＝8 kg·m/s，</w:t>
            </w:r>
          </w:p>
          <w:p w14:paraId="082F6D58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碰后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p</w:t>
            </w:r>
            <w:r>
              <w:rPr>
                <w:rFonts w:hAnsi="宋体" w:eastAsia="楷体_GB2312" w:cs="Times New Roman"/>
                <w:vanish/>
                <w:sz w:val="21"/>
              </w:rPr>
              <w:t>′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＝12 kg·m/s＝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p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</w:t>
            </w:r>
          </w:p>
          <w:p w14:paraId="0634C1F3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E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k</w:t>
            </w:r>
            <w:r>
              <w:rPr>
                <w:rFonts w:hAnsi="宋体" w:eastAsia="楷体_GB2312" w:cs="Times New Roman"/>
                <w:vanish/>
                <w:sz w:val="21"/>
              </w:rPr>
              <w:t>′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p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instrText xml:space="preserve">A</w:instrText>
            </w:r>
            <w:r>
              <w:rPr>
                <w:rFonts w:hAnsi="宋体" w:eastAsia="楷体_GB2312" w:cs="Times New Roman"/>
                <w:vanish/>
                <w:sz w:val="21"/>
              </w:rPr>
              <w:instrText xml:space="preserve">′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instrText xml:space="preserve">2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m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p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instrText xml:space="preserve">B</w:instrText>
            </w:r>
            <w:r>
              <w:rPr>
                <w:rFonts w:hAnsi="宋体" w:eastAsia="楷体_GB2312" w:cs="Times New Roman"/>
                <w:vanish/>
                <w:sz w:val="21"/>
              </w:rPr>
              <w:instrText xml:space="preserve">′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instrText xml:space="preserve">2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m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\f(40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,m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&lt;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\f(45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,m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，故可能，D正确．</w:t>
            </w:r>
          </w:p>
          <w:p w14:paraId="3D08DDA5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cs="Times New Roman"/>
                <w:vanish/>
                <w:sz w:val="21"/>
              </w:rPr>
              <w:drawing>
                <wp:inline distT="0" distB="0" distL="114300" distR="114300">
                  <wp:extent cx="5325745" cy="241300"/>
                  <wp:effectExtent l="0" t="0" r="8255" b="0"/>
                  <wp:docPr id="6" name="图片 7" descr="总结提升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7" descr="总结提升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5745" cy="241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A69322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_GB2312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处理碰撞问题的思路</w:t>
            </w:r>
          </w:p>
          <w:p w14:paraId="4DA5CFFD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1</w:t>
            </w:r>
            <w:r>
              <w:rPr>
                <w:rFonts w:ascii="Times New Roman" w:hAnsi="Times New Roman" w:eastAsia="仿宋_GB2312" w:cs="Times New Roman"/>
                <w:vanish/>
                <w:sz w:val="21"/>
              </w:rPr>
              <w:t>．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对一个给定的碰撞，首先要看动量是否守恒，再看总机械能是否增加．</w:t>
            </w:r>
          </w:p>
          <w:p w14:paraId="144A8369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2．注意碰后的速度关系．</w:t>
            </w:r>
          </w:p>
          <w:p w14:paraId="5F818778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3．要灵活运用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E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k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p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instrText xml:space="preserve">2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m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或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p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\r(2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mE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instrText xml:space="preserve">k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E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k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p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或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p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\f(2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E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instrText xml:space="preserve">k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instrText xml:space="preserve">v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几个关系式．</w:t>
            </w:r>
          </w:p>
        </w:tc>
      </w:tr>
      <w:tr w14:paraId="7858A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noWrap w:val="0"/>
            <w:vAlign w:val="center"/>
          </w:tcPr>
          <w:p w14:paraId="7E5411C9">
            <w:pPr>
              <w:spacing w:line="240" w:lineRule="auto"/>
              <w:jc w:val="left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 w:eastAsia="zh-CN"/>
              </w:rPr>
              <w:t>错题举一反三</w:t>
            </w:r>
          </w:p>
        </w:tc>
      </w:tr>
      <w:tr w14:paraId="29161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noWrap w:val="0"/>
            <w:vAlign w:val="center"/>
          </w:tcPr>
          <w:p w14:paraId="2DFF4839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1．(</w:t>
            </w:r>
            <w:r>
              <w:rPr>
                <w:rFonts w:ascii="Times New Roman" w:hAnsi="Times New Roman" w:eastAsia="黑体" w:cs="Times New Roman"/>
              </w:rPr>
              <w:t>弹性碰撞</w:t>
            </w:r>
            <w:r>
              <w:rPr>
                <w:rFonts w:ascii="Times New Roman" w:hAnsi="Times New Roman" w:cs="Times New Roman"/>
              </w:rPr>
              <w:t>)如图5，两滑块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在光滑水平面上沿同一直线相向运动，滑块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的质量为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</w:rPr>
              <w:t>，速度大小为2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vertAlign w:val="subscript"/>
              </w:rPr>
              <w:t>0</w:t>
            </w:r>
            <w:r>
              <w:rPr>
                <w:rFonts w:ascii="Times New Roman" w:hAnsi="Times New Roman" w:cs="Times New Roman"/>
              </w:rPr>
              <w:t>，方向向右，滑块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的质量为2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</w:rPr>
              <w:t>，速度大小为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vertAlign w:val="subscript"/>
              </w:rPr>
              <w:t>0</w:t>
            </w:r>
            <w:r>
              <w:rPr>
                <w:rFonts w:ascii="Times New Roman" w:hAnsi="Times New Roman" w:cs="Times New Roman"/>
              </w:rPr>
              <w:t>，方向向左，两滑块发生弹性碰撞后的运动状态可能是(　　)</w:t>
            </w:r>
          </w:p>
          <w:p w14:paraId="3C46D107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1341755" cy="436880"/>
                  <wp:effectExtent l="0" t="0" r="4445" b="7620"/>
                  <wp:docPr id="10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9" r:link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755" cy="436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29D39B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图5</w:t>
            </w:r>
          </w:p>
          <w:p w14:paraId="2962E539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和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都向左运动</w:t>
            </w:r>
          </w:p>
          <w:p w14:paraId="51B64CF1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B．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和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都向右运动</w:t>
            </w:r>
          </w:p>
          <w:p w14:paraId="0946BE29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C．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静止，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向右运动</w:t>
            </w:r>
          </w:p>
          <w:p w14:paraId="1E9268FE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D．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向左运动，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向右运动</w:t>
            </w:r>
          </w:p>
          <w:p w14:paraId="2FABAA09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答案　</w:t>
            </w:r>
            <w:r>
              <w:rPr>
                <w:rFonts w:ascii="Times New Roman" w:hAnsi="Times New Roman" w:cs="Times New Roman"/>
                <w:vanish/>
                <w:sz w:val="21"/>
              </w:rPr>
              <w:t>D</w:t>
            </w:r>
          </w:p>
          <w:p w14:paraId="6A253C65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解析　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规定向右为正方向，则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的动量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p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·2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0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＝2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0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的动量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p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＝－2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0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，碰前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、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的动量之和为零，根据动量守恒，碰后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、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的动量之和也应为零，可知四个选项中只有选项D符合题意．</w:t>
            </w:r>
          </w:p>
          <w:p w14:paraId="10C4F5BA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2．(</w:t>
            </w:r>
            <w:r>
              <w:rPr>
                <w:rFonts w:ascii="Times New Roman" w:hAnsi="Times New Roman" w:eastAsia="黑体" w:cs="Times New Roman"/>
              </w:rPr>
              <w:t>非弹性碰撞</w:t>
            </w:r>
            <w:r>
              <w:rPr>
                <w:rFonts w:ascii="Times New Roman" w:hAnsi="Times New Roman" w:cs="Times New Roman"/>
              </w:rPr>
              <w:t>)(</w:t>
            </w:r>
            <w:r>
              <w:rPr>
                <w:rFonts w:ascii="Times New Roman" w:hAnsi="Times New Roman" w:eastAsia="楷体_GB2312" w:cs="Times New Roman"/>
              </w:rPr>
              <w:t>2020·景德镇一中期中</w:t>
            </w:r>
            <w:r>
              <w:rPr>
                <w:rFonts w:ascii="Times New Roman" w:hAnsi="Times New Roman" w:cs="Times New Roman"/>
              </w:rPr>
              <w:t>)如图6所示，小球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和小球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质量相同，小球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置于光滑水平面上，小球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从高为</w:t>
            </w:r>
            <w:r>
              <w:rPr>
                <w:rFonts w:ascii="Times New Roman" w:hAnsi="Times New Roman" w:cs="Times New Roman"/>
                <w:i/>
              </w:rPr>
              <w:t>h</w:t>
            </w:r>
            <w:r>
              <w:rPr>
                <w:rFonts w:ascii="Times New Roman" w:hAnsi="Times New Roman" w:cs="Times New Roman"/>
              </w:rPr>
              <w:t>处由静止摆下，到达最低点恰好与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相撞，并粘合在一起继续摆动，若不计空气阻力，小球均可视为质点，则它们能上升的最大高度是(　　)</w:t>
            </w:r>
          </w:p>
          <w:p w14:paraId="699E6FFA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1115060" cy="1105535"/>
                  <wp:effectExtent l="0" t="0" r="2540" b="12065"/>
                  <wp:docPr id="12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21" r:link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5060" cy="1105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4FD2DB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图6</w:t>
            </w:r>
          </w:p>
          <w:p w14:paraId="0909E25E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</w:t>
            </w:r>
            <w:r>
              <w:rPr>
                <w:rFonts w:ascii="Times New Roman" w:hAnsi="Times New Roman" w:cs="Times New Roman"/>
                <w:i/>
              </w:rPr>
              <w:t>h</w:t>
            </w:r>
            <w:r>
              <w:rPr>
                <w:rFonts w:ascii="Times New Roman" w:hAnsi="Times New Roman" w:cs="Times New Roman"/>
              </w:rPr>
              <w:t xml:space="preserve">  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B.</w:t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eq \f(1</w:instrText>
            </w:r>
            <w:r>
              <w:rPr>
                <w:rFonts w:ascii="Times New Roman" w:hAnsi="Times New Roman" w:cs="Times New Roman"/>
                <w:i/>
              </w:rPr>
              <w:instrText xml:space="preserve">,</w:instrText>
            </w:r>
            <w:r>
              <w:rPr>
                <w:rFonts w:ascii="Times New Roman" w:hAnsi="Times New Roman" w:cs="Times New Roman"/>
              </w:rPr>
              <w:instrText xml:space="preserve">2)</w:instrText>
            </w:r>
            <w:r>
              <w:rPr>
                <w:rFonts w:ascii="Times New Roman" w:hAnsi="Times New Roman" w:cs="Times New Roman"/>
              </w:rPr>
              <w:fldChar w:fldCharType="end"/>
            </w:r>
            <w:r>
              <w:rPr>
                <w:rFonts w:ascii="Times New Roman" w:hAnsi="Times New Roman" w:cs="Times New Roman"/>
                <w:i/>
              </w:rPr>
              <w:t>h</w:t>
            </w:r>
          </w:p>
          <w:p w14:paraId="29406B17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C.</w:t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eq \f(1</w:instrText>
            </w:r>
            <w:r>
              <w:rPr>
                <w:rFonts w:ascii="Times New Roman" w:hAnsi="Times New Roman" w:cs="Times New Roman"/>
                <w:i/>
              </w:rPr>
              <w:instrText xml:space="preserve">,</w:instrText>
            </w:r>
            <w:r>
              <w:rPr>
                <w:rFonts w:ascii="Times New Roman" w:hAnsi="Times New Roman" w:cs="Times New Roman"/>
              </w:rPr>
              <w:instrText xml:space="preserve">4)</w:instrText>
            </w:r>
            <w:r>
              <w:rPr>
                <w:rFonts w:ascii="Times New Roman" w:hAnsi="Times New Roman" w:cs="Times New Roman"/>
              </w:rPr>
              <w:fldChar w:fldCharType="end"/>
            </w:r>
            <w:r>
              <w:rPr>
                <w:rFonts w:ascii="Times New Roman" w:hAnsi="Times New Roman" w:cs="Times New Roman"/>
                <w:i/>
              </w:rPr>
              <w:t>h</w:t>
            </w:r>
            <w:r>
              <w:rPr>
                <w:rFonts w:ascii="Times New Roman" w:hAnsi="Times New Roman" w:cs="Times New Roman"/>
              </w:rPr>
              <w:t xml:space="preserve">  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D.</w:t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eq \f(1</w:instrText>
            </w:r>
            <w:r>
              <w:rPr>
                <w:rFonts w:ascii="Times New Roman" w:hAnsi="Times New Roman" w:cs="Times New Roman"/>
                <w:i/>
              </w:rPr>
              <w:instrText xml:space="preserve">,</w:instrText>
            </w:r>
            <w:r>
              <w:rPr>
                <w:rFonts w:ascii="Times New Roman" w:hAnsi="Times New Roman" w:cs="Times New Roman"/>
              </w:rPr>
              <w:instrText xml:space="preserve">8)</w:instrText>
            </w:r>
            <w:r>
              <w:rPr>
                <w:rFonts w:ascii="Times New Roman" w:hAnsi="Times New Roman" w:cs="Times New Roman"/>
              </w:rPr>
              <w:fldChar w:fldCharType="end"/>
            </w:r>
            <w:r>
              <w:rPr>
                <w:rFonts w:ascii="Times New Roman" w:hAnsi="Times New Roman" w:cs="Times New Roman"/>
                <w:i/>
              </w:rPr>
              <w:t>h</w:t>
            </w:r>
          </w:p>
          <w:p w14:paraId="2A74F479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答案　</w:t>
            </w:r>
            <w:r>
              <w:rPr>
                <w:rFonts w:ascii="Times New Roman" w:hAnsi="Times New Roman" w:cs="Times New Roman"/>
                <w:vanish/>
                <w:sz w:val="21"/>
              </w:rPr>
              <w:t>C</w:t>
            </w:r>
          </w:p>
          <w:p w14:paraId="4DB76D24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解析　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小球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由释放到摆到最低点的过程做的是圆周运动，由机械能守恒得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gh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，则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\r(2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gh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.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、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的碰撞过程满足动量守恒定律，则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＝(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)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，又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，得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\f(\r(2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gh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，对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、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粘在一起共同上摆的过程应用机械能守恒定律得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(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)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＝(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)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gh</w:t>
            </w:r>
            <w:r>
              <w:rPr>
                <w:rFonts w:hAnsi="宋体" w:eastAsia="楷体_GB2312" w:cs="Times New Roman"/>
                <w:vanish/>
                <w:sz w:val="21"/>
              </w:rPr>
              <w:t>′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，则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h</w:t>
            </w:r>
            <w:r>
              <w:rPr>
                <w:rFonts w:hAnsi="宋体" w:eastAsia="楷体_GB2312" w:cs="Times New Roman"/>
                <w:vanish/>
                <w:sz w:val="21"/>
              </w:rPr>
              <w:t>′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h,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4)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，故C正确．</w:t>
            </w:r>
          </w:p>
          <w:p w14:paraId="07704544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3．(</w:t>
            </w:r>
            <w:r>
              <w:rPr>
                <w:rFonts w:ascii="Times New Roman" w:hAnsi="Times New Roman" w:eastAsia="黑体" w:cs="Times New Roman"/>
              </w:rPr>
              <w:t>碰撞可能性的判断</w:t>
            </w:r>
            <w:r>
              <w:rPr>
                <w:rFonts w:ascii="Times New Roman" w:hAnsi="Times New Roman" w:cs="Times New Roman"/>
              </w:rPr>
              <w:t>)(</w:t>
            </w:r>
            <w:r>
              <w:rPr>
                <w:rFonts w:ascii="Times New Roman" w:hAnsi="Times New Roman" w:eastAsia="楷体_GB2312" w:cs="Times New Roman"/>
              </w:rPr>
              <w:t>多选</w:t>
            </w:r>
            <w:r>
              <w:rPr>
                <w:rFonts w:ascii="Times New Roman" w:hAnsi="Times New Roman" w:cs="Times New Roman"/>
              </w:rPr>
              <w:t>)质量为1 kg的小球以4 m/s的速度与质量为2 kg的静止小球正碰，关于碰后的速度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hAnsi="宋体" w:cs="Times New Roman"/>
              </w:rPr>
              <w:t>′</w:t>
            </w:r>
            <w:r>
              <w:rPr>
                <w:rFonts w:ascii="Times New Roman" w:hAnsi="Times New Roman" w:cs="Times New Roman"/>
              </w:rPr>
              <w:t>和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hAnsi="宋体" w:cs="Times New Roman"/>
              </w:rPr>
              <w:t>′</w:t>
            </w:r>
            <w:r>
              <w:rPr>
                <w:rFonts w:ascii="Times New Roman" w:hAnsi="Times New Roman" w:cs="Times New Roman"/>
              </w:rPr>
              <w:t>，下面可能正确的是(　　)</w:t>
            </w:r>
          </w:p>
          <w:p w14:paraId="23FFCEB3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hAnsi="宋体" w:cs="Times New Roman"/>
              </w:rPr>
              <w:t>′</w:t>
            </w:r>
            <w:r>
              <w:rPr>
                <w:rFonts w:ascii="Times New Roman" w:hAnsi="Times New Roman" w:cs="Times New Roman"/>
              </w:rPr>
              <w:t>＝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hAnsi="宋体" w:cs="Times New Roman"/>
              </w:rPr>
              <w:t>′</w:t>
            </w:r>
            <w:r>
              <w:rPr>
                <w:rFonts w:ascii="Times New Roman" w:hAnsi="Times New Roman" w:cs="Times New Roman"/>
              </w:rPr>
              <w:t>＝</w:t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eq \f(4</w:instrText>
            </w:r>
            <w:r>
              <w:rPr>
                <w:rFonts w:ascii="Times New Roman" w:hAnsi="Times New Roman" w:cs="Times New Roman"/>
                <w:i/>
              </w:rPr>
              <w:instrText xml:space="preserve">,</w:instrText>
            </w:r>
            <w:r>
              <w:rPr>
                <w:rFonts w:ascii="Times New Roman" w:hAnsi="Times New Roman" w:cs="Times New Roman"/>
              </w:rPr>
              <w:instrText xml:space="preserve">3)</w:instrText>
            </w:r>
            <w:r>
              <w:rPr>
                <w:rFonts w:ascii="Times New Roman" w:hAnsi="Times New Roman" w:cs="Times New Roman"/>
              </w:rPr>
              <w:fldChar w:fldCharType="end"/>
            </w:r>
            <w:r>
              <w:rPr>
                <w:rFonts w:ascii="Times New Roman" w:hAnsi="Times New Roman" w:cs="Times New Roman"/>
              </w:rPr>
              <w:t xml:space="preserve"> m/s</w:t>
            </w:r>
          </w:p>
          <w:p w14:paraId="3E067CCE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B．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hAnsi="宋体" w:cs="Times New Roman"/>
              </w:rPr>
              <w:t>′</w:t>
            </w:r>
            <w:r>
              <w:rPr>
                <w:rFonts w:ascii="Times New Roman" w:hAnsi="Times New Roman" w:cs="Times New Roman"/>
              </w:rPr>
              <w:t>＝3 m/s，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hAnsi="宋体" w:cs="Times New Roman"/>
              </w:rPr>
              <w:t>′</w:t>
            </w:r>
            <w:r>
              <w:rPr>
                <w:rFonts w:ascii="Times New Roman" w:hAnsi="Times New Roman" w:cs="Times New Roman"/>
              </w:rPr>
              <w:t>＝0.5 m/s</w:t>
            </w:r>
          </w:p>
          <w:p w14:paraId="0B9D109D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C．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hAnsi="宋体" w:cs="Times New Roman"/>
              </w:rPr>
              <w:t>′</w:t>
            </w:r>
            <w:r>
              <w:rPr>
                <w:rFonts w:ascii="Times New Roman" w:hAnsi="Times New Roman" w:cs="Times New Roman"/>
              </w:rPr>
              <w:t>＝1 m/s，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hAnsi="宋体" w:cs="Times New Roman"/>
              </w:rPr>
              <w:t>′</w:t>
            </w:r>
            <w:r>
              <w:rPr>
                <w:rFonts w:ascii="Times New Roman" w:hAnsi="Times New Roman" w:cs="Times New Roman"/>
              </w:rPr>
              <w:t>＝3 m/s</w:t>
            </w:r>
          </w:p>
          <w:p w14:paraId="13E6A9EC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D．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hAnsi="宋体" w:cs="Times New Roman"/>
              </w:rPr>
              <w:t>′</w:t>
            </w:r>
            <w:r>
              <w:rPr>
                <w:rFonts w:ascii="Times New Roman" w:hAnsi="Times New Roman" w:cs="Times New Roman"/>
              </w:rPr>
              <w:t>＝－1 m/s，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hAnsi="宋体" w:cs="Times New Roman"/>
              </w:rPr>
              <w:t>′</w:t>
            </w:r>
            <w:r>
              <w:rPr>
                <w:rFonts w:ascii="Times New Roman" w:hAnsi="Times New Roman" w:cs="Times New Roman"/>
              </w:rPr>
              <w:t>＝2.5 m/s</w:t>
            </w:r>
          </w:p>
          <w:p w14:paraId="6821FFD6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答案　</w:t>
            </w:r>
            <w:r>
              <w:rPr>
                <w:rFonts w:ascii="Times New Roman" w:hAnsi="Times New Roman" w:cs="Times New Roman"/>
                <w:vanish/>
                <w:sz w:val="21"/>
              </w:rPr>
              <w:t>AD</w:t>
            </w:r>
          </w:p>
          <w:p w14:paraId="1E69F55B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解析　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由碰撞前后总动量守恒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hAnsi="宋体" w:eastAsia="楷体_GB2312" w:cs="Times New Roman"/>
                <w:vanish/>
                <w:sz w:val="21"/>
              </w:rPr>
              <w:t>′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  <w:r>
              <w:rPr>
                <w:rFonts w:hAnsi="宋体" w:eastAsia="楷体_GB2312" w:cs="Times New Roman"/>
                <w:vanish/>
                <w:sz w:val="21"/>
              </w:rPr>
              <w:t>′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和动能不增加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E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k</w:t>
            </w:r>
            <w:r>
              <w:rPr>
                <w:rFonts w:hAnsi="宋体" w:cs="Times New Roman"/>
                <w:vanish/>
                <w:sz w:val="21"/>
              </w:rPr>
              <w:t>≥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E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k1</w:t>
            </w:r>
            <w:r>
              <w:rPr>
                <w:rFonts w:hAnsi="宋体" w:eastAsia="楷体_GB2312" w:cs="Times New Roman"/>
                <w:vanish/>
                <w:sz w:val="21"/>
              </w:rPr>
              <w:t>′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E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k2</w:t>
            </w:r>
            <w:r>
              <w:rPr>
                <w:rFonts w:hAnsi="宋体" w:eastAsia="楷体_GB2312" w:cs="Times New Roman"/>
                <w:vanish/>
                <w:sz w:val="21"/>
              </w:rPr>
              <w:t>′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验证A、B、D三项皆有可能．但B项碰后后面小球的速度大于前面小球的速度，会发生第二次碰撞，不符合实际，所以A、D两项有可能．</w:t>
            </w:r>
          </w:p>
          <w:p w14:paraId="6478111D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</w:p>
          <w:p w14:paraId="3D2D4F91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</w:p>
          <w:p w14:paraId="7AFFFC2F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</w:p>
          <w:p w14:paraId="080E5B26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4.(</w:t>
            </w:r>
            <w:r>
              <w:rPr>
                <w:rFonts w:ascii="Times New Roman" w:hAnsi="Times New Roman" w:eastAsia="黑体" w:cs="Times New Roman"/>
              </w:rPr>
              <w:t>碰撞的综合问题</w:t>
            </w:r>
            <w:r>
              <w:rPr>
                <w:rFonts w:ascii="Times New Roman" w:hAnsi="Times New Roman" w:cs="Times New Roman"/>
              </w:rPr>
              <w:t>)(</w:t>
            </w:r>
            <w:r>
              <w:rPr>
                <w:rFonts w:ascii="Times New Roman" w:hAnsi="Times New Roman" w:eastAsia="楷体_GB2312" w:cs="Times New Roman"/>
              </w:rPr>
              <w:t>2020·扬州十一中高二下期中</w:t>
            </w:r>
            <w:r>
              <w:rPr>
                <w:rFonts w:ascii="Times New Roman" w:hAnsi="Times New Roman" w:cs="Times New Roman"/>
              </w:rPr>
              <w:t>)如图7所示的三个小球的质量都为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</w:rPr>
              <w:t>，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  <w:i/>
              </w:rPr>
              <w:t>C</w:t>
            </w:r>
            <w:r>
              <w:rPr>
                <w:rFonts w:ascii="Times New Roman" w:hAnsi="Times New Roman" w:cs="Times New Roman"/>
              </w:rPr>
              <w:t>两球用水平轻弹簧连接后放在光滑的水平面上，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球以速度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vertAlign w:val="subscript"/>
              </w:rPr>
              <w:t>0</w:t>
            </w:r>
            <w:r>
              <w:rPr>
                <w:rFonts w:ascii="Times New Roman" w:hAnsi="Times New Roman" w:cs="Times New Roman"/>
              </w:rPr>
              <w:t>沿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  <w:i/>
              </w:rPr>
              <w:t>C</w:t>
            </w:r>
            <w:r>
              <w:rPr>
                <w:rFonts w:ascii="Times New Roman" w:hAnsi="Times New Roman" w:cs="Times New Roman"/>
              </w:rPr>
              <w:t>两球球心的连线向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球运动，碰后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两球粘在一起．问：</w:t>
            </w:r>
          </w:p>
          <w:p w14:paraId="73BBC8F7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1009650" cy="256540"/>
                  <wp:effectExtent l="0" t="0" r="6350" b="10160"/>
                  <wp:docPr id="11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23" r:link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256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ED8C7D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图7</w:t>
            </w:r>
          </w:p>
          <w:p w14:paraId="3C5CFD28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(1)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两球刚刚粘合在一起的速度是多大？</w:t>
            </w:r>
          </w:p>
          <w:p w14:paraId="151659C2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(2)弹簧压缩至最短时三个小球的速度是多大？</w:t>
            </w:r>
          </w:p>
          <w:p w14:paraId="5A0BD3F1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(3)弹簧的最大弹性势能是多少？</w:t>
            </w:r>
          </w:p>
          <w:p w14:paraId="141B8867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答案　</w:t>
            </w:r>
            <w:r>
              <w:rPr>
                <w:rFonts w:ascii="Times New Roman" w:hAnsi="Times New Roman" w:cs="Times New Roman"/>
                <w:vanish/>
                <w:sz w:val="21"/>
              </w:rPr>
              <w:t>(1)</w:t>
            </w:r>
            <w:r>
              <w:rPr>
                <w:rFonts w:ascii="Times New Roman" w:hAnsi="Times New Roman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cs="Times New Roman"/>
                <w:vanish/>
                <w:sz w:val="21"/>
              </w:rPr>
              <w:instrText xml:space="preserve">eq \f(</w:instrText>
            </w:r>
            <w:r>
              <w:rPr>
                <w:rFonts w:ascii="Book Antiqua" w:hAnsi="Book Antiqua" w:cs="Times New Roman"/>
                <w:i/>
                <w:vanish/>
                <w:sz w:val="21"/>
              </w:rPr>
              <w:instrText xml:space="preserve">v</w:instrText>
            </w:r>
            <w:r>
              <w:rPr>
                <w:rFonts w:ascii="Times New Roman" w:hAnsi="Times New Roman" w:cs="Times New Roman"/>
                <w:vanish/>
                <w:sz w:val="21"/>
                <w:vertAlign w:val="subscript"/>
              </w:rPr>
              <w:instrText xml:space="preserve">0</w:instrText>
            </w:r>
            <w:r>
              <w:rPr>
                <w:rFonts w:ascii="Times New Roman" w:hAnsi="Times New Roman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cs="Times New Roman"/>
                <w:vanish/>
                <w:sz w:val="21"/>
              </w:rPr>
              <w:instrText xml:space="preserve">2)</w:instrText>
            </w:r>
            <w:r>
              <w:rPr>
                <w:rFonts w:ascii="Times New Roman" w:hAnsi="Times New Roman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cs="Times New Roman"/>
                <w:vanish/>
                <w:sz w:val="21"/>
              </w:rPr>
              <w:t>　(2)</w:t>
            </w:r>
            <w:r>
              <w:rPr>
                <w:rFonts w:ascii="Times New Roman" w:hAnsi="Times New Roman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cs="Times New Roman"/>
                <w:vanish/>
                <w:sz w:val="21"/>
              </w:rPr>
              <w:instrText xml:space="preserve">eq \f(</w:instrText>
            </w:r>
            <w:r>
              <w:rPr>
                <w:rFonts w:ascii="Book Antiqua" w:hAnsi="Book Antiqua" w:cs="Times New Roman"/>
                <w:i/>
                <w:vanish/>
                <w:sz w:val="21"/>
              </w:rPr>
              <w:instrText xml:space="preserve">v</w:instrText>
            </w:r>
            <w:r>
              <w:rPr>
                <w:rFonts w:ascii="Times New Roman" w:hAnsi="Times New Roman" w:cs="Times New Roman"/>
                <w:vanish/>
                <w:sz w:val="21"/>
                <w:vertAlign w:val="subscript"/>
              </w:rPr>
              <w:instrText xml:space="preserve">0</w:instrText>
            </w:r>
            <w:r>
              <w:rPr>
                <w:rFonts w:ascii="Times New Roman" w:hAnsi="Times New Roman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cs="Times New Roman"/>
                <w:vanish/>
                <w:sz w:val="21"/>
              </w:rPr>
              <w:instrText xml:space="preserve">3)</w:instrText>
            </w:r>
            <w:r>
              <w:rPr>
                <w:rFonts w:ascii="Times New Roman" w:hAnsi="Times New Roman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cs="Times New Roman"/>
                <w:vanish/>
                <w:sz w:val="21"/>
              </w:rPr>
              <w:t>　(3)</w:t>
            </w:r>
            <w:r>
              <w:rPr>
                <w:rFonts w:ascii="Times New Roman" w:hAnsi="Times New Roman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cs="Times New Roman"/>
                <w:vanish/>
                <w:sz w:val="21"/>
              </w:rPr>
              <w:instrText xml:space="preserve">eq \f(1</w:instrText>
            </w:r>
            <w:r>
              <w:rPr>
                <w:rFonts w:ascii="Times New Roman" w:hAnsi="Times New Roman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cs="Times New Roman"/>
                <w:vanish/>
                <w:sz w:val="21"/>
              </w:rPr>
              <w:instrText xml:space="preserve">12)</w:instrText>
            </w:r>
            <w:r>
              <w:rPr>
                <w:rFonts w:ascii="Times New Roman" w:hAnsi="Times New Roman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cs="Times New Roman"/>
                <w:i/>
                <w:vanish/>
                <w:sz w:val="21"/>
              </w:rPr>
              <w:t>m</w:t>
            </w:r>
            <w:r>
              <w:rPr>
                <w:rFonts w:ascii="Book Antiqua" w:hAnsi="Book Antiqua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cs="Times New Roman"/>
                <w:vanish/>
                <w:sz w:val="21"/>
                <w:vertAlign w:val="subscript"/>
              </w:rPr>
              <w:t>0</w:t>
            </w:r>
            <w:r>
              <w:rPr>
                <w:rFonts w:ascii="Times New Roman" w:hAnsi="Times New Roman" w:cs="Times New Roman"/>
                <w:vanish/>
                <w:sz w:val="21"/>
                <w:vertAlign w:val="superscript"/>
              </w:rPr>
              <w:t>2</w:t>
            </w:r>
          </w:p>
          <w:p w14:paraId="6EA8C667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解析　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(1)在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、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碰撞的过程中弹簧的压缩量是极其微小的，产生的弹力可完全忽略，即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C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球并没有参与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、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的碰撞，因此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、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两球组成的系统所受合外力为零，动量守恒，以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0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的方向为正方向，则有：</w:t>
            </w:r>
          </w:p>
          <w:p w14:paraId="11639250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0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＝2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，解得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</w:instrTex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instrText xml:space="preserve">v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instrText xml:space="preserve">0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.</w:t>
            </w:r>
          </w:p>
          <w:p w14:paraId="2B588232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(2)粘合在一起的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、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两球向右运动，压缩弹簧，由于弹力的作用，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C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球加速，速度由零开始增大，而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、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两球减速，速度逐渐减小，当三球相对静止时弹簧最短，此时三球速度相等．在这一过程中，三球和轻弹簧构成的系统动量守恒，以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、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两球刚刚粘合在一起的速度方向为正方向，有：</w:t>
            </w:r>
          </w:p>
          <w:p w14:paraId="6439D343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left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2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＝3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，解得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\f(2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3)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</w:instrTex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instrText xml:space="preserve">v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instrText xml:space="preserve">0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3)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.</w:t>
            </w:r>
          </w:p>
          <w:p w14:paraId="61B5615D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left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(3)当弹簧被压缩至最短时，弹性势能最大</w:t>
            </w:r>
          </w:p>
          <w:p w14:paraId="59635471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left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E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pm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hAnsi="宋体" w:cs="Times New Roman"/>
                <w:vanish/>
                <w:sz w:val="21"/>
              </w:rPr>
              <w:t>×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2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vanish/>
                <w:sz w:val="21"/>
                <w:vertAlign w:val="super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－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hAnsi="宋体" w:cs="Times New Roman"/>
                <w:vanish/>
                <w:sz w:val="21"/>
              </w:rPr>
              <w:t>×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3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cs="Times New Roman"/>
                <w:vanish/>
                <w:sz w:val="21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vanish/>
                <w:sz w:val="21"/>
                <w:vertAlign w:val="super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12)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cs="Times New Roman"/>
                <w:vanish/>
                <w:sz w:val="21"/>
                <w:vertAlign w:val="subscript"/>
              </w:rPr>
              <w:t>0</w:t>
            </w:r>
            <w:r>
              <w:rPr>
                <w:rFonts w:ascii="Times New Roman" w:hAnsi="Times New Roman" w:cs="Times New Roman"/>
                <w:vanish/>
                <w:sz w:val="21"/>
                <w:vertAlign w:val="super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.</w:t>
            </w:r>
          </w:p>
          <w:p w14:paraId="25555D56">
            <w:pPr>
              <w:pStyle w:val="6"/>
              <w:tabs>
                <w:tab w:val="left" w:pos="3402"/>
              </w:tabs>
              <w:spacing w:line="240" w:lineRule="auto"/>
              <w:jc w:val="center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1D301411">
            <w:pPr>
              <w:pStyle w:val="6"/>
              <w:tabs>
                <w:tab w:val="left" w:pos="3402"/>
              </w:tabs>
              <w:spacing w:line="240" w:lineRule="auto"/>
              <w:jc w:val="center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203500BE">
            <w:pPr>
              <w:pStyle w:val="6"/>
              <w:tabs>
                <w:tab w:val="left" w:pos="3402"/>
              </w:tabs>
              <w:spacing w:line="240" w:lineRule="auto"/>
              <w:jc w:val="center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</w:tc>
      </w:tr>
      <w:tr w14:paraId="1AFB6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noWrap w:val="0"/>
            <w:vAlign w:val="center"/>
          </w:tcPr>
          <w:p w14:paraId="4883D564">
            <w:pPr>
              <w:spacing w:line="240" w:lineRule="auto"/>
              <w:jc w:val="left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 w:eastAsia="zh-CN"/>
              </w:rPr>
              <w:t>错题过关</w:t>
            </w:r>
          </w:p>
        </w:tc>
      </w:tr>
      <w:tr w14:paraId="089AB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noWrap w:val="0"/>
            <w:vAlign w:val="center"/>
          </w:tcPr>
          <w:p w14:paraId="4157F7AA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黑体" w:cs="Times New Roman"/>
              </w:rPr>
              <w:t>考点一　碰撞问题的理解</w:t>
            </w:r>
          </w:p>
          <w:p w14:paraId="5AFFCB6F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1．下列关于碰撞的理解正确的是(　　)</w:t>
            </w:r>
          </w:p>
          <w:p w14:paraId="7AF1CD04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A．碰撞是指相对运动的物体相遇时，在极短时间内它们的运动状态发生了显著变化的过程</w:t>
            </w:r>
          </w:p>
          <w:p w14:paraId="4C11FDAE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B．在碰撞现象中，一般内力都远大于外力，所以可以认为碰撞时系统的动能守恒</w:t>
            </w:r>
          </w:p>
          <w:p w14:paraId="6496E7C2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C．如果碰撞过程中机械能守恒，这样的碰撞叫作非弹性碰撞</w:t>
            </w:r>
          </w:p>
          <w:p w14:paraId="3B2691AF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D．微观粒子的相互作用由于不发生直接接触，所以不能称其为碰撞</w:t>
            </w:r>
          </w:p>
          <w:p w14:paraId="06C0C44C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答案　</w:t>
            </w:r>
            <w:r>
              <w:rPr>
                <w:rFonts w:ascii="Times New Roman" w:hAnsi="Times New Roman" w:cs="Times New Roman"/>
                <w:vanish/>
                <w:sz w:val="21"/>
              </w:rPr>
              <w:t>A</w:t>
            </w:r>
          </w:p>
          <w:p w14:paraId="3C27CA2E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解析　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碰撞是十分普遍的现象，它是相对运动的物体相遇时在极短时间内发生的一种现象，一般内力远大于外力，系统动量守恒，动能不一定守恒．如果碰撞中机械能守恒，就叫作弹性碰撞．微观粒子的相互作用同样具有短时间内发生强大内力作用的特点，所以仍然是碰撞，故A正确．</w:t>
            </w:r>
          </w:p>
          <w:p w14:paraId="209FA8D8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2．(</w:t>
            </w:r>
            <w:r>
              <w:rPr>
                <w:rFonts w:ascii="Times New Roman" w:hAnsi="Times New Roman" w:eastAsia="楷体_GB2312" w:cs="Times New Roman"/>
              </w:rPr>
              <w:t>多选</w:t>
            </w:r>
            <w:r>
              <w:rPr>
                <w:rFonts w:ascii="Times New Roman" w:hAnsi="Times New Roman" w:cs="Times New Roman"/>
              </w:rPr>
              <w:t>)(</w:t>
            </w:r>
            <w:r>
              <w:rPr>
                <w:rFonts w:ascii="Times New Roman" w:hAnsi="Times New Roman" w:eastAsia="楷体_GB2312" w:cs="Times New Roman"/>
              </w:rPr>
              <w:t>2020·鹤壁市高二下质检</w:t>
            </w:r>
            <w:r>
              <w:rPr>
                <w:rFonts w:ascii="Times New Roman" w:hAnsi="Times New Roman" w:cs="Times New Roman"/>
              </w:rPr>
              <w:t>)如图1所示，两个物体1和2在光滑水平面上以相同动能相向运动，它们的质量分别为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和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，且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&lt;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，经一段时间两物体相碰撞并粘在一起，碰撞后(　　)</w:t>
            </w:r>
          </w:p>
          <w:p w14:paraId="4EA29FC1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1075055" cy="316230"/>
                  <wp:effectExtent l="0" t="0" r="4445" b="1270"/>
                  <wp:docPr id="22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25" r:link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5055" cy="316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004901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图1</w:t>
            </w:r>
          </w:p>
          <w:p w14:paraId="3D861A91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A．两物体将向左运动</w:t>
            </w:r>
          </w:p>
          <w:p w14:paraId="60753365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B．两物体将向右运动</w:t>
            </w:r>
          </w:p>
          <w:p w14:paraId="6F394F71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C．两物体组成的系统损失能量最小</w:t>
            </w:r>
          </w:p>
          <w:p w14:paraId="7ABE8440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D．两物体组成的系统损失能量最大</w:t>
            </w:r>
          </w:p>
          <w:p w14:paraId="5FD96EEC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答案　</w:t>
            </w:r>
            <w:r>
              <w:rPr>
                <w:rFonts w:ascii="Times New Roman" w:hAnsi="Times New Roman" w:cs="Times New Roman"/>
                <w:vanish/>
                <w:sz w:val="21"/>
              </w:rPr>
              <w:t>AD</w:t>
            </w:r>
          </w:p>
          <w:p w14:paraId="708CF443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解析　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物体的动量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p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\r(2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mE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instrText xml:space="preserve">k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，已知两物体动能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E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k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相等，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&lt;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，则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p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&lt;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p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两物体组成的系统总动量方向与物体2的动量方向相同，即向左，由动量守恒知，两物体碰撞后动量向左，两物体将向左运动，故A正确，B错误；两物体碰撞后粘合在一起，发生的碰撞是完全非弹性碰撞，两物体组成的系统损失的机械能最大，故C错误，D正确．</w:t>
            </w:r>
          </w:p>
          <w:p w14:paraId="27509397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3．(</w:t>
            </w:r>
            <w:r>
              <w:rPr>
                <w:rFonts w:ascii="Times New Roman" w:hAnsi="Times New Roman" w:eastAsia="楷体_GB2312" w:cs="Times New Roman"/>
              </w:rPr>
              <w:t>2020·广东省实验中学、广雅中学、佛山一中高二下期末</w:t>
            </w:r>
            <w:r>
              <w:rPr>
                <w:rFonts w:ascii="Times New Roman" w:hAnsi="Times New Roman" w:cs="Times New Roman"/>
              </w:rPr>
              <w:t>)如图2所示，在光滑的水平面上放有两个小球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和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，其质量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>A</w:t>
            </w:r>
            <w:r>
              <w:rPr>
                <w:rFonts w:ascii="Times New Roman" w:hAnsi="Times New Roman" w:cs="Times New Roman"/>
              </w:rPr>
              <w:t>&lt;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>B</w:t>
            </w:r>
            <w:r>
              <w:rPr>
                <w:rFonts w:ascii="Times New Roman" w:hAnsi="Times New Roman" w:cs="Times New Roman"/>
              </w:rPr>
              <w:t>，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球上固定一水平轻质弹簧，若将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球以速率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</w:rPr>
              <w:t>去碰撞静止的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球，下列说法中正确的是(　　)</w:t>
            </w:r>
          </w:p>
          <w:p w14:paraId="342DA8AE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1075055" cy="326390"/>
                  <wp:effectExtent l="0" t="0" r="4445" b="3810"/>
                  <wp:docPr id="14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27" r:link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5055" cy="326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8BFB11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图2</w:t>
            </w:r>
          </w:p>
          <w:p w14:paraId="5CC27CCF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A．当弹簧压缩量最大时，两球速率都最小</w:t>
            </w:r>
          </w:p>
          <w:p w14:paraId="2950BA96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B．当弹簧恢复原长时，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球速率最大</w:t>
            </w:r>
          </w:p>
          <w:p w14:paraId="4FA51E9C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C．当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球速率为零时，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球速率最大</w:t>
            </w:r>
          </w:p>
          <w:p w14:paraId="7FE28644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D．当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球速率最大时，弹簧弹性势能不为零</w:t>
            </w:r>
          </w:p>
          <w:p w14:paraId="356CA299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答案　</w:t>
            </w:r>
            <w:r>
              <w:rPr>
                <w:rFonts w:ascii="Times New Roman" w:hAnsi="Times New Roman" w:cs="Times New Roman"/>
                <w:vanish/>
                <w:sz w:val="21"/>
              </w:rPr>
              <w:t>B</w:t>
            </w:r>
          </w:p>
          <w:p w14:paraId="681FBA34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解析　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分析小球的运动过程：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与弹簧接触后，弹簧被压缩，弹簧对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产生向左的弹力，对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产生向右的弹力，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做减速运动，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做加速运动，当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的速度等于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的速度时弹簧压缩量最大，此后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球速度继续减小，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球速度继续增大，弹簧压缩量减小，当弹簧第一次恢复原长时，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球速率最大．由以上分析可知，当弹簧压缩量最大时，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球速率没有达到最小值，故A错误，B正确；由于质量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&lt;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的速度变化比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快，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球的速度是0时，弹簧仍然处于压缩状态，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球的速率没有达到最大，故C错误；当弹簧恢复原长时，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球速率达到最大值，所以此时弹簧的弹性势能是0，故D错误．</w:t>
            </w:r>
          </w:p>
          <w:p w14:paraId="79B545BC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黑体" w:cs="Times New Roman"/>
              </w:rPr>
              <w:t>考点二　碰撞问题的计算</w:t>
            </w:r>
          </w:p>
          <w:p w14:paraId="0E95894A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4.质量相等的三个物块在一光滑水平面上排成一直线，且彼此隔开了一定的距离，如图3所示．具有动能</w:t>
            </w:r>
            <w:r>
              <w:rPr>
                <w:rFonts w:ascii="Times New Roman" w:hAnsi="Times New Roman" w:cs="Times New Roman"/>
                <w:i/>
              </w:rPr>
              <w:t>E</w:t>
            </w:r>
            <w:r>
              <w:rPr>
                <w:rFonts w:ascii="Times New Roman" w:hAnsi="Times New Roman" w:cs="Times New Roman"/>
                <w:vertAlign w:val="subscript"/>
              </w:rPr>
              <w:t>0</w:t>
            </w:r>
            <w:r>
              <w:rPr>
                <w:rFonts w:ascii="Times New Roman" w:hAnsi="Times New Roman" w:cs="Times New Roman"/>
              </w:rPr>
              <w:t>的第1个物块向右运动，依次与其余两个静止物块发生碰撞，最后这三个物块粘在一起，则最后这个整体的动能为(　　)</w:t>
            </w:r>
          </w:p>
          <w:p w14:paraId="68F504AC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1105535" cy="276225"/>
                  <wp:effectExtent l="0" t="0" r="12065" b="3175"/>
                  <wp:docPr id="20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29" r:link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553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27DD6E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图3</w:t>
            </w:r>
          </w:p>
          <w:p w14:paraId="354B9B26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</w:t>
            </w:r>
            <w:r>
              <w:rPr>
                <w:rFonts w:ascii="Times New Roman" w:hAnsi="Times New Roman" w:cs="Times New Roman"/>
                <w:i/>
              </w:rPr>
              <w:t>E</w:t>
            </w:r>
            <w:r>
              <w:rPr>
                <w:rFonts w:ascii="Times New Roman" w:hAnsi="Times New Roman" w:cs="Times New Roman"/>
                <w:vertAlign w:val="subscript"/>
              </w:rPr>
              <w:t>0</w:t>
            </w:r>
            <w:r>
              <w:rPr>
                <w:rFonts w:ascii="Times New Roman" w:hAnsi="Times New Roman" w:cs="Times New Roman"/>
              </w:rPr>
              <w:t xml:space="preserve">  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B.</w:t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eq \f(2</w:instrText>
            </w:r>
            <w:r>
              <w:rPr>
                <w:rFonts w:ascii="Times New Roman" w:hAnsi="Times New Roman" w:cs="Times New Roman"/>
                <w:i/>
              </w:rPr>
              <w:instrText xml:space="preserve">E</w:instrText>
            </w:r>
            <w:r>
              <w:rPr>
                <w:rFonts w:ascii="Times New Roman" w:hAnsi="Times New Roman" w:cs="Times New Roman"/>
                <w:vertAlign w:val="subscript"/>
              </w:rPr>
              <w:instrText xml:space="preserve">0</w:instrText>
            </w:r>
            <w:r>
              <w:rPr>
                <w:rFonts w:ascii="Times New Roman" w:hAnsi="Times New Roman" w:cs="Times New Roman"/>
                <w:i/>
              </w:rPr>
              <w:instrText xml:space="preserve">,</w:instrText>
            </w:r>
            <w:r>
              <w:rPr>
                <w:rFonts w:ascii="Times New Roman" w:hAnsi="Times New Roman" w:cs="Times New Roman"/>
              </w:rPr>
              <w:instrText xml:space="preserve">3)</w:instrText>
            </w:r>
            <w:r>
              <w:rPr>
                <w:rFonts w:ascii="Times New Roman" w:hAnsi="Times New Roman" w:cs="Times New Roman"/>
              </w:rPr>
              <w:fldChar w:fldCharType="end"/>
            </w:r>
          </w:p>
          <w:p w14:paraId="2BD89AEA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C.</w:t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eq \f(</w:instrText>
            </w:r>
            <w:r>
              <w:rPr>
                <w:rFonts w:ascii="Times New Roman" w:hAnsi="Times New Roman" w:cs="Times New Roman"/>
                <w:i/>
              </w:rPr>
              <w:instrText xml:space="preserve">E</w:instrText>
            </w:r>
            <w:r>
              <w:rPr>
                <w:rFonts w:ascii="Times New Roman" w:hAnsi="Times New Roman" w:cs="Times New Roman"/>
                <w:vertAlign w:val="subscript"/>
              </w:rPr>
              <w:instrText xml:space="preserve">0</w:instrText>
            </w:r>
            <w:r>
              <w:rPr>
                <w:rFonts w:ascii="Times New Roman" w:hAnsi="Times New Roman" w:cs="Times New Roman"/>
                <w:i/>
              </w:rPr>
              <w:instrText xml:space="preserve">,</w:instrText>
            </w:r>
            <w:r>
              <w:rPr>
                <w:rFonts w:ascii="Times New Roman" w:hAnsi="Times New Roman" w:cs="Times New Roman"/>
              </w:rPr>
              <w:instrText xml:space="preserve">3)</w:instrText>
            </w:r>
            <w:r>
              <w:rPr>
                <w:rFonts w:ascii="Times New Roman" w:hAnsi="Times New Roman" w:cs="Times New Roman"/>
              </w:rPr>
              <w:fldChar w:fldCharType="end"/>
            </w:r>
            <w:r>
              <w:rPr>
                <w:rFonts w:ascii="Times New Roman" w:hAnsi="Times New Roman" w:cs="Times New Roman"/>
              </w:rPr>
              <w:t xml:space="preserve">  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D.</w:t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eq \f(</w:instrText>
            </w:r>
            <w:r>
              <w:rPr>
                <w:rFonts w:ascii="Times New Roman" w:hAnsi="Times New Roman" w:cs="Times New Roman"/>
                <w:i/>
              </w:rPr>
              <w:instrText xml:space="preserve">E</w:instrText>
            </w:r>
            <w:r>
              <w:rPr>
                <w:rFonts w:ascii="Times New Roman" w:hAnsi="Times New Roman" w:cs="Times New Roman"/>
                <w:vertAlign w:val="subscript"/>
              </w:rPr>
              <w:instrText xml:space="preserve">0</w:instrText>
            </w:r>
            <w:r>
              <w:rPr>
                <w:rFonts w:ascii="Times New Roman" w:hAnsi="Times New Roman" w:cs="Times New Roman"/>
                <w:i/>
              </w:rPr>
              <w:instrText xml:space="preserve">,</w:instrText>
            </w:r>
            <w:r>
              <w:rPr>
                <w:rFonts w:ascii="Times New Roman" w:hAnsi="Times New Roman" w:cs="Times New Roman"/>
              </w:rPr>
              <w:instrText xml:space="preserve">9)</w:instrText>
            </w:r>
            <w:r>
              <w:rPr>
                <w:rFonts w:ascii="Times New Roman" w:hAnsi="Times New Roman" w:cs="Times New Roman"/>
              </w:rPr>
              <w:fldChar w:fldCharType="end"/>
            </w:r>
          </w:p>
          <w:p w14:paraId="77FF58CE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答案　</w:t>
            </w:r>
            <w:r>
              <w:rPr>
                <w:rFonts w:ascii="Times New Roman" w:hAnsi="Times New Roman" w:cs="Times New Roman"/>
                <w:vanish/>
                <w:sz w:val="21"/>
              </w:rPr>
              <w:t>C</w:t>
            </w:r>
          </w:p>
          <w:p w14:paraId="79FE2C10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解析　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碰撞过程中动量守恒，有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0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＝3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，可得</w:t>
            </w:r>
          </w:p>
          <w:p w14:paraId="60A14608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</w:instrTex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instrText xml:space="preserve">v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instrText xml:space="preserve">0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3)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hAnsi="宋体" w:eastAsia="楷体_GB2312" w:cs="Times New Roman"/>
                <w:vanish/>
                <w:sz w:val="21"/>
              </w:rPr>
              <w:t>①</w:t>
            </w:r>
          </w:p>
          <w:p w14:paraId="14824DDF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E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0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0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t>2</w:t>
            </w:r>
            <w:r>
              <w:rPr>
                <w:rFonts w:hAnsi="宋体" w:eastAsia="楷体_GB2312" w:cs="Times New Roman"/>
                <w:vanish/>
                <w:sz w:val="21"/>
              </w:rPr>
              <w:t>②</w:t>
            </w:r>
          </w:p>
          <w:p w14:paraId="2F66CCCC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E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k</w:t>
            </w:r>
            <w:r>
              <w:rPr>
                <w:rFonts w:hAnsi="宋体" w:eastAsia="楷体_GB2312" w:cs="Times New Roman"/>
                <w:vanish/>
                <w:sz w:val="21"/>
              </w:rPr>
              <w:t>′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hAnsi="宋体" w:cs="Times New Roman"/>
                <w:vanish/>
                <w:sz w:val="21"/>
              </w:rPr>
              <w:t>×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3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t>2</w:t>
            </w:r>
            <w:r>
              <w:rPr>
                <w:rFonts w:hAnsi="宋体" w:eastAsia="楷体_GB2312" w:cs="Times New Roman"/>
                <w:vanish/>
                <w:sz w:val="21"/>
              </w:rPr>
              <w:t>③</w:t>
            </w:r>
          </w:p>
          <w:p w14:paraId="4977B3B1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由</w:t>
            </w:r>
            <w:r>
              <w:rPr>
                <w:rFonts w:hAnsi="宋体" w:eastAsia="楷体_GB2312" w:cs="Times New Roman"/>
                <w:vanish/>
                <w:sz w:val="21"/>
              </w:rPr>
              <w:t>①②③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得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E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k</w:t>
            </w:r>
            <w:r>
              <w:rPr>
                <w:rFonts w:hAnsi="宋体" w:eastAsia="楷体_GB2312" w:cs="Times New Roman"/>
                <w:vanish/>
                <w:sz w:val="21"/>
              </w:rPr>
              <w:t>′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hAnsi="宋体" w:cs="Times New Roman"/>
                <w:vanish/>
                <w:sz w:val="21"/>
              </w:rPr>
              <w:t>×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3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(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</w:instrTex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instrText xml:space="preserve">v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instrText xml:space="preserve">0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3)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)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3)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hAnsi="宋体" w:cs="Times New Roman"/>
                <w:vanish/>
                <w:sz w:val="21"/>
              </w:rPr>
              <w:t>×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(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0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)＝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E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instrText xml:space="preserve">0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3)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，故C正确．</w:t>
            </w:r>
          </w:p>
          <w:p w14:paraId="755CB1ED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5．(</w:t>
            </w:r>
            <w:r>
              <w:rPr>
                <w:rFonts w:ascii="Times New Roman" w:hAnsi="Times New Roman" w:eastAsia="楷体_GB2312" w:cs="Times New Roman"/>
              </w:rPr>
              <w:t>多选</w:t>
            </w:r>
            <w:r>
              <w:rPr>
                <w:rFonts w:ascii="Times New Roman" w:hAnsi="Times New Roman" w:cs="Times New Roman"/>
              </w:rPr>
              <w:t>)如图4甲所示，在光滑水平面上的两个小球发生正碰，小球的质量分别为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和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，图乙为它们碰撞前后的</w:t>
            </w:r>
            <w:r>
              <w:rPr>
                <w:rFonts w:ascii="Times New Roman" w:hAnsi="Times New Roman" w:cs="Times New Roman"/>
                <w:i/>
              </w:rPr>
              <w:t>x</w:t>
            </w:r>
            <w:r>
              <w:rPr>
                <w:rFonts w:ascii="Times New Roman" w:hAnsi="Times New Roman" w:cs="Times New Roman"/>
              </w:rPr>
              <w:t>－</w:t>
            </w:r>
            <w:r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ascii="Times New Roman" w:hAnsi="Times New Roman" w:cs="Times New Roman"/>
              </w:rPr>
              <w:t>图像，已知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＝0.1 kg，由此可以判断(　　)</w:t>
            </w:r>
          </w:p>
          <w:p w14:paraId="66092E3A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2522220" cy="1019810"/>
                  <wp:effectExtent l="0" t="0" r="5080" b="8890"/>
                  <wp:docPr id="13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31" r:link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2220" cy="1019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B7A9D0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图4</w:t>
            </w:r>
          </w:p>
          <w:p w14:paraId="029EAF0A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A．碰前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静止，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向右运动</w:t>
            </w:r>
          </w:p>
          <w:p w14:paraId="27B9B223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B．碰后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和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都向右运动</w:t>
            </w:r>
          </w:p>
          <w:p w14:paraId="1B256B9C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C．由动量守恒可以算出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＝0.3 kg</w:t>
            </w:r>
          </w:p>
          <w:p w14:paraId="41516377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D．碰撞过程中系统损失了0.4 J的机械能</w:t>
            </w:r>
          </w:p>
          <w:p w14:paraId="64186CF0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答案　</w:t>
            </w:r>
            <w:r>
              <w:rPr>
                <w:rFonts w:ascii="Times New Roman" w:hAnsi="Times New Roman" w:cs="Times New Roman"/>
                <w:vanish/>
                <w:sz w:val="21"/>
              </w:rPr>
              <w:t>AC</w:t>
            </w:r>
          </w:p>
          <w:p w14:paraId="4A276086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解析　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碰前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的位移不随时间而变化，处于静止状态，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的速度大小为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\f(Δ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x,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Δ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t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＝4 m/s，方向只有向右才能与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相撞，故A正确；由题图乙可知，向右为正方向，碰后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的速度方向为正方向，说明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向右运动，而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的速度方向为负方向，说明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向左运动，故B错误；由题图乙可求出碰后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和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的速度分别为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  <w:r>
              <w:rPr>
                <w:rFonts w:hAnsi="宋体" w:eastAsia="楷体_GB2312" w:cs="Times New Roman"/>
                <w:vanish/>
                <w:sz w:val="21"/>
              </w:rPr>
              <w:t>′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＝2 m/s，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hAnsi="宋体" w:eastAsia="楷体_GB2312" w:cs="Times New Roman"/>
                <w:vanish/>
                <w:sz w:val="21"/>
              </w:rPr>
              <w:t>′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＝－2 m/s，根据动量守恒定律得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  <w:r>
              <w:rPr>
                <w:rFonts w:hAnsi="宋体" w:eastAsia="楷体_GB2312" w:cs="Times New Roman"/>
                <w:vanish/>
                <w:sz w:val="21"/>
              </w:rPr>
              <w:t>′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hAnsi="宋体" w:eastAsia="楷体_GB2312" w:cs="Times New Roman"/>
                <w:vanish/>
                <w:sz w:val="21"/>
              </w:rPr>
              <w:t>′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，代入解得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＝0.3 kg，故C正确；碰撞过程中系统损失的机械能为Δ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E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－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hAnsi="宋体" w:eastAsia="楷体_GB2312" w:cs="Times New Roman"/>
                <w:vanish/>
                <w:sz w:val="21"/>
              </w:rPr>
              <w:t>′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－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  <w:r>
              <w:rPr>
                <w:rFonts w:hAnsi="宋体" w:eastAsia="楷体_GB2312" w:cs="Times New Roman"/>
                <w:vanish/>
                <w:sz w:val="21"/>
              </w:rPr>
              <w:t>′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＝0，故D错误．</w:t>
            </w:r>
          </w:p>
          <w:p w14:paraId="1FF74AD5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6．(</w:t>
            </w:r>
            <w:r>
              <w:rPr>
                <w:rFonts w:ascii="Times New Roman" w:hAnsi="Times New Roman" w:eastAsia="楷体_GB2312" w:cs="Times New Roman"/>
              </w:rPr>
              <w:t>多选</w:t>
            </w:r>
            <w:r>
              <w:rPr>
                <w:rFonts w:ascii="Times New Roman" w:hAnsi="Times New Roman" w:cs="Times New Roman"/>
              </w:rPr>
              <w:t>)如图5所示，小球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的质量为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>A</w:t>
            </w:r>
            <w:r>
              <w:rPr>
                <w:rFonts w:ascii="Times New Roman" w:hAnsi="Times New Roman" w:cs="Times New Roman"/>
              </w:rPr>
              <w:t>＝5 kg，动量大小为</w:t>
            </w:r>
            <w:r>
              <w:rPr>
                <w:rFonts w:ascii="Times New Roman" w:hAnsi="Times New Roman" w:cs="Times New Roman"/>
                <w:i/>
              </w:rPr>
              <w:t>p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>A</w:t>
            </w:r>
            <w:r>
              <w:rPr>
                <w:rFonts w:ascii="Times New Roman" w:hAnsi="Times New Roman" w:cs="Times New Roman"/>
              </w:rPr>
              <w:t>＝4 kg·m/s，小球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水平向右运动，与静止的小球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发生弹性碰撞，碰后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的动量大小为</w:t>
            </w:r>
            <w:r>
              <w:rPr>
                <w:rFonts w:ascii="Times New Roman" w:hAnsi="Times New Roman" w:cs="Times New Roman"/>
                <w:i/>
              </w:rPr>
              <w:t>p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>A</w:t>
            </w:r>
            <w:r>
              <w:rPr>
                <w:rFonts w:hAnsi="宋体" w:cs="Times New Roman"/>
              </w:rPr>
              <w:t>′</w:t>
            </w:r>
            <w:r>
              <w:rPr>
                <w:rFonts w:ascii="Times New Roman" w:hAnsi="Times New Roman" w:cs="Times New Roman"/>
              </w:rPr>
              <w:t>＝1 kg·m/s，方向水平向右，则(　　)</w:t>
            </w:r>
          </w:p>
          <w:p w14:paraId="0D5D198E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1075055" cy="271145"/>
                  <wp:effectExtent l="0" t="0" r="4445" b="8255"/>
                  <wp:docPr id="17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33" r:link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5055" cy="271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108E7D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图5</w:t>
            </w:r>
          </w:p>
          <w:p w14:paraId="67266924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A．碰后小球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的动量大小为</w:t>
            </w:r>
            <w:r>
              <w:rPr>
                <w:rFonts w:ascii="Times New Roman" w:hAnsi="Times New Roman" w:cs="Times New Roman"/>
                <w:i/>
              </w:rPr>
              <w:t>p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>B</w:t>
            </w:r>
            <w:r>
              <w:rPr>
                <w:rFonts w:ascii="Times New Roman" w:hAnsi="Times New Roman" w:cs="Times New Roman"/>
              </w:rPr>
              <w:t>＝3 kg·m/s</w:t>
            </w:r>
          </w:p>
          <w:p w14:paraId="1E9CB8FD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B．碰后小球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的动量大小为</w:t>
            </w:r>
            <w:r>
              <w:rPr>
                <w:rFonts w:ascii="Times New Roman" w:hAnsi="Times New Roman" w:cs="Times New Roman"/>
                <w:i/>
              </w:rPr>
              <w:t>p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>B</w:t>
            </w:r>
            <w:r>
              <w:rPr>
                <w:rFonts w:ascii="Times New Roman" w:hAnsi="Times New Roman" w:cs="Times New Roman"/>
              </w:rPr>
              <w:t>＝5 kg·m/s</w:t>
            </w:r>
          </w:p>
          <w:p w14:paraId="3CA55A84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C．小球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的质量为15 kg</w:t>
            </w:r>
          </w:p>
          <w:p w14:paraId="575F0CB1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D．小球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的质量为3 kg</w:t>
            </w:r>
          </w:p>
          <w:p w14:paraId="14D4C562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答案　</w:t>
            </w:r>
            <w:r>
              <w:rPr>
                <w:rFonts w:ascii="Times New Roman" w:hAnsi="Times New Roman" w:cs="Times New Roman"/>
                <w:vanish/>
                <w:sz w:val="21"/>
              </w:rPr>
              <w:t>AD</w:t>
            </w:r>
          </w:p>
          <w:p w14:paraId="3490FBE5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解析　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规定向右为正方向，碰撞过程中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、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组成的系统动量守恒，所以有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p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p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hAnsi="宋体" w:eastAsia="楷体_GB2312" w:cs="Times New Roman"/>
                <w:vanish/>
                <w:sz w:val="21"/>
              </w:rPr>
              <w:t>′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p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，解得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p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＝3 kg·m/s，A正确，B错误；由于是弹性碰撞，所以没有机械能损失，故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p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instrText xml:space="preserve">A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instrText xml:space="preserve">2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m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instrText xml:space="preserve">A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p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instrText xml:space="preserve">A</w:instrText>
            </w:r>
            <w:r>
              <w:rPr>
                <w:rFonts w:hAnsi="宋体" w:eastAsia="楷体_GB2312" w:cs="Times New Roman"/>
                <w:vanish/>
                <w:sz w:val="21"/>
              </w:rPr>
              <w:instrText xml:space="preserve">′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instrText xml:space="preserve">2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m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instrText xml:space="preserve">A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p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instrText xml:space="preserve">B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instrText xml:space="preserve">2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m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instrText xml:space="preserve">B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，解得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＝3 kg，C错误，D正确．</w:t>
            </w:r>
          </w:p>
          <w:p w14:paraId="68A1959E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</w:p>
          <w:p w14:paraId="746A104C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</w:p>
          <w:p w14:paraId="240F40B2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7.在光滑的水平面上，质量为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的小球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以速率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vertAlign w:val="subscript"/>
              </w:rPr>
              <w:t>0</w:t>
            </w:r>
            <w:r>
              <w:rPr>
                <w:rFonts w:ascii="Times New Roman" w:hAnsi="Times New Roman" w:cs="Times New Roman"/>
              </w:rPr>
              <w:t>向右运动，在小球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的前方</w:t>
            </w:r>
            <w:r>
              <w:rPr>
                <w:rFonts w:ascii="Times New Roman" w:hAnsi="Times New Roman" w:cs="Times New Roman"/>
                <w:i/>
              </w:rPr>
              <w:t>O</w:t>
            </w:r>
            <w:r>
              <w:rPr>
                <w:rFonts w:ascii="Times New Roman" w:hAnsi="Times New Roman" w:cs="Times New Roman"/>
              </w:rPr>
              <w:t>点处有一质量为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的小球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处于静止状态，如图6所示．小球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与小球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发生正碰后，小球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均向右运动，小球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被在</w:t>
            </w:r>
            <w:r>
              <w:rPr>
                <w:rFonts w:ascii="Times New Roman" w:hAnsi="Times New Roman" w:cs="Times New Roman"/>
                <w:i/>
              </w:rPr>
              <w:t>Q</w:t>
            </w:r>
            <w:r>
              <w:rPr>
                <w:rFonts w:ascii="Times New Roman" w:hAnsi="Times New Roman" w:cs="Times New Roman"/>
              </w:rPr>
              <w:t>点处的竖直墙壁弹回后与小球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在</w:t>
            </w:r>
            <w:r>
              <w:rPr>
                <w:rFonts w:ascii="Times New Roman" w:hAnsi="Times New Roman" w:cs="Times New Roman"/>
                <w:i/>
              </w:rPr>
              <w:t>P</w:t>
            </w:r>
            <w:r>
              <w:rPr>
                <w:rFonts w:ascii="Times New Roman" w:hAnsi="Times New Roman" w:cs="Times New Roman"/>
              </w:rPr>
              <w:t>点相遇，已知</w:t>
            </w:r>
            <w:r>
              <w:rPr>
                <w:rFonts w:ascii="Times New Roman" w:hAnsi="Times New Roman" w:cs="Times New Roman"/>
                <w:i/>
              </w:rPr>
              <w:t>PQ</w:t>
            </w:r>
            <w:r>
              <w:rPr>
                <w:rFonts w:ascii="Times New Roman" w:hAnsi="Times New Roman" w:cs="Times New Roman"/>
              </w:rPr>
              <w:t>＝1.5</w:t>
            </w:r>
            <w:r>
              <w:rPr>
                <w:rFonts w:ascii="Times New Roman" w:hAnsi="Times New Roman" w:cs="Times New Roman"/>
                <w:i/>
              </w:rPr>
              <w:t>PO</w:t>
            </w:r>
            <w:r>
              <w:rPr>
                <w:rFonts w:ascii="Times New Roman" w:hAnsi="Times New Roman" w:cs="Times New Roman"/>
              </w:rPr>
              <w:t>.假设小球间的碰撞及小球与墙壁之间的碰撞都是弹性碰撞，两球均可视为质点，则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两小球质量之比为(　　)</w:t>
            </w:r>
          </w:p>
          <w:p w14:paraId="276C79BC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1311275" cy="517525"/>
                  <wp:effectExtent l="0" t="0" r="9525" b="3175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35" r:link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1275" cy="517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FFC3AE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图6</w:t>
            </w:r>
          </w:p>
          <w:p w14:paraId="2B407E55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A．1</w:t>
            </w:r>
            <w:r>
              <w:rPr>
                <w:rFonts w:hAnsi="宋体" w:cs="Times New Roman"/>
              </w:rPr>
              <w:t>∶</w:t>
            </w:r>
            <w:r>
              <w:rPr>
                <w:rFonts w:ascii="Times New Roman" w:hAnsi="Times New Roman" w:cs="Times New Roman"/>
              </w:rPr>
              <w:t xml:space="preserve">1  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B．2</w:t>
            </w:r>
            <w:r>
              <w:rPr>
                <w:rFonts w:hAnsi="宋体" w:cs="Times New Roman"/>
              </w:rPr>
              <w:t>∶</w:t>
            </w:r>
            <w:r>
              <w:rPr>
                <w:rFonts w:ascii="Times New Roman" w:hAnsi="Times New Roman" w:cs="Times New Roman"/>
              </w:rPr>
              <w:t>1</w:t>
            </w:r>
          </w:p>
          <w:p w14:paraId="2E7360D8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C．3</w:t>
            </w:r>
            <w:r>
              <w:rPr>
                <w:rFonts w:hAnsi="宋体" w:cs="Times New Roman"/>
              </w:rPr>
              <w:t>∶</w:t>
            </w:r>
            <w:r>
              <w:rPr>
                <w:rFonts w:ascii="Times New Roman" w:hAnsi="Times New Roman" w:cs="Times New Roman"/>
              </w:rPr>
              <w:t xml:space="preserve">1  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D．4</w:t>
            </w:r>
            <w:r>
              <w:rPr>
                <w:rFonts w:hAnsi="宋体" w:cs="Times New Roman"/>
              </w:rPr>
              <w:t>∶</w:t>
            </w:r>
            <w:r>
              <w:rPr>
                <w:rFonts w:ascii="Times New Roman" w:hAnsi="Times New Roman" w:cs="Times New Roman"/>
              </w:rPr>
              <w:t>1</w:t>
            </w:r>
          </w:p>
          <w:p w14:paraId="64651E24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答案　</w:t>
            </w:r>
            <w:r>
              <w:rPr>
                <w:rFonts w:ascii="Times New Roman" w:hAnsi="Times New Roman" w:cs="Times New Roman"/>
                <w:vanish/>
                <w:sz w:val="21"/>
              </w:rPr>
              <w:t>B</w:t>
            </w:r>
          </w:p>
          <w:p w14:paraId="36D794AA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解析　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从两小球碰撞后到它们再次相遇，小球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和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的速度大小保持不变，根据它们通过的路程，可知小球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和小球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在碰撞后的速度大小之比为4</w:t>
            </w:r>
            <w:r>
              <w:rPr>
                <w:rFonts w:hAnsi="宋体" w:eastAsia="楷体_GB2312" w:cs="Times New Roman"/>
                <w:vanish/>
                <w:sz w:val="21"/>
              </w:rPr>
              <w:t>∶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1，两球碰撞过程，有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0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0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，解得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hAnsi="宋体" w:eastAsia="楷体_GB2312" w:cs="Times New Roman"/>
                <w:vanish/>
                <w:sz w:val="21"/>
              </w:rPr>
              <w:t>∶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＝2</w:t>
            </w:r>
            <w:r>
              <w:rPr>
                <w:rFonts w:hAnsi="宋体" w:eastAsia="楷体_GB2312" w:cs="Times New Roman"/>
                <w:vanish/>
                <w:sz w:val="21"/>
              </w:rPr>
              <w:t>∶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1.</w:t>
            </w:r>
          </w:p>
          <w:p w14:paraId="43976522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黑体" w:cs="Times New Roman"/>
              </w:rPr>
              <w:t>考点三　碰撞的可能性问题</w:t>
            </w:r>
          </w:p>
          <w:p w14:paraId="36316A46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8．(</w:t>
            </w:r>
            <w:r>
              <w:rPr>
                <w:rFonts w:ascii="Times New Roman" w:hAnsi="Times New Roman" w:eastAsia="楷体_GB2312" w:cs="Times New Roman"/>
              </w:rPr>
              <w:t>2019·重庆八中月考</w:t>
            </w:r>
            <w:r>
              <w:rPr>
                <w:rFonts w:ascii="Times New Roman" w:hAnsi="Times New Roman" w:cs="Times New Roman"/>
              </w:rPr>
              <w:t>)在光滑水平面上，有两个小球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沿同一直线同向运动，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在前，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在后．已知碰前两球的动量分别为</w:t>
            </w:r>
            <w:r>
              <w:rPr>
                <w:rFonts w:ascii="Times New Roman" w:hAnsi="Times New Roman" w:cs="Times New Roman"/>
                <w:i/>
              </w:rPr>
              <w:t>p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>A</w:t>
            </w:r>
            <w:r>
              <w:rPr>
                <w:rFonts w:ascii="Times New Roman" w:hAnsi="Times New Roman" w:cs="Times New Roman"/>
              </w:rPr>
              <w:t>＝12 kg·m/s、</w:t>
            </w:r>
            <w:r>
              <w:rPr>
                <w:rFonts w:ascii="Times New Roman" w:hAnsi="Times New Roman" w:cs="Times New Roman"/>
                <w:i/>
              </w:rPr>
              <w:t>p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>B</w:t>
            </w:r>
            <w:r>
              <w:rPr>
                <w:rFonts w:ascii="Times New Roman" w:hAnsi="Times New Roman" w:cs="Times New Roman"/>
              </w:rPr>
              <w:t>＝13 kg·m/s，碰撞前后，它们动量的变化量分别为Δ</w:t>
            </w:r>
            <w:r>
              <w:rPr>
                <w:rFonts w:ascii="Times New Roman" w:hAnsi="Times New Roman" w:cs="Times New Roman"/>
                <w:i/>
              </w:rPr>
              <w:t>p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>A</w:t>
            </w:r>
            <w:r>
              <w:rPr>
                <w:rFonts w:ascii="Times New Roman" w:hAnsi="Times New Roman" w:cs="Times New Roman"/>
              </w:rPr>
              <w:t>、Δ</w:t>
            </w:r>
            <w:r>
              <w:rPr>
                <w:rFonts w:ascii="Times New Roman" w:hAnsi="Times New Roman" w:cs="Times New Roman"/>
                <w:i/>
              </w:rPr>
              <w:t>p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>B</w:t>
            </w:r>
            <w:r>
              <w:rPr>
                <w:rFonts w:ascii="Times New Roman" w:hAnsi="Times New Roman" w:cs="Times New Roman"/>
              </w:rPr>
              <w:t>.下列数值可能正确的是(　　)</w:t>
            </w:r>
          </w:p>
          <w:p w14:paraId="7DD2BBB0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A．Δ</w:t>
            </w:r>
            <w:r>
              <w:rPr>
                <w:rFonts w:ascii="Times New Roman" w:hAnsi="Times New Roman" w:cs="Times New Roman"/>
                <w:i/>
              </w:rPr>
              <w:t>p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>A</w:t>
            </w:r>
            <w:r>
              <w:rPr>
                <w:rFonts w:ascii="Times New Roman" w:hAnsi="Times New Roman" w:cs="Times New Roman"/>
              </w:rPr>
              <w:t>＝－4 kg·m/s、Δ</w:t>
            </w:r>
            <w:r>
              <w:rPr>
                <w:rFonts w:ascii="Times New Roman" w:hAnsi="Times New Roman" w:cs="Times New Roman"/>
                <w:i/>
              </w:rPr>
              <w:t>p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>B</w:t>
            </w:r>
            <w:r>
              <w:rPr>
                <w:rFonts w:ascii="Times New Roman" w:hAnsi="Times New Roman" w:cs="Times New Roman"/>
              </w:rPr>
              <w:t>＝4 kg·m/s</w:t>
            </w:r>
          </w:p>
          <w:p w14:paraId="44917C03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B．Δ</w:t>
            </w:r>
            <w:r>
              <w:rPr>
                <w:rFonts w:ascii="Times New Roman" w:hAnsi="Times New Roman" w:cs="Times New Roman"/>
                <w:i/>
              </w:rPr>
              <w:t>p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>A</w:t>
            </w:r>
            <w:r>
              <w:rPr>
                <w:rFonts w:ascii="Times New Roman" w:hAnsi="Times New Roman" w:cs="Times New Roman"/>
              </w:rPr>
              <w:t>＝4 kg·m/s、Δ</w:t>
            </w:r>
            <w:r>
              <w:rPr>
                <w:rFonts w:ascii="Times New Roman" w:hAnsi="Times New Roman" w:cs="Times New Roman"/>
                <w:i/>
              </w:rPr>
              <w:t>p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>B</w:t>
            </w:r>
            <w:r>
              <w:rPr>
                <w:rFonts w:ascii="Times New Roman" w:hAnsi="Times New Roman" w:cs="Times New Roman"/>
              </w:rPr>
              <w:t>＝－4 kg·m/s</w:t>
            </w:r>
          </w:p>
          <w:p w14:paraId="6159A53E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C．Δ</w:t>
            </w:r>
            <w:r>
              <w:rPr>
                <w:rFonts w:ascii="Times New Roman" w:hAnsi="Times New Roman" w:cs="Times New Roman"/>
                <w:i/>
              </w:rPr>
              <w:t>p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>A</w:t>
            </w:r>
            <w:r>
              <w:rPr>
                <w:rFonts w:ascii="Times New Roman" w:hAnsi="Times New Roman" w:cs="Times New Roman"/>
              </w:rPr>
              <w:t>＝－24 kg·m/s、Δ</w:t>
            </w:r>
            <w:r>
              <w:rPr>
                <w:rFonts w:ascii="Times New Roman" w:hAnsi="Times New Roman" w:cs="Times New Roman"/>
                <w:i/>
              </w:rPr>
              <w:t>p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>B</w:t>
            </w:r>
            <w:r>
              <w:rPr>
                <w:rFonts w:ascii="Times New Roman" w:hAnsi="Times New Roman" w:cs="Times New Roman"/>
              </w:rPr>
              <w:t>＝24 kg·m/s</w:t>
            </w:r>
          </w:p>
          <w:p w14:paraId="68C6B029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D．Δ</w:t>
            </w:r>
            <w:r>
              <w:rPr>
                <w:rFonts w:ascii="Times New Roman" w:hAnsi="Times New Roman" w:cs="Times New Roman"/>
                <w:i/>
              </w:rPr>
              <w:t>p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>A</w:t>
            </w:r>
            <w:r>
              <w:rPr>
                <w:rFonts w:ascii="Times New Roman" w:hAnsi="Times New Roman" w:cs="Times New Roman"/>
              </w:rPr>
              <w:t>＝24 kg·m/s、Δ</w:t>
            </w:r>
            <w:r>
              <w:rPr>
                <w:rFonts w:ascii="Times New Roman" w:hAnsi="Times New Roman" w:cs="Times New Roman"/>
                <w:i/>
              </w:rPr>
              <w:t>p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>B</w:t>
            </w:r>
            <w:r>
              <w:rPr>
                <w:rFonts w:ascii="Times New Roman" w:hAnsi="Times New Roman" w:cs="Times New Roman"/>
              </w:rPr>
              <w:t>＝－24 kg·m/s</w:t>
            </w:r>
          </w:p>
          <w:p w14:paraId="19141B60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答案　</w:t>
            </w:r>
            <w:r>
              <w:rPr>
                <w:rFonts w:ascii="Times New Roman" w:hAnsi="Times New Roman" w:cs="Times New Roman"/>
                <w:vanish/>
                <w:sz w:val="21"/>
              </w:rPr>
              <w:t>A</w:t>
            </w:r>
          </w:p>
          <w:p w14:paraId="70E95811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解析　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Δ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p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＝－4 kg·m/s、Δ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p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＝4 kg·m/s，由动量定理知碰后两球的动量分别为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p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hAnsi="宋体" w:eastAsia="楷体_GB2312" w:cs="Times New Roman"/>
                <w:vanish/>
                <w:sz w:val="21"/>
              </w:rPr>
              <w:t>′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＝8 kg·m/s，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p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B</w:t>
            </w:r>
            <w:r>
              <w:rPr>
                <w:rFonts w:hAnsi="宋体" w:eastAsia="楷体_GB2312" w:cs="Times New Roman"/>
                <w:vanish/>
                <w:sz w:val="21"/>
              </w:rPr>
              <w:t>′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＝17 kg·m/s，符合动量守恒定律，而且碰撞后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的动能减小，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的动能增大，总动能可能不增加，也不违反不可穿越原理，故选项A正确；由B、D所给动量变化量可知，碰撞后，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的动量沿原方向增大，即违反了不可穿越原理，故B、D错误；Δ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p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＝－24 kg·m/s、Δ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p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＝24 kg·m/s，碰后两球的动量分别为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p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hAnsi="宋体" w:eastAsia="楷体_GB2312" w:cs="Times New Roman"/>
                <w:vanish/>
                <w:sz w:val="21"/>
              </w:rPr>
              <w:t>′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＝－12 kg·m/s，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p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B</w:t>
            </w:r>
            <w:r>
              <w:rPr>
                <w:rFonts w:hAnsi="宋体" w:eastAsia="楷体_GB2312" w:cs="Times New Roman"/>
                <w:vanish/>
                <w:sz w:val="21"/>
              </w:rPr>
              <w:t>′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＝37 kg·m/s，可以看出，碰撞后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的动能不变，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的动能增大，违反了能量守恒定律，故C错误．</w:t>
            </w:r>
          </w:p>
          <w:p w14:paraId="1E3C5D34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left"/>
              <w:rPr>
                <w:rFonts w:ascii="Times New Roman" w:hAnsi="Times New Roman" w:cs="Times New Roman"/>
              </w:rPr>
            </w:pPr>
          </w:p>
          <w:p w14:paraId="47712287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left"/>
              <w:rPr>
                <w:rFonts w:ascii="Times New Roman" w:hAnsi="Times New Roman" w:cs="Times New Roman"/>
              </w:rPr>
            </w:pPr>
          </w:p>
          <w:p w14:paraId="7EA38248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1019810" cy="286385"/>
                  <wp:effectExtent l="0" t="0" r="8890" b="5715"/>
                  <wp:docPr id="24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37" r:link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810" cy="286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C01F0D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9．</w:t>
            </w:r>
            <w:r>
              <w:rPr>
                <w:rFonts w:ascii="Times New Roman" w:hAnsi="Times New Roman" w:eastAsia="楷体_GB2312" w:cs="Times New Roman"/>
              </w:rPr>
              <w:t>(多选)(2019·马鞍山二中期末)</w:t>
            </w:r>
            <w:r>
              <w:rPr>
                <w:rFonts w:ascii="Times New Roman" w:hAnsi="Times New Roman" w:cs="Times New Roman"/>
              </w:rPr>
              <w:t>如图7所示，质量为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</w:rPr>
              <w:t>的小车静止于光滑的水平面上，小车的上表面和</w:t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eq \f(1</w:instrText>
            </w:r>
            <w:r>
              <w:rPr>
                <w:rFonts w:ascii="Times New Roman" w:hAnsi="Times New Roman" w:cs="Times New Roman"/>
                <w:i/>
              </w:rPr>
              <w:instrText xml:space="preserve">,</w:instrText>
            </w:r>
            <w:r>
              <w:rPr>
                <w:rFonts w:ascii="Times New Roman" w:hAnsi="Times New Roman" w:cs="Times New Roman"/>
              </w:rPr>
              <w:instrText xml:space="preserve">4)</w:instrText>
            </w:r>
            <w:r>
              <w:rPr>
                <w:rFonts w:ascii="Times New Roman" w:hAnsi="Times New Roman" w:cs="Times New Roman"/>
              </w:rPr>
              <w:fldChar w:fldCharType="end"/>
            </w:r>
            <w:r>
              <w:rPr>
                <w:rFonts w:ascii="Times New Roman" w:hAnsi="Times New Roman" w:cs="Times New Roman"/>
              </w:rPr>
              <w:t>圆弧轨道相切且都光滑，一个质量为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</w:rPr>
              <w:t>的小球以速度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</w:rPr>
              <w:t>水平冲向小车，当小球返回左端脱离小车时，下列说法正确的是(　　)</w:t>
            </w:r>
          </w:p>
          <w:p w14:paraId="7A7D668E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1391920" cy="914400"/>
                  <wp:effectExtent l="0" t="0" r="5080" b="0"/>
                  <wp:docPr id="19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39" r:link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1920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C16103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图7</w:t>
            </w:r>
          </w:p>
          <w:p w14:paraId="55D49F60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A．小球一定沿水平方向向左做平抛运动</w:t>
            </w:r>
          </w:p>
          <w:p w14:paraId="4BC92DFC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B．小球可能沿水平方向向左做平抛运动</w:t>
            </w:r>
          </w:p>
          <w:p w14:paraId="6B4C9974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C．小球可能沿水平方向向右做平抛运动</w:t>
            </w:r>
          </w:p>
          <w:p w14:paraId="4A445052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D．小球可能做自由落体运动</w:t>
            </w:r>
          </w:p>
          <w:p w14:paraId="62C224EC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答案　</w:t>
            </w:r>
            <w:r>
              <w:rPr>
                <w:rFonts w:ascii="Times New Roman" w:hAnsi="Times New Roman" w:cs="Times New Roman"/>
                <w:vanish/>
                <w:sz w:val="21"/>
              </w:rPr>
              <w:t>BCD</w:t>
            </w:r>
          </w:p>
          <w:p w14:paraId="5E6BD54D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</w:p>
          <w:p w14:paraId="07E43BE6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</w:p>
          <w:p w14:paraId="001D9F47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10．两滑块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沿水平面上同一条直线运动，并发生碰撞；碰撞后两者粘在一起运动；经过一段时间后，从光滑路段进入粗糙路段．两者的位置</w:t>
            </w:r>
            <w:r>
              <w:rPr>
                <w:rFonts w:ascii="Times New Roman" w:hAnsi="Times New Roman" w:cs="Times New Roman"/>
                <w:i/>
              </w:rPr>
              <w:t>x</w:t>
            </w:r>
            <w:r>
              <w:rPr>
                <w:rFonts w:ascii="Times New Roman" w:hAnsi="Times New Roman" w:cs="Times New Roman"/>
              </w:rPr>
              <w:t>随时间</w:t>
            </w:r>
            <w:r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ascii="Times New Roman" w:hAnsi="Times New Roman" w:cs="Times New Roman"/>
              </w:rPr>
              <w:t>变化的图像如图8所示．求：</w:t>
            </w:r>
          </w:p>
          <w:p w14:paraId="7C538C02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1381760" cy="833755"/>
                  <wp:effectExtent l="0" t="0" r="2540" b="4445"/>
                  <wp:docPr id="15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41" r:link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760" cy="833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3235F8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图8</w:t>
            </w:r>
          </w:p>
          <w:p w14:paraId="4743733B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(1)滑块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的质量之比；</w:t>
            </w:r>
          </w:p>
          <w:p w14:paraId="60BBE610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(2)整个运动过程中，两滑块克服摩擦力做的功与因碰撞而损失的机械能之比．</w:t>
            </w:r>
          </w:p>
          <w:p w14:paraId="0BDEF8BE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答案　</w:t>
            </w:r>
            <w:r>
              <w:rPr>
                <w:rFonts w:ascii="Times New Roman" w:hAnsi="Times New Roman" w:cs="Times New Roman"/>
                <w:vanish/>
                <w:sz w:val="21"/>
              </w:rPr>
              <w:t>(1)1</w:t>
            </w:r>
            <w:r>
              <w:rPr>
                <w:rFonts w:hAnsi="宋体" w:cs="Times New Roman"/>
                <w:vanish/>
                <w:sz w:val="21"/>
              </w:rPr>
              <w:t>∶</w:t>
            </w:r>
            <w:r>
              <w:rPr>
                <w:rFonts w:ascii="Times New Roman" w:hAnsi="Times New Roman" w:cs="Times New Roman"/>
                <w:vanish/>
                <w:sz w:val="21"/>
              </w:rPr>
              <w:t>8　(2)1</w:t>
            </w:r>
            <w:r>
              <w:rPr>
                <w:rFonts w:hAnsi="宋体" w:cs="Times New Roman"/>
                <w:vanish/>
                <w:sz w:val="21"/>
              </w:rPr>
              <w:t>∶</w:t>
            </w:r>
            <w:r>
              <w:rPr>
                <w:rFonts w:ascii="Times New Roman" w:hAnsi="Times New Roman" w:cs="Times New Roman"/>
                <w:vanish/>
                <w:sz w:val="21"/>
              </w:rPr>
              <w:t>2</w:t>
            </w:r>
          </w:p>
          <w:p w14:paraId="47F5B636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解析　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(1)设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、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的质量分别为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、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、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碰撞前的速度分别为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、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.由题图得</w:t>
            </w:r>
          </w:p>
          <w:p w14:paraId="044E0F2E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＝－2 m/s</w:t>
            </w:r>
            <w:r>
              <w:rPr>
                <w:rFonts w:hAnsi="宋体" w:eastAsia="楷体_GB2312" w:cs="Times New Roman"/>
                <w:vanish/>
                <w:sz w:val="21"/>
              </w:rPr>
              <w:t>①</w:t>
            </w:r>
          </w:p>
          <w:p w14:paraId="68EFA8BE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＝1 m/s</w:t>
            </w:r>
            <w:r>
              <w:rPr>
                <w:rFonts w:hAnsi="宋体" w:eastAsia="楷体_GB2312" w:cs="Times New Roman"/>
                <w:vanish/>
                <w:sz w:val="21"/>
              </w:rPr>
              <w:t>②</w:t>
            </w:r>
          </w:p>
          <w:p w14:paraId="7DBAD7B9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、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发生完全非弹性碰撞，碰撞后两滑块的共同速度为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.由题图得</w:t>
            </w:r>
          </w:p>
          <w:p w14:paraId="7937C7D7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\f(2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3)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 xml:space="preserve"> m/s</w:t>
            </w:r>
            <w:r>
              <w:rPr>
                <w:rFonts w:hAnsi="宋体" w:eastAsia="楷体_GB2312" w:cs="Times New Roman"/>
                <w:vanish/>
                <w:sz w:val="21"/>
              </w:rPr>
              <w:t>③</w:t>
            </w:r>
          </w:p>
          <w:p w14:paraId="00D5B1C6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由动量守恒定律得</w:t>
            </w:r>
          </w:p>
          <w:p w14:paraId="74014E6D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＝(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)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hAnsi="宋体" w:eastAsia="楷体_GB2312" w:cs="Times New Roman"/>
                <w:vanish/>
                <w:sz w:val="21"/>
              </w:rPr>
              <w:t>④</w:t>
            </w:r>
          </w:p>
          <w:p w14:paraId="1FC4C2BF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联立</w:t>
            </w:r>
            <w:r>
              <w:rPr>
                <w:rFonts w:hAnsi="宋体" w:eastAsia="楷体_GB2312" w:cs="Times New Roman"/>
                <w:vanish/>
                <w:sz w:val="21"/>
              </w:rPr>
              <w:t>①②③④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式得</w:t>
            </w:r>
          </w:p>
          <w:p w14:paraId="5FB852B5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hAnsi="宋体" w:eastAsia="楷体_GB2312" w:cs="Times New Roman"/>
                <w:vanish/>
                <w:sz w:val="21"/>
              </w:rPr>
              <w:t>∶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＝1</w:t>
            </w:r>
            <w:r>
              <w:rPr>
                <w:rFonts w:hAnsi="宋体" w:eastAsia="楷体_GB2312" w:cs="Times New Roman"/>
                <w:vanish/>
                <w:sz w:val="21"/>
              </w:rPr>
              <w:t>∶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8</w:t>
            </w:r>
            <w:r>
              <w:rPr>
                <w:rFonts w:hAnsi="宋体" w:eastAsia="楷体_GB2312" w:cs="Times New Roman"/>
                <w:vanish/>
                <w:sz w:val="21"/>
              </w:rPr>
              <w:t>⑤</w:t>
            </w:r>
          </w:p>
          <w:p w14:paraId="627D5A38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(2)由能量守恒定律得，两滑块因碰撞而损失的机械能为</w:t>
            </w:r>
          </w:p>
          <w:p w14:paraId="3E2922E5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Δ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E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－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(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)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t>2</w:t>
            </w:r>
            <w:r>
              <w:rPr>
                <w:rFonts w:hAnsi="宋体" w:eastAsia="楷体_GB2312" w:cs="Times New Roman"/>
                <w:vanish/>
                <w:sz w:val="21"/>
              </w:rPr>
              <w:t>⑥</w:t>
            </w:r>
          </w:p>
          <w:p w14:paraId="78B34DDC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由图像可知，两滑块最后停止运动．由动能定理得，两滑块克服摩擦力所做的功为</w:t>
            </w:r>
          </w:p>
          <w:p w14:paraId="56B3D84B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W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(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)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t>2</w:t>
            </w:r>
            <w:r>
              <w:rPr>
                <w:rFonts w:hAnsi="宋体" w:eastAsia="楷体_GB2312" w:cs="Times New Roman"/>
                <w:vanish/>
                <w:sz w:val="21"/>
              </w:rPr>
              <w:t>⑦</w:t>
            </w:r>
          </w:p>
          <w:p w14:paraId="72E7E25C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联立</w:t>
            </w:r>
            <w:r>
              <w:rPr>
                <w:rFonts w:hAnsi="宋体" w:eastAsia="楷体_GB2312" w:cs="Times New Roman"/>
                <w:vanish/>
                <w:sz w:val="21"/>
              </w:rPr>
              <w:t>⑥⑦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式，并代入题给数据得</w:t>
            </w:r>
          </w:p>
          <w:p w14:paraId="203F9151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W</w:t>
            </w:r>
            <w:r>
              <w:rPr>
                <w:rFonts w:hAnsi="宋体" w:eastAsia="楷体_GB2312" w:cs="Times New Roman"/>
                <w:vanish/>
                <w:sz w:val="21"/>
              </w:rPr>
              <w:t>∶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Δ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E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＝1</w:t>
            </w:r>
            <w:r>
              <w:rPr>
                <w:rFonts w:hAnsi="宋体" w:eastAsia="楷体_GB2312" w:cs="Times New Roman"/>
                <w:vanish/>
                <w:sz w:val="21"/>
              </w:rPr>
              <w:t>∶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2.</w:t>
            </w:r>
          </w:p>
          <w:p w14:paraId="0E24FB19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</w:p>
          <w:p w14:paraId="6A5EB9CF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</w:p>
          <w:p w14:paraId="3B1DB49A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</w:p>
          <w:p w14:paraId="2D7AF99E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</w:p>
          <w:p w14:paraId="7BA56D21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</w:p>
          <w:p w14:paraId="029C1EA3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</w:p>
          <w:p w14:paraId="18A03C91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</w:p>
          <w:p w14:paraId="54747238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</w:p>
          <w:p w14:paraId="009F7F99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11.如图9所示，一水平轻质弹簧两端连着物体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和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，放在光滑的水平面上，物体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被水平速度为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vertAlign w:val="subscript"/>
              </w:rPr>
              <w:t>0</w:t>
            </w:r>
            <w:r>
              <w:rPr>
                <w:rFonts w:ascii="Times New Roman" w:hAnsi="Times New Roman" w:cs="Times New Roman"/>
              </w:rPr>
              <w:t>的子弹射中并且子弹嵌在其中．已知物体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的质量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>A</w:t>
            </w:r>
            <w:r>
              <w:rPr>
                <w:rFonts w:ascii="Times New Roman" w:hAnsi="Times New Roman" w:cs="Times New Roman"/>
              </w:rPr>
              <w:t>是物体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的质量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>B</w:t>
            </w:r>
            <w:r>
              <w:rPr>
                <w:rFonts w:ascii="Times New Roman" w:hAnsi="Times New Roman" w:cs="Times New Roman"/>
              </w:rPr>
              <w:t>的</w:t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eq \f(3</w:instrText>
            </w:r>
            <w:r>
              <w:rPr>
                <w:rFonts w:ascii="Times New Roman" w:hAnsi="Times New Roman" w:cs="Times New Roman"/>
                <w:i/>
              </w:rPr>
              <w:instrText xml:space="preserve">,</w:instrText>
            </w:r>
            <w:r>
              <w:rPr>
                <w:rFonts w:ascii="Times New Roman" w:hAnsi="Times New Roman" w:cs="Times New Roman"/>
              </w:rPr>
              <w:instrText xml:space="preserve">4)</w:instrText>
            </w:r>
            <w:r>
              <w:rPr>
                <w:rFonts w:ascii="Times New Roman" w:hAnsi="Times New Roman" w:cs="Times New Roman"/>
              </w:rPr>
              <w:fldChar w:fldCharType="end"/>
            </w:r>
            <w:r>
              <w:rPr>
                <w:rFonts w:ascii="Times New Roman" w:hAnsi="Times New Roman" w:cs="Times New Roman"/>
              </w:rPr>
              <w:t>，子弹的质量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</w:rPr>
              <w:t>是物体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的质量的</w:t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eq \f(1</w:instrText>
            </w:r>
            <w:r>
              <w:rPr>
                <w:rFonts w:ascii="Times New Roman" w:hAnsi="Times New Roman" w:cs="Times New Roman"/>
                <w:i/>
              </w:rPr>
              <w:instrText xml:space="preserve">,</w:instrText>
            </w:r>
            <w:r>
              <w:rPr>
                <w:rFonts w:ascii="Times New Roman" w:hAnsi="Times New Roman" w:cs="Times New Roman"/>
              </w:rPr>
              <w:instrText xml:space="preserve">4)</w:instrText>
            </w:r>
            <w:r>
              <w:rPr>
                <w:rFonts w:ascii="Times New Roman" w:hAnsi="Times New Roman" w:cs="Times New Roman"/>
              </w:rPr>
              <w:fldChar w:fldCharType="end"/>
            </w:r>
            <w:r>
              <w:rPr>
                <w:rFonts w:ascii="Times New Roman" w:hAnsi="Times New Roman" w:cs="Times New Roman"/>
              </w:rPr>
              <w:t>，求：</w:t>
            </w:r>
          </w:p>
          <w:p w14:paraId="501F3DB4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1170940" cy="351790"/>
                  <wp:effectExtent l="0" t="0" r="10160" b="3810"/>
                  <wp:docPr id="21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0"/>
                          <pic:cNvPicPr>
                            <a:picLocks noChangeAspect="1"/>
                          </pic:cNvPicPr>
                        </pic:nvPicPr>
                        <pic:blipFill>
                          <a:blip r:embed="rId43" r:link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0940" cy="351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93E0C6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图9</w:t>
            </w:r>
          </w:p>
          <w:p w14:paraId="40A9FE28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(1)子弹击中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后瞬间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与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的速度大小；</w:t>
            </w:r>
          </w:p>
          <w:p w14:paraId="6D4A8480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(2)弹簧压缩到最短时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的速度大小．</w:t>
            </w:r>
          </w:p>
          <w:p w14:paraId="4EE438E2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(3)弹簧的最大弹性势能．</w:t>
            </w:r>
          </w:p>
          <w:p w14:paraId="6669021B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答案　</w:t>
            </w:r>
            <w:r>
              <w:rPr>
                <w:rFonts w:ascii="Times New Roman" w:hAnsi="Times New Roman" w:cs="Times New Roman"/>
                <w:vanish/>
                <w:sz w:val="21"/>
              </w:rPr>
              <w:t>(1)</w:t>
            </w:r>
            <w:r>
              <w:rPr>
                <w:rFonts w:ascii="Times New Roman" w:hAnsi="Times New Roman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cs="Times New Roman"/>
                <w:vanish/>
                <w:sz w:val="21"/>
              </w:rPr>
              <w:instrText xml:space="preserve">eq \f(</w:instrText>
            </w:r>
            <w:r>
              <w:rPr>
                <w:rFonts w:ascii="Book Antiqua" w:hAnsi="Book Antiqua" w:cs="Times New Roman"/>
                <w:i/>
                <w:vanish/>
                <w:sz w:val="21"/>
              </w:rPr>
              <w:instrText xml:space="preserve">v</w:instrText>
            </w:r>
            <w:r>
              <w:rPr>
                <w:rFonts w:ascii="Times New Roman" w:hAnsi="Times New Roman" w:cs="Times New Roman"/>
                <w:vanish/>
                <w:sz w:val="21"/>
                <w:vertAlign w:val="subscript"/>
              </w:rPr>
              <w:instrText xml:space="preserve">0</w:instrText>
            </w:r>
            <w:r>
              <w:rPr>
                <w:rFonts w:ascii="Times New Roman" w:hAnsi="Times New Roman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cs="Times New Roman"/>
                <w:vanish/>
                <w:sz w:val="21"/>
              </w:rPr>
              <w:instrText xml:space="preserve">4)</w:instrText>
            </w:r>
            <w:r>
              <w:rPr>
                <w:rFonts w:ascii="Times New Roman" w:hAnsi="Times New Roman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cs="Times New Roman"/>
                <w:vanish/>
                <w:sz w:val="21"/>
              </w:rPr>
              <w:t>　0　(2)</w:t>
            </w:r>
            <w:r>
              <w:rPr>
                <w:rFonts w:ascii="Times New Roman" w:hAnsi="Times New Roman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cs="Times New Roman"/>
                <w:vanish/>
                <w:sz w:val="21"/>
              </w:rPr>
              <w:instrText xml:space="preserve">eq \f(</w:instrText>
            </w:r>
            <w:r>
              <w:rPr>
                <w:rFonts w:ascii="Book Antiqua" w:hAnsi="Book Antiqua" w:cs="Times New Roman"/>
                <w:i/>
                <w:vanish/>
                <w:sz w:val="21"/>
              </w:rPr>
              <w:instrText xml:space="preserve">v</w:instrText>
            </w:r>
            <w:r>
              <w:rPr>
                <w:rFonts w:ascii="Times New Roman" w:hAnsi="Times New Roman" w:cs="Times New Roman"/>
                <w:vanish/>
                <w:sz w:val="21"/>
                <w:vertAlign w:val="subscript"/>
              </w:rPr>
              <w:instrText xml:space="preserve">0</w:instrText>
            </w:r>
            <w:r>
              <w:rPr>
                <w:rFonts w:ascii="Times New Roman" w:hAnsi="Times New Roman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cs="Times New Roman"/>
                <w:vanish/>
                <w:sz w:val="21"/>
              </w:rPr>
              <w:instrText xml:space="preserve">8)</w:instrText>
            </w:r>
            <w:r>
              <w:rPr>
                <w:rFonts w:ascii="Times New Roman" w:hAnsi="Times New Roman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cs="Times New Roman"/>
                <w:vanish/>
                <w:sz w:val="21"/>
              </w:rPr>
              <w:t>　(3)</w:t>
            </w:r>
            <w:r>
              <w:rPr>
                <w:rFonts w:ascii="Times New Roman" w:hAnsi="Times New Roman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cs="Times New Roman"/>
                <w:vanish/>
                <w:sz w:val="21"/>
              </w:rPr>
              <w:instrText xml:space="preserve">eq \f(1</w:instrText>
            </w:r>
            <w:r>
              <w:rPr>
                <w:rFonts w:ascii="Times New Roman" w:hAnsi="Times New Roman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cs="Times New Roman"/>
                <w:vanish/>
                <w:sz w:val="21"/>
              </w:rPr>
              <w:instrText xml:space="preserve">16)</w:instrText>
            </w:r>
            <w:r>
              <w:rPr>
                <w:rFonts w:ascii="Times New Roman" w:hAnsi="Times New Roman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cs="Times New Roman"/>
                <w:i/>
                <w:vanish/>
                <w:sz w:val="21"/>
              </w:rPr>
              <w:t>m</w:t>
            </w:r>
            <w:r>
              <w:rPr>
                <w:rFonts w:ascii="Book Antiqua" w:hAnsi="Book Antiqua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cs="Times New Roman"/>
                <w:vanish/>
                <w:sz w:val="21"/>
                <w:vertAlign w:val="subscript"/>
              </w:rPr>
              <w:t>0</w:t>
            </w:r>
            <w:r>
              <w:rPr>
                <w:rFonts w:ascii="Times New Roman" w:hAnsi="Times New Roman" w:cs="Times New Roman"/>
                <w:vanish/>
                <w:sz w:val="21"/>
                <w:vertAlign w:val="superscript"/>
              </w:rPr>
              <w:t>2</w:t>
            </w:r>
          </w:p>
          <w:p w14:paraId="6CD95261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解析　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(1)由题意知，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＝4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＝3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；子弹射入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的过程，子弹与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组成的系统动量守恒，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的速度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＝0保持不变．对于子弹和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组成的系统，以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0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的方向为正方向，由动量守恒定律得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0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＝(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)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，联立解得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</w:instrTex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instrText xml:space="preserve">v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instrText xml:space="preserve">0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4)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；</w:t>
            </w:r>
          </w:p>
          <w:p w14:paraId="1BC14393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(2)子弹、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、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组成的系统，从子弹开始射入物体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一直到弹簧被压缩到最短的过程中，系统所受外力(重力、支持力)的合力始终为零，故整个过程系统的动量守恒，设系统的共同速度为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，由动量守恒定律得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0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＝(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)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，故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</w:instrTex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instrText xml:space="preserve">v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instrText xml:space="preserve">0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8)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，即弹簧压缩到最短时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的速度为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</w:instrTex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instrText xml:space="preserve">v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instrText xml:space="preserve">0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8)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.</w:t>
            </w:r>
          </w:p>
          <w:p w14:paraId="4A66DBDA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(3)Δ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E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p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(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)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－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(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)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16)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0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.</w:t>
            </w:r>
          </w:p>
          <w:p w14:paraId="2E083349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left"/>
              <w:rPr>
                <w:rFonts w:ascii="Times New Roman" w:hAnsi="Times New Roman" w:cs="Times New Roman"/>
              </w:rPr>
            </w:pPr>
          </w:p>
          <w:p w14:paraId="4009E35B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left"/>
              <w:rPr>
                <w:rFonts w:ascii="Times New Roman" w:hAnsi="Times New Roman" w:cs="Times New Roman"/>
              </w:rPr>
            </w:pPr>
          </w:p>
          <w:p w14:paraId="0FCC02D9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left"/>
              <w:rPr>
                <w:rFonts w:ascii="Times New Roman" w:hAnsi="Times New Roman" w:cs="Times New Roman"/>
              </w:rPr>
            </w:pPr>
          </w:p>
          <w:p w14:paraId="3B19C9F6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left"/>
              <w:rPr>
                <w:rFonts w:ascii="Times New Roman" w:hAnsi="Times New Roman" w:cs="Times New Roman"/>
              </w:rPr>
            </w:pPr>
          </w:p>
          <w:p w14:paraId="733067BE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left"/>
              <w:rPr>
                <w:rFonts w:ascii="Times New Roman" w:hAnsi="Times New Roman" w:cs="Times New Roman"/>
              </w:rPr>
            </w:pPr>
          </w:p>
          <w:p w14:paraId="1F311C92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left"/>
              <w:rPr>
                <w:rFonts w:ascii="Times New Roman" w:hAnsi="Times New Roman" w:cs="Times New Roman"/>
              </w:rPr>
            </w:pPr>
          </w:p>
          <w:p w14:paraId="44F47161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left"/>
              <w:rPr>
                <w:rFonts w:ascii="Times New Roman" w:hAnsi="Times New Roman" w:cs="Times New Roman"/>
              </w:rPr>
            </w:pPr>
          </w:p>
          <w:p w14:paraId="65C6029B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left"/>
              <w:rPr>
                <w:rFonts w:ascii="Times New Roman" w:hAnsi="Times New Roman" w:cs="Times New Roman"/>
              </w:rPr>
            </w:pPr>
          </w:p>
          <w:p w14:paraId="5CABD86C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1019810" cy="286385"/>
                  <wp:effectExtent l="0" t="0" r="8890" b="5715"/>
                  <wp:docPr id="23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1"/>
                          <pic:cNvPicPr>
                            <a:picLocks noChangeAspect="1"/>
                          </pic:cNvPicPr>
                        </pic:nvPicPr>
                        <pic:blipFill>
                          <a:blip r:embed="rId45" r:link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810" cy="286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0789F1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12.如图10所示，一光滑水平面上有质量为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</w:rPr>
              <w:t>的光滑曲面体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，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右端与水平面平滑连接，一质量为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</w:rPr>
              <w:t>的小球</w:t>
            </w:r>
            <w:r>
              <w:rPr>
                <w:rFonts w:ascii="Times New Roman" w:hAnsi="Times New Roman" w:cs="Times New Roman"/>
                <w:i/>
              </w:rPr>
              <w:t>C</w:t>
            </w:r>
            <w:r>
              <w:rPr>
                <w:rFonts w:ascii="Times New Roman" w:hAnsi="Times New Roman" w:cs="Times New Roman"/>
              </w:rPr>
              <w:t>放在曲面体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的曲面上，距水平面的高度为</w:t>
            </w:r>
            <w:r>
              <w:rPr>
                <w:rFonts w:ascii="Times New Roman" w:hAnsi="Times New Roman" w:cs="Times New Roman"/>
                <w:i/>
              </w:rPr>
              <w:t>h</w:t>
            </w:r>
            <w:r>
              <w:rPr>
                <w:rFonts w:ascii="Times New Roman" w:hAnsi="Times New Roman" w:cs="Times New Roman"/>
              </w:rPr>
              <w:t>，小球</w:t>
            </w:r>
            <w:r>
              <w:rPr>
                <w:rFonts w:ascii="Times New Roman" w:hAnsi="Times New Roman" w:cs="Times New Roman"/>
                <w:i/>
              </w:rPr>
              <w:t>C</w:t>
            </w:r>
            <w:r>
              <w:rPr>
                <w:rFonts w:ascii="Times New Roman" w:hAnsi="Times New Roman" w:cs="Times New Roman"/>
              </w:rPr>
              <w:t>从静止开始滑下，然后与质量为2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</w:rPr>
              <w:t>的小球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发生弹性正碰(碰撞时间极短，且无机械能损失)．重力加速度为</w:t>
            </w:r>
            <w:r>
              <w:rPr>
                <w:rFonts w:ascii="Times New Roman" w:hAnsi="Times New Roman" w:cs="Times New Roman"/>
                <w:i/>
              </w:rPr>
              <w:t>g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1B9B5D99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1381760" cy="668020"/>
                  <wp:effectExtent l="0" t="0" r="2540" b="5080"/>
                  <wp:docPr id="18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22"/>
                          <pic:cNvPicPr>
                            <a:picLocks noChangeAspect="1"/>
                          </pic:cNvPicPr>
                        </pic:nvPicPr>
                        <pic:blipFill>
                          <a:blip r:embed="rId47" r:link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760" cy="668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3B4D27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图10</w:t>
            </w:r>
          </w:p>
          <w:p w14:paraId="4F50E677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(1)小球</w:t>
            </w:r>
            <w:r>
              <w:rPr>
                <w:rFonts w:ascii="Times New Roman" w:hAnsi="Times New Roman" w:cs="Times New Roman"/>
                <w:i/>
              </w:rPr>
              <w:t>C</w:t>
            </w:r>
            <w:r>
              <w:rPr>
                <w:rFonts w:ascii="Times New Roman" w:hAnsi="Times New Roman" w:cs="Times New Roman"/>
              </w:rPr>
              <w:t>与曲面体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分离时，求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  <w:i/>
              </w:rPr>
              <w:t>C</w:t>
            </w:r>
            <w:r>
              <w:rPr>
                <w:rFonts w:ascii="Times New Roman" w:hAnsi="Times New Roman" w:cs="Times New Roman"/>
              </w:rPr>
              <w:t>的速度大小；</w:t>
            </w:r>
          </w:p>
          <w:p w14:paraId="13703954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(2)小球</w:t>
            </w:r>
            <w:r>
              <w:rPr>
                <w:rFonts w:ascii="Times New Roman" w:hAnsi="Times New Roman" w:cs="Times New Roman"/>
                <w:i/>
              </w:rPr>
              <w:t>C</w:t>
            </w:r>
            <w:r>
              <w:rPr>
                <w:rFonts w:ascii="Times New Roman" w:hAnsi="Times New Roman" w:cs="Times New Roman"/>
              </w:rPr>
              <w:t>与小球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发生碰撞后，小球</w:t>
            </w:r>
            <w:r>
              <w:rPr>
                <w:rFonts w:ascii="Times New Roman" w:hAnsi="Times New Roman" w:cs="Times New Roman"/>
                <w:i/>
              </w:rPr>
              <w:t>C</w:t>
            </w:r>
            <w:r>
              <w:rPr>
                <w:rFonts w:ascii="Times New Roman" w:hAnsi="Times New Roman" w:cs="Times New Roman"/>
              </w:rPr>
              <w:t>能否追上曲面体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?</w:t>
            </w:r>
          </w:p>
          <w:p w14:paraId="3B241BBF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答案　</w:t>
            </w:r>
            <w:r>
              <w:rPr>
                <w:rFonts w:ascii="Times New Roman" w:hAnsi="Times New Roman" w:cs="Times New Roman"/>
                <w:vanish/>
                <w:sz w:val="21"/>
              </w:rPr>
              <w:t>(1)均为</w:t>
            </w:r>
            <w:r>
              <w:rPr>
                <w:rFonts w:ascii="Times New Roman" w:hAnsi="Times New Roman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cs="Times New Roman"/>
                <w:vanish/>
                <w:sz w:val="21"/>
              </w:rPr>
              <w:instrText xml:space="preserve">eq \r(</w:instrText>
            </w:r>
            <w:r>
              <w:rPr>
                <w:rFonts w:ascii="Times New Roman" w:hAnsi="Times New Roman" w:cs="Times New Roman"/>
                <w:i/>
                <w:vanish/>
                <w:sz w:val="21"/>
              </w:rPr>
              <w:instrText xml:space="preserve">gh</w:instrText>
            </w:r>
            <w:r>
              <w:rPr>
                <w:rFonts w:ascii="Times New Roman" w:hAnsi="Times New Roman" w:cs="Times New Roman"/>
                <w:vanish/>
                <w:sz w:val="21"/>
              </w:rPr>
              <w:instrText xml:space="preserve">)</w:instrText>
            </w:r>
            <w:r>
              <w:rPr>
                <w:rFonts w:ascii="Times New Roman" w:hAnsi="Times New Roman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cs="Times New Roman"/>
                <w:vanish/>
                <w:sz w:val="21"/>
              </w:rPr>
              <w:t>　(2)不能</w:t>
            </w:r>
          </w:p>
          <w:p w14:paraId="18DC8A06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解析　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(1)设小球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C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与曲面体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分离时速度大小为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0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，此时曲面体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的速度大小为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，小球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C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运动到曲面体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最低点的过程中，以向右为正方向，在水平方向上，由动量守恒定律得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0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－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＝0，</w:t>
            </w:r>
          </w:p>
          <w:p w14:paraId="6A42BED1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由机械能守恒定律得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mgh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0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</w:t>
            </w:r>
          </w:p>
          <w:p w14:paraId="64F6DC25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解得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0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\r(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gh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.</w:t>
            </w:r>
          </w:p>
          <w:p w14:paraId="66B04A5F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(2)设小球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C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与小球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发生正碰后速度分别为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C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和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，以向右为正方向，由于小球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C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与小球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发生弹性正碰，由动量守恒定律得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0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C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＋2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</w:t>
            </w:r>
          </w:p>
          <w:p w14:paraId="4193066C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由机械能守恒定律得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0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C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hAnsi="宋体" w:cs="Times New Roman"/>
                <w:vanish/>
                <w:sz w:val="21"/>
              </w:rPr>
              <w:t>×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2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</w:t>
            </w:r>
          </w:p>
          <w:p w14:paraId="4DC3C7F1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解得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\f(2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3)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\r(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gh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C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＝－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3)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\r(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gh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</w:t>
            </w:r>
          </w:p>
          <w:p w14:paraId="09F473CE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因|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C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|&lt;|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|，则小球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C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与小球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发生碰撞后，小球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C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不能追上曲面体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.</w:t>
            </w:r>
          </w:p>
          <w:p w14:paraId="09807EB9">
            <w:pPr>
              <w:pStyle w:val="6"/>
              <w:tabs>
                <w:tab w:val="left" w:pos="3402"/>
              </w:tabs>
              <w:spacing w:line="240" w:lineRule="auto"/>
              <w:jc w:val="center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7491BC2E">
            <w:pPr>
              <w:pStyle w:val="6"/>
              <w:tabs>
                <w:tab w:val="left" w:pos="3402"/>
              </w:tabs>
              <w:spacing w:line="240" w:lineRule="auto"/>
              <w:jc w:val="center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671778DA">
            <w:pPr>
              <w:pStyle w:val="6"/>
              <w:widowControl w:val="0"/>
              <w:numPr>
                <w:ilvl w:val="0"/>
                <w:numId w:val="0"/>
              </w:numPr>
              <w:tabs>
                <w:tab w:val="left" w:pos="3402"/>
              </w:tabs>
              <w:snapToGrid w:val="0"/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42950F2C">
            <w:pPr>
              <w:pStyle w:val="6"/>
              <w:tabs>
                <w:tab w:val="left" w:pos="3402"/>
              </w:tabs>
              <w:spacing w:line="240" w:lineRule="auto"/>
              <w:jc w:val="both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41BD3D96">
            <w:pPr>
              <w:pStyle w:val="6"/>
              <w:tabs>
                <w:tab w:val="left" w:pos="3402"/>
              </w:tabs>
              <w:spacing w:line="240" w:lineRule="auto"/>
              <w:jc w:val="both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7A308382">
            <w:pPr>
              <w:pStyle w:val="6"/>
              <w:tabs>
                <w:tab w:val="left" w:pos="3402"/>
              </w:tabs>
              <w:spacing w:line="240" w:lineRule="auto"/>
              <w:jc w:val="both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4D3BF6A6">
            <w:pPr>
              <w:pStyle w:val="6"/>
              <w:tabs>
                <w:tab w:val="left" w:pos="3402"/>
              </w:tabs>
              <w:spacing w:line="240" w:lineRule="auto"/>
              <w:jc w:val="both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</w:tc>
      </w:tr>
      <w:tr w14:paraId="6F68C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noWrap w:val="0"/>
            <w:vAlign w:val="center"/>
          </w:tcPr>
          <w:p w14:paraId="3D7997CE">
            <w:pPr>
              <w:spacing w:line="240" w:lineRule="auto"/>
              <w:jc w:val="left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 w:eastAsia="zh-CN"/>
              </w:rPr>
              <w:t>做错原因分析</w:t>
            </w:r>
          </w:p>
        </w:tc>
      </w:tr>
      <w:tr w14:paraId="2472E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1" w:hRule="atLeast"/>
          <w:jc w:val="center"/>
        </w:trPr>
        <w:tc>
          <w:tcPr>
            <w:tcW w:w="10434" w:type="dxa"/>
            <w:noWrap w:val="0"/>
            <w:vAlign w:val="center"/>
          </w:tcPr>
          <w:p w14:paraId="429DD5D0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</w:p>
          <w:p w14:paraId="74058F0A">
            <w:pPr>
              <w:pStyle w:val="6"/>
              <w:tabs>
                <w:tab w:val="left" w:pos="3402"/>
              </w:tabs>
              <w:snapToGrid w:val="0"/>
              <w:spacing w:line="240" w:lineRule="auto"/>
              <w:rPr>
                <w:rFonts w:ascii="Times New Roman" w:hAnsi="Times New Roman" w:cs="Times New Roman"/>
              </w:rPr>
            </w:pPr>
          </w:p>
          <w:p w14:paraId="3998CE15">
            <w:pPr>
              <w:numPr>
                <w:ilvl w:val="0"/>
                <w:numId w:val="0"/>
              </w:numPr>
              <w:spacing w:line="240" w:lineRule="auto"/>
              <w:jc w:val="left"/>
              <w:rPr>
                <w:rFonts w:hint="eastAsia" w:ascii="Times New Roman" w:hAnsi="Times New Roman" w:eastAsia="楷体_GB2312"/>
                <w:lang w:eastAsia="zh-CN"/>
              </w:rPr>
            </w:pPr>
          </w:p>
        </w:tc>
      </w:tr>
    </w:tbl>
    <w:p w14:paraId="005C166D">
      <w:pPr>
        <w:bidi w:val="0"/>
        <w:spacing w:line="240" w:lineRule="auto"/>
        <w:rPr>
          <w:lang w:val="en-US" w:eastAsia="zh-CN"/>
        </w:rPr>
      </w:pPr>
    </w:p>
    <w:p w14:paraId="70E0AE3E">
      <w:pPr>
        <w:pStyle w:val="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一、弹性碰撞和非弹性碰撞</w:t>
      </w:r>
    </w:p>
    <w:p w14:paraId="26445664">
      <w:pPr>
        <w:pStyle w:val="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1．弹性碰撞：碰撞过程中机械能</w:t>
      </w:r>
      <w:r>
        <w:rPr>
          <w:rFonts w:ascii="Times New Roman" w:hAnsi="Times New Roman" w:cs="Times New Roman"/>
          <w:u w:val="single"/>
        </w:rPr>
        <w:t>守恒</w:t>
      </w:r>
      <w:r>
        <w:rPr>
          <w:rFonts w:ascii="Times New Roman" w:hAnsi="Times New Roman" w:cs="Times New Roman"/>
        </w:rPr>
        <w:t>的碰撞叫弹性碰撞．</w:t>
      </w:r>
    </w:p>
    <w:p w14:paraId="769EA6E5">
      <w:pPr>
        <w:pStyle w:val="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2．非弹性碰撞：碰撞过程中机械能</w:t>
      </w:r>
      <w:r>
        <w:rPr>
          <w:rFonts w:ascii="Times New Roman" w:hAnsi="Times New Roman" w:cs="Times New Roman"/>
          <w:u w:val="single"/>
        </w:rPr>
        <w:t>不守恒</w:t>
      </w:r>
      <w:r>
        <w:rPr>
          <w:rFonts w:ascii="Times New Roman" w:hAnsi="Times New Roman" w:cs="Times New Roman"/>
        </w:rPr>
        <w:t>的碰撞叫非弹性碰撞．</w:t>
      </w:r>
    </w:p>
    <w:p w14:paraId="66F0EC14">
      <w:pPr>
        <w:pStyle w:val="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二、弹性碰撞的实例分析</w:t>
      </w:r>
    </w:p>
    <w:p w14:paraId="24C5F479">
      <w:pPr>
        <w:pStyle w:val="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在光滑水平面上质量为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的小球以速度</w:t>
      </w:r>
      <w:r>
        <w:rPr>
          <w:rFonts w:ascii="Book Antiqua" w:hAnsi="Book Antiqua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与质量为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的静止小球发生弹性正碰．根据动量守恒和能量守恒：</w:t>
      </w:r>
    </w:p>
    <w:p w14:paraId="6469BF32">
      <w:pPr>
        <w:pStyle w:val="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Book Antiqua" w:hAnsi="Book Antiqua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  <w:u w:val="single"/>
        </w:rPr>
        <w:t>m</w:t>
      </w:r>
      <w:r>
        <w:rPr>
          <w:rFonts w:ascii="Times New Roman" w:hAnsi="Times New Roman" w:cs="Times New Roman"/>
          <w:u w:val="single"/>
          <w:vertAlign w:val="subscript"/>
        </w:rPr>
        <w:t>1</w:t>
      </w:r>
      <w:r>
        <w:rPr>
          <w:rFonts w:ascii="Book Antiqua" w:hAnsi="Book Antiqua" w:cs="Times New Roman"/>
          <w:i/>
          <w:u w:val="single"/>
        </w:rPr>
        <w:t>v</w:t>
      </w:r>
      <w:r>
        <w:rPr>
          <w:rFonts w:ascii="Times New Roman" w:hAnsi="Times New Roman" w:cs="Times New Roman"/>
          <w:u w:val="single"/>
          <w:vertAlign w:val="subscript"/>
        </w:rPr>
        <w:t>1</w:t>
      </w:r>
      <w:r>
        <w:rPr>
          <w:rFonts w:hAnsi="宋体" w:cs="Times New Roman"/>
          <w:u w:val="single"/>
        </w:rPr>
        <w:t>′</w:t>
      </w:r>
      <w:r>
        <w:rPr>
          <w:rFonts w:ascii="Times New Roman" w:hAnsi="Times New Roman" w:cs="Times New Roman"/>
          <w:u w:val="single"/>
        </w:rPr>
        <w:t>＋</w:t>
      </w:r>
      <w:r>
        <w:rPr>
          <w:rFonts w:ascii="Times New Roman" w:hAnsi="Times New Roman" w:cs="Times New Roman"/>
          <w:i/>
          <w:u w:val="single"/>
        </w:rPr>
        <w:t>m</w:t>
      </w:r>
      <w:r>
        <w:rPr>
          <w:rFonts w:ascii="Times New Roman" w:hAnsi="Times New Roman" w:cs="Times New Roman"/>
          <w:u w:val="single"/>
          <w:vertAlign w:val="subscript"/>
        </w:rPr>
        <w:t>2</w:t>
      </w:r>
      <w:r>
        <w:rPr>
          <w:rFonts w:ascii="Book Antiqua" w:hAnsi="Book Antiqua" w:cs="Times New Roman"/>
          <w:i/>
          <w:u w:val="single"/>
        </w:rPr>
        <w:t>v</w:t>
      </w:r>
      <w:r>
        <w:rPr>
          <w:rFonts w:ascii="Times New Roman" w:hAnsi="Times New Roman" w:cs="Times New Roman"/>
          <w:u w:val="single"/>
          <w:vertAlign w:val="subscript"/>
        </w:rPr>
        <w:t>2</w:t>
      </w:r>
      <w:r>
        <w:rPr>
          <w:rFonts w:hAnsi="宋体" w:cs="Times New Roman"/>
          <w:u w:val="single"/>
        </w:rPr>
        <w:t>′</w:t>
      </w:r>
      <w:r>
        <w:rPr>
          <w:rFonts w:ascii="Times New Roman" w:hAnsi="Times New Roman" w:cs="Times New Roman"/>
        </w:rPr>
        <w:t>；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Book Antiqua" w:hAnsi="Book Antiqua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Book Antiqua" w:hAnsi="Book Antiqua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hAnsi="宋体" w:cs="Times New Roman"/>
        </w:rPr>
        <w:t>′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Book Antiqua" w:hAnsi="Book Antiqua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hAnsi="宋体" w:cs="Times New Roman"/>
        </w:rPr>
        <w:t>′</w:t>
      </w:r>
      <w:r>
        <w:rPr>
          <w:rFonts w:ascii="Times New Roman" w:hAnsi="Times New Roman" w:cs="Times New Roman"/>
          <w:vertAlign w:val="superscript"/>
        </w:rPr>
        <w:t>2</w:t>
      </w:r>
    </w:p>
    <w:p w14:paraId="07D0B1BD">
      <w:pPr>
        <w:pStyle w:val="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碰后两个物体的速度分别为</w:t>
      </w:r>
    </w:p>
    <w:p w14:paraId="52FFC0E3">
      <w:pPr>
        <w:pStyle w:val="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Book Antiqua" w:hAnsi="Book Antiqua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hAnsi="宋体" w:cs="Times New Roman"/>
        </w:rPr>
        <w:t>′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</w:instrText>
      </w:r>
      <w:r>
        <w:rPr>
          <w:rFonts w:ascii="Times New Roman" w:hAnsi="Times New Roman" w:cs="Times New Roman"/>
          <w:i/>
        </w:rPr>
        <w:instrText xml:space="preserve">m</w:instrText>
      </w:r>
      <w:r>
        <w:rPr>
          <w:rFonts w:ascii="Times New Roman" w:hAnsi="Times New Roman" w:cs="Times New Roman"/>
          <w:vertAlign w:val="subscript"/>
        </w:rPr>
        <w:instrText xml:space="preserve">1</w:instrText>
      </w:r>
      <w:r>
        <w:rPr>
          <w:rFonts w:ascii="Times New Roman" w:hAnsi="Times New Roman" w:cs="Times New Roman"/>
        </w:rPr>
        <w:instrText xml:space="preserve">－</w:instrText>
      </w:r>
      <w:r>
        <w:rPr>
          <w:rFonts w:ascii="Times New Roman" w:hAnsi="Times New Roman" w:cs="Times New Roman"/>
          <w:i/>
        </w:rPr>
        <w:instrText xml:space="preserve">m</w:instrText>
      </w:r>
      <w:r>
        <w:rPr>
          <w:rFonts w:ascii="Times New Roman" w:hAnsi="Times New Roman" w:cs="Times New Roman"/>
          <w:vertAlign w:val="subscript"/>
        </w:rPr>
        <w:instrText xml:space="preserve">2</w:instrText>
      </w:r>
      <w:r>
        <w:rPr>
          <w:rFonts w:ascii="Times New Roman" w:hAnsi="Times New Roman" w:cs="Times New Roman"/>
          <w:i/>
        </w:rPr>
        <w:instrText xml:space="preserve">,m</w:instrText>
      </w:r>
      <w:r>
        <w:rPr>
          <w:rFonts w:ascii="Times New Roman" w:hAnsi="Times New Roman" w:cs="Times New Roman"/>
          <w:vertAlign w:val="subscript"/>
        </w:rPr>
        <w:instrText xml:space="preserve">1</w:instrText>
      </w:r>
      <w:r>
        <w:rPr>
          <w:rFonts w:ascii="Times New Roman" w:hAnsi="Times New Roman" w:cs="Times New Roman"/>
        </w:rPr>
        <w:instrText xml:space="preserve">＋</w:instrText>
      </w:r>
      <w:r>
        <w:rPr>
          <w:rFonts w:ascii="Times New Roman" w:hAnsi="Times New Roman" w:cs="Times New Roman"/>
          <w:i/>
        </w:rPr>
        <w:instrText xml:space="preserve">m</w:instrText>
      </w:r>
      <w:r>
        <w:rPr>
          <w:rFonts w:ascii="Times New Roman" w:hAnsi="Times New Roman" w:cs="Times New Roman"/>
          <w:vertAlign w:val="sub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Book Antiqua" w:hAnsi="Book Antiqua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，</w:t>
      </w:r>
      <w:r>
        <w:rPr>
          <w:rFonts w:ascii="Book Antiqua" w:hAnsi="Book Antiqua" w:cs="Times New Roman"/>
          <w:i/>
        </w:rPr>
        <w:t>v</w:t>
      </w:r>
      <w:r>
        <w:rPr>
          <w:rFonts w:hAnsi="宋体" w:cs="Times New Roman"/>
        </w:rPr>
        <w:t>′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\f(2</w:instrText>
      </w:r>
      <w:r>
        <w:rPr>
          <w:rFonts w:ascii="Times New Roman" w:hAnsi="Times New Roman" w:cs="Times New Roman"/>
          <w:i/>
        </w:rPr>
        <w:instrText xml:space="preserve">m</w:instrText>
      </w:r>
      <w:r>
        <w:rPr>
          <w:rFonts w:ascii="Times New Roman" w:hAnsi="Times New Roman" w:cs="Times New Roman"/>
          <w:vertAlign w:val="subscript"/>
        </w:rPr>
        <w:instrText xml:space="preserve">1</w:instrText>
      </w:r>
      <w:r>
        <w:rPr>
          <w:rFonts w:ascii="Times New Roman" w:hAnsi="Times New Roman" w:cs="Times New Roman"/>
          <w:i/>
        </w:rPr>
        <w:instrText xml:space="preserve">,m</w:instrText>
      </w:r>
      <w:r>
        <w:rPr>
          <w:rFonts w:ascii="Times New Roman" w:hAnsi="Times New Roman" w:cs="Times New Roman"/>
          <w:vertAlign w:val="subscript"/>
        </w:rPr>
        <w:instrText xml:space="preserve">1</w:instrText>
      </w:r>
      <w:r>
        <w:rPr>
          <w:rFonts w:ascii="Times New Roman" w:hAnsi="Times New Roman" w:cs="Times New Roman"/>
        </w:rPr>
        <w:instrText xml:space="preserve">＋</w:instrText>
      </w:r>
      <w:r>
        <w:rPr>
          <w:rFonts w:ascii="Times New Roman" w:hAnsi="Times New Roman" w:cs="Times New Roman"/>
          <w:i/>
        </w:rPr>
        <w:instrText xml:space="preserve">m</w:instrText>
      </w:r>
      <w:r>
        <w:rPr>
          <w:rFonts w:ascii="Times New Roman" w:hAnsi="Times New Roman" w:cs="Times New Roman"/>
          <w:vertAlign w:val="sub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Book Antiqua" w:hAnsi="Book Antiqua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.</w:t>
      </w:r>
    </w:p>
    <w:p w14:paraId="43FFF17F">
      <w:pPr>
        <w:pStyle w:val="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(1)若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，</w:t>
      </w:r>
      <w:r>
        <w:rPr>
          <w:rFonts w:ascii="Book Antiqua" w:hAnsi="Book Antiqua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hAnsi="宋体" w:cs="Times New Roman"/>
        </w:rPr>
        <w:t>′</w:t>
      </w:r>
      <w:r>
        <w:rPr>
          <w:rFonts w:ascii="Times New Roman" w:hAnsi="Times New Roman" w:cs="Times New Roman"/>
        </w:rPr>
        <w:t>和</w:t>
      </w:r>
      <w:r>
        <w:rPr>
          <w:rFonts w:ascii="Book Antiqua" w:hAnsi="Book Antiqua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hAnsi="宋体" w:cs="Times New Roman"/>
        </w:rPr>
        <w:t>′</w:t>
      </w:r>
      <w:r>
        <w:rPr>
          <w:rFonts w:ascii="Times New Roman" w:hAnsi="Times New Roman" w:cs="Times New Roman"/>
        </w:rPr>
        <w:t>都是正值，表示</w:t>
      </w:r>
      <w:r>
        <w:rPr>
          <w:rFonts w:ascii="Book Antiqua" w:hAnsi="Book Antiqua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hAnsi="宋体" w:cs="Times New Roman"/>
        </w:rPr>
        <w:t>′</w:t>
      </w:r>
      <w:r>
        <w:rPr>
          <w:rFonts w:ascii="Times New Roman" w:hAnsi="Times New Roman" w:cs="Times New Roman"/>
        </w:rPr>
        <w:t>和</w:t>
      </w:r>
      <w:r>
        <w:rPr>
          <w:rFonts w:ascii="Book Antiqua" w:hAnsi="Book Antiqua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hAnsi="宋体" w:cs="Times New Roman"/>
        </w:rPr>
        <w:t>′</w:t>
      </w:r>
      <w:r>
        <w:rPr>
          <w:rFonts w:ascii="Times New Roman" w:hAnsi="Times New Roman" w:cs="Times New Roman"/>
        </w:rPr>
        <w:t>都与</w:t>
      </w:r>
      <w:r>
        <w:rPr>
          <w:rFonts w:ascii="Book Antiqua" w:hAnsi="Book Antiqua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方向同向．(若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hint="eastAsia" w:ascii="MS Gothic" w:hAnsi="MS Gothic" w:eastAsia="MS Gothic" w:cs="MS Gothic"/>
        </w:rPr>
        <w:t>≫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，</w:t>
      </w:r>
      <w:r>
        <w:rPr>
          <w:rFonts w:ascii="Book Antiqua" w:hAnsi="Book Antiqua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hAnsi="宋体" w:cs="Times New Roman"/>
        </w:rPr>
        <w:t>′</w:t>
      </w:r>
      <w:r>
        <w:rPr>
          <w:rFonts w:ascii="Times New Roman" w:hAnsi="Times New Roman" w:cs="Times New Roman"/>
        </w:rPr>
        <w:t>＝</w:t>
      </w:r>
      <w:r>
        <w:rPr>
          <w:rFonts w:ascii="Book Antiqua" w:hAnsi="Book Antiqua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，</w:t>
      </w:r>
      <w:r>
        <w:rPr>
          <w:rFonts w:ascii="Book Antiqua" w:hAnsi="Book Antiqua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hAnsi="宋体" w:cs="Times New Roman"/>
        </w:rPr>
        <w:t>′</w:t>
      </w:r>
      <w:r>
        <w:rPr>
          <w:rFonts w:ascii="Times New Roman" w:hAnsi="Times New Roman" w:cs="Times New Roman"/>
        </w:rPr>
        <w:t>＝2</w:t>
      </w:r>
      <w:r>
        <w:rPr>
          <w:rFonts w:ascii="Book Antiqua" w:hAnsi="Book Antiqua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，表示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的速度不变，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以2</w:t>
      </w:r>
      <w:r>
        <w:rPr>
          <w:rFonts w:ascii="Book Antiqua" w:hAnsi="Book Antiqua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的速度被撞出去)</w:t>
      </w:r>
    </w:p>
    <w:p w14:paraId="30D30FA1">
      <w:pPr>
        <w:pStyle w:val="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，</w:t>
      </w:r>
      <w:r>
        <w:rPr>
          <w:rFonts w:ascii="Book Antiqua" w:hAnsi="Book Antiqua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hAnsi="宋体" w:cs="Times New Roman"/>
        </w:rPr>
        <w:t>′</w:t>
      </w:r>
      <w:r>
        <w:rPr>
          <w:rFonts w:ascii="Times New Roman" w:hAnsi="Times New Roman" w:cs="Times New Roman"/>
        </w:rPr>
        <w:t>为负值，表示</w:t>
      </w:r>
      <w:r>
        <w:rPr>
          <w:rFonts w:ascii="Book Antiqua" w:hAnsi="Book Antiqua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hAnsi="宋体" w:cs="Times New Roman"/>
        </w:rPr>
        <w:t>′</w:t>
      </w:r>
      <w:r>
        <w:rPr>
          <w:rFonts w:ascii="Times New Roman" w:hAnsi="Times New Roman" w:cs="Times New Roman"/>
        </w:rPr>
        <w:t>与</w:t>
      </w:r>
      <w:r>
        <w:rPr>
          <w:rFonts w:ascii="Book Antiqua" w:hAnsi="Book Antiqua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方向</w:t>
      </w:r>
      <w:r>
        <w:rPr>
          <w:rFonts w:ascii="Times New Roman" w:hAnsi="Times New Roman" w:cs="Times New Roman"/>
          <w:u w:val="single"/>
        </w:rPr>
        <w:t>相反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被弹回．(若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hint="eastAsia" w:ascii="MS Gothic" w:hAnsi="MS Gothic" w:eastAsia="MS Gothic" w:cs="MS Gothic"/>
        </w:rPr>
        <w:t>≪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，</w:t>
      </w:r>
      <w:r>
        <w:rPr>
          <w:rFonts w:ascii="Book Antiqua" w:hAnsi="Book Antiqua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hAnsi="宋体" w:cs="Times New Roman"/>
        </w:rPr>
        <w:t>′</w:t>
      </w:r>
      <w:r>
        <w:rPr>
          <w:rFonts w:ascii="Times New Roman" w:hAnsi="Times New Roman" w:cs="Times New Roman"/>
        </w:rPr>
        <w:t>＝－</w:t>
      </w:r>
      <w:r>
        <w:rPr>
          <w:rFonts w:ascii="Book Antiqua" w:hAnsi="Book Antiqua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，</w:t>
      </w:r>
      <w:r>
        <w:rPr>
          <w:rFonts w:ascii="Book Antiqua" w:hAnsi="Book Antiqua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hAnsi="宋体" w:cs="Times New Roman"/>
        </w:rPr>
        <w:t>′</w:t>
      </w:r>
      <w:r>
        <w:rPr>
          <w:rFonts w:ascii="Times New Roman" w:hAnsi="Times New Roman" w:cs="Times New Roman"/>
        </w:rPr>
        <w:t>＝0，表示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被反向以原速率弹回，而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仍静止)</w:t>
      </w:r>
    </w:p>
    <w:p w14:paraId="2EF8C2F1">
      <w:pPr>
        <w:pStyle w:val="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(3)若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，则有</w:t>
      </w:r>
      <w:r>
        <w:rPr>
          <w:rFonts w:ascii="Book Antiqua" w:hAnsi="Book Antiqua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hAnsi="宋体" w:cs="Times New Roman"/>
        </w:rPr>
        <w:t>′</w:t>
      </w:r>
      <w:r>
        <w:rPr>
          <w:rFonts w:ascii="Times New Roman" w:hAnsi="Times New Roman" w:cs="Times New Roman"/>
        </w:rPr>
        <w:t>＝0，</w:t>
      </w:r>
      <w:r>
        <w:rPr>
          <w:rFonts w:ascii="Book Antiqua" w:hAnsi="Book Antiqua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hAnsi="宋体" w:cs="Times New Roman"/>
        </w:rPr>
        <w:t>′</w:t>
      </w:r>
      <w:r>
        <w:rPr>
          <w:rFonts w:ascii="Times New Roman" w:hAnsi="Times New Roman" w:cs="Times New Roman"/>
        </w:rPr>
        <w:t>＝</w:t>
      </w:r>
      <w:r>
        <w:rPr>
          <w:rFonts w:ascii="Book Antiqua" w:hAnsi="Book Antiqua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，即碰撞后两球速度</w:t>
      </w:r>
      <w:r>
        <w:rPr>
          <w:rFonts w:ascii="Times New Roman" w:hAnsi="Times New Roman" w:cs="Times New Roman"/>
          <w:u w:val="single"/>
        </w:rPr>
        <w:t>互换．</w:t>
      </w:r>
    </w:p>
    <w:p w14:paraId="19DE2228">
      <w:pPr>
        <w:pStyle w:val="6"/>
        <w:tabs>
          <w:tab w:val="left" w:pos="3402"/>
        </w:tabs>
        <w:snapToGrid w:val="0"/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5335905" cy="657860"/>
            <wp:effectExtent l="0" t="0" r="10795" b="2540"/>
            <wp:docPr id="28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3"/>
                    <pic:cNvPicPr>
                      <a:picLocks noChangeAspect="1"/>
                    </pic:cNvPicPr>
                  </pic:nvPicPr>
                  <pic:blipFill>
                    <a:blip r:embed="rId49" r:link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335905" cy="65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5B3F5">
      <w:pPr>
        <w:pStyle w:val="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一、弹性碰撞和非弹性碰撞</w:t>
      </w:r>
    </w:p>
    <w:p w14:paraId="4BF23832">
      <w:pPr>
        <w:pStyle w:val="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29845" cy="105410"/>
            <wp:effectExtent l="0" t="0" r="8255" b="8890"/>
            <wp:docPr id="26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4"/>
                    <pic:cNvPicPr>
                      <a:picLocks noChangeAspect="1"/>
                    </pic:cNvPicPr>
                  </pic:nvPicPr>
                  <pic:blipFill>
                    <a:blip r:embed="rId51" r:link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9845" cy="10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导学探究</w:t>
      </w:r>
      <w:r>
        <w:rPr>
          <w:rFonts w:ascii="Times New Roman" w:hAnsi="Times New Roman" w:cs="Times New Roman"/>
        </w:rPr>
        <w:drawing>
          <wp:inline distT="0" distB="0" distL="114300" distR="114300">
            <wp:extent cx="29845" cy="105410"/>
            <wp:effectExtent l="0" t="0" r="8255" b="8890"/>
            <wp:docPr id="27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5"/>
                    <pic:cNvPicPr>
                      <a:picLocks noChangeAspect="1"/>
                    </pic:cNvPicPr>
                  </pic:nvPicPr>
                  <pic:blipFill>
                    <a:blip r:embed="rId53" r:link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9845" cy="10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5AB79">
      <w:pPr>
        <w:pStyle w:val="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如图1甲、乙所示，两个质量都是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的物体，物体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静止在光滑水平面上，物体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以速度</w:t>
      </w:r>
      <w:r>
        <w:rPr>
          <w:rFonts w:ascii="Book Antiqua" w:hAnsi="Book Antiqua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正对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运动，碰撞后两个物体粘在一起，以速度</w:t>
      </w:r>
      <w:r>
        <w:rPr>
          <w:rFonts w:ascii="Book Antiqua" w:hAnsi="Book Antiqua" w:cs="Times New Roman"/>
          <w:i/>
        </w:rPr>
        <w:t>v</w:t>
      </w:r>
      <w:r>
        <w:rPr>
          <w:rFonts w:ascii="Times New Roman" w:hAnsi="Times New Roman" w:cs="Times New Roman"/>
        </w:rPr>
        <w:t>继续前进，两物体组成的系统碰撞前后的总动能守恒吗？如果不守恒，总动能如何变化？</w:t>
      </w:r>
    </w:p>
    <w:p w14:paraId="58B35A34">
      <w:pPr>
        <w:pStyle w:val="6"/>
        <w:tabs>
          <w:tab w:val="left" w:pos="3402"/>
        </w:tabs>
        <w:snapToGrid w:val="0"/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2170430" cy="477520"/>
            <wp:effectExtent l="0" t="0" r="1270" b="5080"/>
            <wp:docPr id="25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6"/>
                    <pic:cNvPicPr>
                      <a:picLocks noChangeAspect="1"/>
                    </pic:cNvPicPr>
                  </pic:nvPicPr>
                  <pic:blipFill>
                    <a:blip r:embed="rId55" r:link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170430" cy="47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34862">
      <w:pPr>
        <w:pStyle w:val="6"/>
        <w:tabs>
          <w:tab w:val="left" w:pos="3402"/>
        </w:tabs>
        <w:snapToGrid w:val="0"/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图1</w:t>
      </w:r>
    </w:p>
    <w:p w14:paraId="5685027F">
      <w:pPr>
        <w:pStyle w:val="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答案　</w:t>
      </w:r>
      <w:r>
        <w:rPr>
          <w:rFonts w:ascii="Times New Roman" w:hAnsi="Times New Roman" w:cs="Times New Roman"/>
        </w:rPr>
        <w:t>不守恒．碰撞时：</w:t>
      </w:r>
      <w:r>
        <w:rPr>
          <w:rFonts w:ascii="Times New Roman" w:hAnsi="Times New Roman" w:cs="Times New Roman"/>
          <w:i/>
        </w:rPr>
        <w:t>m</w:t>
      </w:r>
      <w:r>
        <w:rPr>
          <w:rFonts w:ascii="Book Antiqua" w:hAnsi="Book Antiqua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＝2</w:t>
      </w:r>
      <w:r>
        <w:rPr>
          <w:rFonts w:ascii="Times New Roman" w:hAnsi="Times New Roman" w:cs="Times New Roman"/>
          <w:i/>
        </w:rPr>
        <w:t>m</w:t>
      </w:r>
      <w:r>
        <w:rPr>
          <w:rFonts w:ascii="Book Antiqua" w:hAnsi="Book Antiqua" w:cs="Times New Roman"/>
          <w:i/>
        </w:rPr>
        <w:t>v</w:t>
      </w:r>
      <w:r>
        <w:rPr>
          <w:rFonts w:ascii="Times New Roman" w:hAnsi="Times New Roman" w:cs="Times New Roman"/>
        </w:rPr>
        <w:t>，得</w:t>
      </w:r>
      <w:r>
        <w:rPr>
          <w:rFonts w:ascii="Book Antiqua" w:hAnsi="Book Antiqua" w:cs="Times New Roman"/>
          <w:i/>
        </w:rPr>
        <w:t>v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</w:instrText>
      </w:r>
      <w:r>
        <w:rPr>
          <w:rFonts w:ascii="Book Antiqua" w:hAnsi="Book Antiqua" w:cs="Times New Roman"/>
          <w:i/>
        </w:rPr>
        <w:instrText xml:space="preserve">v</w:instrText>
      </w:r>
      <w:r>
        <w:rPr>
          <w:rFonts w:ascii="Times New Roman" w:hAnsi="Times New Roman" w:cs="Times New Roman"/>
          <w:vertAlign w:val="subscript"/>
        </w:rPr>
        <w:instrText xml:space="preserve">0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cs="Times New Roman"/>
        </w:rPr>
        <w:fldChar w:fldCharType="end"/>
      </w:r>
    </w:p>
    <w:p w14:paraId="14AA2D12">
      <w:pPr>
        <w:pStyle w:val="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</w:rPr>
        <w:t>E</w:t>
      </w:r>
      <w:r>
        <w:rPr>
          <w:rFonts w:ascii="Times New Roman" w:hAnsi="Times New Roman" w:cs="Times New Roman"/>
          <w:vertAlign w:val="subscript"/>
        </w:rPr>
        <w:t>k1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  <w:i/>
        </w:rPr>
        <w:t>m</w:t>
      </w:r>
      <w:r>
        <w:rPr>
          <w:rFonts w:ascii="Book Antiqua" w:hAnsi="Book Antiqua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E</w:t>
      </w:r>
      <w:r>
        <w:rPr>
          <w:rFonts w:ascii="Times New Roman" w:hAnsi="Times New Roman" w:cs="Times New Roman"/>
          <w:vertAlign w:val="subscript"/>
        </w:rPr>
        <w:t>k2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cs="Times New Roman"/>
        </w:rPr>
        <w:fldChar w:fldCharType="end"/>
      </w:r>
      <w:r>
        <w:rPr>
          <w:rFonts w:hAnsi="宋体" w:cs="Times New Roman"/>
        </w:rPr>
        <w:t>×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i/>
        </w:rPr>
        <w:t>m</w:t>
      </w:r>
      <w:r>
        <w:rPr>
          <w:rFonts w:ascii="Book Antiqua" w:hAnsi="Book Antiqua" w:cs="Times New Roman"/>
          <w:i/>
        </w:rPr>
        <w:t>v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4)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  <w:i/>
        </w:rPr>
        <w:t>m</w:t>
      </w:r>
      <w:r>
        <w:rPr>
          <w:rFonts w:ascii="Book Antiqua" w:hAnsi="Book Antiqua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.</w:t>
      </w:r>
    </w:p>
    <w:p w14:paraId="33961413">
      <w:pPr>
        <w:pStyle w:val="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所以Δ</w:t>
      </w:r>
      <w:r>
        <w:rPr>
          <w:rFonts w:ascii="Times New Roman" w:hAnsi="Times New Roman" w:cs="Times New Roman"/>
          <w:i/>
        </w:rPr>
        <w:t>E</w:t>
      </w:r>
      <w:r>
        <w:rPr>
          <w:rFonts w:ascii="Times New Roman" w:hAnsi="Times New Roman" w:cs="Times New Roman"/>
          <w:vertAlign w:val="subscript"/>
        </w:rPr>
        <w:t>k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E</w:t>
      </w:r>
      <w:r>
        <w:rPr>
          <w:rFonts w:ascii="Times New Roman" w:hAnsi="Times New Roman" w:cs="Times New Roman"/>
          <w:vertAlign w:val="subscript"/>
        </w:rPr>
        <w:t>k2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E</w:t>
      </w:r>
      <w:r>
        <w:rPr>
          <w:rFonts w:ascii="Times New Roman" w:hAnsi="Times New Roman" w:cs="Times New Roman"/>
          <w:vertAlign w:val="subscript"/>
        </w:rPr>
        <w:t>k1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4)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  <w:i/>
        </w:rPr>
        <w:t>m</w:t>
      </w:r>
      <w:r>
        <w:rPr>
          <w:rFonts w:ascii="Book Antiqua" w:hAnsi="Book Antiqua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  <w:i/>
        </w:rPr>
        <w:t>m</w:t>
      </w:r>
      <w:r>
        <w:rPr>
          <w:rFonts w:ascii="Book Antiqua" w:hAnsi="Book Antiqua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＝－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4)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  <w:i/>
        </w:rPr>
        <w:t>m</w:t>
      </w:r>
      <w:r>
        <w:rPr>
          <w:rFonts w:ascii="Book Antiqua" w:hAnsi="Book Antiqua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，即系统总动能减少了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4)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  <w:i/>
        </w:rPr>
        <w:t>m</w:t>
      </w:r>
      <w:r>
        <w:rPr>
          <w:rFonts w:ascii="Book Antiqua" w:hAnsi="Book Antiqua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.</w:t>
      </w:r>
    </w:p>
    <w:p w14:paraId="3BA93402">
      <w:pPr>
        <w:pStyle w:val="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drawing>
          <wp:inline distT="0" distB="0" distL="114300" distR="114300">
            <wp:extent cx="29845" cy="105410"/>
            <wp:effectExtent l="0" t="0" r="8255" b="8890"/>
            <wp:docPr id="29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7"/>
                    <pic:cNvPicPr>
                      <a:picLocks noChangeAspect="1"/>
                    </pic:cNvPicPr>
                  </pic:nvPicPr>
                  <pic:blipFill>
                    <a:blip r:embed="rId51" r:link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9845" cy="10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黑体" w:cs="Times New Roman"/>
        </w:rPr>
        <w:t>知识深化</w:t>
      </w:r>
      <w:r>
        <w:rPr>
          <w:rFonts w:ascii="Times New Roman" w:hAnsi="Times New Roman" w:eastAsia="黑体" w:cs="Times New Roman"/>
        </w:rPr>
        <w:drawing>
          <wp:inline distT="0" distB="0" distL="114300" distR="114300">
            <wp:extent cx="29845" cy="105410"/>
            <wp:effectExtent l="0" t="0" r="8255" b="8890"/>
            <wp:docPr id="30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8"/>
                    <pic:cNvPicPr>
                      <a:picLocks noChangeAspect="1"/>
                    </pic:cNvPicPr>
                  </pic:nvPicPr>
                  <pic:blipFill>
                    <a:blip r:embed="rId53" r:link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9845" cy="10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3E145">
      <w:pPr>
        <w:pStyle w:val="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1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eastAsia="黑体" w:cs="Times New Roman"/>
        </w:rPr>
        <w:t>碰撞的特点</w:t>
      </w:r>
    </w:p>
    <w:p w14:paraId="0C853259">
      <w:pPr>
        <w:pStyle w:val="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(1)时间特点：碰撞现象中，相互作用的时间极短，相对物体运动的全过程可忽略不计．</w:t>
      </w:r>
    </w:p>
    <w:p w14:paraId="5F9B7722">
      <w:pPr>
        <w:pStyle w:val="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(2)相互作用力特点：在碰撞过程中，系统的内力远大于外力，所以碰撞过程动量守恒．</w:t>
      </w:r>
    </w:p>
    <w:p w14:paraId="1452C36B">
      <w:pPr>
        <w:pStyle w:val="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2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eastAsia="黑体" w:cs="Times New Roman"/>
        </w:rPr>
        <w:t>碰撞的分类</w:t>
      </w:r>
    </w:p>
    <w:p w14:paraId="43DDA92D">
      <w:pPr>
        <w:pStyle w:val="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(1)弹性碰撞：系统动量守恒、机械能守恒．</w:t>
      </w:r>
    </w:p>
    <w:p w14:paraId="34B27214">
      <w:pPr>
        <w:pStyle w:val="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Book Antiqua" w:hAnsi="Book Antiqua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Book Antiqua" w:hAnsi="Book Antiqua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Book Antiqua" w:hAnsi="Book Antiqua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hAnsi="宋体" w:cs="Times New Roman"/>
        </w:rPr>
        <w:t>′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Book Antiqua" w:hAnsi="Book Antiqua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hAnsi="宋体" w:cs="Times New Roman"/>
        </w:rPr>
        <w:t>′</w:t>
      </w:r>
    </w:p>
    <w:p w14:paraId="0D067B99">
      <w:pPr>
        <w:pStyle w:val="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Book Antiqua" w:hAnsi="Book Antiqua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Book Antiqua" w:hAnsi="Book Antiqua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Book Antiqua" w:hAnsi="Book Antiqua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hAnsi="宋体" w:cs="Times New Roman"/>
        </w:rPr>
        <w:t>′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Book Antiqua" w:hAnsi="Book Antiqua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hAnsi="宋体" w:cs="Times New Roman"/>
        </w:rPr>
        <w:t>′</w:t>
      </w:r>
      <w:r>
        <w:rPr>
          <w:rFonts w:ascii="Times New Roman" w:hAnsi="Times New Roman" w:cs="Times New Roman"/>
          <w:vertAlign w:val="superscript"/>
        </w:rPr>
        <w:t>2</w:t>
      </w:r>
    </w:p>
    <w:p w14:paraId="2E693BCA">
      <w:pPr>
        <w:pStyle w:val="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若</w:t>
      </w:r>
      <w:r>
        <w:rPr>
          <w:rFonts w:ascii="Book Antiqua" w:hAnsi="Book Antiqua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＝0，则有</w:t>
      </w:r>
    </w:p>
    <w:p w14:paraId="3C4A363A">
      <w:pPr>
        <w:pStyle w:val="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Book Antiqua" w:hAnsi="Book Antiqua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hAnsi="宋体" w:cs="Times New Roman"/>
        </w:rPr>
        <w:t>′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</w:instrText>
      </w:r>
      <w:r>
        <w:rPr>
          <w:rFonts w:ascii="Times New Roman" w:hAnsi="Times New Roman" w:cs="Times New Roman"/>
          <w:i/>
        </w:rPr>
        <w:instrText xml:space="preserve">m</w:instrText>
      </w:r>
      <w:r>
        <w:rPr>
          <w:rFonts w:ascii="Times New Roman" w:hAnsi="Times New Roman" w:cs="Times New Roman"/>
          <w:vertAlign w:val="subscript"/>
        </w:rPr>
        <w:instrText xml:space="preserve">1</w:instrText>
      </w:r>
      <w:r>
        <w:rPr>
          <w:rFonts w:ascii="Times New Roman" w:hAnsi="Times New Roman" w:cs="Times New Roman"/>
        </w:rPr>
        <w:instrText xml:space="preserve">－</w:instrText>
      </w:r>
      <w:r>
        <w:rPr>
          <w:rFonts w:ascii="Times New Roman" w:hAnsi="Times New Roman" w:cs="Times New Roman"/>
          <w:i/>
        </w:rPr>
        <w:instrText xml:space="preserve">m</w:instrText>
      </w:r>
      <w:r>
        <w:rPr>
          <w:rFonts w:ascii="Times New Roman" w:hAnsi="Times New Roman" w:cs="Times New Roman"/>
          <w:vertAlign w:val="subscript"/>
        </w:rPr>
        <w:instrText xml:space="preserve">2</w:instrText>
      </w:r>
      <w:r>
        <w:rPr>
          <w:rFonts w:ascii="Times New Roman" w:hAnsi="Times New Roman" w:cs="Times New Roman"/>
          <w:i/>
        </w:rPr>
        <w:instrText xml:space="preserve">,m</w:instrText>
      </w:r>
      <w:r>
        <w:rPr>
          <w:rFonts w:ascii="Times New Roman" w:hAnsi="Times New Roman" w:cs="Times New Roman"/>
          <w:vertAlign w:val="subscript"/>
        </w:rPr>
        <w:instrText xml:space="preserve">1</w:instrText>
      </w:r>
      <w:r>
        <w:rPr>
          <w:rFonts w:ascii="Times New Roman" w:hAnsi="Times New Roman" w:cs="Times New Roman"/>
        </w:rPr>
        <w:instrText xml:space="preserve">＋</w:instrText>
      </w:r>
      <w:r>
        <w:rPr>
          <w:rFonts w:ascii="Times New Roman" w:hAnsi="Times New Roman" w:cs="Times New Roman"/>
          <w:i/>
        </w:rPr>
        <w:instrText xml:space="preserve">m</w:instrText>
      </w:r>
      <w:r>
        <w:rPr>
          <w:rFonts w:ascii="Times New Roman" w:hAnsi="Times New Roman" w:cs="Times New Roman"/>
          <w:vertAlign w:val="sub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Book Antiqua" w:hAnsi="Book Antiqua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，</w:t>
      </w:r>
      <w:r>
        <w:rPr>
          <w:rFonts w:ascii="Book Antiqua" w:hAnsi="Book Antiqua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hAnsi="宋体" w:cs="Times New Roman"/>
        </w:rPr>
        <w:t>′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\f(2</w:instrText>
      </w:r>
      <w:r>
        <w:rPr>
          <w:rFonts w:ascii="Times New Roman" w:hAnsi="Times New Roman" w:cs="Times New Roman"/>
          <w:i/>
        </w:rPr>
        <w:instrText xml:space="preserve">m</w:instrText>
      </w:r>
      <w:r>
        <w:rPr>
          <w:rFonts w:ascii="Times New Roman" w:hAnsi="Times New Roman" w:cs="Times New Roman"/>
          <w:vertAlign w:val="subscript"/>
        </w:rPr>
        <w:instrText xml:space="preserve">1</w:instrText>
      </w:r>
      <w:r>
        <w:rPr>
          <w:rFonts w:ascii="Times New Roman" w:hAnsi="Times New Roman" w:cs="Times New Roman"/>
          <w:i/>
        </w:rPr>
        <w:instrText xml:space="preserve">,m</w:instrText>
      </w:r>
      <w:r>
        <w:rPr>
          <w:rFonts w:ascii="Times New Roman" w:hAnsi="Times New Roman" w:cs="Times New Roman"/>
          <w:vertAlign w:val="subscript"/>
        </w:rPr>
        <w:instrText xml:space="preserve">1</w:instrText>
      </w:r>
      <w:r>
        <w:rPr>
          <w:rFonts w:ascii="Times New Roman" w:hAnsi="Times New Roman" w:cs="Times New Roman"/>
        </w:rPr>
        <w:instrText xml:space="preserve">＋</w:instrText>
      </w:r>
      <w:r>
        <w:rPr>
          <w:rFonts w:ascii="Times New Roman" w:hAnsi="Times New Roman" w:cs="Times New Roman"/>
          <w:i/>
        </w:rPr>
        <w:instrText xml:space="preserve">m</w:instrText>
      </w:r>
      <w:r>
        <w:rPr>
          <w:rFonts w:ascii="Times New Roman" w:hAnsi="Times New Roman" w:cs="Times New Roman"/>
          <w:vertAlign w:val="sub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Book Antiqua" w:hAnsi="Book Antiqua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1</w:t>
      </w:r>
    </w:p>
    <w:p w14:paraId="3C66258E">
      <w:pPr>
        <w:pStyle w:val="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(2)非弹性碰撞：系统动量守恒，机械能减少，损失的机械能转化为内能，Δ</w:t>
      </w:r>
      <w:r>
        <w:rPr>
          <w:rFonts w:ascii="Times New Roman" w:hAnsi="Times New Roman" w:cs="Times New Roman"/>
          <w:i/>
        </w:rPr>
        <w:t>E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E</w:t>
      </w:r>
      <w:r>
        <w:rPr>
          <w:rFonts w:ascii="Times New Roman" w:hAnsi="Times New Roman" w:cs="Times New Roman"/>
          <w:vertAlign w:val="subscript"/>
        </w:rPr>
        <w:t>k初总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E</w:t>
      </w:r>
      <w:r>
        <w:rPr>
          <w:rFonts w:ascii="Times New Roman" w:hAnsi="Times New Roman" w:cs="Times New Roman"/>
          <w:vertAlign w:val="subscript"/>
        </w:rPr>
        <w:t>k末总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Q</w:t>
      </w:r>
      <w:r>
        <w:rPr>
          <w:rFonts w:ascii="Times New Roman" w:hAnsi="Times New Roman" w:cs="Times New Roman"/>
        </w:rPr>
        <w:t>.</w:t>
      </w:r>
    </w:p>
    <w:p w14:paraId="7E7E4E6C">
      <w:pPr>
        <w:pStyle w:val="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(3)完全非弹性碰撞：系统动量守恒，碰撞后合为一体或具有相同的速度，机械能损失最大．</w:t>
      </w:r>
    </w:p>
    <w:p w14:paraId="3032DBD3">
      <w:pPr>
        <w:pStyle w:val="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设两者碰后的共同速度为</w:t>
      </w:r>
      <w:r>
        <w:rPr>
          <w:rFonts w:ascii="Book Antiqua" w:hAnsi="Book Antiqua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共</w:t>
      </w:r>
      <w:r>
        <w:rPr>
          <w:rFonts w:ascii="Times New Roman" w:hAnsi="Times New Roman" w:cs="Times New Roman"/>
        </w:rPr>
        <w:t>，则有</w:t>
      </w:r>
    </w:p>
    <w:p w14:paraId="6A96347D">
      <w:pPr>
        <w:pStyle w:val="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Book Antiqua" w:hAnsi="Book Antiqua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Book Antiqua" w:hAnsi="Book Antiqua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＝(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)</w:t>
      </w:r>
      <w:r>
        <w:rPr>
          <w:rFonts w:ascii="Book Antiqua" w:hAnsi="Book Antiqua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共</w:t>
      </w:r>
    </w:p>
    <w:p w14:paraId="5F949C3A">
      <w:pPr>
        <w:pStyle w:val="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机械能损失为Δ</w:t>
      </w:r>
      <w:r>
        <w:rPr>
          <w:rFonts w:ascii="Times New Roman" w:hAnsi="Times New Roman" w:cs="Times New Roman"/>
          <w:i/>
        </w:rPr>
        <w:t>E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Book Antiqua" w:hAnsi="Book Antiqua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Book Antiqua" w:hAnsi="Book Antiqua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)</w:t>
      </w:r>
      <w:r>
        <w:rPr>
          <w:rFonts w:ascii="Book Antiqua" w:hAnsi="Book Antiqua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共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.</w:t>
      </w:r>
    </w:p>
    <w:p w14:paraId="7E14FAC9">
      <w:pPr>
        <w:pStyle w:val="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二、碰撞可能性的判断</w:t>
      </w:r>
    </w:p>
    <w:p w14:paraId="272DCDAE">
      <w:pPr>
        <w:pStyle w:val="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碰撞问题遵循的三个原则：</w:t>
      </w:r>
    </w:p>
    <w:p w14:paraId="6DBC18BD">
      <w:pPr>
        <w:pStyle w:val="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(1)系统动量守恒，即</w:t>
      </w: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hAnsi="宋体" w:cs="Times New Roman"/>
        </w:rPr>
        <w:t>′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hAnsi="宋体" w:cs="Times New Roman"/>
        </w:rPr>
        <w:t>′</w:t>
      </w:r>
      <w:r>
        <w:rPr>
          <w:rFonts w:ascii="Times New Roman" w:hAnsi="Times New Roman" w:cs="Times New Roman"/>
        </w:rPr>
        <w:t>.</w:t>
      </w:r>
    </w:p>
    <w:p w14:paraId="2C75C6D3">
      <w:pPr>
        <w:pStyle w:val="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(2)系统动能不增加，即</w:t>
      </w:r>
      <w:r>
        <w:rPr>
          <w:rFonts w:ascii="Times New Roman" w:hAnsi="Times New Roman" w:cs="Times New Roman"/>
          <w:i/>
        </w:rPr>
        <w:t>E</w:t>
      </w:r>
      <w:r>
        <w:rPr>
          <w:rFonts w:ascii="Times New Roman" w:hAnsi="Times New Roman" w:cs="Times New Roman"/>
          <w:vertAlign w:val="subscript"/>
        </w:rPr>
        <w:t>k1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E</w:t>
      </w:r>
      <w:r>
        <w:rPr>
          <w:rFonts w:ascii="Times New Roman" w:hAnsi="Times New Roman" w:cs="Times New Roman"/>
          <w:vertAlign w:val="subscript"/>
        </w:rPr>
        <w:t>k2</w:t>
      </w:r>
      <w:r>
        <w:rPr>
          <w:rFonts w:hAnsi="宋体" w:cs="Times New Roman"/>
        </w:rPr>
        <w:t>≥</w:t>
      </w:r>
      <w:r>
        <w:rPr>
          <w:rFonts w:ascii="Times New Roman" w:hAnsi="Times New Roman" w:cs="Times New Roman"/>
          <w:i/>
        </w:rPr>
        <w:t>E</w:t>
      </w:r>
      <w:r>
        <w:rPr>
          <w:rFonts w:ascii="Times New Roman" w:hAnsi="Times New Roman" w:cs="Times New Roman"/>
          <w:vertAlign w:val="subscript"/>
        </w:rPr>
        <w:t>k1</w:t>
      </w:r>
      <w:r>
        <w:rPr>
          <w:rFonts w:hAnsi="宋体" w:cs="Times New Roman"/>
        </w:rPr>
        <w:t>′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E</w:t>
      </w:r>
      <w:r>
        <w:rPr>
          <w:rFonts w:ascii="Times New Roman" w:hAnsi="Times New Roman" w:cs="Times New Roman"/>
          <w:vertAlign w:val="subscript"/>
        </w:rPr>
        <w:t>k2</w:t>
      </w:r>
      <w:r>
        <w:rPr>
          <w:rFonts w:hAnsi="宋体" w:cs="Times New Roman"/>
        </w:rPr>
        <w:t>′</w:t>
      </w:r>
      <w:r>
        <w:rPr>
          <w:rFonts w:ascii="Times New Roman" w:hAnsi="Times New Roman" w:cs="Times New Roman"/>
        </w:rPr>
        <w:t>或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</w:instrText>
      </w:r>
      <w:r>
        <w:rPr>
          <w:rFonts w:ascii="Times New Roman" w:hAnsi="Times New Roman" w:cs="Times New Roman"/>
          <w:i/>
        </w:rPr>
        <w:instrText xml:space="preserve">p</w:instrText>
      </w:r>
      <w:r>
        <w:rPr>
          <w:rFonts w:ascii="Times New Roman" w:hAnsi="Times New Roman" w:cs="Times New Roman"/>
          <w:vertAlign w:val="subscript"/>
        </w:rPr>
        <w:instrText xml:space="preserve">1</w:instrText>
      </w:r>
      <w:r>
        <w:rPr>
          <w:rFonts w:ascii="Times New Roman" w:hAnsi="Times New Roman" w:cs="Times New Roman"/>
          <w:vertAlign w:val="superscript"/>
        </w:rPr>
        <w:instrText xml:space="preserve">2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</w:instrText>
      </w:r>
      <w:r>
        <w:rPr>
          <w:rFonts w:ascii="Times New Roman" w:hAnsi="Times New Roman" w:cs="Times New Roman"/>
          <w:i/>
        </w:rPr>
        <w:instrText xml:space="preserve">m</w:instrText>
      </w:r>
      <w:r>
        <w:rPr>
          <w:rFonts w:ascii="Times New Roman" w:hAnsi="Times New Roman" w:cs="Times New Roman"/>
          <w:vertAlign w:val="subscript"/>
        </w:rPr>
        <w:instrText xml:space="preserve">1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</w:instrText>
      </w:r>
      <w:r>
        <w:rPr>
          <w:rFonts w:ascii="Times New Roman" w:hAnsi="Times New Roman" w:cs="Times New Roman"/>
          <w:i/>
        </w:rPr>
        <w:instrText xml:space="preserve">p</w:instrText>
      </w:r>
      <w:r>
        <w:rPr>
          <w:rFonts w:ascii="Times New Roman" w:hAnsi="Times New Roman" w:cs="Times New Roman"/>
          <w:vertAlign w:val="subscript"/>
        </w:rPr>
        <w:instrText xml:space="preserve">2</w:instrText>
      </w:r>
      <w:r>
        <w:rPr>
          <w:rFonts w:ascii="Times New Roman" w:hAnsi="Times New Roman" w:cs="Times New Roman"/>
          <w:vertAlign w:val="superscript"/>
        </w:rPr>
        <w:instrText xml:space="preserve">2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</w:instrText>
      </w:r>
      <w:r>
        <w:rPr>
          <w:rFonts w:ascii="Times New Roman" w:hAnsi="Times New Roman" w:cs="Times New Roman"/>
          <w:i/>
        </w:rPr>
        <w:instrText xml:space="preserve">m</w:instrText>
      </w:r>
      <w:r>
        <w:rPr>
          <w:rFonts w:ascii="Times New Roman" w:hAnsi="Times New Roman" w:cs="Times New Roman"/>
          <w:vertAlign w:val="sub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</w:rPr>
        <w:fldChar w:fldCharType="end"/>
      </w:r>
      <w:r>
        <w:rPr>
          <w:rFonts w:hAnsi="宋体" w:cs="Times New Roman"/>
        </w:rPr>
        <w:t>≥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</w:instrText>
      </w:r>
      <w:r>
        <w:rPr>
          <w:rFonts w:ascii="Times New Roman" w:hAnsi="Times New Roman" w:cs="Times New Roman"/>
          <w:i/>
        </w:rPr>
        <w:instrText xml:space="preserve">p</w:instrText>
      </w:r>
      <w:r>
        <w:rPr>
          <w:rFonts w:ascii="Times New Roman" w:hAnsi="Times New Roman" w:cs="Times New Roman"/>
          <w:vertAlign w:val="subscript"/>
        </w:rPr>
        <w:instrText xml:space="preserve">1</w:instrText>
      </w:r>
      <w:r>
        <w:rPr>
          <w:rFonts w:hAnsi="宋体" w:cs="Times New Roman"/>
        </w:rPr>
        <w:instrText xml:space="preserve">′</w:instrText>
      </w:r>
      <w:r>
        <w:rPr>
          <w:rFonts w:ascii="Times New Roman" w:hAnsi="Times New Roman" w:cs="Times New Roman"/>
          <w:vertAlign w:val="superscript"/>
        </w:rPr>
        <w:instrText xml:space="preserve">2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</w:instrText>
      </w:r>
      <w:r>
        <w:rPr>
          <w:rFonts w:ascii="Times New Roman" w:hAnsi="Times New Roman" w:cs="Times New Roman"/>
          <w:i/>
        </w:rPr>
        <w:instrText xml:space="preserve">m</w:instrText>
      </w:r>
      <w:r>
        <w:rPr>
          <w:rFonts w:ascii="Times New Roman" w:hAnsi="Times New Roman" w:cs="Times New Roman"/>
          <w:vertAlign w:val="subscript"/>
        </w:rPr>
        <w:instrText xml:space="preserve">1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</w:instrText>
      </w:r>
      <w:r>
        <w:rPr>
          <w:rFonts w:ascii="Times New Roman" w:hAnsi="Times New Roman" w:cs="Times New Roman"/>
          <w:i/>
        </w:rPr>
        <w:instrText xml:space="preserve">p</w:instrText>
      </w:r>
      <w:r>
        <w:rPr>
          <w:rFonts w:ascii="Times New Roman" w:hAnsi="Times New Roman" w:cs="Times New Roman"/>
          <w:vertAlign w:val="subscript"/>
        </w:rPr>
        <w:instrText xml:space="preserve">2</w:instrText>
      </w:r>
      <w:r>
        <w:rPr>
          <w:rFonts w:hAnsi="宋体" w:cs="Times New Roman"/>
        </w:rPr>
        <w:instrText xml:space="preserve">′</w:instrText>
      </w:r>
      <w:r>
        <w:rPr>
          <w:rFonts w:ascii="Times New Roman" w:hAnsi="Times New Roman" w:cs="Times New Roman"/>
          <w:vertAlign w:val="superscript"/>
        </w:rPr>
        <w:instrText xml:space="preserve">2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</w:instrText>
      </w:r>
      <w:r>
        <w:rPr>
          <w:rFonts w:ascii="Times New Roman" w:hAnsi="Times New Roman" w:cs="Times New Roman"/>
          <w:i/>
        </w:rPr>
        <w:instrText xml:space="preserve">m</w:instrText>
      </w:r>
      <w:r>
        <w:rPr>
          <w:rFonts w:ascii="Times New Roman" w:hAnsi="Times New Roman" w:cs="Times New Roman"/>
          <w:vertAlign w:val="sub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.</w:t>
      </w:r>
    </w:p>
    <w:p w14:paraId="63C118D0">
      <w:pPr>
        <w:pStyle w:val="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(3)速度要合理：</w:t>
      </w:r>
    </w:p>
    <w:p w14:paraId="34622468">
      <w:pPr>
        <w:pStyle w:val="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Ansi="宋体" w:cs="Times New Roman"/>
        </w:rPr>
        <w:t>①</w:t>
      </w:r>
      <w:r>
        <w:rPr>
          <w:rFonts w:ascii="Times New Roman" w:hAnsi="Times New Roman" w:cs="Times New Roman"/>
        </w:rPr>
        <w:t>碰前两物体同向运动，即</w:t>
      </w:r>
      <w:r>
        <w:rPr>
          <w:rFonts w:ascii="Book Antiqua" w:hAnsi="Book Antiqua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后</w:t>
      </w:r>
      <w:r>
        <w:rPr>
          <w:rFonts w:ascii="Times New Roman" w:hAnsi="Times New Roman" w:cs="Times New Roman"/>
        </w:rPr>
        <w:t>&gt;</w:t>
      </w:r>
      <w:r>
        <w:rPr>
          <w:rFonts w:ascii="Book Antiqua" w:hAnsi="Book Antiqua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前</w:t>
      </w:r>
      <w:r>
        <w:rPr>
          <w:rFonts w:ascii="Times New Roman" w:hAnsi="Times New Roman" w:cs="Times New Roman"/>
        </w:rPr>
        <w:t>，碰后，原来在前面的物体速度一定增大，且</w:t>
      </w:r>
      <w:r>
        <w:rPr>
          <w:rFonts w:ascii="Book Antiqua" w:hAnsi="Book Antiqua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前</w:t>
      </w:r>
      <w:r>
        <w:rPr>
          <w:rFonts w:hAnsi="宋体" w:cs="Times New Roman"/>
        </w:rPr>
        <w:t>′≥</w:t>
      </w:r>
      <w:r>
        <w:rPr>
          <w:rFonts w:ascii="Book Antiqua" w:hAnsi="Book Antiqua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后</w:t>
      </w:r>
      <w:r>
        <w:rPr>
          <w:rFonts w:hAnsi="宋体" w:cs="Times New Roman"/>
        </w:rPr>
        <w:t>′</w:t>
      </w:r>
      <w:r>
        <w:rPr>
          <w:rFonts w:ascii="Times New Roman" w:hAnsi="Times New Roman" w:cs="Times New Roman"/>
        </w:rPr>
        <w:t>.</w:t>
      </w:r>
    </w:p>
    <w:p w14:paraId="5D0250AC">
      <w:pPr>
        <w:pStyle w:val="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Ansi="宋体" w:cs="Times New Roman"/>
        </w:rPr>
        <w:t>②</w:t>
      </w:r>
      <w:r>
        <w:rPr>
          <w:rFonts w:ascii="Times New Roman" w:hAnsi="Times New Roman" w:cs="Times New Roman"/>
        </w:rPr>
        <w:t>两物体相向运动，碰后两物体的运动方向不可能都不改变．</w:t>
      </w:r>
    </w:p>
    <w:p w14:paraId="237F7968">
      <w:pPr>
        <w:tabs>
          <w:tab w:val="left" w:pos="3402"/>
        </w:tabs>
        <w:bidi w:val="0"/>
        <w:jc w:val="left"/>
        <w:rPr>
          <w:rFonts w:hint="eastAsia"/>
          <w:lang w:val="en-US" w:eastAsia="zh-CN"/>
        </w:rPr>
      </w:pP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pgNumType w:fmt="decimal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宋体-方正超大字符集">
    <w:altName w:val="宋体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CC8563">
    <w:pPr>
      <w:pBdr>
        <w:top w:val="single" w:color="auto" w:sz="8" w:space="4"/>
      </w:pBdr>
      <w:jc w:val="center"/>
    </w:pPr>
  </w:p>
  <w:p w14:paraId="77345A3D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B553E3">
    <w:pPr>
      <w:jc w:val="left"/>
      <w:rPr>
        <w:rFonts w:hint="default" w:eastAsia="宋体"/>
        <w:lang w:val="en-US" w:eastAsia="zh-CN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4B74A74D">
                          <w:pPr>
                            <w:pStyle w:val="8"/>
                            <w:pBdr>
                              <w:bottom w:val="none" w:color="auto" w:sz="0" w:space="1"/>
                            </w:pBdr>
                            <w:jc w:val="left"/>
                            <w:outlineLvl w:val="9"/>
                            <w:rPr>
                              <w:rFonts w:hint="eastAsia"/>
                              <w:b w:val="0"/>
                              <w:bCs w:val="0"/>
                              <w:sz w:val="18"/>
                              <w:szCs w:val="24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b w:val="0"/>
                              <w:bCs w:val="0"/>
                              <w:sz w:val="18"/>
                              <w:szCs w:val="24"/>
                              <w:lang w:val="en-US" w:eastAsia="zh-CN"/>
                            </w:rPr>
                            <w:t>让每一个孩子都能收获属于自己的成长，</w:t>
                          </w:r>
                        </w:p>
                        <w:p w14:paraId="31985817">
                          <w:pPr>
                            <w:pStyle w:val="8"/>
                            <w:pBdr>
                              <w:bottom w:val="none" w:color="auto" w:sz="0" w:space="1"/>
                            </w:pBdr>
                            <w:jc w:val="left"/>
                            <w:outlineLvl w:val="9"/>
                            <w:rPr>
                              <w:rFonts w:hint="default"/>
                              <w:b w:val="0"/>
                              <w:bCs w:val="0"/>
                              <w:sz w:val="18"/>
                              <w:szCs w:val="24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b w:val="0"/>
                              <w:bCs w:val="0"/>
                              <w:sz w:val="18"/>
                              <w:szCs w:val="24"/>
                              <w:lang w:val="en-US" w:eastAsia="zh-CN"/>
                            </w:rPr>
                            <w:t>让每一个家庭不再为孩子的教育而焦虑！</w:t>
                          </w:r>
                        </w:p>
                        <w:p w14:paraId="54DA2A64">
                          <w:pPr>
                            <w:pStyle w:val="8"/>
                            <w:pBdr>
                              <w:bottom w:val="none" w:color="auto" w:sz="0" w:space="1"/>
                            </w:pBdr>
                            <w:jc w:val="both"/>
                            <w:outlineLvl w:val="9"/>
                            <w:rPr>
                              <w:rFonts w:hint="default"/>
                              <w:sz w:val="18"/>
                              <w:szCs w:val="24"/>
                              <w:lang w:val="en-US" w:eastAsia="zh-CN"/>
                            </w:rPr>
                          </w:pPr>
                        </w:p>
                        <w:p w14:paraId="0D152EE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60288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 w14:paraId="4B74A74D">
                    <w:pPr>
                      <w:pStyle w:val="8"/>
                      <w:pBdr>
                        <w:bottom w:val="none" w:color="auto" w:sz="0" w:space="1"/>
                      </w:pBdr>
                      <w:jc w:val="left"/>
                      <w:outlineLvl w:val="9"/>
                      <w:rPr>
                        <w:rFonts w:hint="eastAsia"/>
                        <w:b w:val="0"/>
                        <w:bCs w:val="0"/>
                        <w:sz w:val="18"/>
                        <w:szCs w:val="24"/>
                        <w:lang w:val="en-US" w:eastAsia="zh-CN"/>
                      </w:rPr>
                    </w:pPr>
                    <w:r>
                      <w:rPr>
                        <w:rFonts w:hint="eastAsia"/>
                        <w:b w:val="0"/>
                        <w:bCs w:val="0"/>
                        <w:sz w:val="18"/>
                        <w:szCs w:val="24"/>
                        <w:lang w:val="en-US" w:eastAsia="zh-CN"/>
                      </w:rPr>
                      <w:t>让每一个孩子都能收获属于自己的成长，</w:t>
                    </w:r>
                  </w:p>
                  <w:p w14:paraId="31985817">
                    <w:pPr>
                      <w:pStyle w:val="8"/>
                      <w:pBdr>
                        <w:bottom w:val="none" w:color="auto" w:sz="0" w:space="1"/>
                      </w:pBdr>
                      <w:jc w:val="left"/>
                      <w:outlineLvl w:val="9"/>
                      <w:rPr>
                        <w:rFonts w:hint="default"/>
                        <w:b w:val="0"/>
                        <w:bCs w:val="0"/>
                        <w:sz w:val="18"/>
                        <w:szCs w:val="24"/>
                        <w:lang w:val="en-US" w:eastAsia="zh-CN"/>
                      </w:rPr>
                    </w:pPr>
                    <w:r>
                      <w:rPr>
                        <w:rFonts w:hint="eastAsia"/>
                        <w:b w:val="0"/>
                        <w:bCs w:val="0"/>
                        <w:sz w:val="18"/>
                        <w:szCs w:val="24"/>
                        <w:lang w:val="en-US" w:eastAsia="zh-CN"/>
                      </w:rPr>
                      <w:t>让每一个家庭不再为孩子的教育而焦虑！</w:t>
                    </w:r>
                  </w:p>
                  <w:p w14:paraId="54DA2A64">
                    <w:pPr>
                      <w:pStyle w:val="8"/>
                      <w:pBdr>
                        <w:bottom w:val="none" w:color="auto" w:sz="0" w:space="1"/>
                      </w:pBdr>
                      <w:jc w:val="both"/>
                      <w:outlineLvl w:val="9"/>
                      <w:rPr>
                        <w:rFonts w:hint="default"/>
                        <w:sz w:val="18"/>
                        <w:szCs w:val="24"/>
                        <w:lang w:val="en-US" w:eastAsia="zh-CN"/>
                      </w:rPr>
                    </w:pPr>
                  </w:p>
                  <w:p w14:paraId="0D152EE5"/>
                </w:txbxContent>
              </v:textbox>
            </v:shape>
          </w:pict>
        </mc:Fallback>
      </mc:AlternateContent>
    </w:r>
    <w:r>
      <w:drawing>
        <wp:inline distT="0" distB="0" distL="114300" distR="114300">
          <wp:extent cx="1205230" cy="393700"/>
          <wp:effectExtent l="0" t="0" r="13970" b="6350"/>
          <wp:docPr id="1" name="图片 1" descr="cbe3eb76672406fabbe30586b58813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be3eb76672406fabbe30586b58813d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5230" cy="393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  <w:lang w:val="en-US" w:eastAsia="zh-CN"/>
      </w:rPr>
      <w:t xml:space="preserve">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embedSystemFonts/>
  <w:bordersDoNotSurroundHeader w:val="1"/>
  <w:bordersDoNotSurroundFooter w:val="1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BjMzJjNzJlMjgwOTZkYzAxYzYzNDUxNzczNTQ0NjcifQ=="/>
  </w:docVars>
  <w:rsids>
    <w:rsidRoot w:val="00000000"/>
    <w:rsid w:val="003675E8"/>
    <w:rsid w:val="09240591"/>
    <w:rsid w:val="0F58261B"/>
    <w:rsid w:val="10B45994"/>
    <w:rsid w:val="153B4F62"/>
    <w:rsid w:val="153D65FD"/>
    <w:rsid w:val="18815C85"/>
    <w:rsid w:val="191974BC"/>
    <w:rsid w:val="25F435AC"/>
    <w:rsid w:val="2EDC1D71"/>
    <w:rsid w:val="350D7F97"/>
    <w:rsid w:val="3C387C8F"/>
    <w:rsid w:val="3F8A45CE"/>
    <w:rsid w:val="3FF92665"/>
    <w:rsid w:val="4A9C31C7"/>
    <w:rsid w:val="4B510F93"/>
    <w:rsid w:val="5A271342"/>
    <w:rsid w:val="5B630C7D"/>
    <w:rsid w:val="623C41B8"/>
    <w:rsid w:val="65D87EA7"/>
    <w:rsid w:val="69C0748D"/>
    <w:rsid w:val="7A26580C"/>
    <w:rsid w:val="7C376D58"/>
  </w:rsids>
  <m:mathPr>
    <m:mathFont m:val="Cambria Math"/>
    <m:brkBin m:val="before"/>
    <m:brkBinSub m:val="--"/>
    <m:smallFrac m:val="0"/>
    <m:dispDef/>
    <m:lMargin m:val="0"/>
    <m:rMargin m:val="0"/>
    <m:defJc m:val="centerGroup"/>
    <m:preSp m:val="0"/>
    <m:postSp m:val="0"/>
    <m:interSp m:val="0"/>
    <m:intraSp m:val="0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3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2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after="120" w:afterLines="0" w:afterAutospacing="0"/>
    </w:pPr>
  </w:style>
  <w:style w:type="paragraph" w:styleId="5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6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9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table" w:styleId="11">
    <w:name w:val="Table Grid"/>
    <w:basedOn w:val="10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3">
    <w:name w:val="page number"/>
    <w:basedOn w:val="12"/>
    <w:qFormat/>
    <w:uiPriority w:val="0"/>
  </w:style>
  <w:style w:type="paragraph" w:customStyle="1" w:styleId="14">
    <w:name w:val="题库"/>
    <w:basedOn w:val="1"/>
    <w:qFormat/>
    <w:uiPriority w:val="0"/>
    <w:pPr>
      <w:jc w:val="left"/>
    </w:pPr>
    <w:rPr>
      <w:rFonts w:ascii="Calibri" w:hAnsi="Calibri"/>
    </w:rPr>
  </w:style>
  <w:style w:type="character" w:customStyle="1" w:styleId="15">
    <w:name w:val="AS my Char"/>
    <w:link w:val="16"/>
    <w:qFormat/>
    <w:uiPriority w:val="0"/>
    <w:rPr>
      <w:rFonts w:ascii="Calibri" w:hAnsi="Calibri" w:eastAsia="宋体"/>
      <w:color w:val="0070C0"/>
      <w:szCs w:val="21"/>
    </w:rPr>
  </w:style>
  <w:style w:type="paragraph" w:customStyle="1" w:styleId="16">
    <w:name w:val="AS my"/>
    <w:basedOn w:val="1"/>
    <w:next w:val="1"/>
    <w:link w:val="15"/>
    <w:qFormat/>
    <w:uiPriority w:val="0"/>
    <w:rPr>
      <w:rFonts w:ascii="Calibri" w:hAnsi="Calibri" w:eastAsia="宋体"/>
      <w:color w:val="0070C0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75.TIF" TargetMode="External"/><Relationship Id="rId8" Type="http://schemas.openxmlformats.org/officeDocument/2006/relationships/image" Target="media/image3.png"/><Relationship Id="rId7" Type="http://schemas.openxmlformats.org/officeDocument/2006/relationships/image" Target="&#20363;1.TIF" TargetMode="External"/><Relationship Id="rId61" Type="http://schemas.openxmlformats.org/officeDocument/2006/relationships/fontTable" Target="fontTable.xml"/><Relationship Id="rId60" Type="http://schemas.openxmlformats.org/officeDocument/2006/relationships/customXml" Target="../customXml/item4.xml"/><Relationship Id="rId6" Type="http://schemas.openxmlformats.org/officeDocument/2006/relationships/image" Target="media/image2.png"/><Relationship Id="rId59" Type="http://schemas.openxmlformats.org/officeDocument/2006/relationships/customXml" Target="../customXml/item3.xml"/><Relationship Id="rId58" Type="http://schemas.openxmlformats.org/officeDocument/2006/relationships/customXml" Target="../customXml/item2.xml"/><Relationship Id="rId57" Type="http://schemas.openxmlformats.org/officeDocument/2006/relationships/customXml" Target="../customXml/item1.xml"/><Relationship Id="rId56" Type="http://schemas.openxmlformats.org/officeDocument/2006/relationships/image" Target="74.TIF" TargetMode="External"/><Relationship Id="rId55" Type="http://schemas.openxmlformats.org/officeDocument/2006/relationships/image" Target="media/image27.png"/><Relationship Id="rId54" Type="http://schemas.openxmlformats.org/officeDocument/2006/relationships/image" Target="&#21491;&#25324;.TIF" TargetMode="External"/><Relationship Id="rId53" Type="http://schemas.openxmlformats.org/officeDocument/2006/relationships/image" Target="media/image26.png"/><Relationship Id="rId52" Type="http://schemas.openxmlformats.org/officeDocument/2006/relationships/image" Target="&#24038;&#25324;.TIF" TargetMode="External"/><Relationship Id="rId51" Type="http://schemas.openxmlformats.org/officeDocument/2006/relationships/image" Target="media/image25.png"/><Relationship Id="rId50" Type="http://schemas.openxmlformats.org/officeDocument/2006/relationships/image" Target="&#25506;&#31350;&#37325;&#28857;&#25552;&#21319;&#32032;&#20859;.TIF" TargetMode="External"/><Relationship Id="rId5" Type="http://schemas.openxmlformats.org/officeDocument/2006/relationships/theme" Target="theme/theme1.xml"/><Relationship Id="rId49" Type="http://schemas.openxmlformats.org/officeDocument/2006/relationships/image" Target="media/image24.png"/><Relationship Id="rId48" Type="http://schemas.openxmlformats.org/officeDocument/2006/relationships/image" Target="92.TIF" TargetMode="External"/><Relationship Id="rId47" Type="http://schemas.openxmlformats.org/officeDocument/2006/relationships/image" Target="media/image23.png"/><Relationship Id="rId46" Type="http://schemas.openxmlformats.org/officeDocument/2006/relationships/image" Target="&#25299;&#23637;&#25552;&#21319;&#32451;.TIF" TargetMode="External"/><Relationship Id="rId45" Type="http://schemas.openxmlformats.org/officeDocument/2006/relationships/image" Target="media/image22.png"/><Relationship Id="rId44" Type="http://schemas.openxmlformats.org/officeDocument/2006/relationships/image" Target="46.TIF" TargetMode="External"/><Relationship Id="rId43" Type="http://schemas.openxmlformats.org/officeDocument/2006/relationships/image" Target="media/image21.png"/><Relationship Id="rId42" Type="http://schemas.openxmlformats.org/officeDocument/2006/relationships/image" Target="90.TIF" TargetMode="External"/><Relationship Id="rId41" Type="http://schemas.openxmlformats.org/officeDocument/2006/relationships/image" Target="media/image20.png"/><Relationship Id="rId40" Type="http://schemas.openxmlformats.org/officeDocument/2006/relationships/image" Target="88.TIF" TargetMode="External"/><Relationship Id="rId4" Type="http://schemas.openxmlformats.org/officeDocument/2006/relationships/footer" Target="footer1.xml"/><Relationship Id="rId39" Type="http://schemas.openxmlformats.org/officeDocument/2006/relationships/image" Target="media/image19.png"/><Relationship Id="rId38" Type="http://schemas.openxmlformats.org/officeDocument/2006/relationships/image" Target="&#33021;&#21147;&#32508;&#21512;&#32451;.TIF" TargetMode="External"/><Relationship Id="rId37" Type="http://schemas.openxmlformats.org/officeDocument/2006/relationships/image" Target="media/image18.png"/><Relationship Id="rId36" Type="http://schemas.openxmlformats.org/officeDocument/2006/relationships/image" Target="87.TIF" TargetMode="External"/><Relationship Id="rId35" Type="http://schemas.openxmlformats.org/officeDocument/2006/relationships/image" Target="media/image17.png"/><Relationship Id="rId34" Type="http://schemas.openxmlformats.org/officeDocument/2006/relationships/image" Target="86.TIF" TargetMode="External"/><Relationship Id="rId33" Type="http://schemas.openxmlformats.org/officeDocument/2006/relationships/image" Target="media/image16.png"/><Relationship Id="rId32" Type="http://schemas.openxmlformats.org/officeDocument/2006/relationships/image" Target="78.TIF" TargetMode="External"/><Relationship Id="rId31" Type="http://schemas.openxmlformats.org/officeDocument/2006/relationships/image" Target="media/image15.png"/><Relationship Id="rId30" Type="http://schemas.openxmlformats.org/officeDocument/2006/relationships/image" Target="85.TIF" TargetMode="External"/><Relationship Id="rId3" Type="http://schemas.openxmlformats.org/officeDocument/2006/relationships/header" Target="header1.xml"/><Relationship Id="rId29" Type="http://schemas.openxmlformats.org/officeDocument/2006/relationships/image" Target="media/image14.png"/><Relationship Id="rId28" Type="http://schemas.openxmlformats.org/officeDocument/2006/relationships/image" Target="84.TIF" TargetMode="External"/><Relationship Id="rId27" Type="http://schemas.openxmlformats.org/officeDocument/2006/relationships/image" Target="media/image13.png"/><Relationship Id="rId26" Type="http://schemas.openxmlformats.org/officeDocument/2006/relationships/image" Target="82.TIF" TargetMode="External"/><Relationship Id="rId25" Type="http://schemas.openxmlformats.org/officeDocument/2006/relationships/image" Target="media/image12.png"/><Relationship Id="rId24" Type="http://schemas.openxmlformats.org/officeDocument/2006/relationships/image" Target="81.TIF" TargetMode="External"/><Relationship Id="rId23" Type="http://schemas.openxmlformats.org/officeDocument/2006/relationships/image" Target="media/image11.png"/><Relationship Id="rId22" Type="http://schemas.openxmlformats.org/officeDocument/2006/relationships/image" Target="80.TIF" TargetMode="External"/><Relationship Id="rId21" Type="http://schemas.openxmlformats.org/officeDocument/2006/relationships/image" Target="media/image10.png"/><Relationship Id="rId20" Type="http://schemas.openxmlformats.org/officeDocument/2006/relationships/image" Target="79.TIF" TargetMode="External"/><Relationship Id="rId2" Type="http://schemas.openxmlformats.org/officeDocument/2006/relationships/settings" Target="settings.xml"/><Relationship Id="rId19" Type="http://schemas.openxmlformats.org/officeDocument/2006/relationships/image" Target="media/image9.png"/><Relationship Id="rId18" Type="http://schemas.openxmlformats.org/officeDocument/2006/relationships/image" Target="media/image8.png"/><Relationship Id="rId17" Type="http://schemas.openxmlformats.org/officeDocument/2006/relationships/image" Target="&#20363;3.TIF" TargetMode="External"/><Relationship Id="rId16" Type="http://schemas.openxmlformats.org/officeDocument/2006/relationships/image" Target="media/image7.png"/><Relationship Id="rId15" Type="http://schemas.openxmlformats.org/officeDocument/2006/relationships/image" Target="77.TIF" TargetMode="External"/><Relationship Id="rId14" Type="http://schemas.openxmlformats.org/officeDocument/2006/relationships/image" Target="media/image6.png"/><Relationship Id="rId13" Type="http://schemas.openxmlformats.org/officeDocument/2006/relationships/image" Target="&#20363;2.TIF" TargetMode="External"/><Relationship Id="rId12" Type="http://schemas.openxmlformats.org/officeDocument/2006/relationships/image" Target="media/image5.png"/><Relationship Id="rId11" Type="http://schemas.openxmlformats.org/officeDocument/2006/relationships/image" Target="76.TIF" TargetMode="Externa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4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8356d5a-4319-4546-ae63-84ba402a5022}">
  <ds:schemaRefs/>
</ds:datastoreItem>
</file>

<file path=customXml/itemProps3.xml><?xml version="1.0" encoding="utf-8"?>
<ds:datastoreItem xmlns:ds="http://schemas.openxmlformats.org/officeDocument/2006/customXml" ds:itemID="{5181f980-e306-4b9f-b25d-c6c912a0351b}">
  <ds:schemaRefs/>
</ds:datastoreItem>
</file>

<file path=customXml/itemProps4.xml><?xml version="1.0" encoding="utf-8"?>
<ds:datastoreItem xmlns:ds="http://schemas.openxmlformats.org/officeDocument/2006/customXml" ds:itemID="{ac6c31fc-a72e-498c-a181-b9644a354c3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5378</Words>
  <Characters>6494</Characters>
  <Lines>0</Lines>
  <Paragraphs>0</Paragraphs>
  <TotalTime>0</TotalTime>
  <ScaleCrop>false</ScaleCrop>
  <LinksUpToDate>false</LinksUpToDate>
  <CharactersWithSpaces>6563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TnameIsL</cp:lastModifiedBy>
  <cp:lastPrinted>2021-08-26T17:12:00Z</cp:lastPrinted>
  <dcterms:modified xsi:type="dcterms:W3CDTF">2024-10-30T09:43:07Z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46E06B027A5C4B5DAC4C6701904A008E_13</vt:lpwstr>
  </property>
</Properties>
</file>