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3FA2642E">
            <w:pPr>
              <w:pStyle w:val="6"/>
              <w:tabs>
                <w:tab w:val="left" w:pos="3402"/>
              </w:tabs>
              <w:snapToGrid w:val="0"/>
              <w:spacing w:line="360" w:lineRule="auto"/>
              <w:rPr>
                <w:rFonts w:ascii="Times New Roman" w:hAnsi="Times New Roman" w:cs="Times New Roman"/>
              </w:rPr>
            </w:pPr>
            <w:r>
              <w:rPr>
                <w:rFonts w:ascii="Times New Roman" w:hAnsi="Times New Roman" w:cs="Times New Roman"/>
              </w:rPr>
              <w:t>1.根据单摆周期公式可以通过实验测量当地的重力加速度．如图1所示，将细线的上端固定在铁架台上，下端系一小钢球，就做成了单摆．</w:t>
            </w:r>
          </w:p>
          <w:p w14:paraId="31C546EA">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914400" cy="828675"/>
                  <wp:effectExtent l="0" t="0" r="0" b="9525"/>
                  <wp:docPr id="209"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6"/>
                          <pic:cNvPicPr>
                            <a:picLocks noChangeAspect="1"/>
                          </pic:cNvPicPr>
                        </pic:nvPicPr>
                        <pic:blipFill>
                          <a:blip r:embed="rId6" r:link="rId7"/>
                          <a:stretch>
                            <a:fillRect/>
                          </a:stretch>
                        </pic:blipFill>
                        <pic:spPr>
                          <a:xfrm>
                            <a:off x="0" y="0"/>
                            <a:ext cx="914400" cy="828675"/>
                          </a:xfrm>
                          <a:prstGeom prst="rect">
                            <a:avLst/>
                          </a:prstGeom>
                          <a:noFill/>
                          <a:ln>
                            <a:noFill/>
                          </a:ln>
                        </pic:spPr>
                      </pic:pic>
                    </a:graphicData>
                  </a:graphic>
                </wp:inline>
              </w:drawing>
            </w:r>
          </w:p>
          <w:p w14:paraId="44E9702D">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w:t>
            </w:r>
          </w:p>
          <w:p w14:paraId="091B641F">
            <w:pPr>
              <w:pStyle w:val="6"/>
              <w:tabs>
                <w:tab w:val="left" w:pos="3402"/>
              </w:tabs>
              <w:snapToGrid w:val="0"/>
              <w:spacing w:line="360" w:lineRule="auto"/>
              <w:rPr>
                <w:rFonts w:ascii="Times New Roman" w:hAnsi="Times New Roman" w:cs="Times New Roman"/>
              </w:rPr>
            </w:pPr>
            <w:r>
              <w:rPr>
                <w:rFonts w:ascii="Times New Roman" w:hAnsi="Times New Roman" w:cs="Times New Roman"/>
              </w:rPr>
              <w:t>(1)记录时间应从摆球经过________开始计时．</w:t>
            </w:r>
          </w:p>
          <w:p w14:paraId="5D6CFF2A">
            <w:pPr>
              <w:pStyle w:val="6"/>
              <w:tabs>
                <w:tab w:val="left" w:pos="3402"/>
              </w:tabs>
              <w:snapToGrid w:val="0"/>
              <w:spacing w:line="360" w:lineRule="auto"/>
              <w:rPr>
                <w:rFonts w:ascii="Times New Roman" w:hAnsi="Times New Roman" w:cs="Times New Roman"/>
              </w:rPr>
            </w:pPr>
            <w:r>
              <w:rPr>
                <w:rFonts w:ascii="Times New Roman" w:hAnsi="Times New Roman" w:cs="Times New Roman"/>
              </w:rPr>
              <w:t>(2)以下是实验过程中的一些做法，其中正确的是________．</w:t>
            </w:r>
          </w:p>
          <w:p w14:paraId="5B8CFB94">
            <w:pPr>
              <w:pStyle w:val="6"/>
              <w:tabs>
                <w:tab w:val="left" w:pos="3402"/>
              </w:tabs>
              <w:snapToGrid w:val="0"/>
              <w:spacing w:line="360" w:lineRule="auto"/>
              <w:rPr>
                <w:rFonts w:ascii="Times New Roman" w:hAnsi="Times New Roman" w:cs="Times New Roman"/>
              </w:rPr>
            </w:pPr>
            <w:r>
              <w:rPr>
                <w:rFonts w:ascii="Times New Roman" w:hAnsi="Times New Roman" w:cs="Times New Roman"/>
              </w:rPr>
              <w:t>A．摆线要选择细些的、伸缩性小些的，并且尽量长一些</w:t>
            </w:r>
          </w:p>
          <w:p w14:paraId="3DDD3F6B">
            <w:pPr>
              <w:pStyle w:val="6"/>
              <w:tabs>
                <w:tab w:val="left" w:pos="3402"/>
              </w:tabs>
              <w:snapToGrid w:val="0"/>
              <w:spacing w:line="360" w:lineRule="auto"/>
              <w:rPr>
                <w:rFonts w:ascii="Times New Roman" w:hAnsi="Times New Roman" w:cs="Times New Roman"/>
              </w:rPr>
            </w:pPr>
            <w:r>
              <w:rPr>
                <w:rFonts w:ascii="Times New Roman" w:hAnsi="Times New Roman" w:cs="Times New Roman"/>
              </w:rPr>
              <w:t>B．摆球尽量选择质量大些、体积小些的</w:t>
            </w:r>
          </w:p>
          <w:p w14:paraId="5FB9B7B5">
            <w:pPr>
              <w:pStyle w:val="6"/>
              <w:tabs>
                <w:tab w:val="left" w:pos="3402"/>
              </w:tabs>
              <w:snapToGrid w:val="0"/>
              <w:spacing w:line="360" w:lineRule="auto"/>
              <w:rPr>
                <w:rFonts w:ascii="Times New Roman" w:hAnsi="Times New Roman" w:cs="Times New Roman"/>
              </w:rPr>
            </w:pPr>
            <w:r>
              <w:rPr>
                <w:rFonts w:ascii="Times New Roman" w:hAnsi="Times New Roman" w:cs="Times New Roman"/>
              </w:rPr>
              <w:t>C．为了使摆的周期大一些，以方便测量，开始时拉开摆球，使摆线相距平衡位置有较大的角度</w:t>
            </w:r>
          </w:p>
          <w:p w14:paraId="681A64F0">
            <w:pPr>
              <w:pStyle w:val="6"/>
              <w:tabs>
                <w:tab w:val="left" w:pos="3402"/>
              </w:tabs>
              <w:snapToGrid w:val="0"/>
              <w:spacing w:line="360" w:lineRule="auto"/>
              <w:rPr>
                <w:rFonts w:ascii="Times New Roman" w:hAnsi="Times New Roman" w:cs="Times New Roman"/>
              </w:rPr>
            </w:pPr>
            <w:r>
              <w:rPr>
                <w:rFonts w:ascii="Times New Roman" w:hAnsi="Times New Roman" w:cs="Times New Roman"/>
              </w:rPr>
              <w:t>D．拉开摆球，使摆线偏离平衡位置不大于5°，在释放摆球的同时开始计时，当摆球回到开始位置时停止计时，此时间间隔Δ</w:t>
            </w:r>
            <w:r>
              <w:rPr>
                <w:rFonts w:ascii="Times New Roman" w:hAnsi="Times New Roman" w:cs="Times New Roman"/>
                <w:i/>
              </w:rPr>
              <w:t>t</w:t>
            </w:r>
            <w:r>
              <w:rPr>
                <w:rFonts w:ascii="Times New Roman" w:hAnsi="Times New Roman" w:cs="Times New Roman"/>
              </w:rPr>
              <w:t>即为单摆周期</w:t>
            </w:r>
            <w:r>
              <w:rPr>
                <w:rFonts w:ascii="Times New Roman" w:hAnsi="Times New Roman" w:cs="Times New Roman"/>
                <w:i/>
              </w:rPr>
              <w:t>T</w:t>
            </w:r>
          </w:p>
          <w:p w14:paraId="7AB904D9">
            <w:pPr>
              <w:pStyle w:val="6"/>
              <w:tabs>
                <w:tab w:val="left" w:pos="3402"/>
              </w:tabs>
              <w:snapToGrid w:val="0"/>
              <w:spacing w:line="360" w:lineRule="auto"/>
              <w:rPr>
                <w:rFonts w:ascii="Times New Roman" w:hAnsi="Times New Roman" w:cs="Times New Roman"/>
              </w:rPr>
            </w:pPr>
            <w:r>
              <w:rPr>
                <w:rFonts w:ascii="Times New Roman" w:hAnsi="Times New Roman" w:cs="Times New Roman"/>
              </w:rPr>
              <w:t>(3)如果某同学测得的</w:t>
            </w:r>
            <w:r>
              <w:rPr>
                <w:rFonts w:ascii="Times New Roman" w:hAnsi="Times New Roman" w:cs="Times New Roman"/>
                <w:i/>
              </w:rPr>
              <w:t>g</w:t>
            </w:r>
            <w:r>
              <w:rPr>
                <w:rFonts w:ascii="Times New Roman" w:hAnsi="Times New Roman" w:cs="Times New Roman"/>
              </w:rPr>
              <w:t>值偏小，可能的原因是________．</w:t>
            </w:r>
          </w:p>
          <w:p w14:paraId="7F45DECF">
            <w:pPr>
              <w:pStyle w:val="6"/>
              <w:tabs>
                <w:tab w:val="left" w:pos="3402"/>
              </w:tabs>
              <w:snapToGrid w:val="0"/>
              <w:spacing w:line="360" w:lineRule="auto"/>
              <w:rPr>
                <w:rFonts w:ascii="Times New Roman" w:hAnsi="Times New Roman" w:cs="Times New Roman"/>
              </w:rPr>
            </w:pPr>
            <w:r>
              <w:rPr>
                <w:rFonts w:ascii="Times New Roman" w:hAnsi="Times New Roman" w:cs="Times New Roman"/>
              </w:rPr>
              <w:t>A．误将摆线长当作摆长</w:t>
            </w:r>
          </w:p>
          <w:p w14:paraId="61C96879">
            <w:pPr>
              <w:pStyle w:val="6"/>
              <w:tabs>
                <w:tab w:val="left" w:pos="3402"/>
              </w:tabs>
              <w:snapToGrid w:val="0"/>
              <w:spacing w:line="360" w:lineRule="auto"/>
              <w:rPr>
                <w:rFonts w:ascii="Times New Roman" w:hAnsi="Times New Roman" w:cs="Times New Roman"/>
              </w:rPr>
            </w:pPr>
            <w:r>
              <w:rPr>
                <w:rFonts w:ascii="Times New Roman" w:hAnsi="Times New Roman" w:cs="Times New Roman"/>
              </w:rPr>
              <w:t>B．测摆线长时将摆线拉得过紧</w:t>
            </w:r>
          </w:p>
          <w:p w14:paraId="5A524B89">
            <w:pPr>
              <w:pStyle w:val="6"/>
              <w:tabs>
                <w:tab w:val="left" w:pos="3402"/>
              </w:tabs>
              <w:snapToGrid w:val="0"/>
              <w:spacing w:line="360" w:lineRule="auto"/>
              <w:rPr>
                <w:rFonts w:ascii="Times New Roman" w:hAnsi="Times New Roman" w:cs="Times New Roman"/>
              </w:rPr>
            </w:pPr>
            <w:r>
              <w:rPr>
                <w:rFonts w:ascii="Times New Roman" w:hAnsi="Times New Roman" w:cs="Times New Roman"/>
              </w:rPr>
              <w:t>C．摆动过程中悬挂点松动了</w:t>
            </w:r>
          </w:p>
          <w:p w14:paraId="42C73A09">
            <w:pPr>
              <w:pStyle w:val="6"/>
              <w:tabs>
                <w:tab w:val="left" w:pos="3402"/>
              </w:tabs>
              <w:snapToGrid w:val="0"/>
              <w:spacing w:line="360" w:lineRule="auto"/>
              <w:rPr>
                <w:rFonts w:ascii="Times New Roman" w:hAnsi="Times New Roman" w:cs="Times New Roman"/>
              </w:rPr>
            </w:pPr>
            <w:r>
              <w:rPr>
                <w:rFonts w:ascii="Times New Roman" w:hAnsi="Times New Roman" w:cs="Times New Roman"/>
              </w:rPr>
              <w:t>D．实验中误将49次全振动计为50次</w:t>
            </w:r>
          </w:p>
          <w:p w14:paraId="4503A1D1">
            <w:pPr>
              <w:pStyle w:val="6"/>
              <w:tabs>
                <w:tab w:val="left" w:pos="3402"/>
              </w:tabs>
              <w:snapToGrid w:val="0"/>
              <w:spacing w:line="360" w:lineRule="auto"/>
              <w:rPr>
                <w:rFonts w:ascii="Times New Roman" w:hAnsi="Times New Roman" w:cs="Times New Roman"/>
                <w:vanish/>
                <w:sz w:val="21"/>
              </w:rPr>
            </w:pPr>
            <w:bookmarkStart w:id="0" w:name="_GoBack"/>
            <w:r>
              <w:rPr>
                <w:rFonts w:ascii="Times New Roman" w:hAnsi="Times New Roman" w:eastAsia="黑体" w:cs="Times New Roman"/>
                <w:vanish/>
                <w:sz w:val="21"/>
              </w:rPr>
              <w:t>答案</w:t>
            </w:r>
            <w:r>
              <w:rPr>
                <w:rFonts w:ascii="Times New Roman" w:hAnsi="Times New Roman" w:cs="Times New Roman"/>
                <w:vanish/>
                <w:sz w:val="21"/>
              </w:rPr>
              <w:t>　(1)平衡位置　(2)AB　(3)AC</w:t>
            </w:r>
          </w:p>
          <w:p w14:paraId="00207454">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(1)单摆摆球经过平衡位置时的速度最大，最大位移处速度为0，从平衡位置开始计时误差最小．</w:t>
            </w:r>
          </w:p>
          <w:p w14:paraId="36789F04">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摆线要选择细些的(减小阻力)伸缩性小些的(不改变摆长)并且尽量长一些(周期较大，容易测量)，A正确；为减小摆球受阻力影响，摆球应选择质量大些、体积小些的，B正确；若摆线相距平衡位置有较大的角度，则单摆的运动就不能视为简谐运动了，C错误；在测量周期时，应在摆球经过最低点时开始计时，测量多次全振动的时间，D错误．</w:t>
            </w:r>
          </w:p>
          <w:p w14:paraId="00E7594F">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(3)根据单摆的周期公式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，解得重力加速度</w:t>
            </w:r>
            <w:r>
              <w:rPr>
                <w:rFonts w:ascii="Times New Roman" w:hAnsi="Times New Roman" w:eastAsia="楷体_GB2312" w:cs="Times New Roman"/>
                <w:i/>
                <w:vanish/>
                <w:sz w:val="21"/>
              </w:rPr>
              <w:t>g</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l</w:t>
            </w:r>
            <w:r>
              <w:rPr>
                <w:rFonts w:ascii="Times New Roman" w:hAnsi="Times New Roman" w:eastAsia="楷体_GB2312" w:cs="Times New Roman"/>
                <w:vanish/>
                <w:sz w:val="21"/>
              </w:rPr>
              <w:t>，若误将摆线长当作摆长，则</w:t>
            </w:r>
            <w:r>
              <w:rPr>
                <w:rFonts w:ascii="Times New Roman" w:hAnsi="Times New Roman" w:eastAsia="楷体_GB2312" w:cs="Times New Roman"/>
                <w:i/>
                <w:vanish/>
                <w:sz w:val="21"/>
              </w:rPr>
              <w:t>l</w:t>
            </w:r>
            <w:r>
              <w:rPr>
                <w:rFonts w:ascii="Times New Roman" w:hAnsi="Times New Roman" w:eastAsia="楷体_GB2312" w:cs="Times New Roman"/>
                <w:vanish/>
                <w:sz w:val="21"/>
              </w:rPr>
              <w:t>偏小，</w:t>
            </w:r>
            <w:r>
              <w:rPr>
                <w:rFonts w:ascii="Times New Roman" w:hAnsi="Times New Roman" w:eastAsia="楷体_GB2312" w:cs="Times New Roman"/>
                <w:i/>
                <w:vanish/>
                <w:sz w:val="21"/>
              </w:rPr>
              <w:t>g</w:t>
            </w:r>
            <w:r>
              <w:rPr>
                <w:rFonts w:ascii="Times New Roman" w:hAnsi="Times New Roman" w:eastAsia="楷体_GB2312" w:cs="Times New Roman"/>
                <w:vanish/>
                <w:sz w:val="21"/>
              </w:rPr>
              <w:t>偏小，选项A正确；测摆线长时将摆线拉得过紧，则</w:t>
            </w:r>
            <w:r>
              <w:rPr>
                <w:rFonts w:ascii="Times New Roman" w:hAnsi="Times New Roman" w:eastAsia="楷体_GB2312" w:cs="Times New Roman"/>
                <w:i/>
                <w:vanish/>
                <w:sz w:val="21"/>
              </w:rPr>
              <w:t>l</w:t>
            </w:r>
            <w:r>
              <w:rPr>
                <w:rFonts w:ascii="Times New Roman" w:hAnsi="Times New Roman" w:eastAsia="楷体_GB2312" w:cs="Times New Roman"/>
                <w:vanish/>
                <w:sz w:val="21"/>
              </w:rPr>
              <w:t>测量值偏大，</w:t>
            </w:r>
            <w:r>
              <w:rPr>
                <w:rFonts w:ascii="Times New Roman" w:hAnsi="Times New Roman" w:eastAsia="楷体_GB2312" w:cs="Times New Roman"/>
                <w:i/>
                <w:vanish/>
                <w:sz w:val="21"/>
              </w:rPr>
              <w:t>g</w:t>
            </w:r>
            <w:r>
              <w:rPr>
                <w:rFonts w:ascii="Times New Roman" w:hAnsi="Times New Roman" w:eastAsia="楷体_GB2312" w:cs="Times New Roman"/>
                <w:vanish/>
                <w:sz w:val="21"/>
              </w:rPr>
              <w:t>偏大，选项B错误；摆动过程中悬挂点松动了，则周期测量值偏大，</w:t>
            </w:r>
            <w:r>
              <w:rPr>
                <w:rFonts w:ascii="Times New Roman" w:hAnsi="Times New Roman" w:eastAsia="楷体_GB2312" w:cs="Times New Roman"/>
                <w:i/>
                <w:vanish/>
                <w:sz w:val="21"/>
              </w:rPr>
              <w:t>g</w:t>
            </w:r>
            <w:r>
              <w:rPr>
                <w:rFonts w:ascii="Times New Roman" w:hAnsi="Times New Roman" w:eastAsia="楷体_GB2312" w:cs="Times New Roman"/>
                <w:vanish/>
                <w:sz w:val="21"/>
              </w:rPr>
              <w:t>偏小，选项C正确；实验中误将49次全振动计为50次，则周期偏小，</w:t>
            </w:r>
            <w:r>
              <w:rPr>
                <w:rFonts w:ascii="Times New Roman" w:hAnsi="Times New Roman" w:eastAsia="楷体_GB2312" w:cs="Times New Roman"/>
                <w:i/>
                <w:vanish/>
                <w:sz w:val="21"/>
              </w:rPr>
              <w:t>g</w:t>
            </w:r>
            <w:r>
              <w:rPr>
                <w:rFonts w:ascii="Times New Roman" w:hAnsi="Times New Roman" w:eastAsia="楷体_GB2312" w:cs="Times New Roman"/>
                <w:vanish/>
                <w:sz w:val="21"/>
              </w:rPr>
              <w:t>偏大，选项D错误．</w:t>
            </w:r>
          </w:p>
          <w:bookmarkEnd w:id="0"/>
          <w:p w14:paraId="62B07C53">
            <w:pPr>
              <w:pStyle w:val="6"/>
              <w:tabs>
                <w:tab w:val="left" w:pos="3402"/>
              </w:tabs>
              <w:snapToGrid w:val="0"/>
              <w:spacing w:line="360" w:lineRule="auto"/>
              <w:jc w:val="center"/>
              <w:rPr>
                <w:rFonts w:ascii="Times New Roman" w:hAnsi="Times New Roman" w:cs="Times New Roman"/>
              </w:rPr>
            </w:pPr>
          </w:p>
          <w:p w14:paraId="4E9AA78C">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　</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m</w:instrText>
            </w:r>
            <w:r>
              <w:rPr>
                <w:rFonts w:ascii="Book Antiqua" w:hAnsi="Book Antiqua" w:cs="Times New Roman"/>
                <w:i/>
                <w:vanish/>
                <w:sz w:val="21"/>
              </w:rPr>
              <w:instrText xml:space="preserve">v</w:instrText>
            </w:r>
            <w:r>
              <w:rPr>
                <w:rFonts w:ascii="Times New Roman" w:hAnsi="Times New Roman" w:cs="Times New Roman"/>
                <w:vanish/>
                <w:sz w:val="21"/>
                <w:vertAlign w:val="subscript"/>
              </w:rPr>
              <w:instrText xml:space="preserve">0</w:instrText>
            </w:r>
            <w:r>
              <w:rPr>
                <w:rFonts w:ascii="Times New Roman" w:hAnsi="Times New Roman" w:cs="Times New Roman"/>
                <w:vanish/>
                <w:sz w:val="21"/>
              </w:rPr>
              <w:instrText xml:space="preserve">cos </w:instrText>
            </w:r>
            <w:r>
              <w:rPr>
                <w:rFonts w:ascii="Times New Roman" w:hAnsi="Times New Roman" w:cs="Times New Roman"/>
                <w:i/>
                <w:vanish/>
                <w:sz w:val="21"/>
              </w:rPr>
              <w:instrText xml:space="preserve">α,M</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p>
          <w:p w14:paraId="297383BA">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取炮弹与炮车组成的系统为研究对象，因不计炮车与地面的摩擦，所以水平方向动量守恒．炮弹发射前，系统的总动量为零，炮弹发射后，炮弹的水平分速度为</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 xml:space="preserve">cos </w:t>
            </w:r>
            <w:r>
              <w:rPr>
                <w:rFonts w:ascii="Times New Roman" w:hAnsi="Times New Roman" w:eastAsia="楷体_GB2312" w:cs="Times New Roman"/>
                <w:i/>
                <w:vanish/>
                <w:sz w:val="21"/>
              </w:rPr>
              <w:t>α</w:t>
            </w:r>
            <w:r>
              <w:rPr>
                <w:rFonts w:ascii="Times New Roman" w:hAnsi="Times New Roman" w:eastAsia="楷体_GB2312" w:cs="Times New Roman"/>
                <w:vanish/>
                <w:sz w:val="21"/>
              </w:rPr>
              <w:t>，以水平向右为正方向，根据动量守恒定律有：</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bscript"/>
              </w:rPr>
              <w:t>0</w:t>
            </w:r>
            <w:r>
              <w:rPr>
                <w:rFonts w:ascii="Times New Roman" w:hAnsi="Times New Roman" w:eastAsia="楷体_GB2312" w:cs="Times New Roman"/>
                <w:vanish/>
                <w:sz w:val="21"/>
              </w:rPr>
              <w:t xml:space="preserve">cos </w:t>
            </w:r>
            <w:r>
              <w:rPr>
                <w:rFonts w:ascii="Times New Roman" w:hAnsi="Times New Roman" w:eastAsia="楷体_GB2312" w:cs="Times New Roman"/>
                <w:i/>
                <w:vanish/>
                <w:sz w:val="21"/>
              </w:rPr>
              <w:t>α</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rPr>
              <w:t>＝0，所以炮车向后反冲的速度大小为</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vertAlign w:val="subscript"/>
              </w:rPr>
              <w:instrText xml:space="preserve">0</w:instrText>
            </w:r>
            <w:r>
              <w:rPr>
                <w:rFonts w:ascii="Times New Roman" w:hAnsi="Times New Roman" w:eastAsia="楷体_GB2312" w:cs="Times New Roman"/>
                <w:vanish/>
                <w:sz w:val="21"/>
              </w:rPr>
              <w:instrText xml:space="preserve">cos </w:instrText>
            </w:r>
            <w:r>
              <w:rPr>
                <w:rFonts w:ascii="Times New Roman" w:hAnsi="Times New Roman" w:eastAsia="楷体_GB2312" w:cs="Times New Roman"/>
                <w:i/>
                <w:vanish/>
                <w:sz w:val="21"/>
              </w:rPr>
              <w:instrText xml:space="preserve">α,M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740A04B1">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A</w:t>
            </w:r>
          </w:p>
          <w:p w14:paraId="78DCAA66">
            <w:pPr>
              <w:pStyle w:val="6"/>
              <w:tabs>
                <w:tab w:val="left" w:pos="426"/>
                <w:tab w:val="left" w:pos="3402"/>
              </w:tabs>
              <w:snapToGrid w:val="0"/>
              <w:spacing w:line="360" w:lineRule="auto"/>
              <w:jc w:val="left"/>
              <w:rPr>
                <w:rFonts w:ascii="Times New Roman" w:hAnsi="Times New Roman" w:cs="Times New Roman"/>
                <w:vanish/>
                <w:sz w:val="21"/>
                <w:vertAlign w:val="subscript"/>
              </w:rPr>
            </w:pPr>
            <w:r>
              <w:rPr>
                <w:rFonts w:ascii="Times New Roman" w:hAnsi="Times New Roman" w:eastAsia="黑体" w:cs="Times New Roman"/>
                <w:vanish/>
                <w:sz w:val="21"/>
              </w:rPr>
              <w:t>答案　</w:t>
            </w:r>
            <w:r>
              <w:rPr>
                <w:rFonts w:ascii="Times New Roman" w:hAnsi="Times New Roman" w:cs="Times New Roman"/>
                <w:vanish/>
                <w:sz w:val="21"/>
              </w:rPr>
              <w:t>(1)B　(2)</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g</w:instrText>
            </w:r>
            <w:r>
              <w:rPr>
                <w:rFonts w:ascii="Symbol" w:hAnsi="Symbol" w:cs="Times New Roman"/>
                <w:vanish/>
                <w:sz w:val="21"/>
              </w:rPr>
              <w:sym w:font="Symbol" w:char="F028"/>
            </w:r>
            <w:r>
              <w:rPr>
                <w:rFonts w:ascii="Times New Roman" w:hAnsi="Times New Roman" w:cs="Times New Roman"/>
                <w:i/>
                <w:vanish/>
                <w:sz w:val="21"/>
              </w:rPr>
              <w:instrText xml:space="preserve">m</w:instrText>
            </w:r>
            <w:r>
              <w:rPr>
                <w:rFonts w:ascii="Times New Roman" w:hAnsi="Times New Roman" w:cs="Times New Roman"/>
                <w:vanish/>
                <w:sz w:val="21"/>
                <w:vertAlign w:val="subscript"/>
              </w:rPr>
              <w:instrText xml:space="preserve">1</w:instrText>
            </w:r>
            <w:r>
              <w:rPr>
                <w:rFonts w:ascii="Times New Roman" w:hAnsi="Times New Roman" w:cs="Times New Roman"/>
                <w:i/>
                <w:vanish/>
                <w:sz w:val="21"/>
              </w:rPr>
              <w:instrText xml:space="preserve">x</w:instrText>
            </w:r>
            <w:r>
              <w:rPr>
                <w:rFonts w:ascii="Times New Roman" w:hAnsi="Times New Roman" w:cs="Times New Roman"/>
                <w:vanish/>
                <w:sz w:val="21"/>
                <w:vertAlign w:val="subscript"/>
              </w:rPr>
              <w:instrText xml:space="preserve">1</w:instrText>
            </w:r>
            <w:r>
              <w:rPr>
                <w:rFonts w:ascii="Times New Roman" w:hAnsi="Times New Roman" w:cs="Times New Roman"/>
                <w:vanish/>
                <w:sz w:val="21"/>
                <w:vertAlign w:val="superscript"/>
              </w:rPr>
              <w:instrText xml:space="preserve">2</w:instrText>
            </w:r>
            <w:r>
              <w:rPr>
                <w:rFonts w:ascii="Times New Roman" w:hAnsi="Times New Roman" w:cs="Times New Roman"/>
                <w:vanish/>
                <w:sz w:val="21"/>
              </w:rPr>
              <w:instrText xml:space="preserve">＋</w:instrText>
            </w:r>
            <w:r>
              <w:rPr>
                <w:rFonts w:ascii="Times New Roman" w:hAnsi="Times New Roman" w:cs="Times New Roman"/>
                <w:i/>
                <w:vanish/>
                <w:sz w:val="21"/>
              </w:rPr>
              <w:instrText xml:space="preserve">m</w:instrText>
            </w:r>
            <w:r>
              <w:rPr>
                <w:rFonts w:ascii="Times New Roman" w:hAnsi="Times New Roman" w:cs="Times New Roman"/>
                <w:vanish/>
                <w:sz w:val="21"/>
                <w:vertAlign w:val="subscript"/>
              </w:rPr>
              <w:instrText xml:space="preserve">2</w:instrText>
            </w:r>
            <w:r>
              <w:rPr>
                <w:rFonts w:ascii="Times New Roman" w:hAnsi="Times New Roman" w:cs="Times New Roman"/>
                <w:i/>
                <w:vanish/>
                <w:sz w:val="21"/>
              </w:rPr>
              <w:instrText xml:space="preserve">x</w:instrText>
            </w:r>
            <w:r>
              <w:rPr>
                <w:rFonts w:ascii="Times New Roman" w:hAnsi="Times New Roman" w:cs="Times New Roman"/>
                <w:vanish/>
                <w:sz w:val="21"/>
                <w:vertAlign w:val="subscript"/>
              </w:rPr>
              <w:instrText xml:space="preserve">2</w:instrText>
            </w:r>
            <w:r>
              <w:rPr>
                <w:rFonts w:ascii="Times New Roman" w:hAnsi="Times New Roman" w:cs="Times New Roman"/>
                <w:vanish/>
                <w:sz w:val="21"/>
                <w:vertAlign w:val="superscript"/>
              </w:rPr>
              <w:instrText xml:space="preserve">2</w:instrText>
            </w:r>
            <w:r>
              <w:rPr>
                <w:rFonts w:ascii="Symbol" w:hAnsi="Symbol" w:cs="Times New Roman"/>
                <w:vanish/>
                <w:sz w:val="21"/>
              </w:rPr>
              <w:sym w:font="Symbol" w:char="F029"/>
            </w:r>
            <w:r>
              <w:rPr>
                <w:rFonts w:ascii="Times New Roman" w:hAnsi="Times New Roman" w:cs="Times New Roman"/>
                <w:i/>
                <w:vanish/>
                <w:sz w:val="21"/>
              </w:rPr>
              <w:instrText xml:space="preserve">,</w:instrText>
            </w:r>
            <w:r>
              <w:rPr>
                <w:rFonts w:ascii="Times New Roman" w:hAnsi="Times New Roman" w:cs="Times New Roman"/>
                <w:vanish/>
                <w:sz w:val="21"/>
              </w:rPr>
              <w:instrText xml:space="preserve">4</w:instrText>
            </w:r>
            <w:r>
              <w:rPr>
                <w:rFonts w:ascii="Times New Roman" w:hAnsi="Times New Roman" w:cs="Times New Roman"/>
                <w:i/>
                <w:vanish/>
                <w:sz w:val="21"/>
              </w:rPr>
              <w:instrText xml:space="preserve">h</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　(3)</w:t>
            </w:r>
            <w:r>
              <w:rPr>
                <w:rFonts w:ascii="Times New Roman" w:hAnsi="Times New Roman" w:cs="Times New Roman"/>
                <w:i/>
                <w:vanish/>
                <w:sz w:val="21"/>
              </w:rPr>
              <w:t>m</w:t>
            </w:r>
            <w:r>
              <w:rPr>
                <w:rFonts w:ascii="Times New Roman" w:hAnsi="Times New Roman" w:cs="Times New Roman"/>
                <w:vanish/>
                <w:sz w:val="21"/>
                <w:vertAlign w:val="subscript"/>
              </w:rPr>
              <w:t>1</w:t>
            </w:r>
            <w:r>
              <w:rPr>
                <w:rFonts w:ascii="Times New Roman" w:hAnsi="Times New Roman" w:cs="Times New Roman"/>
                <w:i/>
                <w:vanish/>
                <w:sz w:val="21"/>
              </w:rPr>
              <w:t>x</w:t>
            </w:r>
            <w:r>
              <w:rPr>
                <w:rFonts w:ascii="Times New Roman" w:hAnsi="Times New Roman" w:cs="Times New Roman"/>
                <w:vanish/>
                <w:sz w:val="21"/>
                <w:vertAlign w:val="subscript"/>
              </w:rPr>
              <w:t>1</w:t>
            </w:r>
            <w:r>
              <w:rPr>
                <w:rFonts w:ascii="Times New Roman" w:hAnsi="Times New Roman" w:cs="Times New Roman"/>
                <w:vanish/>
                <w:sz w:val="21"/>
              </w:rPr>
              <w:t>＝</w:t>
            </w:r>
            <w:r>
              <w:rPr>
                <w:rFonts w:ascii="Times New Roman" w:hAnsi="Times New Roman" w:cs="Times New Roman"/>
                <w:i/>
                <w:vanish/>
                <w:sz w:val="21"/>
              </w:rPr>
              <w:t>m</w:t>
            </w:r>
            <w:r>
              <w:rPr>
                <w:rFonts w:ascii="Times New Roman" w:hAnsi="Times New Roman" w:cs="Times New Roman"/>
                <w:vanish/>
                <w:sz w:val="21"/>
                <w:vertAlign w:val="subscript"/>
              </w:rPr>
              <w:t>2</w:t>
            </w:r>
            <w:r>
              <w:rPr>
                <w:rFonts w:ascii="Times New Roman" w:hAnsi="Times New Roman" w:cs="Times New Roman"/>
                <w:i/>
                <w:vanish/>
                <w:sz w:val="21"/>
              </w:rPr>
              <w:t>x</w:t>
            </w:r>
            <w:r>
              <w:rPr>
                <w:rFonts w:ascii="Times New Roman" w:hAnsi="Times New Roman" w:cs="Times New Roman"/>
                <w:vanish/>
                <w:sz w:val="21"/>
                <w:vertAlign w:val="subscript"/>
              </w:rPr>
              <w:t>2</w:t>
            </w:r>
          </w:p>
          <w:p w14:paraId="4AB7741C">
            <w:pPr>
              <w:pStyle w:val="6"/>
              <w:tabs>
                <w:tab w:val="left" w:pos="3402"/>
              </w:tabs>
              <w:snapToGrid w:val="0"/>
              <w:spacing w:line="360" w:lineRule="auto"/>
              <w:rPr>
                <w:rFonts w:ascii="Times New Roman" w:hAnsi="Times New Roman" w:cs="Times New Roman"/>
                <w:vanish/>
                <w:sz w:val="21"/>
              </w:rPr>
            </w:pPr>
          </w:p>
          <w:p w14:paraId="7A6E426D">
            <w:pPr>
              <w:pStyle w:val="6"/>
              <w:tabs>
                <w:tab w:val="left" w:pos="3261"/>
              </w:tabs>
              <w:snapToGrid w:val="0"/>
              <w:spacing w:line="240" w:lineRule="auto"/>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240"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392084DE">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一、实验原理与操作</w:t>
            </w:r>
          </w:p>
          <w:p w14:paraId="2BE95933">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57200" cy="256540"/>
                  <wp:effectExtent l="0" t="0" r="0" b="10160"/>
                  <wp:docPr id="192"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87"/>
                          <pic:cNvPicPr>
                            <a:picLocks noChangeAspect="1"/>
                          </pic:cNvPicPr>
                        </pic:nvPicPr>
                        <pic:blipFill>
                          <a:blip r:embed="rId8" r:link="rId9"/>
                          <a:stretch>
                            <a:fillRect/>
                          </a:stretch>
                        </pic:blipFill>
                        <pic:spPr>
                          <a:xfrm>
                            <a:off x="0" y="0"/>
                            <a:ext cx="457200" cy="256540"/>
                          </a:xfrm>
                          <a:prstGeom prst="rect">
                            <a:avLst/>
                          </a:prstGeom>
                          <a:noFill/>
                          <a:ln>
                            <a:noFill/>
                          </a:ln>
                        </pic:spPr>
                      </pic:pic>
                    </a:graphicData>
                  </a:graphic>
                </wp:inline>
              </w:drawing>
            </w:r>
            <w:r>
              <w:rPr>
                <w:rFonts w:ascii="Times New Roman" w:hAnsi="Times New Roman" w:eastAsia="楷体_GB2312" w:cs="Times New Roman"/>
              </w:rPr>
              <w:t>(2019·北京市东城区期末)</w:t>
            </w:r>
            <w:r>
              <w:rPr>
                <w:rFonts w:ascii="Times New Roman" w:hAnsi="Times New Roman" w:cs="Times New Roman"/>
              </w:rPr>
              <w:t>利用如图2所示的装置做</w:t>
            </w:r>
            <w:r>
              <w:rPr>
                <w:rFonts w:hAnsi="宋体" w:cs="Times New Roman"/>
              </w:rPr>
              <w:t>“</w:t>
            </w:r>
            <w:r>
              <w:rPr>
                <w:rFonts w:ascii="Times New Roman" w:hAnsi="Times New Roman" w:cs="Times New Roman"/>
              </w:rPr>
              <w:t>用单摆测量重力加速度</w:t>
            </w:r>
            <w:r>
              <w:rPr>
                <w:rFonts w:hAnsi="宋体" w:cs="Times New Roman"/>
              </w:rPr>
              <w:t>”</w:t>
            </w:r>
            <w:r>
              <w:rPr>
                <w:rFonts w:ascii="Times New Roman" w:hAnsi="Times New Roman" w:cs="Times New Roman"/>
              </w:rPr>
              <w:t>的实验．</w:t>
            </w:r>
          </w:p>
          <w:p w14:paraId="7625D7F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879090" cy="1085215"/>
                  <wp:effectExtent l="0" t="0" r="3810" b="6985"/>
                  <wp:docPr id="19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88"/>
                          <pic:cNvPicPr>
                            <a:picLocks noChangeAspect="1"/>
                          </pic:cNvPicPr>
                        </pic:nvPicPr>
                        <pic:blipFill>
                          <a:blip r:embed="rId10" r:link="rId11"/>
                          <a:stretch>
                            <a:fillRect/>
                          </a:stretch>
                        </pic:blipFill>
                        <pic:spPr>
                          <a:xfrm>
                            <a:off x="0" y="0"/>
                            <a:ext cx="2879090" cy="1085215"/>
                          </a:xfrm>
                          <a:prstGeom prst="rect">
                            <a:avLst/>
                          </a:prstGeom>
                          <a:noFill/>
                          <a:ln>
                            <a:noFill/>
                          </a:ln>
                        </pic:spPr>
                      </pic:pic>
                    </a:graphicData>
                  </a:graphic>
                </wp:inline>
              </w:drawing>
            </w:r>
          </w:p>
          <w:p w14:paraId="15CB1FDF">
            <w:pPr>
              <w:pStyle w:val="6"/>
              <w:tabs>
                <w:tab w:val="left" w:pos="3402"/>
              </w:tabs>
              <w:snapToGrid w:val="0"/>
              <w:spacing w:line="360" w:lineRule="auto"/>
              <w:rPr>
                <w:rFonts w:ascii="Times New Roman" w:hAnsi="Times New Roman" w:cs="Times New Roman"/>
              </w:rPr>
            </w:pPr>
            <w:r>
              <w:rPr>
                <w:rFonts w:ascii="Times New Roman" w:hAnsi="Times New Roman" w:cs="Times New Roman"/>
              </w:rPr>
              <w:t>　</w:t>
            </w:r>
            <w:r>
              <w:rPr>
                <w:rFonts w:hint="eastAsia" w:ascii="Times New Roman" w:hAnsi="Times New Roman" w:cs="Times New Roman"/>
              </w:rPr>
              <w:t xml:space="preserve">                    </w:t>
            </w:r>
            <w:r>
              <w:rPr>
                <w:rFonts w:ascii="Times New Roman" w:hAnsi="Times New Roman" w:cs="Times New Roman"/>
              </w:rPr>
              <w:t>图2　　　　　　　　　　图3</w:t>
            </w:r>
          </w:p>
          <w:p w14:paraId="04917E7D">
            <w:pPr>
              <w:pStyle w:val="6"/>
              <w:tabs>
                <w:tab w:val="left" w:pos="3402"/>
              </w:tabs>
              <w:snapToGrid w:val="0"/>
              <w:spacing w:line="360" w:lineRule="auto"/>
              <w:rPr>
                <w:rFonts w:ascii="Times New Roman" w:hAnsi="Times New Roman" w:cs="Times New Roman"/>
              </w:rPr>
            </w:pPr>
            <w:r>
              <w:rPr>
                <w:rFonts w:ascii="Times New Roman" w:hAnsi="Times New Roman" w:cs="Times New Roman"/>
              </w:rPr>
              <w:t>(1)实验室有如下器材可供选用：</w:t>
            </w:r>
          </w:p>
          <w:p w14:paraId="7EF14B2E">
            <w:pPr>
              <w:pStyle w:val="6"/>
              <w:tabs>
                <w:tab w:val="left" w:pos="3402"/>
              </w:tabs>
              <w:snapToGrid w:val="0"/>
              <w:spacing w:line="360" w:lineRule="auto"/>
              <w:rPr>
                <w:rFonts w:ascii="Times New Roman" w:hAnsi="Times New Roman" w:cs="Times New Roman"/>
              </w:rPr>
            </w:pPr>
            <w:r>
              <w:rPr>
                <w:rFonts w:ascii="Times New Roman" w:hAnsi="Times New Roman" w:cs="Times New Roman"/>
              </w:rPr>
              <w:t>A．长约1 m的细线</w:t>
            </w:r>
          </w:p>
          <w:p w14:paraId="5D2951B5">
            <w:pPr>
              <w:pStyle w:val="6"/>
              <w:tabs>
                <w:tab w:val="left" w:pos="3402"/>
              </w:tabs>
              <w:snapToGrid w:val="0"/>
              <w:spacing w:line="360" w:lineRule="auto"/>
              <w:rPr>
                <w:rFonts w:ascii="Times New Roman" w:hAnsi="Times New Roman" w:cs="Times New Roman"/>
              </w:rPr>
            </w:pPr>
            <w:r>
              <w:rPr>
                <w:rFonts w:ascii="Times New Roman" w:hAnsi="Times New Roman" w:cs="Times New Roman"/>
              </w:rPr>
              <w:t>B．长约1 m的橡皮绳</w:t>
            </w:r>
          </w:p>
          <w:p w14:paraId="70F75A66">
            <w:pPr>
              <w:pStyle w:val="6"/>
              <w:tabs>
                <w:tab w:val="left" w:pos="3402"/>
              </w:tabs>
              <w:snapToGrid w:val="0"/>
              <w:spacing w:line="360" w:lineRule="auto"/>
              <w:rPr>
                <w:rFonts w:ascii="Times New Roman" w:hAnsi="Times New Roman" w:cs="Times New Roman"/>
              </w:rPr>
            </w:pPr>
            <w:r>
              <w:rPr>
                <w:rFonts w:ascii="Times New Roman" w:hAnsi="Times New Roman" w:cs="Times New Roman"/>
              </w:rPr>
              <w:t>C．直径约2 cm的均匀铁球</w:t>
            </w:r>
          </w:p>
          <w:p w14:paraId="547A6354">
            <w:pPr>
              <w:pStyle w:val="6"/>
              <w:tabs>
                <w:tab w:val="left" w:pos="3402"/>
              </w:tabs>
              <w:snapToGrid w:val="0"/>
              <w:spacing w:line="360" w:lineRule="auto"/>
              <w:rPr>
                <w:rFonts w:ascii="Times New Roman" w:hAnsi="Times New Roman" w:cs="Times New Roman"/>
              </w:rPr>
            </w:pPr>
            <w:r>
              <w:rPr>
                <w:rFonts w:ascii="Times New Roman" w:hAnsi="Times New Roman" w:cs="Times New Roman"/>
              </w:rPr>
              <w:t>D．直径约5 cm的均匀木球</w:t>
            </w:r>
          </w:p>
          <w:p w14:paraId="21674850">
            <w:pPr>
              <w:pStyle w:val="6"/>
              <w:tabs>
                <w:tab w:val="left" w:pos="3402"/>
              </w:tabs>
              <w:snapToGrid w:val="0"/>
              <w:spacing w:line="360" w:lineRule="auto"/>
              <w:rPr>
                <w:rFonts w:ascii="Times New Roman" w:hAnsi="Times New Roman" w:cs="Times New Roman"/>
              </w:rPr>
            </w:pPr>
            <w:r>
              <w:rPr>
                <w:rFonts w:ascii="Times New Roman" w:hAnsi="Times New Roman" w:cs="Times New Roman"/>
              </w:rPr>
              <w:t>E．秒表</w:t>
            </w:r>
          </w:p>
          <w:p w14:paraId="568BB579">
            <w:pPr>
              <w:pStyle w:val="6"/>
              <w:tabs>
                <w:tab w:val="left" w:pos="3402"/>
              </w:tabs>
              <w:snapToGrid w:val="0"/>
              <w:spacing w:line="360" w:lineRule="auto"/>
              <w:rPr>
                <w:rFonts w:ascii="Times New Roman" w:hAnsi="Times New Roman" w:cs="Times New Roman"/>
              </w:rPr>
            </w:pPr>
            <w:r>
              <w:rPr>
                <w:rFonts w:ascii="Times New Roman" w:hAnsi="Times New Roman" w:cs="Times New Roman"/>
              </w:rPr>
              <w:t>F．时钟</w:t>
            </w:r>
          </w:p>
          <w:p w14:paraId="4759E558">
            <w:pPr>
              <w:pStyle w:val="6"/>
              <w:tabs>
                <w:tab w:val="left" w:pos="3402"/>
              </w:tabs>
              <w:snapToGrid w:val="0"/>
              <w:spacing w:line="360" w:lineRule="auto"/>
              <w:rPr>
                <w:rFonts w:ascii="Times New Roman" w:hAnsi="Times New Roman" w:cs="Times New Roman"/>
              </w:rPr>
            </w:pPr>
            <w:r>
              <w:rPr>
                <w:rFonts w:ascii="Times New Roman" w:hAnsi="Times New Roman" w:cs="Times New Roman"/>
              </w:rPr>
              <w:t>G．10分度的游标卡尺</w:t>
            </w:r>
          </w:p>
          <w:p w14:paraId="224CA259">
            <w:pPr>
              <w:pStyle w:val="6"/>
              <w:tabs>
                <w:tab w:val="left" w:pos="3402"/>
              </w:tabs>
              <w:snapToGrid w:val="0"/>
              <w:spacing w:line="360" w:lineRule="auto"/>
              <w:rPr>
                <w:rFonts w:ascii="Times New Roman" w:hAnsi="Times New Roman" w:cs="Times New Roman"/>
              </w:rPr>
            </w:pPr>
            <w:r>
              <w:rPr>
                <w:rFonts w:ascii="Times New Roman" w:hAnsi="Times New Roman" w:cs="Times New Roman"/>
              </w:rPr>
              <w:t>H．最小刻度为毫米的米尺</w:t>
            </w:r>
          </w:p>
          <w:p w14:paraId="253B519B">
            <w:pPr>
              <w:pStyle w:val="6"/>
              <w:tabs>
                <w:tab w:val="left" w:pos="3402"/>
              </w:tabs>
              <w:snapToGrid w:val="0"/>
              <w:spacing w:line="360" w:lineRule="auto"/>
              <w:rPr>
                <w:rFonts w:ascii="Times New Roman" w:hAnsi="Times New Roman" w:cs="Times New Roman"/>
              </w:rPr>
            </w:pPr>
            <w:r>
              <w:rPr>
                <w:rFonts w:ascii="Times New Roman" w:hAnsi="Times New Roman" w:cs="Times New Roman"/>
              </w:rPr>
              <w:t>选择游标卡尺和米尺后，还需要从上述器材中选择________(填写器材前的字母)．</w:t>
            </w:r>
          </w:p>
          <w:p w14:paraId="24FF1BCD">
            <w:pPr>
              <w:pStyle w:val="6"/>
              <w:tabs>
                <w:tab w:val="left" w:pos="3402"/>
              </w:tabs>
              <w:snapToGrid w:val="0"/>
              <w:spacing w:line="360" w:lineRule="auto"/>
              <w:rPr>
                <w:rFonts w:ascii="Times New Roman" w:hAnsi="Times New Roman" w:cs="Times New Roman"/>
              </w:rPr>
            </w:pPr>
            <w:r>
              <w:rPr>
                <w:rFonts w:ascii="Times New Roman" w:hAnsi="Times New Roman" w:cs="Times New Roman"/>
              </w:rPr>
              <w:t>(2)用10分度的游标卡尺测量小球的直径</w:t>
            </w:r>
            <w:r>
              <w:rPr>
                <w:rFonts w:ascii="Times New Roman" w:hAnsi="Times New Roman" w:cs="Times New Roman"/>
                <w:i/>
              </w:rPr>
              <w:t>d</w:t>
            </w:r>
            <w:r>
              <w:rPr>
                <w:rFonts w:ascii="Times New Roman" w:hAnsi="Times New Roman" w:cs="Times New Roman"/>
              </w:rPr>
              <w:t>，如图3所示，读出小球直径的值为________ mm.</w:t>
            </w:r>
          </w:p>
          <w:p w14:paraId="69266E44">
            <w:pPr>
              <w:pStyle w:val="6"/>
              <w:tabs>
                <w:tab w:val="left" w:pos="3402"/>
              </w:tabs>
              <w:snapToGrid w:val="0"/>
              <w:spacing w:line="360" w:lineRule="auto"/>
              <w:rPr>
                <w:rFonts w:ascii="Times New Roman" w:hAnsi="Times New Roman" w:cs="Times New Roman"/>
              </w:rPr>
            </w:pPr>
            <w:r>
              <w:rPr>
                <w:rFonts w:ascii="Times New Roman" w:hAnsi="Times New Roman" w:cs="Times New Roman"/>
              </w:rPr>
              <w:t>(3)将符合实验要求的单摆悬挂在铁架台上，将其上端固定，下端自由下垂．用米尺测量摆线长度为</w:t>
            </w:r>
            <w:r>
              <w:rPr>
                <w:rFonts w:ascii="Times New Roman" w:hAnsi="Times New Roman" w:cs="Times New Roman"/>
                <w:i/>
              </w:rPr>
              <w:t>l</w:t>
            </w:r>
            <w:r>
              <w:rPr>
                <w:rFonts w:ascii="Times New Roman" w:hAnsi="Times New Roman" w:cs="Times New Roman"/>
              </w:rPr>
              <w:t>，小球在竖直平面内小角度平稳摆动后，测得小球完成</w:t>
            </w:r>
            <w:r>
              <w:rPr>
                <w:rFonts w:ascii="Times New Roman" w:hAnsi="Times New Roman" w:cs="Times New Roman"/>
                <w:i/>
              </w:rPr>
              <w:t>n</w:t>
            </w:r>
            <w:r>
              <w:rPr>
                <w:rFonts w:ascii="Times New Roman" w:hAnsi="Times New Roman" w:cs="Times New Roman"/>
              </w:rPr>
              <w:t>次全振动的总时间为</w:t>
            </w:r>
            <w:r>
              <w:rPr>
                <w:rFonts w:ascii="Times New Roman" w:hAnsi="Times New Roman" w:cs="Times New Roman"/>
                <w:i/>
              </w:rPr>
              <w:t>t</w:t>
            </w:r>
            <w:r>
              <w:rPr>
                <w:rFonts w:ascii="Times New Roman" w:hAnsi="Times New Roman" w:cs="Times New Roman"/>
              </w:rPr>
              <w:t>，请写出重力加速度的表达式</w:t>
            </w:r>
            <w:r>
              <w:rPr>
                <w:rFonts w:ascii="Times New Roman" w:hAnsi="Times New Roman" w:cs="Times New Roman"/>
                <w:i/>
              </w:rPr>
              <w:t>g</w:t>
            </w:r>
            <w:r>
              <w:rPr>
                <w:rFonts w:ascii="Times New Roman" w:hAnsi="Times New Roman" w:cs="Times New Roman"/>
              </w:rPr>
              <w:t>＝________.(用</w:t>
            </w:r>
            <w:r>
              <w:rPr>
                <w:rFonts w:ascii="Times New Roman" w:hAnsi="Times New Roman" w:cs="Times New Roman"/>
                <w:i/>
              </w:rPr>
              <w:t>l</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表示)</w:t>
            </w:r>
          </w:p>
          <w:p w14:paraId="00BA839A">
            <w:pPr>
              <w:pStyle w:val="6"/>
              <w:tabs>
                <w:tab w:val="left" w:pos="3402"/>
              </w:tabs>
              <w:snapToGrid w:val="0"/>
              <w:spacing w:line="360" w:lineRule="auto"/>
              <w:rPr>
                <w:rFonts w:ascii="Times New Roman" w:hAnsi="Times New Roman" w:cs="Times New Roman"/>
              </w:rPr>
            </w:pPr>
            <w:r>
              <w:rPr>
                <w:rFonts w:ascii="Times New Roman" w:hAnsi="Times New Roman" w:cs="Times New Roman"/>
              </w:rPr>
              <w:t>(4)正确操作后，根据多次测量数据计算出实验所在处的重力加速度值，比较后发现：此值比北京的重力加速度值略小，则实验所在处的地理位置与北京的主要不同点可能是____________________(写出一条即可)．</w:t>
            </w:r>
          </w:p>
          <w:p w14:paraId="66907949">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(1)ACE　(2)17.6　(3)</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f(4π</w:instrText>
            </w:r>
            <w:r>
              <w:rPr>
                <w:rFonts w:ascii="Times New Roman" w:hAnsi="Times New Roman" w:cs="Times New Roman"/>
                <w:vanish/>
                <w:sz w:val="21"/>
                <w:vertAlign w:val="superscript"/>
              </w:rPr>
              <w:instrText xml:space="preserve">2</w:instrText>
            </w:r>
            <w:r>
              <w:rPr>
                <w:rFonts w:ascii="Times New Roman" w:hAnsi="Times New Roman" w:cs="Times New Roman"/>
                <w:i/>
                <w:vanish/>
                <w:sz w:val="21"/>
              </w:rPr>
              <w:instrText xml:space="preserve">n</w:instrText>
            </w:r>
            <w:r>
              <w:rPr>
                <w:rFonts w:ascii="Times New Roman" w:hAnsi="Times New Roman" w:cs="Times New Roman"/>
                <w:vanish/>
                <w:sz w:val="21"/>
                <w:vertAlign w:val="superscript"/>
              </w:rPr>
              <w:instrText xml:space="preserve">2</w:instrText>
            </w:r>
            <w:r>
              <w:rPr>
                <w:rFonts w:ascii="Times New Roman" w:hAnsi="Times New Roman" w:cs="Times New Roman"/>
                <w:vanish/>
                <w:sz w:val="21"/>
              </w:rPr>
              <w:instrText xml:space="preserve">\b\lc\(\rc\)(\a\vs4\al\co1(</w:instrText>
            </w:r>
            <w:r>
              <w:rPr>
                <w:rFonts w:ascii="Times New Roman" w:hAnsi="Times New Roman" w:cs="Times New Roman"/>
                <w:i/>
                <w:vanish/>
                <w:sz w:val="21"/>
              </w:rPr>
              <w:instrText xml:space="preserve">l</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d,</w:instrText>
            </w:r>
            <w:r>
              <w:rPr>
                <w:rFonts w:ascii="Times New Roman" w:hAnsi="Times New Roman" w:cs="Times New Roman"/>
                <w:vanish/>
                <w:sz w:val="21"/>
              </w:rPr>
              <w:instrText xml:space="preserve">2)))</w:instrText>
            </w:r>
            <w:r>
              <w:rPr>
                <w:rFonts w:ascii="Times New Roman" w:hAnsi="Times New Roman" w:cs="Times New Roman"/>
                <w:i/>
                <w:vanish/>
                <w:sz w:val="21"/>
              </w:rPr>
              <w:instrText xml:space="preserve">,t</w:instrText>
            </w:r>
            <w:r>
              <w:rPr>
                <w:rFonts w:ascii="Times New Roman" w:hAnsi="Times New Roman" w:cs="Times New Roman"/>
                <w:vanish/>
                <w:sz w:val="21"/>
                <w:vertAlign w:val="superscript"/>
              </w:rPr>
              <w:instrText xml:space="preserve">2</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　(4)实验所在处比北京纬度低或海拔高(其他答案合理也可)</w:t>
            </w:r>
          </w:p>
          <w:p w14:paraId="656B7FF1">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(1)摆线的长度不能伸长，所以摆线选择长约1 m的细线，摆球选择质量大体积小的球，所以选择直径约2 cm的均匀铁球，实验中需要用秒表测量单摆摆动的时间，从而得出周期，故选A、C、E.</w:t>
            </w:r>
          </w:p>
          <w:p w14:paraId="7C705244">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(2)游标卡尺的主尺读数为17 mm，游标尺读数为0.1</w:t>
            </w:r>
            <w:r>
              <w:rPr>
                <w:rFonts w:hAnsi="宋体" w:cs="Times New Roman"/>
                <w:vanish/>
                <w:sz w:val="21"/>
              </w:rPr>
              <w:t>×</w:t>
            </w:r>
            <w:r>
              <w:rPr>
                <w:rFonts w:ascii="Times New Roman" w:hAnsi="Times New Roman" w:eastAsia="楷体_GB2312" w:cs="Times New Roman"/>
                <w:vanish/>
                <w:sz w:val="21"/>
              </w:rPr>
              <w:t>6 mm＝0.6 mm，则小球直径为17.6 mm.</w:t>
            </w:r>
          </w:p>
          <w:p w14:paraId="556BB315">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(3)单摆的摆长</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d,</w:instrText>
            </w:r>
            <w:r>
              <w:rPr>
                <w:rFonts w:ascii="Times New Roman" w:hAnsi="Times New Roman" w:eastAsia="楷体_GB2312" w:cs="Times New Roman"/>
                <w:vanish/>
                <w:sz w:val="21"/>
              </w:rPr>
              <w:instrText xml:space="preserve">2)</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2808BC55">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单摆的周期</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t,n</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07F8F16E">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根据</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得：</w:t>
            </w:r>
            <w:r>
              <w:rPr>
                <w:rFonts w:ascii="Times New Roman" w:hAnsi="Times New Roman" w:eastAsia="楷体_GB2312" w:cs="Times New Roman"/>
                <w:i/>
                <w:vanish/>
                <w:sz w:val="21"/>
              </w:rPr>
              <w:t>g</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L,T</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n</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\b\lc\(\rc\)(\a\vs4\al\co1(</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d,</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45D5591D">
            <w:pPr>
              <w:pStyle w:val="6"/>
              <w:tabs>
                <w:tab w:val="left" w:pos="3402"/>
              </w:tabs>
              <w:snapToGrid w:val="0"/>
              <w:spacing w:line="360" w:lineRule="auto"/>
              <w:rPr>
                <w:rFonts w:ascii="Times New Roman" w:hAnsi="Times New Roman" w:cs="Times New Roman"/>
              </w:rPr>
            </w:pPr>
            <w:r>
              <w:rPr>
                <w:rFonts w:ascii="Times New Roman" w:hAnsi="Times New Roman" w:eastAsia="楷体_GB2312" w:cs="Times New Roman"/>
                <w:vanish/>
                <w:sz w:val="21"/>
              </w:rPr>
              <w:t>(4)多次测量数据计算出实验所在处的重力加速度值比北京的重力加速度值略小，可能是实验所在处纬度低或海拔比较高．</w:t>
            </w:r>
          </w:p>
          <w:p w14:paraId="50597297">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二、实验数据处理</w:t>
            </w:r>
          </w:p>
          <w:p w14:paraId="42A39484">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457200" cy="256540"/>
                  <wp:effectExtent l="0" t="0" r="0" b="10160"/>
                  <wp:docPr id="191"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89"/>
                          <pic:cNvPicPr>
                            <a:picLocks noChangeAspect="1"/>
                          </pic:cNvPicPr>
                        </pic:nvPicPr>
                        <pic:blipFill>
                          <a:blip r:embed="rId12" r:link="rId13"/>
                          <a:stretch>
                            <a:fillRect/>
                          </a:stretch>
                        </pic:blipFill>
                        <pic:spPr>
                          <a:xfrm>
                            <a:off x="0" y="0"/>
                            <a:ext cx="457200" cy="256540"/>
                          </a:xfrm>
                          <a:prstGeom prst="rect">
                            <a:avLst/>
                          </a:prstGeom>
                          <a:noFill/>
                          <a:ln>
                            <a:noFill/>
                          </a:ln>
                        </pic:spPr>
                      </pic:pic>
                    </a:graphicData>
                  </a:graphic>
                </wp:inline>
              </w:drawing>
            </w:r>
            <w:r>
              <w:rPr>
                <w:rFonts w:ascii="Times New Roman" w:hAnsi="Times New Roman" w:eastAsia="楷体_GB2312" w:cs="Times New Roman"/>
              </w:rPr>
              <w:t>(2019·眉山市期末)</w:t>
            </w:r>
            <w:r>
              <w:rPr>
                <w:rFonts w:ascii="Times New Roman" w:hAnsi="Times New Roman" w:cs="Times New Roman"/>
              </w:rPr>
              <w:t>在</w:t>
            </w:r>
            <w:r>
              <w:rPr>
                <w:rFonts w:hAnsi="宋体" w:cs="Times New Roman"/>
              </w:rPr>
              <w:t>“</w:t>
            </w:r>
            <w:r>
              <w:rPr>
                <w:rFonts w:ascii="Times New Roman" w:hAnsi="Times New Roman" w:cs="Times New Roman"/>
              </w:rPr>
              <w:t>用单摆测量重力加速度</w:t>
            </w:r>
            <w:r>
              <w:rPr>
                <w:rFonts w:hAnsi="宋体" w:cs="Times New Roman"/>
              </w:rPr>
              <w:t>”</w:t>
            </w:r>
            <w:r>
              <w:rPr>
                <w:rFonts w:ascii="Times New Roman" w:hAnsi="Times New Roman" w:cs="Times New Roman"/>
              </w:rPr>
              <w:t>的实验中，某实验小组在测量单摆的周期时，测得摆球经过</w:t>
            </w:r>
            <w:r>
              <w:rPr>
                <w:rFonts w:ascii="Times New Roman" w:hAnsi="Times New Roman" w:cs="Times New Roman"/>
                <w:i/>
              </w:rPr>
              <w:t>n</w:t>
            </w:r>
            <w:r>
              <w:rPr>
                <w:rFonts w:ascii="Times New Roman" w:hAnsi="Times New Roman" w:cs="Times New Roman"/>
              </w:rPr>
              <w:t>次全振动的总时间为Δ</w:t>
            </w:r>
            <w:r>
              <w:rPr>
                <w:rFonts w:ascii="Times New Roman" w:hAnsi="Times New Roman" w:cs="Times New Roman"/>
                <w:i/>
              </w:rPr>
              <w:t>t</w:t>
            </w:r>
            <w:r>
              <w:rPr>
                <w:rFonts w:ascii="Times New Roman" w:hAnsi="Times New Roman" w:cs="Times New Roman"/>
              </w:rPr>
              <w:t>，在测量单摆的摆长时，先用毫米刻度尺测得摆线长度为</w:t>
            </w:r>
            <w:r>
              <w:rPr>
                <w:rFonts w:ascii="Times New Roman" w:hAnsi="Times New Roman" w:cs="Times New Roman"/>
                <w:i/>
              </w:rPr>
              <w:t>l</w:t>
            </w:r>
            <w:r>
              <w:rPr>
                <w:rFonts w:ascii="Times New Roman" w:hAnsi="Times New Roman" w:cs="Times New Roman"/>
              </w:rPr>
              <w:t>，再用游标卡尺测量摆球的直径为</w:t>
            </w:r>
            <w:r>
              <w:rPr>
                <w:rFonts w:ascii="Times New Roman" w:hAnsi="Times New Roman" w:cs="Times New Roman"/>
                <w:i/>
              </w:rPr>
              <w:t>D</w:t>
            </w:r>
            <w:r>
              <w:rPr>
                <w:rFonts w:ascii="Times New Roman" w:hAnsi="Times New Roman" w:cs="Times New Roman"/>
              </w:rPr>
              <w:t>，某次测量游标卡尺的示数如图4甲所示．</w:t>
            </w:r>
          </w:p>
          <w:p w14:paraId="7C809EC4">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235835" cy="1180465"/>
                  <wp:effectExtent l="0" t="0" r="12065" b="635"/>
                  <wp:docPr id="193"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0"/>
                          <pic:cNvPicPr>
                            <a:picLocks noChangeAspect="1"/>
                          </pic:cNvPicPr>
                        </pic:nvPicPr>
                        <pic:blipFill>
                          <a:blip r:embed="rId14" r:link="rId15"/>
                          <a:stretch>
                            <a:fillRect/>
                          </a:stretch>
                        </pic:blipFill>
                        <pic:spPr>
                          <a:xfrm>
                            <a:off x="0" y="0"/>
                            <a:ext cx="2235835" cy="1180465"/>
                          </a:xfrm>
                          <a:prstGeom prst="rect">
                            <a:avLst/>
                          </a:prstGeom>
                          <a:noFill/>
                          <a:ln>
                            <a:noFill/>
                          </a:ln>
                        </pic:spPr>
                      </pic:pic>
                    </a:graphicData>
                  </a:graphic>
                </wp:inline>
              </w:drawing>
            </w:r>
          </w:p>
          <w:p w14:paraId="1519A17A">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图4</w:t>
            </w:r>
          </w:p>
          <w:p w14:paraId="68E5B6DB">
            <w:pPr>
              <w:pStyle w:val="6"/>
              <w:tabs>
                <w:tab w:val="left" w:pos="3402"/>
              </w:tabs>
              <w:snapToGrid w:val="0"/>
              <w:spacing w:line="360" w:lineRule="auto"/>
              <w:rPr>
                <w:rFonts w:ascii="Times New Roman" w:hAnsi="Times New Roman" w:cs="Times New Roman"/>
              </w:rPr>
            </w:pPr>
            <w:r>
              <w:rPr>
                <w:rFonts w:ascii="Times New Roman" w:hAnsi="Times New Roman" w:cs="Times New Roman"/>
              </w:rPr>
              <w:t>回答下列问题：</w:t>
            </w:r>
          </w:p>
          <w:p w14:paraId="3ABC2CC3">
            <w:pPr>
              <w:pStyle w:val="6"/>
              <w:tabs>
                <w:tab w:val="left" w:pos="3402"/>
              </w:tabs>
              <w:snapToGrid w:val="0"/>
              <w:spacing w:line="360" w:lineRule="auto"/>
              <w:rPr>
                <w:rFonts w:ascii="Times New Roman" w:hAnsi="Times New Roman" w:cs="Times New Roman"/>
              </w:rPr>
            </w:pPr>
            <w:r>
              <w:rPr>
                <w:rFonts w:ascii="Times New Roman" w:hAnsi="Times New Roman" w:cs="Times New Roman"/>
              </w:rPr>
              <w:t>(1)由甲图可知，摆球的直径为</w:t>
            </w:r>
            <w:r>
              <w:rPr>
                <w:rFonts w:ascii="Times New Roman" w:hAnsi="Times New Roman" w:cs="Times New Roman"/>
                <w:i/>
              </w:rPr>
              <w:t>D</w:t>
            </w:r>
            <w:r>
              <w:rPr>
                <w:rFonts w:ascii="Times New Roman" w:hAnsi="Times New Roman" w:cs="Times New Roman"/>
              </w:rPr>
              <w:t>＝________ mm.</w:t>
            </w:r>
          </w:p>
          <w:p w14:paraId="1B4F880B">
            <w:pPr>
              <w:pStyle w:val="6"/>
              <w:tabs>
                <w:tab w:val="left" w:pos="3402"/>
              </w:tabs>
              <w:snapToGrid w:val="0"/>
              <w:spacing w:line="360" w:lineRule="auto"/>
              <w:rPr>
                <w:rFonts w:ascii="Times New Roman" w:hAnsi="Times New Roman" w:cs="Times New Roman"/>
              </w:rPr>
            </w:pPr>
            <w:r>
              <w:rPr>
                <w:rFonts w:ascii="Times New Roman" w:hAnsi="Times New Roman" w:cs="Times New Roman"/>
              </w:rPr>
              <w:t>(2)该单摆的周期为________．</w:t>
            </w:r>
          </w:p>
          <w:p w14:paraId="4A2EB642">
            <w:pPr>
              <w:pStyle w:val="6"/>
              <w:tabs>
                <w:tab w:val="left" w:pos="3402"/>
              </w:tabs>
              <w:snapToGrid w:val="0"/>
              <w:spacing w:line="360" w:lineRule="auto"/>
              <w:rPr>
                <w:rFonts w:ascii="Times New Roman" w:hAnsi="Times New Roman" w:cs="Times New Roman"/>
              </w:rPr>
            </w:pPr>
            <w:r>
              <w:rPr>
                <w:rFonts w:ascii="Times New Roman" w:hAnsi="Times New Roman" w:cs="Times New Roman"/>
              </w:rPr>
              <w:t>(3)为了提高实验的准确度，在实验中可改变几次摆长</w:t>
            </w:r>
            <w:r>
              <w:rPr>
                <w:rFonts w:ascii="Times New Roman" w:hAnsi="Times New Roman" w:cs="Times New Roman"/>
                <w:i/>
              </w:rPr>
              <w:t>L</w:t>
            </w:r>
            <w:r>
              <w:rPr>
                <w:rFonts w:ascii="Times New Roman" w:hAnsi="Times New Roman" w:cs="Times New Roman"/>
              </w:rPr>
              <w:t>并测出相应的周期</w:t>
            </w:r>
            <w:r>
              <w:rPr>
                <w:rFonts w:ascii="Times New Roman" w:hAnsi="Times New Roman" w:cs="Times New Roman"/>
                <w:i/>
              </w:rPr>
              <w:t>T</w:t>
            </w:r>
            <w:r>
              <w:rPr>
                <w:rFonts w:ascii="Times New Roman" w:hAnsi="Times New Roman" w:cs="Times New Roman"/>
              </w:rPr>
              <w:t>，从而得出几组对应的</w:t>
            </w:r>
            <w:r>
              <w:rPr>
                <w:rFonts w:ascii="Times New Roman" w:hAnsi="Times New Roman" w:cs="Times New Roman"/>
                <w:i/>
              </w:rPr>
              <w:t>L</w:t>
            </w:r>
            <w:r>
              <w:rPr>
                <w:rFonts w:ascii="Times New Roman" w:hAnsi="Times New Roman" w:cs="Times New Roman"/>
              </w:rPr>
              <w:t>和</w:t>
            </w:r>
            <w:r>
              <w:rPr>
                <w:rFonts w:ascii="Times New Roman" w:hAnsi="Times New Roman" w:cs="Times New Roman"/>
                <w:i/>
              </w:rPr>
              <w:t>T</w:t>
            </w:r>
            <w:r>
              <w:rPr>
                <w:rFonts w:ascii="Times New Roman" w:hAnsi="Times New Roman" w:cs="Times New Roman"/>
              </w:rPr>
              <w:t>的数值，以</w:t>
            </w:r>
            <w:r>
              <w:rPr>
                <w:rFonts w:ascii="Times New Roman" w:hAnsi="Times New Roman" w:cs="Times New Roman"/>
                <w:i/>
              </w:rPr>
              <w:t>L</w:t>
            </w:r>
            <w:r>
              <w:rPr>
                <w:rFonts w:ascii="Times New Roman" w:hAnsi="Times New Roman" w:cs="Times New Roman"/>
              </w:rPr>
              <w:t>为横坐标、</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为纵坐标作出</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L</w:t>
            </w:r>
            <w:r>
              <w:rPr>
                <w:rFonts w:ascii="Times New Roman" w:hAnsi="Times New Roman" w:cs="Times New Roman"/>
              </w:rPr>
              <w:t>图线，但同学们不小心每次都把小球直径当作半径来计算摆长，由此得到的</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L</w:t>
            </w:r>
            <w:r>
              <w:rPr>
                <w:rFonts w:ascii="Times New Roman" w:hAnsi="Times New Roman" w:cs="Times New Roman"/>
              </w:rPr>
              <w:t>图像是图乙中的________(选填</w:t>
            </w:r>
            <w:r>
              <w:rPr>
                <w:rFonts w:hAnsi="宋体" w:cs="Times New Roman"/>
              </w:rPr>
              <w:t>“①”“②”</w:t>
            </w:r>
            <w:r>
              <w:rPr>
                <w:rFonts w:ascii="Times New Roman" w:hAnsi="Times New Roman" w:cs="Times New Roman"/>
              </w:rPr>
              <w:t>或</w:t>
            </w:r>
            <w:r>
              <w:rPr>
                <w:rFonts w:hAnsi="宋体" w:cs="Times New Roman"/>
              </w:rPr>
              <w:t>“③”</w:t>
            </w:r>
            <w:r>
              <w:rPr>
                <w:rFonts w:ascii="Times New Roman" w:hAnsi="Times New Roman" w:cs="Times New Roman"/>
              </w:rPr>
              <w:t>)，由图像可得当地重力加速度</w:t>
            </w:r>
            <w:r>
              <w:rPr>
                <w:rFonts w:ascii="Times New Roman" w:hAnsi="Times New Roman" w:cs="Times New Roman"/>
                <w:i/>
              </w:rPr>
              <w:t>g</w:t>
            </w:r>
            <w:r>
              <w:rPr>
                <w:rFonts w:ascii="Times New Roman" w:hAnsi="Times New Roman" w:cs="Times New Roman"/>
              </w:rPr>
              <w:t>＝________，由此得到的</w:t>
            </w:r>
            <w:r>
              <w:rPr>
                <w:rFonts w:ascii="Times New Roman" w:hAnsi="Times New Roman" w:cs="Times New Roman"/>
                <w:i/>
              </w:rPr>
              <w:t>g</w:t>
            </w:r>
            <w:r>
              <w:rPr>
                <w:rFonts w:ascii="Times New Roman" w:hAnsi="Times New Roman" w:cs="Times New Roman"/>
              </w:rPr>
              <w:t>值会________(选填</w:t>
            </w:r>
            <w:r>
              <w:rPr>
                <w:rFonts w:hAnsi="宋体" w:cs="Times New Roman"/>
              </w:rPr>
              <w:t>“</w:t>
            </w:r>
            <w:r>
              <w:rPr>
                <w:rFonts w:ascii="Times New Roman" w:hAnsi="Times New Roman" w:cs="Times New Roman"/>
              </w:rPr>
              <w:t>偏小</w:t>
            </w:r>
            <w:r>
              <w:rPr>
                <w:rFonts w:hAnsi="宋体" w:cs="Times New Roman"/>
              </w:rPr>
              <w:t>”“</w:t>
            </w:r>
            <w:r>
              <w:rPr>
                <w:rFonts w:ascii="Times New Roman" w:hAnsi="Times New Roman" w:cs="Times New Roman"/>
              </w:rPr>
              <w:t>不变</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偏大</w:t>
            </w:r>
            <w:r>
              <w:rPr>
                <w:rFonts w:hAnsi="宋体" w:cs="Times New Roman"/>
              </w:rPr>
              <w:t>”</w:t>
            </w:r>
            <w:r>
              <w:rPr>
                <w:rFonts w:ascii="Times New Roman" w:hAnsi="Times New Roman" w:cs="Times New Roman"/>
              </w:rPr>
              <w:t>)．</w:t>
            </w:r>
          </w:p>
          <w:p w14:paraId="1FD4430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(1)16.4　(2)</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f(Δ</w:instrText>
            </w:r>
            <w:r>
              <w:rPr>
                <w:rFonts w:ascii="Times New Roman" w:hAnsi="Times New Roman" w:cs="Times New Roman"/>
                <w:i/>
                <w:vanish/>
                <w:sz w:val="21"/>
              </w:rPr>
              <w:instrText xml:space="preserve">t,n</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　(3)</w:t>
            </w:r>
            <w:r>
              <w:rPr>
                <w:rFonts w:hAnsi="宋体" w:cs="Times New Roman"/>
                <w:vanish/>
                <w:sz w:val="21"/>
              </w:rPr>
              <w:t>①</w:t>
            </w:r>
            <w:r>
              <w:rPr>
                <w:rFonts w:ascii="Times New Roman" w:hAnsi="Times New Roman" w:cs="Times New Roman"/>
                <w:vanish/>
                <w:sz w:val="21"/>
              </w:rPr>
              <w:t>　</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f(4π</w:instrText>
            </w:r>
            <w:r>
              <w:rPr>
                <w:rFonts w:ascii="Times New Roman" w:hAnsi="Times New Roman" w:cs="Times New Roman"/>
                <w:vanish/>
                <w:sz w:val="21"/>
                <w:vertAlign w:val="superscript"/>
              </w:rPr>
              <w:instrText xml:space="preserve">2</w:instrText>
            </w:r>
            <w:r>
              <w:rPr>
                <w:rFonts w:ascii="Times New Roman" w:hAnsi="Times New Roman" w:cs="Times New Roman"/>
                <w:i/>
                <w:vanish/>
                <w:sz w:val="21"/>
              </w:rPr>
              <w:instrText xml:space="preserve">a,b</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　不变</w:t>
            </w:r>
          </w:p>
          <w:p w14:paraId="703C1737">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(1)由题图甲所示游标卡尺可知，主尺示数是16 mm，游标尺示数是4</w:t>
            </w:r>
            <w:r>
              <w:rPr>
                <w:rFonts w:hAnsi="宋体" w:cs="Times New Roman"/>
                <w:vanish/>
                <w:sz w:val="21"/>
              </w:rPr>
              <w:t>×</w:t>
            </w:r>
            <w:r>
              <w:rPr>
                <w:rFonts w:ascii="Times New Roman" w:hAnsi="Times New Roman" w:eastAsia="楷体_GB2312" w:cs="Times New Roman"/>
                <w:vanish/>
                <w:sz w:val="21"/>
              </w:rPr>
              <w:t>0.1 mm＝0.4 mm，则金属球的直径为16 mm＋0.4 mm＝16.4 mm.</w:t>
            </w:r>
          </w:p>
          <w:p w14:paraId="071EF1FD">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(2)由于测得摆球经过</w:t>
            </w:r>
            <w:r>
              <w:rPr>
                <w:rFonts w:ascii="Times New Roman" w:hAnsi="Times New Roman" w:eastAsia="楷体_GB2312" w:cs="Times New Roman"/>
                <w:i/>
                <w:vanish/>
                <w:sz w:val="21"/>
              </w:rPr>
              <w:t>n</w:t>
            </w:r>
            <w:r>
              <w:rPr>
                <w:rFonts w:ascii="Times New Roman" w:hAnsi="Times New Roman" w:eastAsia="楷体_GB2312" w:cs="Times New Roman"/>
                <w:vanish/>
                <w:sz w:val="21"/>
              </w:rPr>
              <w:t>次全振动的总时间为Δ</w:t>
            </w:r>
            <w:r>
              <w:rPr>
                <w:rFonts w:ascii="Times New Roman" w:hAnsi="Times New Roman" w:eastAsia="楷体_GB2312" w:cs="Times New Roman"/>
                <w:i/>
                <w:vanish/>
                <w:sz w:val="21"/>
              </w:rPr>
              <w:t>t</w:t>
            </w:r>
            <w:r>
              <w:rPr>
                <w:rFonts w:ascii="Times New Roman" w:hAnsi="Times New Roman" w:eastAsia="楷体_GB2312" w:cs="Times New Roman"/>
                <w:vanish/>
                <w:sz w:val="21"/>
              </w:rPr>
              <w:t>，所以该单摆的周期为</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f(Δ</w:instrText>
            </w:r>
            <w:r>
              <w:rPr>
                <w:rFonts w:ascii="Times New Roman" w:hAnsi="Times New Roman" w:eastAsia="楷体_GB2312" w:cs="Times New Roman"/>
                <w:i/>
                <w:vanish/>
                <w:sz w:val="21"/>
              </w:rPr>
              <w:instrText xml:space="preserve">t,n</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45AFECC6">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(3)由单摆周期公式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可知</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L</w:t>
            </w:r>
            <w:r>
              <w:rPr>
                <w:rFonts w:ascii="Times New Roman" w:hAnsi="Times New Roman" w:eastAsia="楷体_GB2312" w:cs="Times New Roman"/>
                <w:vanish/>
                <w:sz w:val="21"/>
              </w:rPr>
              <w:t>，</w:t>
            </w:r>
          </w:p>
          <w:p w14:paraId="52B0D075">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楷体_GB2312" w:cs="Times New Roman"/>
                <w:vanish/>
                <w:sz w:val="21"/>
              </w:rPr>
              <w:t>则</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图像的斜率</w:t>
            </w:r>
            <w:r>
              <w:rPr>
                <w:rFonts w:ascii="Times New Roman" w:hAnsi="Times New Roman" w:eastAsia="楷体_GB2312" w:cs="Times New Roman"/>
                <w:i/>
                <w:vanish/>
                <w:sz w:val="21"/>
              </w:rPr>
              <w:t>k</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，则重力加速度</w:t>
            </w:r>
            <w:r>
              <w:rPr>
                <w:rFonts w:ascii="Times New Roman" w:hAnsi="Times New Roman" w:eastAsia="楷体_GB2312" w:cs="Times New Roman"/>
                <w:i/>
                <w:vanish/>
                <w:sz w:val="21"/>
              </w:rPr>
              <w:t>g</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6753565D">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楷体_GB2312" w:cs="Times New Roman"/>
                <w:vanish/>
                <w:sz w:val="21"/>
              </w:rPr>
              <w:t>但同学们不小心每次都把小球直径当作半径来计算摆长，则有</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d,</w:instrText>
            </w:r>
            <w:r>
              <w:rPr>
                <w:rFonts w:ascii="Times New Roman" w:hAnsi="Times New Roman" w:eastAsia="楷体_GB2312" w:cs="Times New Roman"/>
                <w:vanish/>
                <w:sz w:val="21"/>
              </w:rPr>
              <w:instrText xml:space="preserve">2)</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)，由此得到的</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图像是图乙中的</w:t>
            </w:r>
            <w:r>
              <w:rPr>
                <w:rFonts w:hAnsi="宋体" w:eastAsia="楷体_GB2312" w:cs="Times New Roman"/>
                <w:vanish/>
                <w:sz w:val="21"/>
              </w:rPr>
              <w:t>①</w:t>
            </w:r>
            <w:r>
              <w:rPr>
                <w:rFonts w:ascii="Times New Roman" w:hAnsi="Times New Roman" w:eastAsia="楷体_GB2312" w:cs="Times New Roman"/>
                <w:vanish/>
                <w:sz w:val="21"/>
              </w:rPr>
              <w:t>，由于图线的斜率不变，计算得到的</w:t>
            </w:r>
            <w:r>
              <w:rPr>
                <w:rFonts w:ascii="Times New Roman" w:hAnsi="Times New Roman" w:eastAsia="楷体_GB2312" w:cs="Times New Roman"/>
                <w:i/>
                <w:vanish/>
                <w:sz w:val="21"/>
              </w:rPr>
              <w:t>g</w:t>
            </w:r>
            <w:r>
              <w:rPr>
                <w:rFonts w:ascii="Times New Roman" w:hAnsi="Times New Roman" w:eastAsia="楷体_GB2312" w:cs="Times New Roman"/>
                <w:vanish/>
                <w:sz w:val="21"/>
              </w:rPr>
              <w:t>值不变，</w:t>
            </w:r>
          </w:p>
          <w:p w14:paraId="774BFC87">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楷体_GB2312" w:cs="Times New Roman"/>
                <w:vanish/>
                <w:sz w:val="21"/>
              </w:rPr>
              <w:t>由图像可得</w:t>
            </w:r>
            <w:r>
              <w:rPr>
                <w:rFonts w:ascii="Times New Roman" w:hAnsi="Times New Roman" w:eastAsia="楷体_GB2312" w:cs="Times New Roman"/>
                <w:i/>
                <w:vanish/>
                <w:sz w:val="21"/>
              </w:rPr>
              <w:t>k</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b,a</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，当地重力加速度</w:t>
            </w:r>
            <w:r>
              <w:rPr>
                <w:rFonts w:ascii="Times New Roman" w:hAnsi="Times New Roman" w:eastAsia="楷体_GB2312" w:cs="Times New Roman"/>
                <w:i/>
                <w:vanish/>
                <w:sz w:val="21"/>
              </w:rPr>
              <w:t>g</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a,b</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3BF6CC61">
            <w:pPr>
              <w:pStyle w:val="6"/>
              <w:tabs>
                <w:tab w:val="left" w:pos="3402"/>
              </w:tabs>
              <w:snapToGrid w:val="0"/>
              <w:spacing w:line="360" w:lineRule="auto"/>
              <w:jc w:val="left"/>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BC</w:t>
            </w:r>
          </w:p>
          <w:p w14:paraId="712443E0">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在</w:t>
            </w:r>
            <w:r>
              <w:rPr>
                <w:rFonts w:ascii="Times New Roman" w:hAnsi="Times New Roman" w:eastAsia="楷体_GB2312" w:cs="Times New Roman"/>
                <w:i/>
                <w:vanish/>
                <w:sz w:val="21"/>
              </w:rPr>
              <w:t>t</w:t>
            </w:r>
            <w:r>
              <w:rPr>
                <w:rFonts w:ascii="Times New Roman" w:hAnsi="Times New Roman" w:eastAsia="楷体_GB2312" w:cs="Times New Roman"/>
                <w:vanish/>
                <w:sz w:val="21"/>
              </w:rPr>
              <w:t>＝0.2 s时，弹簧振子的位移为正向最大，加速度为负向最大，故A错误；在</w:t>
            </w:r>
            <w:r>
              <w:rPr>
                <w:rFonts w:ascii="Times New Roman" w:hAnsi="Times New Roman" w:eastAsia="楷体_GB2312" w:cs="Times New Roman"/>
                <w:i/>
                <w:vanish/>
                <w:sz w:val="21"/>
              </w:rPr>
              <w:t>t</w:t>
            </w:r>
            <w:r>
              <w:rPr>
                <w:rFonts w:ascii="Times New Roman" w:hAnsi="Times New Roman" w:eastAsia="楷体_GB2312" w:cs="Times New Roman"/>
                <w:vanish/>
                <w:sz w:val="21"/>
              </w:rPr>
              <w:t>＝0.1 s与</w:t>
            </w:r>
            <w:r>
              <w:rPr>
                <w:rFonts w:ascii="Times New Roman" w:hAnsi="Times New Roman" w:eastAsia="楷体_GB2312" w:cs="Times New Roman"/>
                <w:i/>
                <w:vanish/>
                <w:sz w:val="21"/>
              </w:rPr>
              <w:t>t</w:t>
            </w:r>
            <w:r>
              <w:rPr>
                <w:rFonts w:ascii="Times New Roman" w:hAnsi="Times New Roman" w:eastAsia="楷体_GB2312" w:cs="Times New Roman"/>
                <w:vanish/>
                <w:sz w:val="21"/>
              </w:rPr>
              <w:t>＝0.3 s两个时刻，弹簧振子的位移相同，说明弹簧振子在同一位置，故B正确；从</w:t>
            </w:r>
            <w:r>
              <w:rPr>
                <w:rFonts w:ascii="Times New Roman" w:hAnsi="Times New Roman" w:eastAsia="楷体_GB2312" w:cs="Times New Roman"/>
                <w:i/>
                <w:vanish/>
                <w:sz w:val="21"/>
              </w:rPr>
              <w:t>t</w:t>
            </w:r>
            <w:r>
              <w:rPr>
                <w:rFonts w:ascii="Times New Roman" w:hAnsi="Times New Roman" w:eastAsia="楷体_GB2312" w:cs="Times New Roman"/>
                <w:vanish/>
                <w:sz w:val="21"/>
              </w:rPr>
              <w:t>＝0到</w:t>
            </w:r>
            <w:r>
              <w:rPr>
                <w:rFonts w:ascii="Times New Roman" w:hAnsi="Times New Roman" w:eastAsia="楷体_GB2312" w:cs="Times New Roman"/>
                <w:i/>
                <w:vanish/>
                <w:sz w:val="21"/>
              </w:rPr>
              <w:t>t</w:t>
            </w:r>
            <w:r>
              <w:rPr>
                <w:rFonts w:ascii="Times New Roman" w:hAnsi="Times New Roman" w:eastAsia="楷体_GB2312" w:cs="Times New Roman"/>
                <w:vanish/>
                <w:sz w:val="21"/>
              </w:rPr>
              <w:t>＝0.2 s时间内，弹簧振子的位移增大，加速度增大，速度减小，所以弹簧振子做加速度增大的减速运动，故C正确；在</w:t>
            </w:r>
            <w:r>
              <w:rPr>
                <w:rFonts w:ascii="Times New Roman" w:hAnsi="Times New Roman" w:eastAsia="楷体_GB2312" w:cs="Times New Roman"/>
                <w:i/>
                <w:vanish/>
                <w:sz w:val="21"/>
              </w:rPr>
              <w:t>t</w:t>
            </w:r>
            <w:r>
              <w:rPr>
                <w:rFonts w:ascii="Times New Roman" w:hAnsi="Times New Roman" w:eastAsia="楷体_GB2312" w:cs="Times New Roman"/>
                <w:vanish/>
                <w:sz w:val="21"/>
              </w:rPr>
              <w:t>＝0.6 s时，弹簧振子的位移为负方向最大，故D错误.</w:t>
            </w:r>
          </w:p>
          <w:p w14:paraId="4F26ADA1">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C</w:t>
            </w:r>
          </w:p>
          <w:p w14:paraId="1D383AD7">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组成的系统在相互作用过程中水平方向动量守恒，</w:t>
            </w:r>
          </w:p>
          <w:p w14:paraId="0AA53B6D">
            <w:pPr>
              <w:pStyle w:val="6"/>
              <w:tabs>
                <w:tab w:val="left" w:pos="3402"/>
              </w:tabs>
              <w:snapToGrid w:val="0"/>
              <w:spacing w:line="360" w:lineRule="auto"/>
              <w:jc w:val="center"/>
              <w:rPr>
                <w:rFonts w:ascii="Times New Roman" w:hAnsi="Times New Roman" w:eastAsia="楷体_GB2312" w:cs="Times New Roman"/>
                <w:vanish/>
                <w:sz w:val="21"/>
              </w:rPr>
            </w:pPr>
            <w:r>
              <w:rPr>
                <w:rFonts w:ascii="Times New Roman" w:hAnsi="Times New Roman" w:eastAsia="楷体_GB2312" w:cs="Times New Roman"/>
                <w:vanish/>
                <w:sz w:val="21"/>
              </w:rPr>
              <w:drawing>
                <wp:inline distT="0" distB="0" distL="114300" distR="114300">
                  <wp:extent cx="1572260" cy="884555"/>
                  <wp:effectExtent l="0" t="0" r="2540" b="4445"/>
                  <wp:docPr id="3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3"/>
                          <pic:cNvPicPr>
                            <a:picLocks noChangeAspect="1"/>
                          </pic:cNvPicPr>
                        </pic:nvPicPr>
                        <pic:blipFill>
                          <a:blip r:embed="rId16" r:link="rId17"/>
                          <a:stretch>
                            <a:fillRect/>
                          </a:stretch>
                        </pic:blipFill>
                        <pic:spPr>
                          <a:xfrm>
                            <a:off x="0" y="0"/>
                            <a:ext cx="1572260" cy="884555"/>
                          </a:xfrm>
                          <a:prstGeom prst="rect">
                            <a:avLst/>
                          </a:prstGeom>
                          <a:noFill/>
                          <a:ln>
                            <a:noFill/>
                          </a:ln>
                        </pic:spPr>
                      </pic:pic>
                    </a:graphicData>
                  </a:graphic>
                </wp:inline>
              </w:drawing>
            </w:r>
          </w:p>
          <w:p w14:paraId="68CCDB8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则</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2</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Times New Roman" w:hAnsi="Times New Roman" w:eastAsia="楷体_GB2312" w:cs="Times New Roman"/>
                <w:i/>
                <w:vanish/>
                <w:sz w:val="21"/>
              </w:rPr>
              <w:t>m</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b</w:t>
            </w:r>
            <w:r>
              <w:rPr>
                <w:rFonts w:ascii="Times New Roman" w:hAnsi="Times New Roman" w:eastAsia="楷体_GB2312" w:cs="Times New Roman"/>
                <w:vanish/>
                <w:sz w:val="21"/>
              </w:rPr>
              <w:t>－</w:t>
            </w:r>
            <w:r>
              <w:rPr>
                <w:rFonts w:ascii="Times New Roman" w:hAnsi="Times New Roman" w:eastAsia="楷体_GB2312" w:cs="Times New Roman"/>
                <w:i/>
                <w:vanish/>
                <w:sz w:val="21"/>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rPr>
              <w:t>)＝0</w:t>
            </w:r>
          </w:p>
          <w:p w14:paraId="55A2B8BE">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解得</w:t>
            </w:r>
            <w:r>
              <w:rPr>
                <w:rFonts w:ascii="Times New Roman" w:hAnsi="Times New Roman" w:eastAsia="楷体_GB2312" w:cs="Times New Roman"/>
                <w:i/>
                <w:vanish/>
                <w:sz w:val="21"/>
              </w:rPr>
              <w:t>x</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bscript"/>
              </w:rPr>
              <w:instrText xml:space="preserve">1</w:instrText>
            </w:r>
            <w:r>
              <w:rPr>
                <w:rFonts w:ascii="Symbol" w:hAnsi="Symbol" w:eastAsia="楷体_GB2312" w:cs="Times New Roman"/>
                <w:vanish/>
                <w:sz w:val="21"/>
              </w:rPr>
              <w:sym w:font="Symbol" w:char="F028"/>
            </w:r>
            <w:r>
              <w:rPr>
                <w:rFonts w:ascii="Times New Roman" w:hAnsi="Times New Roman" w:eastAsia="楷体_GB2312" w:cs="Times New Roman"/>
                <w:i/>
                <w:vanish/>
                <w:sz w:val="21"/>
              </w:rPr>
              <w:instrText xml:space="preserve">b</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a</w:instrText>
            </w:r>
            <w:r>
              <w:rPr>
                <w:rFonts w:ascii="Symbol" w:hAnsi="Symbol" w:eastAsia="楷体_GB2312" w:cs="Times New Roman"/>
                <w:vanish/>
                <w:sz w:val="21"/>
              </w:rPr>
              <w:sym w:font="Symbol" w:char="F029"/>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bscript"/>
              </w:rPr>
              <w:instrText xml:space="preserve">1</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vertAlign w:val="sub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，故C正确，A、B、D错误．</w:t>
            </w:r>
            <w:r>
              <w:rPr>
                <w:rFonts w:ascii="Times New Roman" w:hAnsi="Times New Roman" w:eastAsia="黑体" w:cs="Times New Roman"/>
                <w:vanish/>
                <w:sz w:val="21"/>
              </w:rPr>
              <w:t>答案　</w:t>
            </w:r>
            <w:r>
              <w:rPr>
                <w:rFonts w:ascii="Times New Roman" w:hAnsi="Times New Roman" w:cs="Times New Roman"/>
                <w:vanish/>
                <w:sz w:val="21"/>
              </w:rPr>
              <w:t>AD</w:t>
            </w:r>
          </w:p>
          <w:p w14:paraId="5F9C29F7">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设两球质量均为</w:t>
            </w:r>
            <w:r>
              <w:rPr>
                <w:rFonts w:ascii="Times New Roman" w:hAnsi="Times New Roman" w:eastAsia="楷体_GB2312" w:cs="Times New Roman"/>
                <w:i/>
                <w:vanish/>
                <w:sz w:val="21"/>
              </w:rPr>
              <w:t>m</w:t>
            </w:r>
            <w:r>
              <w:rPr>
                <w:rFonts w:ascii="Times New Roman" w:hAnsi="Times New Roman" w:eastAsia="楷体_GB2312" w:cs="Times New Roman"/>
                <w:vanish/>
                <w:sz w:val="21"/>
              </w:rPr>
              <w:t>，碰前总动量</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ascii="Times New Roman" w:hAnsi="Times New Roman" w:eastAsia="楷体_GB2312" w:cs="Times New Roman"/>
                <w:vanish/>
                <w:sz w:val="21"/>
              </w:rPr>
              <w:t>＝12 kg·m/s，碰前总动能</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p>
          <w:p w14:paraId="70BDE6A5">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＝6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＝6 kg·m/s，碰后总动量</w:t>
            </w:r>
            <w:r>
              <w:rPr>
                <w:rFonts w:ascii="Times New Roman" w:hAnsi="Times New Roman" w:eastAsia="楷体_GB2312" w:cs="Times New Roman"/>
                <w:i/>
                <w:vanish/>
                <w:sz w:val="21"/>
              </w:rPr>
              <w:t>p</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＝12 kg·m/s.</w:t>
            </w:r>
          </w:p>
          <w:p w14:paraId="7695AD71">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碰后总动能</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\f(36</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&lt;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，故可能发生，A正确．</w:t>
            </w:r>
          </w:p>
          <w:p w14:paraId="0AEA915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＝4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＝6 kg·m/s，碰后</w:t>
            </w:r>
            <w:r>
              <w:rPr>
                <w:rFonts w:ascii="Times New Roman" w:hAnsi="Times New Roman" w:eastAsia="楷体_GB2312" w:cs="Times New Roman"/>
                <w:i/>
                <w:vanish/>
                <w:sz w:val="21"/>
              </w:rPr>
              <w:t>p</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i/>
                <w:vanish/>
                <w:sz w:val="21"/>
              </w:rPr>
              <w:t>p</w:t>
            </w:r>
            <w:r>
              <w:rPr>
                <w:rFonts w:ascii="Times New Roman" w:hAnsi="Times New Roman" w:eastAsia="楷体_GB2312" w:cs="Times New Roman"/>
                <w:vanish/>
                <w:sz w:val="21"/>
              </w:rPr>
              <w:t>，故不可能，B错误．</w:t>
            </w:r>
          </w:p>
          <w:p w14:paraId="12EF7F81">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＝－6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＝18 kg·m/s，碰后</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&gt;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，故不可能，C错误．</w:t>
            </w:r>
          </w:p>
          <w:p w14:paraId="45F573D4">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若</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A</w:t>
            </w:r>
            <w:r>
              <w:rPr>
                <w:rFonts w:hAnsi="宋体" w:eastAsia="楷体_GB2312" w:cs="Times New Roman"/>
                <w:vanish/>
                <w:sz w:val="21"/>
              </w:rPr>
              <w:t>′</w:t>
            </w:r>
            <w:r>
              <w:rPr>
                <w:rFonts w:ascii="Times New Roman" w:hAnsi="Times New Roman" w:eastAsia="楷体_GB2312" w:cs="Times New Roman"/>
                <w:vanish/>
                <w:sz w:val="21"/>
              </w:rPr>
              <w:t>＝4 kg·m/s，</w:t>
            </w:r>
            <w:r>
              <w:rPr>
                <w:rFonts w:ascii="Times New Roman" w:hAnsi="Times New Roman" w:eastAsia="楷体_GB2312" w:cs="Times New Roman"/>
                <w:i/>
                <w:vanish/>
                <w:sz w:val="21"/>
              </w:rPr>
              <w:t>p</w:t>
            </w:r>
            <w:r>
              <w:rPr>
                <w:rFonts w:ascii="Times New Roman" w:hAnsi="Times New Roman" w:eastAsia="楷体_GB2312" w:cs="Times New Roman"/>
                <w:i/>
                <w:vanish/>
                <w:sz w:val="21"/>
                <w:vertAlign w:val="subscript"/>
              </w:rPr>
              <w:t>B</w:t>
            </w:r>
            <w:r>
              <w:rPr>
                <w:rFonts w:hAnsi="宋体" w:eastAsia="楷体_GB2312" w:cs="Times New Roman"/>
                <w:vanish/>
                <w:sz w:val="21"/>
              </w:rPr>
              <w:t>′</w:t>
            </w:r>
            <w:r>
              <w:rPr>
                <w:rFonts w:ascii="Times New Roman" w:hAnsi="Times New Roman" w:eastAsia="楷体_GB2312" w:cs="Times New Roman"/>
                <w:vanish/>
                <w:sz w:val="21"/>
              </w:rPr>
              <w:t>＝8 kg·m/s，</w:t>
            </w:r>
          </w:p>
          <w:p w14:paraId="082F6D58">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碰后</w:t>
            </w:r>
            <w:r>
              <w:rPr>
                <w:rFonts w:ascii="Times New Roman" w:hAnsi="Times New Roman" w:eastAsia="楷体_GB2312" w:cs="Times New Roman"/>
                <w:i/>
                <w:vanish/>
                <w:sz w:val="21"/>
              </w:rPr>
              <w:t>p</w:t>
            </w:r>
            <w:r>
              <w:rPr>
                <w:rFonts w:hAnsi="宋体" w:eastAsia="楷体_GB2312" w:cs="Times New Roman"/>
                <w:vanish/>
                <w:sz w:val="21"/>
              </w:rPr>
              <w:t>′</w:t>
            </w:r>
            <w:r>
              <w:rPr>
                <w:rFonts w:ascii="Times New Roman" w:hAnsi="Times New Roman" w:eastAsia="楷体_GB2312" w:cs="Times New Roman"/>
                <w:vanish/>
                <w:sz w:val="21"/>
              </w:rPr>
              <w:t>＝12 kg·m/s＝</w:t>
            </w:r>
            <w:r>
              <w:rPr>
                <w:rFonts w:ascii="Times New Roman" w:hAnsi="Times New Roman" w:eastAsia="楷体_GB2312" w:cs="Times New Roman"/>
                <w:i/>
                <w:vanish/>
                <w:sz w:val="21"/>
              </w:rPr>
              <w:t>p</w:t>
            </w:r>
            <w:r>
              <w:rPr>
                <w:rFonts w:ascii="Times New Roman" w:hAnsi="Times New Roman" w:eastAsia="楷体_GB2312" w:cs="Times New Roman"/>
                <w:vanish/>
                <w:sz w:val="21"/>
              </w:rPr>
              <w:t>，</w:t>
            </w:r>
          </w:p>
          <w:p w14:paraId="0634C1F3">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hAnsi="宋体" w:eastAsia="楷体_GB2312" w:cs="Times New Roman"/>
                <w:vanish/>
                <w:sz w:val="21"/>
              </w:rPr>
              <w:t>′</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A</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i/>
                <w:vanish/>
                <w:sz w:val="21"/>
                <w:vertAlign w:val="subscript"/>
              </w:rPr>
              <w:instrText xml:space="preserve">B</w:instrText>
            </w:r>
            <w:r>
              <w:rPr>
                <w:rFonts w:hAnsi="宋体" w:eastAsia="楷体_GB2312" w:cs="Times New Roman"/>
                <w:vanish/>
                <w:sz w:val="21"/>
              </w:rPr>
              <w:instrText xml:space="preserve">′</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\f(40</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&lt;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\f(45</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，故可能，D正确．</w:t>
            </w:r>
          </w:p>
          <w:p w14:paraId="3D08DDA5">
            <w:pPr>
              <w:pStyle w:val="6"/>
              <w:tabs>
                <w:tab w:val="left" w:pos="3402"/>
              </w:tabs>
              <w:snapToGrid w:val="0"/>
              <w:spacing w:line="360" w:lineRule="auto"/>
              <w:jc w:val="center"/>
              <w:rPr>
                <w:rFonts w:ascii="Times New Roman" w:hAnsi="Times New Roman" w:cs="Times New Roman"/>
                <w:vanish/>
                <w:sz w:val="21"/>
              </w:rPr>
            </w:pPr>
            <w:r>
              <w:rPr>
                <w:rFonts w:ascii="Times New Roman" w:hAnsi="Times New Roman" w:cs="Times New Roman"/>
                <w:vanish/>
                <w:sz w:val="21"/>
              </w:rPr>
              <w:drawing>
                <wp:inline distT="0" distB="0" distL="114300" distR="114300">
                  <wp:extent cx="5325745" cy="241300"/>
                  <wp:effectExtent l="0" t="0" r="8255" b="0"/>
                  <wp:docPr id="6" name="图片 7" descr="总结提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总结提升"/>
                          <pic:cNvPicPr>
                            <a:picLocks noChangeAspect="1"/>
                          </pic:cNvPicPr>
                        </pic:nvPicPr>
                        <pic:blipFill>
                          <a:blip r:embed="rId18"/>
                          <a:stretch>
                            <a:fillRect/>
                          </a:stretch>
                        </pic:blipFill>
                        <pic:spPr>
                          <a:xfrm>
                            <a:off x="0" y="0"/>
                            <a:ext cx="5325745" cy="241300"/>
                          </a:xfrm>
                          <a:prstGeom prst="rect">
                            <a:avLst/>
                          </a:prstGeom>
                          <a:noFill/>
                          <a:ln>
                            <a:noFill/>
                          </a:ln>
                        </pic:spPr>
                      </pic:pic>
                    </a:graphicData>
                  </a:graphic>
                </wp:inline>
              </w:drawing>
            </w:r>
          </w:p>
          <w:p w14:paraId="03A69322">
            <w:pPr>
              <w:pStyle w:val="6"/>
              <w:tabs>
                <w:tab w:val="left" w:pos="3402"/>
              </w:tabs>
              <w:snapToGrid w:val="0"/>
              <w:spacing w:line="360" w:lineRule="auto"/>
              <w:jc w:val="center"/>
              <w:rPr>
                <w:rFonts w:ascii="Times New Roman" w:hAnsi="Times New Roman" w:eastAsia="仿宋_GB2312" w:cs="Times New Roman"/>
                <w:vanish/>
                <w:sz w:val="21"/>
              </w:rPr>
            </w:pPr>
            <w:r>
              <w:rPr>
                <w:rFonts w:ascii="Times New Roman" w:hAnsi="Times New Roman" w:eastAsia="黑体" w:cs="Times New Roman"/>
                <w:vanish/>
                <w:sz w:val="21"/>
              </w:rPr>
              <w:t>处理碰撞问题的思路</w:t>
            </w:r>
          </w:p>
          <w:p w14:paraId="4DA5CFFD">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1</w:t>
            </w:r>
            <w:r>
              <w:rPr>
                <w:rFonts w:ascii="Times New Roman" w:hAnsi="Times New Roman" w:eastAsia="仿宋_GB2312" w:cs="Times New Roman"/>
                <w:vanish/>
                <w:sz w:val="21"/>
              </w:rPr>
              <w:t>．</w:t>
            </w:r>
            <w:r>
              <w:rPr>
                <w:rFonts w:ascii="Times New Roman" w:hAnsi="Times New Roman" w:eastAsia="楷体_GB2312" w:cs="Times New Roman"/>
                <w:vanish/>
                <w:sz w:val="21"/>
              </w:rPr>
              <w:t>对一个给定的碰撞，首先要看动量是否守恒，再看总机械能是否增加．</w:t>
            </w:r>
          </w:p>
          <w:p w14:paraId="144A8369">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2．注意碰后的速度关系．</w:t>
            </w:r>
          </w:p>
          <w:p w14:paraId="5F818778">
            <w:pPr>
              <w:pStyle w:val="6"/>
              <w:tabs>
                <w:tab w:val="left" w:pos="3402"/>
              </w:tabs>
              <w:snapToGrid w:val="0"/>
              <w:spacing w:line="360" w:lineRule="auto"/>
              <w:rPr>
                <w:rFonts w:hint="eastAsia" w:ascii="宋体" w:hAnsi="宋体" w:eastAsia="宋体"/>
                <w:color w:val="000000"/>
                <w:szCs w:val="21"/>
                <w:lang w:eastAsia="zh-CN"/>
              </w:rPr>
            </w:pPr>
            <w:r>
              <w:rPr>
                <w:rFonts w:ascii="Times New Roman" w:hAnsi="Times New Roman" w:eastAsia="楷体_GB2312" w:cs="Times New Roman"/>
                <w:vanish/>
                <w:sz w:val="21"/>
              </w:rPr>
              <w:t>3．要灵活运用</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w:instrText>
            </w:r>
            <w:r>
              <w:rPr>
                <w:rFonts w:ascii="Times New Roman" w:hAnsi="Times New Roman" w:eastAsia="楷体_GB2312" w:cs="Times New Roman"/>
                <w:i/>
                <w:vanish/>
                <w:sz w:val="21"/>
              </w:rPr>
              <w:instrText xml:space="preserve">p</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或</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\r(2</w:instrText>
            </w:r>
            <w:r>
              <w:rPr>
                <w:rFonts w:ascii="Times New Roman" w:hAnsi="Times New Roman" w:eastAsia="楷体_GB2312" w:cs="Times New Roman"/>
                <w:i/>
                <w:vanish/>
                <w:sz w:val="21"/>
              </w:rPr>
              <w:instrText xml:space="preserve">mE</w:instrText>
            </w:r>
            <w:r>
              <w:rPr>
                <w:rFonts w:ascii="Times New Roman" w:hAnsi="Times New Roman" w:eastAsia="楷体_GB2312" w:cs="Times New Roman"/>
                <w:vanish/>
                <w:sz w:val="21"/>
                <w:vertAlign w:val="subscript"/>
              </w:rPr>
              <w:instrText xml:space="preserve">k</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E</w:t>
            </w:r>
            <w:r>
              <w:rPr>
                <w:rFonts w:ascii="Times New Roman" w:hAnsi="Times New Roman" w:eastAsia="楷体_GB2312" w:cs="Times New Roman"/>
                <w:vanish/>
                <w:sz w:val="21"/>
                <w:vertAlign w:val="subscript"/>
              </w:rPr>
              <w:t>k</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Times New Roman" w:hAnsi="Times New Roman" w:eastAsia="楷体_GB2312" w:cs="Times New Roman"/>
                <w:vanish/>
                <w:sz w:val="21"/>
              </w:rPr>
              <w:fldChar w:fldCharType="end"/>
            </w:r>
            <w:r>
              <w:rPr>
                <w:rFonts w:ascii="Times New Roman" w:hAnsi="Times New Roman" w:eastAsia="楷体_GB2312" w:cs="Times New Roman"/>
                <w:i/>
                <w:vanish/>
                <w:sz w:val="21"/>
              </w:rPr>
              <w:t>p</w:t>
            </w:r>
            <w:r>
              <w:rPr>
                <w:rFonts w:ascii="Book Antiqua" w:hAnsi="Book Antiqua" w:eastAsia="楷体_GB2312" w:cs="Times New Roman"/>
                <w:i/>
                <w:vanish/>
                <w:sz w:val="21"/>
              </w:rPr>
              <w:t>v</w:t>
            </w:r>
            <w:r>
              <w:rPr>
                <w:rFonts w:ascii="Times New Roman" w:hAnsi="Times New Roman" w:eastAsia="楷体_GB2312" w:cs="Times New Roman"/>
                <w:vanish/>
                <w:sz w:val="21"/>
              </w:rPr>
              <w:t>或</w:t>
            </w:r>
            <w:r>
              <w:rPr>
                <w:rFonts w:ascii="Times New Roman" w:hAnsi="Times New Roman" w:eastAsia="楷体_GB2312" w:cs="Times New Roman"/>
                <w:i/>
                <w:vanish/>
                <w:sz w:val="21"/>
              </w:rPr>
              <w:t>p</w:t>
            </w:r>
            <w:r>
              <w:rPr>
                <w:rFonts w:ascii="Times New Roman" w:hAnsi="Times New Roman" w:eastAsia="楷体_GB2312" w:cs="Times New Roman"/>
                <w:vanish/>
                <w:sz w:val="21"/>
              </w:rPr>
              <w:t>＝</w:t>
            </w:r>
            <w:r>
              <w:rPr>
                <w:rFonts w:ascii="Times New Roman" w:hAnsi="Times New Roman" w:eastAsia="楷体_GB2312" w:cs="Times New Roman"/>
                <w:vanish/>
                <w:sz w:val="21"/>
              </w:rPr>
              <w:fldChar w:fldCharType="begin"/>
            </w:r>
            <w:r>
              <w:rPr>
                <w:rFonts w:ascii="Times New Roman" w:hAnsi="Times New Roman" w:eastAsia="楷体_GB2312" w:cs="Times New Roman"/>
                <w:vanish/>
                <w:sz w:val="21"/>
              </w:rPr>
              <w:instrText xml:space="preserve">eq \f(2</w:instrText>
            </w:r>
            <w:r>
              <w:rPr>
                <w:rFonts w:ascii="Times New Roman" w:hAnsi="Times New Roman" w:eastAsia="楷体_GB2312" w:cs="Times New Roman"/>
                <w:i/>
                <w:vanish/>
                <w:sz w:val="21"/>
              </w:rPr>
              <w:instrText xml:space="preserve">E</w:instrText>
            </w:r>
            <w:r>
              <w:rPr>
                <w:rFonts w:ascii="Times New Roman" w:hAnsi="Times New Roman" w:eastAsia="楷体_GB2312" w:cs="Times New Roman"/>
                <w:vanish/>
                <w:sz w:val="21"/>
                <w:vertAlign w:val="subscript"/>
              </w:rPr>
              <w:instrText xml:space="preserve">k</w:instrText>
            </w:r>
            <w:r>
              <w:rPr>
                <w:rFonts w:ascii="Times New Roman" w:hAnsi="Times New Roman" w:eastAsia="楷体_GB2312" w:cs="Times New Roman"/>
                <w:i/>
                <w:vanish/>
                <w:sz w:val="21"/>
              </w:rPr>
              <w:instrText xml:space="preserve">,</w:instrText>
            </w:r>
            <w:r>
              <w:rPr>
                <w:rFonts w:ascii="Book Antiqua" w:hAnsi="Book Antiqua" w:eastAsia="楷体_GB2312" w:cs="Times New Roman"/>
                <w:i/>
                <w:vanish/>
                <w:sz w:val="21"/>
              </w:rPr>
              <w:instrText xml:space="preserve">v</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vanish/>
                <w:sz w:val="21"/>
              </w:rPr>
              <w:fldChar w:fldCharType="end"/>
            </w:r>
            <w:r>
              <w:rPr>
                <w:rFonts w:ascii="Times New Roman" w:hAnsi="Times New Roman" w:eastAsia="楷体_GB2312" w:cs="Times New Roman"/>
                <w:vanish/>
                <w:sz w:val="21"/>
              </w:rPr>
              <w:t>几个关系式．</w:t>
            </w: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0F287C46">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5335905" cy="657860"/>
                  <wp:effectExtent l="0" t="0" r="10795" b="2540"/>
                  <wp:docPr id="196"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1"/>
                          <pic:cNvPicPr>
                            <a:picLocks noChangeAspect="1"/>
                          </pic:cNvPicPr>
                        </pic:nvPicPr>
                        <pic:blipFill>
                          <a:blip r:embed="rId19" r:link="rId20"/>
                          <a:stretch>
                            <a:fillRect/>
                          </a:stretch>
                        </pic:blipFill>
                        <pic:spPr>
                          <a:xfrm>
                            <a:off x="0" y="0"/>
                            <a:ext cx="5335905" cy="657860"/>
                          </a:xfrm>
                          <a:prstGeom prst="rect">
                            <a:avLst/>
                          </a:prstGeom>
                          <a:noFill/>
                          <a:ln>
                            <a:noFill/>
                          </a:ln>
                        </pic:spPr>
                      </pic:pic>
                    </a:graphicData>
                  </a:graphic>
                </wp:inline>
              </w:drawing>
            </w:r>
          </w:p>
          <w:p w14:paraId="2283DA34">
            <w:pPr>
              <w:pStyle w:val="6"/>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eastAsia="楷体_GB2312" w:cs="Times New Roman"/>
              </w:rPr>
              <w:t>(2019·沈阳市市级重点中学联合体期中)</w:t>
            </w:r>
            <w:r>
              <w:rPr>
                <w:rFonts w:ascii="Times New Roman" w:hAnsi="Times New Roman" w:cs="Times New Roman"/>
              </w:rPr>
              <w:t>某实验小组在利用单摆测量当地重力加速度的实验中：</w:t>
            </w:r>
          </w:p>
          <w:p w14:paraId="2FA55839">
            <w:pPr>
              <w:pStyle w:val="6"/>
              <w:tabs>
                <w:tab w:val="left" w:pos="3402"/>
              </w:tabs>
              <w:snapToGrid w:val="0"/>
              <w:spacing w:line="360" w:lineRule="auto"/>
              <w:rPr>
                <w:rFonts w:ascii="Times New Roman" w:hAnsi="Times New Roman" w:cs="Times New Roman"/>
              </w:rPr>
            </w:pPr>
            <w:r>
              <w:rPr>
                <w:rFonts w:ascii="Times New Roman" w:hAnsi="Times New Roman" w:cs="Times New Roman"/>
              </w:rPr>
              <w:t>(1)用游标卡尺测量摆球的直径，测量结果如图5所示，则该摆球的直径为________ cm.</w:t>
            </w:r>
          </w:p>
          <w:p w14:paraId="43F6BEF1">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798955" cy="688340"/>
                  <wp:effectExtent l="0" t="0" r="4445" b="10160"/>
                  <wp:docPr id="194"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2"/>
                          <pic:cNvPicPr>
                            <a:picLocks noChangeAspect="1"/>
                          </pic:cNvPicPr>
                        </pic:nvPicPr>
                        <pic:blipFill>
                          <a:blip r:embed="rId21" r:link="rId22"/>
                          <a:stretch>
                            <a:fillRect/>
                          </a:stretch>
                        </pic:blipFill>
                        <pic:spPr>
                          <a:xfrm>
                            <a:off x="0" y="0"/>
                            <a:ext cx="1798955" cy="688340"/>
                          </a:xfrm>
                          <a:prstGeom prst="rect">
                            <a:avLst/>
                          </a:prstGeom>
                          <a:noFill/>
                          <a:ln>
                            <a:noFill/>
                          </a:ln>
                        </pic:spPr>
                      </pic:pic>
                    </a:graphicData>
                  </a:graphic>
                </wp:inline>
              </w:drawing>
            </w:r>
          </w:p>
          <w:p w14:paraId="083F3264">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图5</w:t>
            </w:r>
          </w:p>
          <w:p w14:paraId="23BEDBAB">
            <w:pPr>
              <w:pStyle w:val="6"/>
              <w:tabs>
                <w:tab w:val="left" w:pos="3402"/>
              </w:tabs>
              <w:snapToGrid w:val="0"/>
              <w:spacing w:line="360" w:lineRule="auto"/>
              <w:rPr>
                <w:rFonts w:ascii="Times New Roman" w:hAnsi="Times New Roman" w:cs="Times New Roman"/>
              </w:rPr>
            </w:pPr>
            <w:r>
              <w:rPr>
                <w:rFonts w:ascii="Times New Roman" w:hAnsi="Times New Roman" w:cs="Times New Roman"/>
              </w:rPr>
              <w:t>(2)小组成员在实验过程中有如下说法，其中正确的是________(填选项前的字母)．</w:t>
            </w:r>
          </w:p>
          <w:p w14:paraId="69A1053B">
            <w:pPr>
              <w:pStyle w:val="6"/>
              <w:tabs>
                <w:tab w:val="left" w:pos="3402"/>
              </w:tabs>
              <w:snapToGrid w:val="0"/>
              <w:spacing w:line="360" w:lineRule="auto"/>
              <w:rPr>
                <w:rFonts w:ascii="Times New Roman" w:hAnsi="Times New Roman" w:cs="Times New Roman"/>
              </w:rPr>
            </w:pPr>
            <w:r>
              <w:rPr>
                <w:rFonts w:ascii="Times New Roman" w:hAnsi="Times New Roman" w:cs="Times New Roman"/>
              </w:rPr>
              <w:t>A．把单摆从平衡位置拉开30°的摆角，并在释放摆球的同时开始计时</w:t>
            </w:r>
          </w:p>
          <w:p w14:paraId="021DA149">
            <w:pPr>
              <w:pStyle w:val="6"/>
              <w:tabs>
                <w:tab w:val="left" w:pos="3402"/>
              </w:tabs>
              <w:snapToGrid w:val="0"/>
              <w:spacing w:line="360" w:lineRule="auto"/>
              <w:rPr>
                <w:rFonts w:ascii="Times New Roman" w:hAnsi="Times New Roman" w:cs="Times New Roman"/>
              </w:rPr>
            </w:pPr>
            <w:r>
              <w:rPr>
                <w:rFonts w:ascii="Times New Roman" w:hAnsi="Times New Roman" w:cs="Times New Roman"/>
              </w:rPr>
              <w:t>B．测量摆球通过最低点100次的时间</w:t>
            </w:r>
            <w:r>
              <w:rPr>
                <w:rFonts w:ascii="Times New Roman" w:hAnsi="Times New Roman" w:cs="Times New Roman"/>
                <w:i/>
              </w:rPr>
              <w:t>t</w:t>
            </w:r>
            <w:r>
              <w:rPr>
                <w:rFonts w:ascii="Times New Roman" w:hAnsi="Times New Roman" w:cs="Times New Roman"/>
              </w:rPr>
              <w:t>，则单摆周期为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t,</w:instrText>
            </w:r>
            <w:r>
              <w:rPr>
                <w:rFonts w:ascii="Times New Roman" w:hAnsi="Times New Roman" w:cs="Times New Roman"/>
              </w:rPr>
              <w:instrText xml:space="preserve">100)</w:instrText>
            </w:r>
            <w:r>
              <w:rPr>
                <w:rFonts w:ascii="宋体-方正超大字符集" w:hAnsi="宋体-方正超大字符集" w:eastAsia="宋体-方正超大字符集" w:cs="宋体-方正超大字符集"/>
              </w:rPr>
              <w:fldChar w:fldCharType="end"/>
            </w:r>
          </w:p>
          <w:p w14:paraId="0D7CD3D6">
            <w:pPr>
              <w:pStyle w:val="6"/>
              <w:tabs>
                <w:tab w:val="left" w:pos="3402"/>
              </w:tabs>
              <w:snapToGrid w:val="0"/>
              <w:spacing w:line="360" w:lineRule="auto"/>
              <w:rPr>
                <w:rFonts w:ascii="Times New Roman" w:hAnsi="Times New Roman" w:cs="Times New Roman"/>
              </w:rPr>
            </w:pPr>
            <w:r>
              <w:rPr>
                <w:rFonts w:ascii="Times New Roman" w:hAnsi="Times New Roman" w:cs="Times New Roman"/>
              </w:rPr>
              <w:t>C．用悬线的长度加摆球的直径作为摆长，代入单摆周期公式计算得到的重力加速度值偏大</w:t>
            </w:r>
          </w:p>
          <w:p w14:paraId="4150F2A3">
            <w:pPr>
              <w:pStyle w:val="6"/>
              <w:tabs>
                <w:tab w:val="left" w:pos="3402"/>
              </w:tabs>
              <w:snapToGrid w:val="0"/>
              <w:spacing w:line="360" w:lineRule="auto"/>
              <w:rPr>
                <w:rFonts w:ascii="Times New Roman" w:hAnsi="Times New Roman" w:cs="Times New Roman"/>
              </w:rPr>
            </w:pPr>
            <w:r>
              <w:rPr>
                <w:rFonts w:ascii="Times New Roman" w:hAnsi="Times New Roman" w:cs="Times New Roman"/>
              </w:rPr>
              <w:t>D．选择密度较小的摆球，测得的重力加速度值误差较小</w:t>
            </w:r>
          </w:p>
          <w:p w14:paraId="0A71810B">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(1)1.05　(2)C</w:t>
            </w:r>
          </w:p>
          <w:p w14:paraId="0BCFF8BD">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(1)游标卡尺读数等于固定刻度读数加游标尺读数，固定刻度读数为1.0 cm，游标尺第10刻线与主尺刻线对齐，读数为10</w:t>
            </w:r>
            <w:r>
              <w:rPr>
                <w:rFonts w:hAnsi="宋体" w:cs="Times New Roman"/>
                <w:vanish/>
                <w:sz w:val="21"/>
              </w:rPr>
              <w:t>×</w:t>
            </w:r>
            <w:r>
              <w:rPr>
                <w:rFonts w:ascii="Times New Roman" w:hAnsi="Times New Roman" w:eastAsia="楷体_GB2312" w:cs="Times New Roman"/>
                <w:vanish/>
                <w:sz w:val="21"/>
              </w:rPr>
              <w:t>0.05 mm＝0.5 mm，故读数为1.0 cm＋0.05 cm＝1.05 cm.</w:t>
            </w:r>
          </w:p>
          <w:p w14:paraId="41D7DC86">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(2)单摆的最大摆角应小于5°，要从摆球到达最低点开始计时，故A错误；一个周期的时间内，摆球通过最低点2次，若测量摆球通过最低点100次的时间</w:t>
            </w:r>
            <w:r>
              <w:rPr>
                <w:rFonts w:ascii="Times New Roman" w:hAnsi="Times New Roman" w:eastAsia="楷体_GB2312" w:cs="Times New Roman"/>
                <w:i/>
                <w:vanish/>
                <w:sz w:val="21"/>
              </w:rPr>
              <w:t>t</w:t>
            </w:r>
            <w:r>
              <w:rPr>
                <w:rFonts w:ascii="Times New Roman" w:hAnsi="Times New Roman" w:eastAsia="楷体_GB2312" w:cs="Times New Roman"/>
                <w:vanish/>
                <w:sz w:val="21"/>
              </w:rPr>
              <w:t>，则单摆周期为</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rPr>
              <w:instrText xml:space="preserve">50)</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，故B错误；由单摆的周期公式可推出重力加速度的计算式</w:t>
            </w:r>
            <w:r>
              <w:rPr>
                <w:rFonts w:ascii="Times New Roman" w:hAnsi="Times New Roman" w:eastAsia="楷体_GB2312" w:cs="Times New Roman"/>
                <w:i/>
                <w:vanish/>
                <w:sz w:val="21"/>
              </w:rPr>
              <w:t>g</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L,T</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，用悬线的长度加摆球的直径作为摆长，则摆长偏大，代入单摆周期公式计算得到的重力加速度值偏大，故C正确；为减小实验误差，应选择密度较大的摆球，故D错误．</w:t>
            </w:r>
          </w:p>
          <w:p w14:paraId="04F521B1">
            <w:pPr>
              <w:pStyle w:val="6"/>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eastAsia="楷体_GB2312" w:cs="Times New Roman"/>
              </w:rPr>
              <w:t>(2019·抚顺十中期中)</w:t>
            </w:r>
            <w:r>
              <w:rPr>
                <w:rFonts w:ascii="Times New Roman" w:hAnsi="Times New Roman" w:cs="Times New Roman"/>
              </w:rPr>
              <w:t>实验小组的同学们用如图6甲所示的装置做</w:t>
            </w:r>
            <w:r>
              <w:rPr>
                <w:rFonts w:hAnsi="宋体" w:cs="Times New Roman"/>
              </w:rPr>
              <w:t>“</w:t>
            </w:r>
            <w:r>
              <w:rPr>
                <w:rFonts w:ascii="Times New Roman" w:hAnsi="Times New Roman" w:cs="Times New Roman"/>
              </w:rPr>
              <w:t>用单摆测量重力加速度</w:t>
            </w:r>
            <w:r>
              <w:rPr>
                <w:rFonts w:hAnsi="宋体" w:cs="Times New Roman"/>
              </w:rPr>
              <w:t>”</w:t>
            </w:r>
            <w:r>
              <w:rPr>
                <w:rFonts w:ascii="Times New Roman" w:hAnsi="Times New Roman" w:cs="Times New Roman"/>
              </w:rPr>
              <w:t>的实验．</w:t>
            </w:r>
          </w:p>
          <w:p w14:paraId="6176D63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632710" cy="869315"/>
                  <wp:effectExtent l="0" t="0" r="8890" b="6985"/>
                  <wp:docPr id="197"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3"/>
                          <pic:cNvPicPr>
                            <a:picLocks noChangeAspect="1"/>
                          </pic:cNvPicPr>
                        </pic:nvPicPr>
                        <pic:blipFill>
                          <a:blip r:embed="rId23" r:link="rId24"/>
                          <a:stretch>
                            <a:fillRect/>
                          </a:stretch>
                        </pic:blipFill>
                        <pic:spPr>
                          <a:xfrm>
                            <a:off x="0" y="0"/>
                            <a:ext cx="2632710" cy="869315"/>
                          </a:xfrm>
                          <a:prstGeom prst="rect">
                            <a:avLst/>
                          </a:prstGeom>
                          <a:noFill/>
                          <a:ln>
                            <a:noFill/>
                          </a:ln>
                        </pic:spPr>
                      </pic:pic>
                    </a:graphicData>
                  </a:graphic>
                </wp:inline>
              </w:drawing>
            </w:r>
          </w:p>
          <w:p w14:paraId="393F163B">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图6</w:t>
            </w:r>
          </w:p>
          <w:p w14:paraId="1619E379">
            <w:pPr>
              <w:pStyle w:val="6"/>
              <w:tabs>
                <w:tab w:val="left" w:pos="3402"/>
              </w:tabs>
              <w:snapToGrid w:val="0"/>
              <w:spacing w:line="360" w:lineRule="auto"/>
              <w:rPr>
                <w:rFonts w:ascii="Times New Roman" w:hAnsi="Times New Roman" w:cs="Times New Roman"/>
              </w:rPr>
            </w:pPr>
            <w:r>
              <w:rPr>
                <w:rFonts w:ascii="Times New Roman" w:hAnsi="Times New Roman" w:cs="Times New Roman"/>
              </w:rPr>
              <w:t>(1)选择好器材，将符合实验要求的单摆挂在铁架台上，应采用图________(填</w:t>
            </w:r>
            <w:r>
              <w:rPr>
                <w:rFonts w:hAnsi="宋体" w:cs="Times New Roman"/>
              </w:rPr>
              <w:t>“</w:t>
            </w:r>
            <w:r>
              <w:rPr>
                <w:rFonts w:ascii="Times New Roman" w:hAnsi="Times New Roman" w:cs="Times New Roman"/>
              </w:rPr>
              <w:t>乙</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丙</w:t>
            </w:r>
            <w:r>
              <w:rPr>
                <w:rFonts w:hAnsi="宋体" w:cs="Times New Roman"/>
              </w:rPr>
              <w:t>”</w:t>
            </w:r>
            <w:r>
              <w:rPr>
                <w:rFonts w:ascii="Times New Roman" w:hAnsi="Times New Roman" w:cs="Times New Roman"/>
              </w:rPr>
              <w:t>)所示的固定方式．</w:t>
            </w:r>
          </w:p>
          <w:p w14:paraId="510477D1">
            <w:pPr>
              <w:pStyle w:val="6"/>
              <w:tabs>
                <w:tab w:val="left" w:pos="3402"/>
              </w:tabs>
              <w:snapToGrid w:val="0"/>
              <w:spacing w:line="360" w:lineRule="auto"/>
              <w:rPr>
                <w:rFonts w:ascii="Times New Roman" w:hAnsi="Times New Roman" w:cs="Times New Roman"/>
              </w:rPr>
            </w:pPr>
            <w:r>
              <w:rPr>
                <w:rFonts w:ascii="Times New Roman" w:hAnsi="Times New Roman" w:cs="Times New Roman"/>
              </w:rPr>
              <w:t>(2)将单摆正确悬挂后进行如下操作，其中正确的是________(选填选项前的字母)．</w:t>
            </w:r>
          </w:p>
          <w:p w14:paraId="69FC03D5">
            <w:pPr>
              <w:pStyle w:val="6"/>
              <w:tabs>
                <w:tab w:val="left" w:pos="3402"/>
              </w:tabs>
              <w:snapToGrid w:val="0"/>
              <w:spacing w:line="360" w:lineRule="auto"/>
              <w:rPr>
                <w:rFonts w:ascii="Times New Roman" w:hAnsi="Times New Roman" w:cs="Times New Roman"/>
              </w:rPr>
            </w:pPr>
            <w:r>
              <w:rPr>
                <w:rFonts w:ascii="Times New Roman" w:hAnsi="Times New Roman" w:cs="Times New Roman"/>
              </w:rPr>
              <w:t>A．测出摆线长作为单摆的摆长</w:t>
            </w:r>
          </w:p>
          <w:p w14:paraId="38F0C2A7">
            <w:pPr>
              <w:pStyle w:val="6"/>
              <w:tabs>
                <w:tab w:val="left" w:pos="3402"/>
              </w:tabs>
              <w:snapToGrid w:val="0"/>
              <w:spacing w:line="360" w:lineRule="auto"/>
              <w:rPr>
                <w:rFonts w:ascii="Times New Roman" w:hAnsi="Times New Roman" w:cs="Times New Roman"/>
              </w:rPr>
            </w:pPr>
            <w:r>
              <w:rPr>
                <w:rFonts w:ascii="Times New Roman" w:hAnsi="Times New Roman" w:cs="Times New Roman"/>
              </w:rPr>
              <w:t>B．把单摆从平衡位置拉开一个很小的角度释放，使之做简谐运动</w:t>
            </w:r>
          </w:p>
          <w:p w14:paraId="5313DBB1">
            <w:pPr>
              <w:pStyle w:val="6"/>
              <w:tabs>
                <w:tab w:val="left" w:pos="3402"/>
              </w:tabs>
              <w:snapToGrid w:val="0"/>
              <w:spacing w:line="360" w:lineRule="auto"/>
              <w:rPr>
                <w:rFonts w:ascii="Times New Roman" w:hAnsi="Times New Roman" w:cs="Times New Roman"/>
              </w:rPr>
            </w:pPr>
            <w:r>
              <w:rPr>
                <w:rFonts w:ascii="Times New Roman" w:hAnsi="Times New Roman" w:cs="Times New Roman"/>
              </w:rPr>
              <w:t>C．在摆球经过平衡位置时开始计时</w:t>
            </w:r>
          </w:p>
          <w:p w14:paraId="05C5240E">
            <w:pPr>
              <w:pStyle w:val="6"/>
              <w:tabs>
                <w:tab w:val="left" w:pos="3402"/>
              </w:tabs>
              <w:snapToGrid w:val="0"/>
              <w:spacing w:line="360" w:lineRule="auto"/>
              <w:rPr>
                <w:rFonts w:ascii="Times New Roman" w:hAnsi="Times New Roman" w:cs="Times New Roman"/>
              </w:rPr>
            </w:pPr>
            <w:r>
              <w:rPr>
                <w:rFonts w:ascii="Times New Roman" w:hAnsi="Times New Roman" w:cs="Times New Roman"/>
              </w:rPr>
              <w:t>D．用秒表测量单摆完成1次全振动所用时间并作为单摆的周期</w:t>
            </w:r>
          </w:p>
          <w:p w14:paraId="02D092F7">
            <w:pPr>
              <w:pStyle w:val="6"/>
              <w:tabs>
                <w:tab w:val="left" w:pos="3402"/>
              </w:tabs>
              <w:snapToGrid w:val="0"/>
              <w:spacing w:line="360" w:lineRule="auto"/>
              <w:rPr>
                <w:rFonts w:ascii="Times New Roman" w:hAnsi="Times New Roman" w:cs="Times New Roman"/>
              </w:rPr>
            </w:pPr>
            <w:r>
              <w:rPr>
                <w:rFonts w:ascii="Times New Roman" w:hAnsi="Times New Roman" w:cs="Times New Roman"/>
              </w:rPr>
              <w:t>(3)甲同学多次改变单摆的摆长并测得相应的周期，他根据测量数据画出了如图7所示的图像，但忘记在图中标明横坐标所代表的物理量，你认为横坐标所代表的物理量是________(选填</w:t>
            </w:r>
            <w:r>
              <w:rPr>
                <w:rFonts w:hAnsi="宋体" w:cs="Times New Roman"/>
              </w:rPr>
              <w:t>“</w:t>
            </w:r>
            <w:r>
              <w:rPr>
                <w:rFonts w:ascii="Times New Roman" w:hAnsi="Times New Roman" w:cs="Times New Roman"/>
                <w:i/>
              </w:rPr>
              <w:t>l</w:t>
            </w:r>
            <w:r>
              <w:rPr>
                <w:rFonts w:ascii="Times New Roman" w:hAnsi="Times New Roman" w:cs="Times New Roman"/>
                <w:vertAlign w:val="superscript"/>
              </w:rPr>
              <w:t>2</w:t>
            </w:r>
            <w:r>
              <w:rPr>
                <w:rFonts w:hAnsi="宋体" w:cs="Times New Roman"/>
              </w:rPr>
              <w:t>”“</w:t>
            </w:r>
            <w:r>
              <w:rPr>
                <w:rFonts w:ascii="Times New Roman" w:hAnsi="Times New Roman" w:cs="Times New Roman"/>
                <w:i/>
              </w:rPr>
              <w:t>l</w:t>
            </w:r>
            <w:r>
              <w:rPr>
                <w:rFonts w:hAnsi="宋体" w:cs="Times New Roman"/>
              </w:rPr>
              <w:t>”</w:t>
            </w:r>
            <w:r>
              <w:rPr>
                <w:rFonts w:ascii="Times New Roman" w:hAnsi="Times New Roman" w:cs="Times New Roman"/>
              </w:rPr>
              <w:t>或</w:t>
            </w:r>
            <w:r>
              <w:rPr>
                <w:rFonts w:hAnsi="宋体"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r(</w:instrText>
            </w:r>
            <w:r>
              <w:rPr>
                <w:rFonts w:ascii="Times New Roman" w:hAnsi="Times New Roman" w:cs="Times New Roman"/>
                <w:i/>
              </w:rPr>
              <w:instrText xml:space="preserve">l</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hAnsi="宋体" w:cs="Times New Roman"/>
              </w:rPr>
              <w:t>”</w:t>
            </w:r>
            <w:r>
              <w:rPr>
                <w:rFonts w:ascii="Times New Roman" w:hAnsi="Times New Roman" w:cs="Times New Roman"/>
              </w:rPr>
              <w:t>)，若图线斜率为</w:t>
            </w:r>
            <w:r>
              <w:rPr>
                <w:rFonts w:ascii="Times New Roman" w:hAnsi="Times New Roman" w:cs="Times New Roman"/>
                <w:i/>
              </w:rPr>
              <w:t>k</w:t>
            </w:r>
            <w:r>
              <w:rPr>
                <w:rFonts w:ascii="Times New Roman" w:hAnsi="Times New Roman" w:cs="Times New Roman"/>
              </w:rPr>
              <w:t>，则重力加速度</w:t>
            </w:r>
            <w:r>
              <w:rPr>
                <w:rFonts w:ascii="Times New Roman" w:hAnsi="Times New Roman" w:cs="Times New Roman"/>
                <w:i/>
              </w:rPr>
              <w:t>g</w:t>
            </w:r>
            <w:r>
              <w:rPr>
                <w:rFonts w:ascii="Times New Roman" w:hAnsi="Times New Roman" w:cs="Times New Roman"/>
              </w:rPr>
              <w:t>＝________(用</w:t>
            </w:r>
            <w:r>
              <w:rPr>
                <w:rFonts w:ascii="Times New Roman" w:hAnsi="Times New Roman" w:cs="Times New Roman"/>
                <w:i/>
              </w:rPr>
              <w:t>k</w:t>
            </w:r>
            <w:r>
              <w:rPr>
                <w:rFonts w:ascii="Times New Roman" w:hAnsi="Times New Roman" w:cs="Times New Roman"/>
              </w:rPr>
              <w:t>表示)．</w:t>
            </w:r>
          </w:p>
          <w:p w14:paraId="5DF07346">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848995" cy="693420"/>
                  <wp:effectExtent l="0" t="0" r="1905" b="5080"/>
                  <wp:docPr id="195"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4"/>
                          <pic:cNvPicPr>
                            <a:picLocks noChangeAspect="1"/>
                          </pic:cNvPicPr>
                        </pic:nvPicPr>
                        <pic:blipFill>
                          <a:blip r:embed="rId25" r:link="rId26"/>
                          <a:stretch>
                            <a:fillRect/>
                          </a:stretch>
                        </pic:blipFill>
                        <pic:spPr>
                          <a:xfrm>
                            <a:off x="0" y="0"/>
                            <a:ext cx="848995" cy="693420"/>
                          </a:xfrm>
                          <a:prstGeom prst="rect">
                            <a:avLst/>
                          </a:prstGeom>
                          <a:noFill/>
                          <a:ln>
                            <a:noFill/>
                          </a:ln>
                        </pic:spPr>
                      </pic:pic>
                    </a:graphicData>
                  </a:graphic>
                </wp:inline>
              </w:drawing>
            </w:r>
          </w:p>
          <w:p w14:paraId="61C7169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图7</w:t>
            </w:r>
          </w:p>
          <w:p w14:paraId="5041702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(1)丙　(2)BC　(3)</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r(</w:instrText>
            </w:r>
            <w:r>
              <w:rPr>
                <w:rFonts w:ascii="Times New Roman" w:hAnsi="Times New Roman" w:cs="Times New Roman"/>
                <w:i/>
                <w:vanish/>
                <w:sz w:val="21"/>
              </w:rPr>
              <w:instrText xml:space="preserve">l</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　</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f(4π</w:instrText>
            </w:r>
            <w:r>
              <w:rPr>
                <w:rFonts w:ascii="Times New Roman" w:hAnsi="Times New Roman" w:cs="Times New Roman"/>
                <w:vanish/>
                <w:sz w:val="21"/>
                <w:vertAlign w:val="superscript"/>
              </w:rPr>
              <w:instrText xml:space="preserve">2</w:instrText>
            </w:r>
            <w:r>
              <w:rPr>
                <w:rFonts w:ascii="Times New Roman" w:hAnsi="Times New Roman" w:cs="Times New Roman"/>
                <w:i/>
                <w:vanish/>
                <w:sz w:val="21"/>
              </w:rPr>
              <w:instrText xml:space="preserve">,k</w:instrText>
            </w:r>
            <w:r>
              <w:rPr>
                <w:rFonts w:ascii="Times New Roman" w:hAnsi="Times New Roman" w:cs="Times New Roman"/>
                <w:vanish/>
                <w:sz w:val="21"/>
                <w:vertAlign w:val="superscript"/>
              </w:rPr>
              <w:instrText xml:space="preserve">2</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p>
          <w:p w14:paraId="7F6D8829">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(1)选择好器材，将符合实验要求的单摆悬挂在铁架台上，摆线的悬点要固定，则应采用图丙中所示的固定方式．</w:t>
            </w:r>
          </w:p>
          <w:p w14:paraId="65B9CEAE">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楷体_GB2312" w:cs="Times New Roman"/>
                <w:vanish/>
                <w:sz w:val="21"/>
              </w:rPr>
              <w:t>(2)测出摆线长加上摆球的半径作为单摆的摆长，选项A错误；把单摆从平衡位置拉开一个很小的角度释放(不超过5°)，使之做简谐运动，选项B正确；在摆球经过平衡位置时开始计时，选项C正确；用秒表测量单摆完成30次或50次全振动所用时间，再计算单摆的周期，选项D错误．</w:t>
            </w:r>
          </w:p>
          <w:p w14:paraId="2981FB82">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楷体_GB2312" w:cs="Times New Roman"/>
                <w:vanish/>
                <w:sz w:val="21"/>
              </w:rPr>
              <w:t>(3)</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，则</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f(2π</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\r(</w:instrText>
            </w:r>
            <w:r>
              <w:rPr>
                <w:rFonts w:ascii="Times New Roman" w:hAnsi="Times New Roman" w:eastAsia="楷体_GB2312" w:cs="Times New Roman"/>
                <w:i/>
                <w:vanish/>
                <w:sz w:val="21"/>
              </w:rPr>
              <w:instrText xml:space="preserve">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 xml:space="preserve"> </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0C084786">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楷体_GB2312" w:cs="Times New Roman"/>
                <w:vanish/>
                <w:sz w:val="21"/>
              </w:rPr>
              <w:t>则横坐标所代表的物理量是</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6C2D315A">
            <w:pPr>
              <w:pStyle w:val="6"/>
              <w:tabs>
                <w:tab w:val="left" w:pos="3402"/>
              </w:tabs>
              <w:snapToGrid w:val="0"/>
              <w:spacing w:line="360" w:lineRule="auto"/>
              <w:jc w:val="left"/>
              <w:rPr>
                <w:rFonts w:ascii="Times New Roman" w:hAnsi="Times New Roman" w:eastAsia="楷体_GB2312" w:cs="Times New Roman"/>
                <w:vanish/>
                <w:sz w:val="21"/>
              </w:rPr>
            </w:pPr>
            <w:r>
              <w:rPr>
                <w:rFonts w:ascii="Times New Roman" w:hAnsi="Times New Roman" w:eastAsia="楷体_GB2312" w:cs="Times New Roman"/>
                <w:vanish/>
                <w:sz w:val="21"/>
              </w:rPr>
              <w:t>由</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f(2π</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\r(</w:instrText>
            </w:r>
            <w:r>
              <w:rPr>
                <w:rFonts w:ascii="Times New Roman" w:hAnsi="Times New Roman" w:eastAsia="楷体_GB2312" w:cs="Times New Roman"/>
                <w:i/>
                <w:vanish/>
                <w:sz w:val="21"/>
              </w:rPr>
              <w:instrText xml:space="preserve">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k</w:t>
            </w:r>
            <w:r>
              <w:rPr>
                <w:rFonts w:ascii="Times New Roman" w:hAnsi="Times New Roman" w:eastAsia="楷体_GB2312" w:cs="Times New Roman"/>
                <w:vanish/>
                <w:sz w:val="21"/>
              </w:rPr>
              <w:t>可得</w:t>
            </w:r>
            <w:r>
              <w:rPr>
                <w:rFonts w:ascii="Times New Roman" w:hAnsi="Times New Roman" w:eastAsia="楷体_GB2312" w:cs="Times New Roman"/>
                <w:i/>
                <w:vanish/>
                <w:sz w:val="21"/>
              </w:rPr>
              <w:t>g</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,k</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597F03C0">
            <w:pPr>
              <w:pStyle w:val="6"/>
              <w:tabs>
                <w:tab w:val="left" w:pos="3402"/>
              </w:tabs>
              <w:spacing w:line="240" w:lineRule="auto"/>
              <w:jc w:val="center"/>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5DD1DF95">
            <w:pPr>
              <w:pStyle w:val="6"/>
              <w:tabs>
                <w:tab w:val="left" w:pos="3402"/>
              </w:tabs>
              <w:snapToGrid w:val="0"/>
              <w:spacing w:line="360" w:lineRule="auto"/>
              <w:rPr>
                <w:rFonts w:ascii="Times New Roman" w:hAnsi="Times New Roman" w:cs="Times New Roman"/>
              </w:rPr>
            </w:pPr>
            <w:r>
              <w:rPr>
                <w:rFonts w:ascii="Times New Roman" w:hAnsi="Times New Roman" w:cs="Times New Roman"/>
              </w:rPr>
              <w:t>1.根据单摆周期公式可以通过实验测量当地的重力加速度．如图1所示，将细线的上端固定在铁架台上，下端系一小钢球，就做成了单摆．</w:t>
            </w:r>
          </w:p>
          <w:p w14:paraId="20E47E2D">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914400" cy="828675"/>
                  <wp:effectExtent l="0" t="0" r="0" b="9525"/>
                  <wp:docPr id="20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95"/>
                          <pic:cNvPicPr>
                            <a:picLocks noChangeAspect="1"/>
                          </pic:cNvPicPr>
                        </pic:nvPicPr>
                        <pic:blipFill>
                          <a:blip r:embed="rId6" r:link="rId7"/>
                          <a:stretch>
                            <a:fillRect/>
                          </a:stretch>
                        </pic:blipFill>
                        <pic:spPr>
                          <a:xfrm>
                            <a:off x="0" y="0"/>
                            <a:ext cx="914400" cy="828675"/>
                          </a:xfrm>
                          <a:prstGeom prst="rect">
                            <a:avLst/>
                          </a:prstGeom>
                          <a:noFill/>
                          <a:ln>
                            <a:noFill/>
                          </a:ln>
                        </pic:spPr>
                      </pic:pic>
                    </a:graphicData>
                  </a:graphic>
                </wp:inline>
              </w:drawing>
            </w:r>
          </w:p>
          <w:p w14:paraId="6591C82F">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w:t>
            </w:r>
          </w:p>
          <w:p w14:paraId="62D0A6CA">
            <w:pPr>
              <w:pStyle w:val="6"/>
              <w:tabs>
                <w:tab w:val="left" w:pos="3402"/>
              </w:tabs>
              <w:snapToGrid w:val="0"/>
              <w:spacing w:line="360" w:lineRule="auto"/>
              <w:rPr>
                <w:rFonts w:ascii="Times New Roman" w:hAnsi="Times New Roman" w:cs="Times New Roman"/>
              </w:rPr>
            </w:pPr>
            <w:r>
              <w:rPr>
                <w:rFonts w:ascii="Times New Roman" w:hAnsi="Times New Roman" w:cs="Times New Roman"/>
              </w:rPr>
              <w:t>(1)记录时间应从摆球经过________开始计时．</w:t>
            </w:r>
          </w:p>
          <w:p w14:paraId="7E630D0F">
            <w:pPr>
              <w:pStyle w:val="6"/>
              <w:tabs>
                <w:tab w:val="left" w:pos="3402"/>
              </w:tabs>
              <w:snapToGrid w:val="0"/>
              <w:spacing w:line="360" w:lineRule="auto"/>
              <w:rPr>
                <w:rFonts w:ascii="Times New Roman" w:hAnsi="Times New Roman" w:cs="Times New Roman"/>
              </w:rPr>
            </w:pPr>
            <w:r>
              <w:rPr>
                <w:rFonts w:ascii="Times New Roman" w:hAnsi="Times New Roman" w:cs="Times New Roman"/>
              </w:rPr>
              <w:t>(2)以下是实验过程中的一些做法，其中正确的是________．</w:t>
            </w:r>
          </w:p>
          <w:p w14:paraId="11FA82A2">
            <w:pPr>
              <w:pStyle w:val="6"/>
              <w:tabs>
                <w:tab w:val="left" w:pos="3402"/>
              </w:tabs>
              <w:snapToGrid w:val="0"/>
              <w:spacing w:line="360" w:lineRule="auto"/>
              <w:rPr>
                <w:rFonts w:ascii="Times New Roman" w:hAnsi="Times New Roman" w:cs="Times New Roman"/>
              </w:rPr>
            </w:pPr>
            <w:r>
              <w:rPr>
                <w:rFonts w:ascii="Times New Roman" w:hAnsi="Times New Roman" w:cs="Times New Roman"/>
              </w:rPr>
              <w:t>A．摆线要选择细些的、伸缩性小些的，并且尽量长一些</w:t>
            </w:r>
          </w:p>
          <w:p w14:paraId="02E9FA0F">
            <w:pPr>
              <w:pStyle w:val="6"/>
              <w:tabs>
                <w:tab w:val="left" w:pos="3402"/>
              </w:tabs>
              <w:snapToGrid w:val="0"/>
              <w:spacing w:line="360" w:lineRule="auto"/>
              <w:rPr>
                <w:rFonts w:ascii="Times New Roman" w:hAnsi="Times New Roman" w:cs="Times New Roman"/>
              </w:rPr>
            </w:pPr>
            <w:r>
              <w:rPr>
                <w:rFonts w:ascii="Times New Roman" w:hAnsi="Times New Roman" w:cs="Times New Roman"/>
              </w:rPr>
              <w:t>B．摆球尽量选择质量大些、体积小些的</w:t>
            </w:r>
          </w:p>
          <w:p w14:paraId="6ADDDC75">
            <w:pPr>
              <w:pStyle w:val="6"/>
              <w:tabs>
                <w:tab w:val="left" w:pos="3402"/>
              </w:tabs>
              <w:snapToGrid w:val="0"/>
              <w:spacing w:line="360" w:lineRule="auto"/>
              <w:rPr>
                <w:rFonts w:ascii="Times New Roman" w:hAnsi="Times New Roman" w:cs="Times New Roman"/>
              </w:rPr>
            </w:pPr>
            <w:r>
              <w:rPr>
                <w:rFonts w:ascii="Times New Roman" w:hAnsi="Times New Roman" w:cs="Times New Roman"/>
              </w:rPr>
              <w:t>C．为了使摆的周期大一些，以方便测量，开始时拉开摆球，使摆线相距平衡位置有较大的角度</w:t>
            </w:r>
          </w:p>
          <w:p w14:paraId="05DD36A3">
            <w:pPr>
              <w:pStyle w:val="6"/>
              <w:tabs>
                <w:tab w:val="left" w:pos="3402"/>
              </w:tabs>
              <w:snapToGrid w:val="0"/>
              <w:spacing w:line="360" w:lineRule="auto"/>
              <w:rPr>
                <w:rFonts w:ascii="Times New Roman" w:hAnsi="Times New Roman" w:cs="Times New Roman"/>
              </w:rPr>
            </w:pPr>
            <w:r>
              <w:rPr>
                <w:rFonts w:ascii="Times New Roman" w:hAnsi="Times New Roman" w:cs="Times New Roman"/>
              </w:rPr>
              <w:t>D．拉开摆球，使摆线偏离平衡位置不大于5°，在释放摆球的同时开始计时，当摆球回到开始位置时停止计时，此时间间隔Δ</w:t>
            </w:r>
            <w:r>
              <w:rPr>
                <w:rFonts w:ascii="Times New Roman" w:hAnsi="Times New Roman" w:cs="Times New Roman"/>
                <w:i/>
              </w:rPr>
              <w:t>t</w:t>
            </w:r>
            <w:r>
              <w:rPr>
                <w:rFonts w:ascii="Times New Roman" w:hAnsi="Times New Roman" w:cs="Times New Roman"/>
              </w:rPr>
              <w:t>即为单摆周期</w:t>
            </w:r>
            <w:r>
              <w:rPr>
                <w:rFonts w:ascii="Times New Roman" w:hAnsi="Times New Roman" w:cs="Times New Roman"/>
                <w:i/>
              </w:rPr>
              <w:t>T</w:t>
            </w:r>
          </w:p>
          <w:p w14:paraId="34E94D86">
            <w:pPr>
              <w:pStyle w:val="6"/>
              <w:tabs>
                <w:tab w:val="left" w:pos="3402"/>
              </w:tabs>
              <w:snapToGrid w:val="0"/>
              <w:spacing w:line="360" w:lineRule="auto"/>
              <w:rPr>
                <w:rFonts w:ascii="Times New Roman" w:hAnsi="Times New Roman" w:cs="Times New Roman"/>
              </w:rPr>
            </w:pPr>
            <w:r>
              <w:rPr>
                <w:rFonts w:ascii="Times New Roman" w:hAnsi="Times New Roman" w:cs="Times New Roman"/>
              </w:rPr>
              <w:t>(3)如果某同学测得的</w:t>
            </w:r>
            <w:r>
              <w:rPr>
                <w:rFonts w:ascii="Times New Roman" w:hAnsi="Times New Roman" w:cs="Times New Roman"/>
                <w:i/>
              </w:rPr>
              <w:t>g</w:t>
            </w:r>
            <w:r>
              <w:rPr>
                <w:rFonts w:ascii="Times New Roman" w:hAnsi="Times New Roman" w:cs="Times New Roman"/>
              </w:rPr>
              <w:t>值偏小，可能的原因是________．</w:t>
            </w:r>
          </w:p>
          <w:p w14:paraId="798B071B">
            <w:pPr>
              <w:pStyle w:val="6"/>
              <w:tabs>
                <w:tab w:val="left" w:pos="3402"/>
              </w:tabs>
              <w:snapToGrid w:val="0"/>
              <w:spacing w:line="360" w:lineRule="auto"/>
              <w:rPr>
                <w:rFonts w:ascii="Times New Roman" w:hAnsi="Times New Roman" w:cs="Times New Roman"/>
              </w:rPr>
            </w:pPr>
            <w:r>
              <w:rPr>
                <w:rFonts w:ascii="Times New Roman" w:hAnsi="Times New Roman" w:cs="Times New Roman"/>
              </w:rPr>
              <w:t>A．误将摆线长当作摆长</w:t>
            </w:r>
          </w:p>
          <w:p w14:paraId="5F0FFDC1">
            <w:pPr>
              <w:pStyle w:val="6"/>
              <w:tabs>
                <w:tab w:val="left" w:pos="3402"/>
              </w:tabs>
              <w:snapToGrid w:val="0"/>
              <w:spacing w:line="360" w:lineRule="auto"/>
              <w:rPr>
                <w:rFonts w:ascii="Times New Roman" w:hAnsi="Times New Roman" w:cs="Times New Roman"/>
              </w:rPr>
            </w:pPr>
            <w:r>
              <w:rPr>
                <w:rFonts w:ascii="Times New Roman" w:hAnsi="Times New Roman" w:cs="Times New Roman"/>
              </w:rPr>
              <w:t>B．测摆线长时将摆线拉得过紧</w:t>
            </w:r>
          </w:p>
          <w:p w14:paraId="73A1DA92">
            <w:pPr>
              <w:pStyle w:val="6"/>
              <w:tabs>
                <w:tab w:val="left" w:pos="3402"/>
              </w:tabs>
              <w:snapToGrid w:val="0"/>
              <w:spacing w:line="360" w:lineRule="auto"/>
              <w:rPr>
                <w:rFonts w:ascii="Times New Roman" w:hAnsi="Times New Roman" w:cs="Times New Roman"/>
              </w:rPr>
            </w:pPr>
            <w:r>
              <w:rPr>
                <w:rFonts w:ascii="Times New Roman" w:hAnsi="Times New Roman" w:cs="Times New Roman"/>
              </w:rPr>
              <w:t>C．摆动过程中悬挂点松动了</w:t>
            </w:r>
          </w:p>
          <w:p w14:paraId="7C541FEE">
            <w:pPr>
              <w:pStyle w:val="6"/>
              <w:tabs>
                <w:tab w:val="left" w:pos="3402"/>
              </w:tabs>
              <w:snapToGrid w:val="0"/>
              <w:spacing w:line="360" w:lineRule="auto"/>
              <w:rPr>
                <w:rFonts w:ascii="Times New Roman" w:hAnsi="Times New Roman" w:cs="Times New Roman"/>
              </w:rPr>
            </w:pPr>
            <w:r>
              <w:rPr>
                <w:rFonts w:ascii="Times New Roman" w:hAnsi="Times New Roman" w:cs="Times New Roman"/>
              </w:rPr>
              <w:t>D．实验中误将49次全振动计为50次</w:t>
            </w:r>
          </w:p>
          <w:p w14:paraId="0435F031">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(1)平衡位置　(2)AB　(3)AC</w:t>
            </w:r>
          </w:p>
          <w:p w14:paraId="79BC7852">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(1)单摆摆球经过平衡位置时的速度最大，最大位移处速度为0，从平衡位置开始计时误差最小．</w:t>
            </w:r>
          </w:p>
          <w:p w14:paraId="2E398C4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摆线要选择细些的(减小阻力)伸缩性小些的(不改变摆长)并且尽量长一些(周期较大，容易测量)，A正确；为减小摆球受阻力影响，摆球应选择质量大些、体积小些的，B正确；若摆线相距平衡位置有较大的角度，则单摆的运动就不能视为简谐运动了，C错误；在测量周期时，应在摆球经过最低点时开始计时，测量多次全振动的时间，D错误．</w:t>
            </w:r>
          </w:p>
          <w:p w14:paraId="55ECAC1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(3)根据单摆的周期公式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，解得重力加速度</w:t>
            </w:r>
            <w:r>
              <w:rPr>
                <w:rFonts w:ascii="Times New Roman" w:hAnsi="Times New Roman" w:eastAsia="楷体_GB2312" w:cs="Times New Roman"/>
                <w:i/>
                <w:vanish/>
                <w:sz w:val="21"/>
              </w:rPr>
              <w:t>g</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l</w:t>
            </w:r>
            <w:r>
              <w:rPr>
                <w:rFonts w:ascii="Times New Roman" w:hAnsi="Times New Roman" w:eastAsia="楷体_GB2312" w:cs="Times New Roman"/>
                <w:vanish/>
                <w:sz w:val="21"/>
              </w:rPr>
              <w:t>，若误将摆线长当作摆长，则</w:t>
            </w:r>
            <w:r>
              <w:rPr>
                <w:rFonts w:ascii="Times New Roman" w:hAnsi="Times New Roman" w:eastAsia="楷体_GB2312" w:cs="Times New Roman"/>
                <w:i/>
                <w:vanish/>
                <w:sz w:val="21"/>
              </w:rPr>
              <w:t>l</w:t>
            </w:r>
            <w:r>
              <w:rPr>
                <w:rFonts w:ascii="Times New Roman" w:hAnsi="Times New Roman" w:eastAsia="楷体_GB2312" w:cs="Times New Roman"/>
                <w:vanish/>
                <w:sz w:val="21"/>
              </w:rPr>
              <w:t>偏小，</w:t>
            </w:r>
            <w:r>
              <w:rPr>
                <w:rFonts w:ascii="Times New Roman" w:hAnsi="Times New Roman" w:eastAsia="楷体_GB2312" w:cs="Times New Roman"/>
                <w:i/>
                <w:vanish/>
                <w:sz w:val="21"/>
              </w:rPr>
              <w:t>g</w:t>
            </w:r>
            <w:r>
              <w:rPr>
                <w:rFonts w:ascii="Times New Roman" w:hAnsi="Times New Roman" w:eastAsia="楷体_GB2312" w:cs="Times New Roman"/>
                <w:vanish/>
                <w:sz w:val="21"/>
              </w:rPr>
              <w:t>偏小，选项A正确；测摆线长时将摆线拉得过紧，则</w:t>
            </w:r>
            <w:r>
              <w:rPr>
                <w:rFonts w:ascii="Times New Roman" w:hAnsi="Times New Roman" w:eastAsia="楷体_GB2312" w:cs="Times New Roman"/>
                <w:i/>
                <w:vanish/>
                <w:sz w:val="21"/>
              </w:rPr>
              <w:t>l</w:t>
            </w:r>
            <w:r>
              <w:rPr>
                <w:rFonts w:ascii="Times New Roman" w:hAnsi="Times New Roman" w:eastAsia="楷体_GB2312" w:cs="Times New Roman"/>
                <w:vanish/>
                <w:sz w:val="21"/>
              </w:rPr>
              <w:t>测量值偏大，</w:t>
            </w:r>
            <w:r>
              <w:rPr>
                <w:rFonts w:ascii="Times New Roman" w:hAnsi="Times New Roman" w:eastAsia="楷体_GB2312" w:cs="Times New Roman"/>
                <w:i/>
                <w:vanish/>
                <w:sz w:val="21"/>
              </w:rPr>
              <w:t>g</w:t>
            </w:r>
            <w:r>
              <w:rPr>
                <w:rFonts w:ascii="Times New Roman" w:hAnsi="Times New Roman" w:eastAsia="楷体_GB2312" w:cs="Times New Roman"/>
                <w:vanish/>
                <w:sz w:val="21"/>
              </w:rPr>
              <w:t>偏大，选项B错误；摆动过程中悬挂点松动了，则周期测量值偏大，</w:t>
            </w:r>
            <w:r>
              <w:rPr>
                <w:rFonts w:ascii="Times New Roman" w:hAnsi="Times New Roman" w:eastAsia="楷体_GB2312" w:cs="Times New Roman"/>
                <w:i/>
                <w:vanish/>
                <w:sz w:val="21"/>
              </w:rPr>
              <w:t>g</w:t>
            </w:r>
            <w:r>
              <w:rPr>
                <w:rFonts w:ascii="Times New Roman" w:hAnsi="Times New Roman" w:eastAsia="楷体_GB2312" w:cs="Times New Roman"/>
                <w:vanish/>
                <w:sz w:val="21"/>
              </w:rPr>
              <w:t>偏小，选项C正确；实验中误将49次全振动计为50次，则周期偏小，</w:t>
            </w:r>
            <w:r>
              <w:rPr>
                <w:rFonts w:ascii="Times New Roman" w:hAnsi="Times New Roman" w:eastAsia="楷体_GB2312" w:cs="Times New Roman"/>
                <w:i/>
                <w:vanish/>
                <w:sz w:val="21"/>
              </w:rPr>
              <w:t>g</w:t>
            </w:r>
            <w:r>
              <w:rPr>
                <w:rFonts w:ascii="Times New Roman" w:hAnsi="Times New Roman" w:eastAsia="楷体_GB2312" w:cs="Times New Roman"/>
                <w:vanish/>
                <w:sz w:val="21"/>
              </w:rPr>
              <w:t>偏大，选项D错误．</w:t>
            </w:r>
          </w:p>
          <w:p w14:paraId="08FE4800">
            <w:pPr>
              <w:pStyle w:val="6"/>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eastAsia="楷体_GB2312" w:cs="Times New Roman"/>
              </w:rPr>
              <w:t>(2020·郑州七中期末)</w:t>
            </w:r>
            <w:r>
              <w:rPr>
                <w:rFonts w:ascii="Times New Roman" w:hAnsi="Times New Roman" w:cs="Times New Roman"/>
              </w:rPr>
              <w:t>在</w:t>
            </w:r>
            <w:r>
              <w:rPr>
                <w:rFonts w:hAnsi="宋体" w:cs="Times New Roman"/>
              </w:rPr>
              <w:t>“</w:t>
            </w:r>
            <w:r>
              <w:rPr>
                <w:rFonts w:ascii="Times New Roman" w:hAnsi="Times New Roman" w:cs="Times New Roman"/>
              </w:rPr>
              <w:t>用单摆测量重力加速度</w:t>
            </w:r>
            <w:r>
              <w:rPr>
                <w:rFonts w:hAnsi="宋体" w:cs="Times New Roman"/>
              </w:rPr>
              <w:t>”</w:t>
            </w:r>
            <w:r>
              <w:rPr>
                <w:rFonts w:ascii="Times New Roman" w:hAnsi="Times New Roman" w:cs="Times New Roman"/>
              </w:rPr>
              <w:t>实验中．(如图2所示)</w:t>
            </w:r>
          </w:p>
          <w:p w14:paraId="10900C3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296160" cy="1055370"/>
                  <wp:effectExtent l="0" t="0" r="2540" b="11430"/>
                  <wp:docPr id="202"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96"/>
                          <pic:cNvPicPr>
                            <a:picLocks noChangeAspect="1"/>
                          </pic:cNvPicPr>
                        </pic:nvPicPr>
                        <pic:blipFill>
                          <a:blip r:embed="rId27" r:link="rId28"/>
                          <a:stretch>
                            <a:fillRect/>
                          </a:stretch>
                        </pic:blipFill>
                        <pic:spPr>
                          <a:xfrm>
                            <a:off x="0" y="0"/>
                            <a:ext cx="2296160" cy="1055370"/>
                          </a:xfrm>
                          <a:prstGeom prst="rect">
                            <a:avLst/>
                          </a:prstGeom>
                          <a:noFill/>
                          <a:ln>
                            <a:noFill/>
                          </a:ln>
                        </pic:spPr>
                      </pic:pic>
                    </a:graphicData>
                  </a:graphic>
                </wp:inline>
              </w:drawing>
            </w:r>
          </w:p>
          <w:p w14:paraId="222E18B6">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图2</w:t>
            </w:r>
          </w:p>
          <w:p w14:paraId="2C802429">
            <w:pPr>
              <w:pStyle w:val="6"/>
              <w:tabs>
                <w:tab w:val="left" w:pos="3402"/>
              </w:tabs>
              <w:snapToGrid w:val="0"/>
              <w:spacing w:line="360" w:lineRule="auto"/>
              <w:rPr>
                <w:rFonts w:ascii="Times New Roman" w:hAnsi="Times New Roman" w:cs="Times New Roman"/>
              </w:rPr>
            </w:pPr>
            <w:r>
              <w:rPr>
                <w:rFonts w:ascii="Times New Roman" w:hAnsi="Times New Roman" w:cs="Times New Roman"/>
              </w:rPr>
              <w:t>(1)下列操作正确的是________．</w:t>
            </w:r>
          </w:p>
          <w:p w14:paraId="2E58B2C0">
            <w:pPr>
              <w:pStyle w:val="6"/>
              <w:tabs>
                <w:tab w:val="left" w:pos="3402"/>
              </w:tabs>
              <w:snapToGrid w:val="0"/>
              <w:spacing w:line="360" w:lineRule="auto"/>
              <w:rPr>
                <w:rFonts w:ascii="Times New Roman" w:hAnsi="Times New Roman" w:cs="Times New Roman"/>
              </w:rPr>
            </w:pPr>
            <w:r>
              <w:rPr>
                <w:rFonts w:ascii="Times New Roman" w:hAnsi="Times New Roman" w:cs="Times New Roman"/>
              </w:rPr>
              <w:t>A．甲图：小球从偏离平衡位置60°开始摆动</w:t>
            </w:r>
          </w:p>
          <w:p w14:paraId="60B9BA46">
            <w:pPr>
              <w:pStyle w:val="6"/>
              <w:tabs>
                <w:tab w:val="left" w:pos="3402"/>
              </w:tabs>
              <w:snapToGrid w:val="0"/>
              <w:spacing w:line="360" w:lineRule="auto"/>
              <w:rPr>
                <w:rFonts w:ascii="Times New Roman" w:hAnsi="Times New Roman" w:cs="Times New Roman"/>
              </w:rPr>
            </w:pPr>
            <w:r>
              <w:rPr>
                <w:rFonts w:ascii="Times New Roman" w:hAnsi="Times New Roman" w:cs="Times New Roman"/>
              </w:rPr>
              <w:t>B．乙图：细线上端用铁夹子固定</w:t>
            </w:r>
          </w:p>
          <w:p w14:paraId="7E7268E5">
            <w:pPr>
              <w:pStyle w:val="6"/>
              <w:tabs>
                <w:tab w:val="left" w:pos="3402"/>
              </w:tabs>
              <w:snapToGrid w:val="0"/>
              <w:spacing w:line="360" w:lineRule="auto"/>
              <w:rPr>
                <w:rFonts w:ascii="Times New Roman" w:hAnsi="Times New Roman" w:cs="Times New Roman"/>
              </w:rPr>
            </w:pPr>
            <w:r>
              <w:rPr>
                <w:rFonts w:ascii="Times New Roman" w:hAnsi="Times New Roman" w:cs="Times New Roman"/>
              </w:rPr>
              <w:t>C．丙图：小球到达最高点时作为计时开始与终止的位置</w:t>
            </w:r>
          </w:p>
          <w:p w14:paraId="48E42FC8">
            <w:pPr>
              <w:pStyle w:val="6"/>
              <w:tabs>
                <w:tab w:val="left" w:pos="3402"/>
              </w:tabs>
              <w:snapToGrid w:val="0"/>
              <w:spacing w:line="360" w:lineRule="auto"/>
              <w:rPr>
                <w:rFonts w:ascii="Times New Roman" w:hAnsi="Times New Roman" w:cs="Times New Roman"/>
              </w:rPr>
            </w:pPr>
            <w:r>
              <w:rPr>
                <w:rFonts w:ascii="Times New Roman" w:hAnsi="Times New Roman" w:cs="Times New Roman"/>
              </w:rPr>
              <w:t>D．丁图：小球自由下垂时测量摆线的长度</w:t>
            </w:r>
          </w:p>
          <w:p w14:paraId="29185427">
            <w:pPr>
              <w:pStyle w:val="6"/>
              <w:tabs>
                <w:tab w:val="left" w:pos="3402"/>
              </w:tabs>
              <w:snapToGrid w:val="0"/>
              <w:spacing w:line="360" w:lineRule="auto"/>
              <w:rPr>
                <w:rFonts w:ascii="Times New Roman" w:hAnsi="Times New Roman" w:cs="Times New Roman"/>
              </w:rPr>
            </w:pPr>
            <w:r>
              <w:rPr>
                <w:rFonts w:ascii="Times New Roman" w:hAnsi="Times New Roman" w:cs="Times New Roman"/>
              </w:rPr>
              <w:t>(2)某同学通过测量30次全振动的时间来测定单摆的周期</w:t>
            </w:r>
            <w:r>
              <w:rPr>
                <w:rFonts w:ascii="Times New Roman" w:hAnsi="Times New Roman" w:cs="Times New Roman"/>
                <w:i/>
              </w:rPr>
              <w:t>T</w:t>
            </w:r>
            <w:r>
              <w:rPr>
                <w:rFonts w:ascii="Times New Roman" w:hAnsi="Times New Roman" w:cs="Times New Roman"/>
              </w:rPr>
              <w:t>，他在单摆经过平衡位置时按下秒表记为</w:t>
            </w:r>
            <w:r>
              <w:rPr>
                <w:rFonts w:hAnsi="宋体" w:cs="Times New Roman"/>
              </w:rPr>
              <w:t>“</w:t>
            </w:r>
            <w:r>
              <w:rPr>
                <w:rFonts w:ascii="Times New Roman" w:hAnsi="Times New Roman" w:cs="Times New Roman"/>
              </w:rPr>
              <w:t>1</w:t>
            </w:r>
            <w:r>
              <w:rPr>
                <w:rFonts w:hAnsi="宋体" w:cs="Times New Roman"/>
              </w:rPr>
              <w:t>”</w:t>
            </w:r>
            <w:r>
              <w:rPr>
                <w:rFonts w:ascii="Times New Roman" w:hAnsi="Times New Roman" w:cs="Times New Roman"/>
              </w:rPr>
              <w:t>，若同方向再次经过平衡位置时记为</w:t>
            </w:r>
            <w:r>
              <w:rPr>
                <w:rFonts w:hAnsi="宋体" w:cs="Times New Roman"/>
              </w:rPr>
              <w:t>“</w:t>
            </w:r>
            <w:r>
              <w:rPr>
                <w:rFonts w:ascii="Times New Roman" w:hAnsi="Times New Roman" w:cs="Times New Roman"/>
              </w:rPr>
              <w:t>2</w:t>
            </w:r>
            <w:r>
              <w:rPr>
                <w:rFonts w:hAnsi="宋体" w:cs="Times New Roman"/>
              </w:rPr>
              <w:t>”</w:t>
            </w:r>
            <w:r>
              <w:rPr>
                <w:rFonts w:ascii="Times New Roman" w:hAnsi="Times New Roman" w:cs="Times New Roman"/>
              </w:rPr>
              <w:t>，在数到</w:t>
            </w:r>
            <w:r>
              <w:rPr>
                <w:rFonts w:hAnsi="宋体" w:cs="Times New Roman"/>
              </w:rPr>
              <w:t>“</w:t>
            </w:r>
            <w:r>
              <w:rPr>
                <w:rFonts w:ascii="Times New Roman" w:hAnsi="Times New Roman" w:cs="Times New Roman"/>
              </w:rPr>
              <w:t>30</w:t>
            </w:r>
            <w:r>
              <w:rPr>
                <w:rFonts w:hAnsi="宋体" w:cs="Times New Roman"/>
              </w:rPr>
              <w:t>”</w:t>
            </w:r>
            <w:r>
              <w:rPr>
                <w:rFonts w:ascii="Times New Roman" w:hAnsi="Times New Roman" w:cs="Times New Roman"/>
              </w:rPr>
              <w:t>时停止秒表，读出这段时间</w:t>
            </w:r>
            <w:r>
              <w:rPr>
                <w:rFonts w:ascii="Times New Roman" w:hAnsi="Times New Roman" w:cs="Times New Roman"/>
                <w:i/>
              </w:rPr>
              <w:t>t</w:t>
            </w:r>
            <w:r>
              <w:rPr>
                <w:rFonts w:ascii="Times New Roman" w:hAnsi="Times New Roman" w:cs="Times New Roman"/>
              </w:rPr>
              <w:t>，算出周期</w:t>
            </w:r>
            <w:r>
              <w:rPr>
                <w:rFonts w:ascii="Times New Roman" w:hAnsi="Times New Roman" w:cs="Times New Roman"/>
                <w:i/>
              </w:rPr>
              <w:t>T</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t,</w:instrText>
            </w:r>
            <w:r>
              <w:rPr>
                <w:rFonts w:ascii="Times New Roman" w:hAnsi="Times New Roman" w:cs="Times New Roman"/>
              </w:rPr>
              <w:instrText xml:space="preserve">30)</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.其他操作步骤均正确．多次改变摆长时，他均按此方法记录多组数据，并绘制了</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L</w:t>
            </w:r>
            <w:r>
              <w:rPr>
                <w:rFonts w:ascii="Times New Roman" w:hAnsi="Times New Roman" w:cs="Times New Roman"/>
              </w:rPr>
              <w:t>图像，则他绘制的图像可能是________．</w:t>
            </w:r>
          </w:p>
          <w:p w14:paraId="2DE7566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879090" cy="838835"/>
                  <wp:effectExtent l="0" t="0" r="3810" b="12065"/>
                  <wp:docPr id="20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97"/>
                          <pic:cNvPicPr>
                            <a:picLocks noChangeAspect="1"/>
                          </pic:cNvPicPr>
                        </pic:nvPicPr>
                        <pic:blipFill>
                          <a:blip r:embed="rId29" r:link="rId30"/>
                          <a:stretch>
                            <a:fillRect/>
                          </a:stretch>
                        </pic:blipFill>
                        <pic:spPr>
                          <a:xfrm>
                            <a:off x="0" y="0"/>
                            <a:ext cx="2879090" cy="838835"/>
                          </a:xfrm>
                          <a:prstGeom prst="rect">
                            <a:avLst/>
                          </a:prstGeom>
                          <a:noFill/>
                          <a:ln>
                            <a:noFill/>
                          </a:ln>
                        </pic:spPr>
                      </pic:pic>
                    </a:graphicData>
                  </a:graphic>
                </wp:inline>
              </w:drawing>
            </w:r>
          </w:p>
          <w:p w14:paraId="4E02A53F">
            <w:pPr>
              <w:pStyle w:val="6"/>
              <w:tabs>
                <w:tab w:val="left" w:pos="3402"/>
              </w:tabs>
              <w:snapToGrid w:val="0"/>
              <w:spacing w:line="360" w:lineRule="auto"/>
              <w:rPr>
                <w:rFonts w:ascii="Times New Roman" w:hAnsi="Times New Roman" w:cs="Times New Roman"/>
              </w:rPr>
            </w:pPr>
            <w:r>
              <w:rPr>
                <w:rFonts w:ascii="Times New Roman" w:hAnsi="Times New Roman" w:cs="Times New Roman"/>
              </w:rPr>
              <w:t>(3)按照(2)中的操作，此同学获得的重力加速度将________．(选填</w:t>
            </w:r>
            <w:r>
              <w:rPr>
                <w:rFonts w:hAnsi="宋体" w:cs="Times New Roman"/>
              </w:rPr>
              <w:t>“</w:t>
            </w:r>
            <w:r>
              <w:rPr>
                <w:rFonts w:ascii="Times New Roman" w:hAnsi="Times New Roman" w:cs="Times New Roman"/>
              </w:rPr>
              <w:t>偏大</w:t>
            </w:r>
            <w:r>
              <w:rPr>
                <w:rFonts w:hAnsi="宋体" w:cs="Times New Roman"/>
              </w:rPr>
              <w:t>”“</w:t>
            </w:r>
            <w:r>
              <w:rPr>
                <w:rFonts w:ascii="Times New Roman" w:hAnsi="Times New Roman" w:cs="Times New Roman"/>
              </w:rPr>
              <w:t>偏小</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不变</w:t>
            </w:r>
            <w:r>
              <w:rPr>
                <w:rFonts w:hAnsi="宋体" w:cs="Times New Roman"/>
              </w:rPr>
              <w:t>”</w:t>
            </w:r>
            <w:r>
              <w:rPr>
                <w:rFonts w:ascii="Times New Roman" w:hAnsi="Times New Roman" w:cs="Times New Roman"/>
              </w:rPr>
              <w:t>)</w:t>
            </w:r>
          </w:p>
          <w:p w14:paraId="4AC71664">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(1)BD　(2)D　(3)偏大</w:t>
            </w:r>
          </w:p>
          <w:p w14:paraId="20FFA0CD">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摆线与竖直方向的夹角不超过5°时，才可以认为摆球的运动为简谐运动，故A错误；细线上端应用铁夹子固定，防止松动引起摆长变化，故B正确；当小球运动到最低点时开始计时误差较小，故C错误；实验时应该测量小球自由下垂时摆线的长度，故D正确．</w:t>
            </w:r>
          </w:p>
          <w:p w14:paraId="6ED8EE14">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(2)根据</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得，</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，可知</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与</w:t>
            </w:r>
            <w:r>
              <w:rPr>
                <w:rFonts w:ascii="Times New Roman" w:hAnsi="Times New Roman" w:eastAsia="楷体_GB2312" w:cs="Times New Roman"/>
                <w:i/>
                <w:vanish/>
                <w:sz w:val="21"/>
              </w:rPr>
              <w:t>L</w:t>
            </w:r>
            <w:r>
              <w:rPr>
                <w:rFonts w:ascii="Times New Roman" w:hAnsi="Times New Roman" w:eastAsia="楷体_GB2312" w:cs="Times New Roman"/>
                <w:vanish/>
                <w:sz w:val="21"/>
              </w:rPr>
              <w:t>成正比，故D正确，A、B、C错误．</w:t>
            </w:r>
          </w:p>
          <w:p w14:paraId="66A1945F">
            <w:pPr>
              <w:pStyle w:val="6"/>
              <w:tabs>
                <w:tab w:val="left" w:pos="3402"/>
              </w:tabs>
              <w:snapToGrid w:val="0"/>
              <w:spacing w:line="360" w:lineRule="auto"/>
              <w:rPr>
                <w:rFonts w:ascii="Times New Roman" w:hAnsi="Times New Roman" w:cs="Times New Roman"/>
              </w:rPr>
            </w:pPr>
            <w:r>
              <w:rPr>
                <w:rFonts w:ascii="Times New Roman" w:hAnsi="Times New Roman" w:eastAsia="楷体_GB2312" w:cs="Times New Roman"/>
                <w:vanish/>
                <w:sz w:val="21"/>
              </w:rPr>
              <w:t>(3)实际的全振动次数为29，按30次计算，则计算得到的周期测量值偏小，根据</w:t>
            </w:r>
            <w:r>
              <w:rPr>
                <w:rFonts w:ascii="Times New Roman" w:hAnsi="Times New Roman" w:eastAsia="楷体_GB2312" w:cs="Times New Roman"/>
                <w:i/>
                <w:vanish/>
                <w:sz w:val="21"/>
              </w:rPr>
              <w:t>g</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L,T</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知，测得的重力加速度偏大．</w:t>
            </w:r>
          </w:p>
          <w:p w14:paraId="2E9FDBB9">
            <w:pPr>
              <w:pStyle w:val="6"/>
              <w:tabs>
                <w:tab w:val="left" w:pos="3402"/>
              </w:tabs>
              <w:snapToGrid w:val="0"/>
              <w:spacing w:line="360" w:lineRule="auto"/>
              <w:rPr>
                <w:rFonts w:ascii="Times New Roman" w:hAnsi="Times New Roman" w:cs="Times New Roman"/>
              </w:rPr>
            </w:pPr>
            <w:r>
              <w:rPr>
                <w:rFonts w:ascii="Times New Roman" w:hAnsi="Times New Roman" w:cs="Times New Roman"/>
              </w:rPr>
              <w:t>3．某同学利用如图3所示的装置测量当地的重力加速度．实验步骤如下：</w:t>
            </w:r>
          </w:p>
          <w:p w14:paraId="04061059">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693420" cy="1069975"/>
                  <wp:effectExtent l="0" t="0" r="5080" b="9525"/>
                  <wp:docPr id="203"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98"/>
                          <pic:cNvPicPr>
                            <a:picLocks noChangeAspect="1"/>
                          </pic:cNvPicPr>
                        </pic:nvPicPr>
                        <pic:blipFill>
                          <a:blip r:embed="rId31" r:link="rId32"/>
                          <a:stretch>
                            <a:fillRect/>
                          </a:stretch>
                        </pic:blipFill>
                        <pic:spPr>
                          <a:xfrm>
                            <a:off x="0" y="0"/>
                            <a:ext cx="693420" cy="1069975"/>
                          </a:xfrm>
                          <a:prstGeom prst="rect">
                            <a:avLst/>
                          </a:prstGeom>
                          <a:noFill/>
                          <a:ln>
                            <a:noFill/>
                          </a:ln>
                        </pic:spPr>
                      </pic:pic>
                    </a:graphicData>
                  </a:graphic>
                </wp:inline>
              </w:drawing>
            </w:r>
          </w:p>
          <w:p w14:paraId="52D88F1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图3</w:t>
            </w:r>
          </w:p>
          <w:p w14:paraId="2333EB31">
            <w:pPr>
              <w:pStyle w:val="6"/>
              <w:tabs>
                <w:tab w:val="left" w:pos="3402"/>
              </w:tabs>
              <w:snapToGrid w:val="0"/>
              <w:spacing w:line="360" w:lineRule="auto"/>
              <w:rPr>
                <w:rFonts w:ascii="Times New Roman" w:hAnsi="Times New Roman" w:cs="Times New Roman"/>
              </w:rPr>
            </w:pPr>
            <w:r>
              <w:rPr>
                <w:rFonts w:ascii="Times New Roman" w:hAnsi="Times New Roman" w:cs="Times New Roman"/>
              </w:rPr>
              <w:t>A．按装置图安装好实验装置；</w:t>
            </w:r>
          </w:p>
          <w:p w14:paraId="03BA0B8B">
            <w:pPr>
              <w:pStyle w:val="6"/>
              <w:tabs>
                <w:tab w:val="left" w:pos="3402"/>
              </w:tabs>
              <w:snapToGrid w:val="0"/>
              <w:spacing w:line="360" w:lineRule="auto"/>
              <w:rPr>
                <w:rFonts w:ascii="Times New Roman" w:hAnsi="Times New Roman" w:cs="Times New Roman"/>
              </w:rPr>
            </w:pPr>
            <w:r>
              <w:rPr>
                <w:rFonts w:ascii="Times New Roman" w:hAnsi="Times New Roman" w:cs="Times New Roman"/>
              </w:rPr>
              <w:t>B．用游标卡尺测量小球的直径</w:t>
            </w:r>
            <w:r>
              <w:rPr>
                <w:rFonts w:ascii="Times New Roman" w:hAnsi="Times New Roman" w:cs="Times New Roman"/>
                <w:i/>
              </w:rPr>
              <w:t>d</w:t>
            </w:r>
            <w:r>
              <w:rPr>
                <w:rFonts w:ascii="Times New Roman" w:hAnsi="Times New Roman" w:cs="Times New Roman"/>
              </w:rPr>
              <w:t>；</w:t>
            </w:r>
          </w:p>
          <w:p w14:paraId="1810EF8B">
            <w:pPr>
              <w:pStyle w:val="6"/>
              <w:tabs>
                <w:tab w:val="left" w:pos="3402"/>
              </w:tabs>
              <w:snapToGrid w:val="0"/>
              <w:spacing w:line="360" w:lineRule="auto"/>
              <w:rPr>
                <w:rFonts w:ascii="Times New Roman" w:hAnsi="Times New Roman" w:cs="Times New Roman"/>
              </w:rPr>
            </w:pPr>
            <w:r>
              <w:rPr>
                <w:rFonts w:ascii="Times New Roman" w:hAnsi="Times New Roman" w:cs="Times New Roman"/>
              </w:rPr>
              <w:t>C．用米尺测量悬线的长度</w:t>
            </w:r>
            <w:r>
              <w:rPr>
                <w:rFonts w:ascii="Times New Roman" w:hAnsi="Times New Roman" w:cs="Times New Roman"/>
                <w:i/>
              </w:rPr>
              <w:t>L</w:t>
            </w:r>
            <w:r>
              <w:rPr>
                <w:rFonts w:ascii="Times New Roman" w:hAnsi="Times New Roman" w:cs="Times New Roman"/>
              </w:rPr>
              <w:t>；</w:t>
            </w:r>
          </w:p>
          <w:p w14:paraId="77D9849E">
            <w:pPr>
              <w:pStyle w:val="6"/>
              <w:tabs>
                <w:tab w:val="left" w:pos="3402"/>
              </w:tabs>
              <w:snapToGrid w:val="0"/>
              <w:spacing w:line="360" w:lineRule="auto"/>
              <w:rPr>
                <w:rFonts w:ascii="Times New Roman" w:hAnsi="Times New Roman" w:cs="Times New Roman"/>
              </w:rPr>
            </w:pPr>
            <w:r>
              <w:rPr>
                <w:rFonts w:ascii="Times New Roman" w:hAnsi="Times New Roman" w:cs="Times New Roman"/>
              </w:rPr>
              <w:t>D．让小球在竖直平面内小角度摆动，当小球经过最低点时开始计时，并计数为0，此后小球每经过最低点一次，依次计数1、2、3、</w:t>
            </w:r>
            <w:r>
              <w:rPr>
                <w:rFonts w:hAnsi="宋体" w:cs="Times New Roman"/>
              </w:rPr>
              <w:t>…</w:t>
            </w:r>
            <w:r>
              <w:rPr>
                <w:rFonts w:ascii="Times New Roman" w:hAnsi="Times New Roman" w:cs="Times New Roman"/>
              </w:rPr>
              <w:t>，当数到20时，停止计时，测得时间为</w:t>
            </w:r>
            <w:r>
              <w:rPr>
                <w:rFonts w:ascii="Times New Roman" w:hAnsi="Times New Roman" w:cs="Times New Roman"/>
                <w:i/>
              </w:rPr>
              <w:t>t</w:t>
            </w:r>
            <w:r>
              <w:rPr>
                <w:rFonts w:ascii="Times New Roman" w:hAnsi="Times New Roman" w:cs="Times New Roman"/>
              </w:rPr>
              <w:t>；</w:t>
            </w:r>
          </w:p>
          <w:p w14:paraId="48C98F89">
            <w:pPr>
              <w:pStyle w:val="6"/>
              <w:tabs>
                <w:tab w:val="left" w:pos="3402"/>
              </w:tabs>
              <w:snapToGrid w:val="0"/>
              <w:spacing w:line="360" w:lineRule="auto"/>
              <w:rPr>
                <w:rFonts w:ascii="Times New Roman" w:hAnsi="Times New Roman" w:cs="Times New Roman"/>
              </w:rPr>
            </w:pPr>
            <w:r>
              <w:rPr>
                <w:rFonts w:ascii="Times New Roman" w:hAnsi="Times New Roman" w:cs="Times New Roman"/>
              </w:rPr>
              <w:t>E．多次改变悬线长度，对应每个悬线长度，都重复实验步骤C、D；</w:t>
            </w:r>
          </w:p>
          <w:p w14:paraId="1CB4A2AA">
            <w:pPr>
              <w:pStyle w:val="6"/>
              <w:tabs>
                <w:tab w:val="left" w:pos="3402"/>
              </w:tabs>
              <w:snapToGrid w:val="0"/>
              <w:spacing w:line="360" w:lineRule="auto"/>
              <w:rPr>
                <w:rFonts w:ascii="Times New Roman" w:hAnsi="Times New Roman" w:cs="Times New Roman"/>
              </w:rPr>
            </w:pPr>
            <w:r>
              <w:rPr>
                <w:rFonts w:ascii="Times New Roman" w:hAnsi="Times New Roman" w:cs="Times New Roman"/>
              </w:rPr>
              <w:t>F．计算出每个悬线长度对应的</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w:t>
            </w:r>
          </w:p>
          <w:p w14:paraId="74C2BEA5">
            <w:pPr>
              <w:pStyle w:val="6"/>
              <w:tabs>
                <w:tab w:val="left" w:pos="3402"/>
              </w:tabs>
              <w:snapToGrid w:val="0"/>
              <w:spacing w:line="360" w:lineRule="auto"/>
              <w:rPr>
                <w:rFonts w:ascii="Times New Roman" w:hAnsi="Times New Roman" w:cs="Times New Roman"/>
              </w:rPr>
            </w:pPr>
            <w:r>
              <w:rPr>
                <w:rFonts w:ascii="Times New Roman" w:hAnsi="Times New Roman" w:cs="Times New Roman"/>
              </w:rPr>
              <w:t>G．以</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为纵坐标、</w:t>
            </w:r>
            <w:r>
              <w:rPr>
                <w:rFonts w:ascii="Times New Roman" w:hAnsi="Times New Roman" w:cs="Times New Roman"/>
                <w:i/>
              </w:rPr>
              <w:t>L</w:t>
            </w:r>
            <w:r>
              <w:rPr>
                <w:rFonts w:ascii="Times New Roman" w:hAnsi="Times New Roman" w:cs="Times New Roman"/>
              </w:rPr>
              <w:t>为横坐标，作出</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L</w:t>
            </w:r>
            <w:r>
              <w:rPr>
                <w:rFonts w:ascii="Times New Roman" w:hAnsi="Times New Roman" w:cs="Times New Roman"/>
              </w:rPr>
              <w:t>图线．</w:t>
            </w:r>
          </w:p>
          <w:p w14:paraId="5EF9C156">
            <w:pPr>
              <w:pStyle w:val="6"/>
              <w:tabs>
                <w:tab w:val="left" w:pos="3402"/>
              </w:tabs>
              <w:snapToGrid w:val="0"/>
              <w:spacing w:line="360" w:lineRule="auto"/>
              <w:rPr>
                <w:rFonts w:ascii="Times New Roman" w:hAnsi="Times New Roman" w:cs="Times New Roman"/>
              </w:rPr>
            </w:pPr>
            <w:r>
              <w:rPr>
                <w:rFonts w:ascii="Times New Roman" w:hAnsi="Times New Roman" w:cs="Times New Roman"/>
              </w:rPr>
              <w:t>结合上述实验，完成下列问题：</w:t>
            </w:r>
          </w:p>
          <w:p w14:paraId="6DB66449">
            <w:pPr>
              <w:pStyle w:val="6"/>
              <w:tabs>
                <w:tab w:val="left" w:pos="3402"/>
              </w:tabs>
              <w:snapToGrid w:val="0"/>
              <w:spacing w:line="360" w:lineRule="auto"/>
              <w:rPr>
                <w:rFonts w:ascii="Times New Roman" w:hAnsi="Times New Roman" w:cs="Times New Roman"/>
              </w:rPr>
            </w:pPr>
            <w:r>
              <w:rPr>
                <w:rFonts w:ascii="Times New Roman" w:hAnsi="Times New Roman" w:cs="Times New Roman"/>
              </w:rPr>
              <w:t>(1)用游标为10分度的游标卡尺测量小球直径，某次测量示数如图4所示，读出小球直径</w:t>
            </w:r>
            <w:r>
              <w:rPr>
                <w:rFonts w:ascii="Times New Roman" w:hAnsi="Times New Roman" w:cs="Times New Roman"/>
                <w:i/>
              </w:rPr>
              <w:t>d</w:t>
            </w:r>
            <w:r>
              <w:rPr>
                <w:rFonts w:ascii="Times New Roman" w:hAnsi="Times New Roman" w:cs="Times New Roman"/>
              </w:rPr>
              <w:t>为________ cm.</w:t>
            </w:r>
          </w:p>
          <w:p w14:paraId="44EC7DAF">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748155" cy="899160"/>
                  <wp:effectExtent l="0" t="0" r="4445" b="2540"/>
                  <wp:docPr id="208"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99"/>
                          <pic:cNvPicPr>
                            <a:picLocks noChangeAspect="1"/>
                          </pic:cNvPicPr>
                        </pic:nvPicPr>
                        <pic:blipFill>
                          <a:blip r:embed="rId33" r:link="rId34"/>
                          <a:stretch>
                            <a:fillRect/>
                          </a:stretch>
                        </pic:blipFill>
                        <pic:spPr>
                          <a:xfrm>
                            <a:off x="0" y="0"/>
                            <a:ext cx="1748155" cy="899160"/>
                          </a:xfrm>
                          <a:prstGeom prst="rect">
                            <a:avLst/>
                          </a:prstGeom>
                          <a:noFill/>
                          <a:ln>
                            <a:noFill/>
                          </a:ln>
                        </pic:spPr>
                      </pic:pic>
                    </a:graphicData>
                  </a:graphic>
                </wp:inline>
              </w:drawing>
            </w:r>
          </w:p>
          <w:p w14:paraId="4F3F9625">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图4</w:t>
            </w:r>
          </w:p>
          <w:p w14:paraId="1D45B795">
            <w:pPr>
              <w:pStyle w:val="6"/>
              <w:tabs>
                <w:tab w:val="left" w:pos="3402"/>
              </w:tabs>
              <w:snapToGrid w:val="0"/>
              <w:spacing w:line="360" w:lineRule="auto"/>
              <w:rPr>
                <w:rFonts w:ascii="Times New Roman" w:hAnsi="Times New Roman" w:cs="Times New Roman"/>
              </w:rPr>
            </w:pPr>
            <w:r>
              <w:rPr>
                <w:rFonts w:ascii="Times New Roman" w:hAnsi="Times New Roman" w:cs="Times New Roman"/>
              </w:rPr>
              <w:t>(2)该同学根据实验数据，利用计算机作出</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L</w:t>
            </w:r>
            <w:r>
              <w:rPr>
                <w:rFonts w:ascii="Times New Roman" w:hAnsi="Times New Roman" w:cs="Times New Roman"/>
              </w:rPr>
              <w:t>图线如图5所示．根据图线拟合得到方程</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＝404.0</w:t>
            </w:r>
            <w:r>
              <w:rPr>
                <w:rFonts w:ascii="Times New Roman" w:hAnsi="Times New Roman" w:cs="Times New Roman"/>
                <w:i/>
              </w:rPr>
              <w:t>L</w:t>
            </w:r>
            <w:r>
              <w:rPr>
                <w:rFonts w:ascii="Times New Roman" w:hAnsi="Times New Roman" w:cs="Times New Roman"/>
              </w:rPr>
              <w:t>＋3.07，由此可以得出当地的重力加速度</w:t>
            </w:r>
            <w:r>
              <w:rPr>
                <w:rFonts w:ascii="Times New Roman" w:hAnsi="Times New Roman" w:cs="Times New Roman"/>
                <w:i/>
              </w:rPr>
              <w:t>g</w:t>
            </w:r>
            <w:r>
              <w:rPr>
                <w:rFonts w:ascii="Times New Roman" w:hAnsi="Times New Roman" w:cs="Times New Roman"/>
              </w:rPr>
              <w:t>＝________ m/s</w:t>
            </w:r>
            <w:r>
              <w:rPr>
                <w:rFonts w:ascii="Times New Roman" w:hAnsi="Times New Roman" w:cs="Times New Roman"/>
                <w:vertAlign w:val="superscript"/>
              </w:rPr>
              <w:t>2</w:t>
            </w:r>
            <w:r>
              <w:rPr>
                <w:rFonts w:ascii="Times New Roman" w:hAnsi="Times New Roman" w:cs="Times New Roman"/>
              </w:rPr>
              <w:t>.(取π</w:t>
            </w:r>
            <w:r>
              <w:rPr>
                <w:rFonts w:ascii="Times New Roman" w:hAnsi="Times New Roman" w:cs="Times New Roman"/>
                <w:vertAlign w:val="superscript"/>
              </w:rPr>
              <w:t>2</w:t>
            </w:r>
            <w:r>
              <w:rPr>
                <w:rFonts w:ascii="Times New Roman" w:hAnsi="Times New Roman" w:cs="Times New Roman"/>
              </w:rPr>
              <w:t>＝9.86，结果保留3位有效数字)</w:t>
            </w:r>
          </w:p>
          <w:p w14:paraId="424412BE">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150620" cy="914400"/>
                  <wp:effectExtent l="0" t="0" r="5080" b="0"/>
                  <wp:docPr id="204"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0"/>
                          <pic:cNvPicPr>
                            <a:picLocks noChangeAspect="1"/>
                          </pic:cNvPicPr>
                        </pic:nvPicPr>
                        <pic:blipFill>
                          <a:blip r:embed="rId35" r:link="rId36"/>
                          <a:stretch>
                            <a:fillRect/>
                          </a:stretch>
                        </pic:blipFill>
                        <pic:spPr>
                          <a:xfrm>
                            <a:off x="0" y="0"/>
                            <a:ext cx="1150620" cy="914400"/>
                          </a:xfrm>
                          <a:prstGeom prst="rect">
                            <a:avLst/>
                          </a:prstGeom>
                          <a:noFill/>
                          <a:ln>
                            <a:noFill/>
                          </a:ln>
                        </pic:spPr>
                      </pic:pic>
                    </a:graphicData>
                  </a:graphic>
                </wp:inline>
              </w:drawing>
            </w:r>
          </w:p>
          <w:p w14:paraId="2465311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图5</w:t>
            </w:r>
          </w:p>
          <w:p w14:paraId="56B9A7B5">
            <w:pPr>
              <w:pStyle w:val="6"/>
              <w:tabs>
                <w:tab w:val="left" w:pos="3402"/>
              </w:tabs>
              <w:snapToGrid w:val="0"/>
              <w:spacing w:line="360" w:lineRule="auto"/>
              <w:rPr>
                <w:rFonts w:ascii="Times New Roman" w:hAnsi="Times New Roman" w:cs="Times New Roman"/>
              </w:rPr>
            </w:pPr>
            <w:r>
              <w:rPr>
                <w:rFonts w:ascii="Times New Roman" w:hAnsi="Times New Roman" w:cs="Times New Roman"/>
              </w:rPr>
              <w:t>(3)从理论上分析图线没有过坐标原点的原因，下列分析正确的是________．</w:t>
            </w:r>
          </w:p>
          <w:p w14:paraId="783577A9">
            <w:pPr>
              <w:pStyle w:val="6"/>
              <w:tabs>
                <w:tab w:val="left" w:pos="3402"/>
              </w:tabs>
              <w:snapToGrid w:val="0"/>
              <w:spacing w:line="360" w:lineRule="auto"/>
              <w:rPr>
                <w:rFonts w:ascii="Times New Roman" w:hAnsi="Times New Roman" w:cs="Times New Roman"/>
              </w:rPr>
            </w:pPr>
            <w:r>
              <w:rPr>
                <w:rFonts w:ascii="Times New Roman" w:hAnsi="Times New Roman" w:cs="Times New Roman"/>
              </w:rPr>
              <w:t>A．不应在小球经过最低点时开始计时，应该在小球运动到最高点时开始计时</w:t>
            </w:r>
          </w:p>
          <w:p w14:paraId="29D6BC0F">
            <w:pPr>
              <w:pStyle w:val="6"/>
              <w:tabs>
                <w:tab w:val="left" w:pos="3402"/>
              </w:tabs>
              <w:snapToGrid w:val="0"/>
              <w:spacing w:line="360" w:lineRule="auto"/>
              <w:rPr>
                <w:rFonts w:ascii="Times New Roman" w:hAnsi="Times New Roman" w:cs="Times New Roman"/>
              </w:rPr>
            </w:pPr>
            <w:r>
              <w:rPr>
                <w:rFonts w:ascii="Times New Roman" w:hAnsi="Times New Roman" w:cs="Times New Roman"/>
              </w:rPr>
              <w:t>B．开始计时后，不应记录小球经过最低点的次数，而应记录小球做全振动的次数</w:t>
            </w:r>
          </w:p>
          <w:p w14:paraId="40401661">
            <w:pPr>
              <w:pStyle w:val="6"/>
              <w:tabs>
                <w:tab w:val="left" w:pos="3402"/>
              </w:tabs>
              <w:snapToGrid w:val="0"/>
              <w:spacing w:line="360" w:lineRule="auto"/>
              <w:rPr>
                <w:rFonts w:ascii="Times New Roman" w:hAnsi="Times New Roman" w:cs="Times New Roman"/>
              </w:rPr>
            </w:pPr>
            <w:r>
              <w:rPr>
                <w:rFonts w:ascii="Times New Roman" w:hAnsi="Times New Roman" w:cs="Times New Roman"/>
              </w:rPr>
              <w:t>C．不应作</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L</w:t>
            </w:r>
            <w:r>
              <w:rPr>
                <w:rFonts w:ascii="Times New Roman" w:hAnsi="Times New Roman" w:cs="Times New Roman"/>
              </w:rPr>
              <w:t>图线，而应作</w:t>
            </w:r>
            <w:r>
              <w:rPr>
                <w:rFonts w:ascii="Times New Roman" w:hAnsi="Times New Roman" w:cs="Times New Roman"/>
                <w:i/>
              </w:rPr>
              <w:t>t</w:t>
            </w:r>
            <w:r>
              <w:rPr>
                <w:rFonts w:ascii="Times New Roman" w:hAnsi="Times New Roman" w:cs="Times New Roman"/>
              </w:rPr>
              <w:t>－</w:t>
            </w:r>
            <w:r>
              <w:rPr>
                <w:rFonts w:ascii="Times New Roman" w:hAnsi="Times New Roman" w:cs="Times New Roman"/>
                <w:i/>
              </w:rPr>
              <w:t>L</w:t>
            </w:r>
            <w:r>
              <w:rPr>
                <w:rFonts w:ascii="Times New Roman" w:hAnsi="Times New Roman" w:cs="Times New Roman"/>
              </w:rPr>
              <w:t>图线</w:t>
            </w:r>
          </w:p>
          <w:p w14:paraId="7A548F94">
            <w:pPr>
              <w:pStyle w:val="6"/>
              <w:tabs>
                <w:tab w:val="left" w:pos="3402"/>
              </w:tabs>
              <w:snapToGrid w:val="0"/>
              <w:spacing w:line="360" w:lineRule="auto"/>
              <w:rPr>
                <w:rFonts w:ascii="Times New Roman" w:hAnsi="Times New Roman" w:cs="Times New Roman"/>
              </w:rPr>
            </w:pPr>
            <w:r>
              <w:rPr>
                <w:rFonts w:ascii="Times New Roman" w:hAnsi="Times New Roman" w:cs="Times New Roman"/>
              </w:rPr>
              <w:t>D．不应作</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L</w:t>
            </w:r>
            <w:r>
              <w:rPr>
                <w:rFonts w:ascii="Times New Roman" w:hAnsi="Times New Roman" w:cs="Times New Roman"/>
              </w:rPr>
              <w:t>图线，而应作</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L</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宋体-方正超大字符集" w:hAnsi="宋体-方正超大字符集" w:eastAsia="宋体-方正超大字符集" w:cs="宋体-方正超大字符集"/>
              </w:rPr>
              <w:fldChar w:fldCharType="end"/>
            </w:r>
            <w:r>
              <w:rPr>
                <w:rFonts w:ascii="Times New Roman" w:hAnsi="Times New Roman" w:cs="Times New Roman"/>
                <w:i/>
              </w:rPr>
              <w:t>d</w:t>
            </w:r>
            <w:r>
              <w:rPr>
                <w:rFonts w:ascii="Times New Roman" w:hAnsi="Times New Roman" w:cs="Times New Roman"/>
              </w:rPr>
              <w:t>)图线</w:t>
            </w:r>
          </w:p>
          <w:p w14:paraId="28A10DED">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　</w:t>
            </w:r>
            <w:r>
              <w:rPr>
                <w:rFonts w:ascii="Times New Roman" w:hAnsi="Times New Roman" w:cs="Times New Roman"/>
                <w:vanish/>
                <w:sz w:val="21"/>
              </w:rPr>
              <w:t>(1)1.52　(2)9.76　(3)D</w:t>
            </w:r>
          </w:p>
          <w:p w14:paraId="0CFA92BD">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(1)游标卡尺主尺的示数是1.5 cm＝15 mm，游标尺示数是2</w:t>
            </w:r>
            <w:r>
              <w:rPr>
                <w:rFonts w:hAnsi="宋体" w:cs="Times New Roman"/>
                <w:vanish/>
                <w:sz w:val="21"/>
              </w:rPr>
              <w:t>×</w:t>
            </w:r>
            <w:r>
              <w:rPr>
                <w:rFonts w:ascii="Times New Roman" w:hAnsi="Times New Roman" w:eastAsia="楷体_GB2312" w:cs="Times New Roman"/>
                <w:vanish/>
                <w:sz w:val="21"/>
              </w:rPr>
              <w:t>0.1 mm＝0.2 mm，小球的直径</w:t>
            </w:r>
            <w:r>
              <w:rPr>
                <w:rFonts w:ascii="Times New Roman" w:hAnsi="Times New Roman" w:eastAsia="楷体_GB2312" w:cs="Times New Roman"/>
                <w:i/>
                <w:vanish/>
                <w:sz w:val="21"/>
              </w:rPr>
              <w:t>d</w:t>
            </w:r>
            <w:r>
              <w:rPr>
                <w:rFonts w:ascii="Times New Roman" w:hAnsi="Times New Roman" w:eastAsia="楷体_GB2312" w:cs="Times New Roman"/>
                <w:vanish/>
                <w:sz w:val="21"/>
              </w:rPr>
              <w:t>＝15 mm＋0.2 mm＝15.2 mm＝1.52 cm.</w:t>
            </w:r>
          </w:p>
          <w:p w14:paraId="037C0DCA">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(2)根据单摆周期公式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得：</w:t>
            </w:r>
          </w:p>
          <w:p w14:paraId="4FE417A4">
            <w:pPr>
              <w:pStyle w:val="6"/>
              <w:tabs>
                <w:tab w:val="left" w:pos="3402"/>
              </w:tabs>
              <w:snapToGrid w:val="0"/>
              <w:spacing w:line="360" w:lineRule="auto"/>
              <w:rPr>
                <w:rFonts w:ascii="Times New Roman" w:hAnsi="Times New Roman" w:eastAsia="楷体_GB2312" w:cs="Times New Roman"/>
                <w:vanish/>
                <w:sz w:val="21"/>
              </w:rPr>
            </w:pP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rPr>
              <w:instrText xml:space="preserve">10)</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，又</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d,</w:instrText>
            </w:r>
            <w:r>
              <w:rPr>
                <w:rFonts w:ascii="Times New Roman" w:hAnsi="Times New Roman" w:eastAsia="楷体_GB2312" w:cs="Times New Roman"/>
                <w:vanish/>
                <w:sz w:val="21"/>
              </w:rPr>
              <w:instrText xml:space="preserve">2)</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，则</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＝400π</w:t>
            </w:r>
            <w:r>
              <w:rPr>
                <w:rFonts w:ascii="Times New Roman" w:hAnsi="Times New Roman" w:eastAsia="楷体_GB2312" w:cs="Times New Roman"/>
                <w:vanish/>
                <w:sz w:val="21"/>
                <w:vertAlign w:val="superscript"/>
              </w:rPr>
              <w:t>2</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＝400π</w:t>
            </w:r>
            <w:r>
              <w:rPr>
                <w:rFonts w:ascii="Times New Roman" w:hAnsi="Times New Roman" w:eastAsia="楷体_GB2312" w:cs="Times New Roman"/>
                <w:vanish/>
                <w:sz w:val="21"/>
                <w:vertAlign w:val="superscript"/>
              </w:rPr>
              <w:t>2</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f(200π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d,g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6C2D1A8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故</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图像的斜率表示</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f(400π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的大小，</w:t>
            </w:r>
          </w:p>
          <w:p w14:paraId="33286B8C">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由题意知斜率</w:t>
            </w:r>
            <w:r>
              <w:rPr>
                <w:rFonts w:ascii="Times New Roman" w:hAnsi="Times New Roman" w:eastAsia="楷体_GB2312" w:cs="Times New Roman"/>
                <w:i/>
                <w:vanish/>
                <w:sz w:val="21"/>
              </w:rPr>
              <w:t>k</w:t>
            </w:r>
            <w:r>
              <w:rPr>
                <w:rFonts w:ascii="Times New Roman" w:hAnsi="Times New Roman" w:eastAsia="楷体_GB2312" w:cs="Times New Roman"/>
                <w:vanish/>
                <w:sz w:val="21"/>
              </w:rPr>
              <w:t>＝404.0，则</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f(400π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＝404.0，</w:t>
            </w:r>
          </w:p>
          <w:p w14:paraId="330CD1E8">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代入π</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＝9.86得</w:t>
            </w:r>
            <w:r>
              <w:rPr>
                <w:rFonts w:ascii="Times New Roman" w:hAnsi="Times New Roman" w:eastAsia="楷体_GB2312" w:cs="Times New Roman"/>
                <w:i/>
                <w:vanish/>
                <w:sz w:val="21"/>
              </w:rPr>
              <w:t>g</w:t>
            </w:r>
            <w:r>
              <w:rPr>
                <w:rFonts w:hAnsi="宋体" w:eastAsia="楷体_GB2312" w:cs="Times New Roman"/>
                <w:vanish/>
                <w:sz w:val="21"/>
              </w:rPr>
              <w:t>≈</w:t>
            </w:r>
            <w:r>
              <w:rPr>
                <w:rFonts w:ascii="Times New Roman" w:hAnsi="Times New Roman" w:eastAsia="楷体_GB2312" w:cs="Times New Roman"/>
                <w:vanish/>
                <w:sz w:val="21"/>
              </w:rPr>
              <w:t>9.76 m/s</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p>
          <w:p w14:paraId="12DA034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(3)单摆摆长等于摆线长度与摆球半径之和，把摆线长度作为单摆摆长小于实际摆长，故</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图像不过原点，在纵轴上截距不为零，故D正确．</w:t>
            </w:r>
          </w:p>
          <w:p w14:paraId="4FAD4410">
            <w:pPr>
              <w:pStyle w:val="6"/>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eastAsia="楷体_GB2312" w:cs="Times New Roman"/>
              </w:rPr>
              <w:t>(2019·南充市期末)</w:t>
            </w:r>
            <w:r>
              <w:rPr>
                <w:rFonts w:ascii="Times New Roman" w:hAnsi="Times New Roman" w:cs="Times New Roman"/>
              </w:rPr>
              <w:t>在</w:t>
            </w:r>
            <w:r>
              <w:rPr>
                <w:rFonts w:hAnsi="宋体" w:cs="Times New Roman"/>
              </w:rPr>
              <w:t>“</w:t>
            </w:r>
            <w:r>
              <w:rPr>
                <w:rFonts w:ascii="Times New Roman" w:hAnsi="Times New Roman" w:cs="Times New Roman"/>
              </w:rPr>
              <w:t>用单摆测量重力加速度</w:t>
            </w:r>
            <w:r>
              <w:rPr>
                <w:rFonts w:hAnsi="宋体" w:cs="Times New Roman"/>
              </w:rPr>
              <w:t>”</w:t>
            </w:r>
            <w:r>
              <w:rPr>
                <w:rFonts w:ascii="Times New Roman" w:hAnsi="Times New Roman" w:cs="Times New Roman"/>
              </w:rPr>
              <w:t>实验中：</w:t>
            </w:r>
          </w:p>
          <w:p w14:paraId="104FE335">
            <w:pPr>
              <w:pStyle w:val="6"/>
              <w:tabs>
                <w:tab w:val="left" w:pos="3402"/>
              </w:tabs>
              <w:snapToGrid w:val="0"/>
              <w:spacing w:line="360" w:lineRule="auto"/>
              <w:rPr>
                <w:rFonts w:ascii="Times New Roman" w:hAnsi="Times New Roman" w:cs="Times New Roman"/>
              </w:rPr>
            </w:pPr>
            <w:r>
              <w:rPr>
                <w:rFonts w:ascii="Times New Roman" w:hAnsi="Times New Roman" w:cs="Times New Roman"/>
              </w:rPr>
              <w:t>(1)除长约1 m的细线、带铁夹的铁架台、有小孔的小球、游标卡尺外，下列器材中，还需要________(填正确答案的标号)．</w:t>
            </w:r>
          </w:p>
          <w:p w14:paraId="5E49269E">
            <w:pPr>
              <w:pStyle w:val="6"/>
              <w:tabs>
                <w:tab w:val="left" w:pos="3402"/>
              </w:tabs>
              <w:snapToGrid w:val="0"/>
              <w:spacing w:line="360" w:lineRule="auto"/>
              <w:rPr>
                <w:rFonts w:ascii="Times New Roman" w:hAnsi="Times New Roman" w:cs="Times New Roman"/>
              </w:rPr>
            </w:pPr>
            <w:r>
              <w:rPr>
                <w:rFonts w:ascii="Times New Roman" w:hAnsi="Times New Roman" w:cs="Times New Roman"/>
              </w:rPr>
              <w:t xml:space="preserve">A．秒表  </w:t>
            </w:r>
            <w:r>
              <w:rPr>
                <w:rFonts w:ascii="Times New Roman" w:hAnsi="Times New Roman" w:cs="Times New Roman"/>
              </w:rPr>
              <w:tab/>
            </w:r>
            <w:r>
              <w:rPr>
                <w:rFonts w:ascii="Times New Roman" w:hAnsi="Times New Roman" w:cs="Times New Roman"/>
              </w:rPr>
              <w:t>B．米尺</w:t>
            </w:r>
          </w:p>
          <w:p w14:paraId="7538B36B">
            <w:pPr>
              <w:pStyle w:val="6"/>
              <w:tabs>
                <w:tab w:val="left" w:pos="3402"/>
              </w:tabs>
              <w:snapToGrid w:val="0"/>
              <w:spacing w:line="360" w:lineRule="auto"/>
              <w:rPr>
                <w:rFonts w:ascii="Times New Roman" w:hAnsi="Times New Roman" w:cs="Times New Roman"/>
              </w:rPr>
            </w:pPr>
            <w:r>
              <w:rPr>
                <w:rFonts w:ascii="Times New Roman" w:hAnsi="Times New Roman" w:cs="Times New Roman"/>
              </w:rPr>
              <w:t xml:space="preserve">C．天平  </w:t>
            </w:r>
            <w:r>
              <w:rPr>
                <w:rFonts w:ascii="Times New Roman" w:hAnsi="Times New Roman" w:cs="Times New Roman"/>
              </w:rPr>
              <w:tab/>
            </w:r>
            <w:r>
              <w:rPr>
                <w:rFonts w:ascii="Times New Roman" w:hAnsi="Times New Roman" w:cs="Times New Roman"/>
              </w:rPr>
              <w:t>D．弹簧测力计</w:t>
            </w:r>
          </w:p>
          <w:p w14:paraId="0D982CC6">
            <w:pPr>
              <w:pStyle w:val="6"/>
              <w:tabs>
                <w:tab w:val="left" w:pos="3402"/>
              </w:tabs>
              <w:snapToGrid w:val="0"/>
              <w:spacing w:line="360" w:lineRule="auto"/>
              <w:rPr>
                <w:rFonts w:ascii="Times New Roman" w:hAnsi="Times New Roman" w:cs="Times New Roman"/>
              </w:rPr>
            </w:pPr>
            <w:r>
              <w:rPr>
                <w:rFonts w:ascii="Times New Roman" w:hAnsi="Times New Roman" w:cs="Times New Roman"/>
              </w:rPr>
              <w:t>(2)用游标卡尺测小球的直径，如图6所示，则小球的直径是________．</w:t>
            </w:r>
          </w:p>
          <w:p w14:paraId="17AA3B5F">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2059940" cy="733425"/>
                  <wp:effectExtent l="0" t="0" r="10160" b="3175"/>
                  <wp:docPr id="198"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201"/>
                          <pic:cNvPicPr>
                            <a:picLocks noChangeAspect="1"/>
                          </pic:cNvPicPr>
                        </pic:nvPicPr>
                        <pic:blipFill>
                          <a:blip r:embed="rId37" r:link="rId38"/>
                          <a:stretch>
                            <a:fillRect/>
                          </a:stretch>
                        </pic:blipFill>
                        <pic:spPr>
                          <a:xfrm>
                            <a:off x="0" y="0"/>
                            <a:ext cx="2059940" cy="733425"/>
                          </a:xfrm>
                          <a:prstGeom prst="rect">
                            <a:avLst/>
                          </a:prstGeom>
                          <a:noFill/>
                          <a:ln>
                            <a:noFill/>
                          </a:ln>
                        </pic:spPr>
                      </pic:pic>
                    </a:graphicData>
                  </a:graphic>
                </wp:inline>
              </w:drawing>
            </w:r>
          </w:p>
          <w:p w14:paraId="666ABE9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图6</w:t>
            </w:r>
          </w:p>
          <w:p w14:paraId="0D790808">
            <w:pPr>
              <w:pStyle w:val="6"/>
              <w:tabs>
                <w:tab w:val="left" w:pos="3402"/>
              </w:tabs>
              <w:snapToGrid w:val="0"/>
              <w:spacing w:line="360" w:lineRule="auto"/>
              <w:rPr>
                <w:rFonts w:ascii="Times New Roman" w:hAnsi="Times New Roman" w:cs="Times New Roman"/>
              </w:rPr>
            </w:pPr>
            <w:r>
              <w:rPr>
                <w:rFonts w:ascii="Times New Roman" w:hAnsi="Times New Roman" w:cs="Times New Roman"/>
              </w:rPr>
              <w:t>(3)下列做法正确的是________(填正确答案的标号)．</w:t>
            </w:r>
          </w:p>
          <w:p w14:paraId="5961857C">
            <w:pPr>
              <w:pStyle w:val="6"/>
              <w:tabs>
                <w:tab w:val="left" w:pos="3402"/>
              </w:tabs>
              <w:snapToGrid w:val="0"/>
              <w:spacing w:line="360" w:lineRule="auto"/>
              <w:rPr>
                <w:rFonts w:ascii="Times New Roman" w:hAnsi="Times New Roman" w:cs="Times New Roman"/>
              </w:rPr>
            </w:pPr>
            <w:r>
              <w:rPr>
                <w:rFonts w:ascii="Times New Roman" w:hAnsi="Times New Roman" w:cs="Times New Roman"/>
              </w:rPr>
              <w:t>A．从摆球达到最高位置时开始计时</w:t>
            </w:r>
          </w:p>
          <w:p w14:paraId="6D56AAEE">
            <w:pPr>
              <w:pStyle w:val="6"/>
              <w:tabs>
                <w:tab w:val="left" w:pos="3402"/>
              </w:tabs>
              <w:snapToGrid w:val="0"/>
              <w:spacing w:line="360" w:lineRule="auto"/>
              <w:rPr>
                <w:rFonts w:ascii="Times New Roman" w:hAnsi="Times New Roman" w:cs="Times New Roman"/>
              </w:rPr>
            </w:pPr>
            <w:r>
              <w:rPr>
                <w:rFonts w:ascii="Times New Roman" w:hAnsi="Times New Roman" w:cs="Times New Roman"/>
              </w:rPr>
              <w:t>B．记录摆球完成一次全振动的时间</w:t>
            </w:r>
          </w:p>
          <w:p w14:paraId="55103E99">
            <w:pPr>
              <w:pStyle w:val="6"/>
              <w:tabs>
                <w:tab w:val="left" w:pos="3402"/>
              </w:tabs>
              <w:snapToGrid w:val="0"/>
              <w:spacing w:line="360" w:lineRule="auto"/>
              <w:rPr>
                <w:rFonts w:ascii="Times New Roman" w:hAnsi="Times New Roman" w:cs="Times New Roman"/>
              </w:rPr>
            </w:pPr>
            <w:r>
              <w:rPr>
                <w:rFonts w:ascii="Times New Roman" w:hAnsi="Times New Roman" w:cs="Times New Roman"/>
              </w:rPr>
              <w:t>C．要让摆球在竖直平面内摆动的角度小于5°</w:t>
            </w:r>
          </w:p>
          <w:p w14:paraId="32CE6B6E">
            <w:pPr>
              <w:pStyle w:val="6"/>
              <w:tabs>
                <w:tab w:val="left" w:pos="3402"/>
              </w:tabs>
              <w:snapToGrid w:val="0"/>
              <w:spacing w:line="360" w:lineRule="auto"/>
              <w:rPr>
                <w:rFonts w:ascii="Times New Roman" w:hAnsi="Times New Roman" w:cs="Times New Roman"/>
              </w:rPr>
            </w:pPr>
            <w:r>
              <w:rPr>
                <w:rFonts w:ascii="Times New Roman" w:hAnsi="Times New Roman" w:cs="Times New Roman"/>
              </w:rPr>
              <w:t>D．选用的细线应细、质量小，且不易伸长</w:t>
            </w:r>
          </w:p>
          <w:p w14:paraId="365BCD58">
            <w:pPr>
              <w:pStyle w:val="6"/>
              <w:tabs>
                <w:tab w:val="left" w:pos="3402"/>
              </w:tabs>
              <w:snapToGrid w:val="0"/>
              <w:spacing w:line="360" w:lineRule="auto"/>
              <w:rPr>
                <w:rFonts w:ascii="Times New Roman" w:hAnsi="Times New Roman" w:cs="Times New Roman"/>
              </w:rPr>
            </w:pPr>
            <w:r>
              <w:rPr>
                <w:rFonts w:ascii="Times New Roman" w:hAnsi="Times New Roman" w:cs="Times New Roman"/>
              </w:rPr>
              <w:t>(4)从悬点到球心的距离是摆长</w:t>
            </w:r>
            <w:r>
              <w:rPr>
                <w:rFonts w:ascii="Times New Roman" w:hAnsi="Times New Roman" w:cs="Times New Roman"/>
                <w:i/>
              </w:rPr>
              <w:t>L</w:t>
            </w:r>
            <w:r>
              <w:rPr>
                <w:rFonts w:ascii="Times New Roman" w:hAnsi="Times New Roman" w:cs="Times New Roman"/>
              </w:rPr>
              <w:t>，改变摆长</w:t>
            </w:r>
            <w:r>
              <w:rPr>
                <w:rFonts w:ascii="Times New Roman" w:hAnsi="Times New Roman" w:cs="Times New Roman"/>
                <w:i/>
              </w:rPr>
              <w:t>L</w:t>
            </w:r>
            <w:r>
              <w:rPr>
                <w:rFonts w:ascii="Times New Roman" w:hAnsi="Times New Roman" w:cs="Times New Roman"/>
              </w:rPr>
              <w:t>，测得5组</w:t>
            </w:r>
            <w:r>
              <w:rPr>
                <w:rFonts w:ascii="Times New Roman" w:hAnsi="Times New Roman" w:cs="Times New Roman"/>
                <w:i/>
              </w:rPr>
              <w:t>L</w:t>
            </w:r>
            <w:r>
              <w:rPr>
                <w:rFonts w:ascii="Times New Roman" w:hAnsi="Times New Roman" w:cs="Times New Roman"/>
              </w:rPr>
              <w:t>和对应的周期</w:t>
            </w:r>
            <w:r>
              <w:rPr>
                <w:rFonts w:ascii="Times New Roman" w:hAnsi="Times New Roman" w:cs="Times New Roman"/>
                <w:i/>
              </w:rPr>
              <w:t>T</w:t>
            </w:r>
            <w:r>
              <w:rPr>
                <w:rFonts w:ascii="Times New Roman" w:hAnsi="Times New Roman" w:cs="Times New Roman"/>
              </w:rPr>
              <w:t>，画出</w:t>
            </w:r>
            <w:r>
              <w:rPr>
                <w:rFonts w:ascii="Times New Roman" w:hAnsi="Times New Roman" w:cs="Times New Roman"/>
                <w:i/>
              </w:rPr>
              <w:t>L</w:t>
            </w:r>
            <w:r>
              <w:rPr>
                <w:rFonts w:ascii="Times New Roman" w:hAnsi="Times New Roman" w:cs="Times New Roman"/>
              </w:rPr>
              <w:t>－</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图线，在图线上选取</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两个点，两个点的坐标如图7所示，则重力加速度的表达式是________．</w:t>
            </w:r>
          </w:p>
          <w:p w14:paraId="0B23BC36">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45210" cy="1064895"/>
                  <wp:effectExtent l="0" t="0" r="8890" b="1905"/>
                  <wp:docPr id="201"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2"/>
                          <pic:cNvPicPr>
                            <a:picLocks noChangeAspect="1"/>
                          </pic:cNvPicPr>
                        </pic:nvPicPr>
                        <pic:blipFill>
                          <a:blip r:embed="rId39" r:link="rId40"/>
                          <a:stretch>
                            <a:fillRect/>
                          </a:stretch>
                        </pic:blipFill>
                        <pic:spPr>
                          <a:xfrm>
                            <a:off x="0" y="0"/>
                            <a:ext cx="1045210" cy="1064895"/>
                          </a:xfrm>
                          <a:prstGeom prst="rect">
                            <a:avLst/>
                          </a:prstGeom>
                          <a:noFill/>
                          <a:ln>
                            <a:noFill/>
                          </a:ln>
                        </pic:spPr>
                      </pic:pic>
                    </a:graphicData>
                  </a:graphic>
                </wp:inline>
              </w:drawing>
            </w:r>
          </w:p>
          <w:p w14:paraId="420307C0">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图7</w:t>
            </w:r>
          </w:p>
          <w:p w14:paraId="2D202E28">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(1)AB　(2)12.5 mm　(3)CD　(4)</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Symbol" w:hAnsi="Symbol" w:eastAsia="楷体_GB2312" w:cs="Times New Roman"/>
                <w:vanish/>
                <w:sz w:val="21"/>
              </w:rPr>
              <w:sym w:font="Symbol" w:char="F028"/>
            </w:r>
            <w:r>
              <w:rPr>
                <w:rFonts w:ascii="Times New Roman" w:hAnsi="Times New Roman" w:eastAsia="楷体_GB2312" w:cs="Times New Roman"/>
                <w:i/>
                <w:vanish/>
                <w:sz w:val="21"/>
              </w:rPr>
              <w:instrText xml:space="preserve">L</w:instrText>
            </w:r>
            <w:r>
              <w:rPr>
                <w:rFonts w:ascii="Times New Roman" w:hAnsi="Times New Roman" w:eastAsia="楷体_GB2312" w:cs="Times New Roman"/>
                <w:i/>
                <w:vanish/>
                <w:sz w:val="21"/>
                <w:vertAlign w:val="subscript"/>
              </w:rPr>
              <w:instrText xml:space="preserve">B</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i/>
                <w:vanish/>
                <w:sz w:val="21"/>
                <w:vertAlign w:val="subscript"/>
              </w:rPr>
              <w:instrText xml:space="preserve">A</w:instrText>
            </w:r>
            <w:r>
              <w:rPr>
                <w:rFonts w:ascii="Symbol" w:hAnsi="Symbol" w:eastAsia="楷体_GB2312" w:cs="Times New Roman"/>
                <w:vanish/>
                <w:sz w:val="21"/>
              </w:rPr>
              <w:sym w:font="Symbol" w:char="F029"/>
            </w:r>
            <w:r>
              <w:rPr>
                <w:rFonts w:ascii="Times New Roman" w:hAnsi="Times New Roman" w:eastAsia="楷体_GB2312" w:cs="Times New Roman"/>
                <w:i/>
                <w:vanish/>
                <w:sz w:val="21"/>
              </w:rPr>
              <w:instrText xml:space="preserve">,T</w:instrText>
            </w:r>
            <w:r>
              <w:rPr>
                <w:rFonts w:ascii="Times New Roman" w:hAnsi="Times New Roman" w:eastAsia="楷体_GB2312" w:cs="Times New Roman"/>
                <w:i/>
                <w:vanish/>
                <w:sz w:val="21"/>
                <w:vertAlign w:val="subscript"/>
              </w:rPr>
              <w:instrText xml:space="preserve">B</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i/>
                <w:vanish/>
                <w:sz w:val="21"/>
                <w:vertAlign w:val="subscript"/>
              </w:rPr>
              <w:instrText xml:space="preserve">A</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p>
          <w:p w14:paraId="512D3BF5">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(1)在实验中，需要测量单摆的周期，所以需要秒表，需要测量摆线的长度，所以需要米尺，摆球的质量不需要测量，所以不需要天平或弹簧测力计，所以选A、B.</w:t>
            </w:r>
          </w:p>
          <w:p w14:paraId="4E2CC2FB">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(2)游标卡尺的主尺读数为12 mm，游标尺读数为0.1</w:t>
            </w:r>
            <w:r>
              <w:rPr>
                <w:rFonts w:hAnsi="宋体" w:cs="Times New Roman"/>
                <w:vanish/>
                <w:sz w:val="21"/>
              </w:rPr>
              <w:t>×</w:t>
            </w:r>
            <w:r>
              <w:rPr>
                <w:rFonts w:ascii="Times New Roman" w:hAnsi="Times New Roman" w:eastAsia="楷体_GB2312" w:cs="Times New Roman"/>
                <w:vanish/>
                <w:sz w:val="21"/>
              </w:rPr>
              <w:t>5 mm＝0.5 mm，所以最终读数为12 mm＋0.5 mm＝12.5 mm.</w:t>
            </w:r>
          </w:p>
          <w:p w14:paraId="7BA40E94">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(3)摆球经过平衡位置时速度最大，从该处计时测量误差较小，故A错误；通过测量</w:t>
            </w:r>
            <w:r>
              <w:rPr>
                <w:rFonts w:ascii="Times New Roman" w:hAnsi="Times New Roman" w:eastAsia="楷体_GB2312" w:cs="Times New Roman"/>
                <w:i/>
                <w:vanish/>
                <w:sz w:val="21"/>
              </w:rPr>
              <w:t>n</w:t>
            </w:r>
            <w:r>
              <w:rPr>
                <w:rFonts w:ascii="Times New Roman" w:hAnsi="Times New Roman" w:eastAsia="楷体_GB2312" w:cs="Times New Roman"/>
                <w:vanish/>
                <w:sz w:val="21"/>
              </w:rPr>
              <w:t>次全振动的时间</w:t>
            </w:r>
            <w:r>
              <w:rPr>
                <w:rFonts w:ascii="Times New Roman" w:hAnsi="Times New Roman" w:eastAsia="楷体_GB2312" w:cs="Times New Roman"/>
                <w:i/>
                <w:vanish/>
                <w:sz w:val="21"/>
              </w:rPr>
              <w:t>t</w:t>
            </w:r>
            <w:r>
              <w:rPr>
                <w:rFonts w:ascii="Times New Roman" w:hAnsi="Times New Roman" w:eastAsia="楷体_GB2312" w:cs="Times New Roman"/>
                <w:vanish/>
                <w:sz w:val="21"/>
              </w:rPr>
              <w:t>，通过</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t,n</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求解周期，测量一次全振动时间误差较大，故B错误；摆球在同一竖直面内摆动，当摆角不超过5°时其摆动可视为简谐运动，所以C正确；选用的细线应细、质量小，且不易伸长，所以D正确．</w:t>
            </w:r>
          </w:p>
          <w:p w14:paraId="748002D2">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(4)根据</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，得出</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gT</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4DE96D88">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可知图线的斜率</w:t>
            </w:r>
            <w:r>
              <w:rPr>
                <w:rFonts w:ascii="Times New Roman" w:hAnsi="Times New Roman" w:eastAsia="楷体_GB2312" w:cs="Times New Roman"/>
                <w:i/>
                <w:vanish/>
                <w:sz w:val="21"/>
              </w:rPr>
              <w:t>k</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g,</w:instrText>
            </w:r>
            <w:r>
              <w:rPr>
                <w:rFonts w:ascii="Times New Roman" w:hAnsi="Times New Roman" w:eastAsia="楷体_GB2312" w:cs="Times New Roman"/>
                <w:vanish/>
                <w:sz w:val="21"/>
              </w:rPr>
              <w:instrText xml:space="preserve">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5AFB2AF5">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又由图像知，</w:t>
            </w:r>
            <w:r>
              <w:rPr>
                <w:rFonts w:ascii="Times New Roman" w:hAnsi="Times New Roman" w:eastAsia="楷体_GB2312" w:cs="Times New Roman"/>
                <w:i/>
                <w:vanish/>
                <w:sz w:val="21"/>
              </w:rPr>
              <w:t>k</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i/>
                <w:vanish/>
                <w:sz w:val="21"/>
                <w:vertAlign w:val="subscript"/>
              </w:rPr>
              <w:instrText xml:space="preserve">B</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i/>
                <w:vanish/>
                <w:sz w:val="21"/>
                <w:vertAlign w:val="subscript"/>
              </w:rPr>
              <w:instrText xml:space="preserve">A</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i/>
                <w:vanish/>
                <w:sz w:val="21"/>
                <w:vertAlign w:val="subscript"/>
              </w:rPr>
              <w:instrText xml:space="preserve">B</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i/>
                <w:vanish/>
                <w:sz w:val="21"/>
                <w:vertAlign w:val="subscript"/>
              </w:rPr>
              <w:instrText xml:space="preserve">A</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，所以得出</w:t>
            </w:r>
            <w:r>
              <w:rPr>
                <w:rFonts w:ascii="Times New Roman" w:hAnsi="Times New Roman" w:eastAsia="楷体_GB2312" w:cs="Times New Roman"/>
                <w:i/>
                <w:vanish/>
                <w:sz w:val="21"/>
              </w:rPr>
              <w:t>g</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Symbol" w:hAnsi="Symbol" w:eastAsia="楷体_GB2312" w:cs="Times New Roman"/>
                <w:vanish/>
                <w:sz w:val="21"/>
              </w:rPr>
              <w:sym w:font="Symbol" w:char="F028"/>
            </w:r>
            <w:r>
              <w:rPr>
                <w:rFonts w:ascii="Times New Roman" w:hAnsi="Times New Roman" w:eastAsia="楷体_GB2312" w:cs="Times New Roman"/>
                <w:i/>
                <w:vanish/>
                <w:sz w:val="21"/>
              </w:rPr>
              <w:instrText xml:space="preserve">L</w:instrText>
            </w:r>
            <w:r>
              <w:rPr>
                <w:rFonts w:ascii="Times New Roman" w:hAnsi="Times New Roman" w:eastAsia="楷体_GB2312" w:cs="Times New Roman"/>
                <w:i/>
                <w:vanish/>
                <w:sz w:val="21"/>
                <w:vertAlign w:val="subscript"/>
              </w:rPr>
              <w:instrText xml:space="preserve">B</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i/>
                <w:vanish/>
                <w:sz w:val="21"/>
                <w:vertAlign w:val="subscript"/>
              </w:rPr>
              <w:instrText xml:space="preserve">A</w:instrText>
            </w:r>
            <w:r>
              <w:rPr>
                <w:rFonts w:ascii="Symbol" w:hAnsi="Symbol" w:eastAsia="楷体_GB2312" w:cs="Times New Roman"/>
                <w:vanish/>
                <w:sz w:val="21"/>
              </w:rPr>
              <w:sym w:font="Symbol" w:char="F029"/>
            </w:r>
            <w:r>
              <w:rPr>
                <w:rFonts w:ascii="Times New Roman" w:hAnsi="Times New Roman" w:eastAsia="楷体_GB2312" w:cs="Times New Roman"/>
                <w:i/>
                <w:vanish/>
                <w:sz w:val="21"/>
              </w:rPr>
              <w:instrText xml:space="preserve">,T</w:instrText>
            </w:r>
            <w:r>
              <w:rPr>
                <w:rFonts w:ascii="Times New Roman" w:hAnsi="Times New Roman" w:eastAsia="楷体_GB2312" w:cs="Times New Roman"/>
                <w:i/>
                <w:vanish/>
                <w:sz w:val="21"/>
                <w:vertAlign w:val="subscript"/>
              </w:rPr>
              <w:instrText xml:space="preserve">B</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i/>
                <w:vanish/>
                <w:sz w:val="21"/>
                <w:vertAlign w:val="subscript"/>
              </w:rPr>
              <w:instrText xml:space="preserve">A</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0D859FC7">
            <w:pPr>
              <w:pStyle w:val="6"/>
              <w:tabs>
                <w:tab w:val="left" w:pos="3402"/>
              </w:tabs>
              <w:snapToGrid w:val="0"/>
              <w:spacing w:line="360" w:lineRule="auto"/>
              <w:rPr>
                <w:rFonts w:ascii="Times New Roman" w:hAnsi="Times New Roman" w:cs="Times New Roman"/>
              </w:rPr>
            </w:pPr>
            <w:r>
              <w:rPr>
                <w:rFonts w:ascii="Times New Roman" w:hAnsi="Times New Roman" w:cs="Times New Roman"/>
              </w:rPr>
              <w:t>5.</w:t>
            </w:r>
            <w:r>
              <w:rPr>
                <w:rFonts w:ascii="Times New Roman" w:hAnsi="Times New Roman" w:eastAsia="楷体_GB2312" w:cs="Times New Roman"/>
              </w:rPr>
              <w:t>(2019·北京市昌平区期末)</w:t>
            </w:r>
            <w:r>
              <w:rPr>
                <w:rFonts w:ascii="Times New Roman" w:hAnsi="Times New Roman" w:cs="Times New Roman"/>
              </w:rPr>
              <w:t>用单摆测量重力加速度的实验装置如图8所示．</w:t>
            </w:r>
          </w:p>
          <w:p w14:paraId="529B15FF">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723265" cy="723265"/>
                  <wp:effectExtent l="0" t="0" r="635" b="635"/>
                  <wp:docPr id="199"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203"/>
                          <pic:cNvPicPr>
                            <a:picLocks noChangeAspect="1"/>
                          </pic:cNvPicPr>
                        </pic:nvPicPr>
                        <pic:blipFill>
                          <a:blip r:embed="rId41" r:link="rId42"/>
                          <a:stretch>
                            <a:fillRect/>
                          </a:stretch>
                        </pic:blipFill>
                        <pic:spPr>
                          <a:xfrm>
                            <a:off x="0" y="0"/>
                            <a:ext cx="723265" cy="723265"/>
                          </a:xfrm>
                          <a:prstGeom prst="rect">
                            <a:avLst/>
                          </a:prstGeom>
                          <a:noFill/>
                          <a:ln>
                            <a:noFill/>
                          </a:ln>
                        </pic:spPr>
                      </pic:pic>
                    </a:graphicData>
                  </a:graphic>
                </wp:inline>
              </w:drawing>
            </w:r>
          </w:p>
          <w:p w14:paraId="32CD612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图8</w:t>
            </w:r>
          </w:p>
          <w:p w14:paraId="74080297">
            <w:pPr>
              <w:pStyle w:val="6"/>
              <w:tabs>
                <w:tab w:val="left" w:pos="3402"/>
              </w:tabs>
              <w:snapToGrid w:val="0"/>
              <w:spacing w:line="360" w:lineRule="auto"/>
              <w:rPr>
                <w:rFonts w:ascii="Times New Roman" w:hAnsi="Times New Roman" w:cs="Times New Roman"/>
              </w:rPr>
            </w:pPr>
            <w:r>
              <w:rPr>
                <w:rFonts w:ascii="Times New Roman" w:hAnsi="Times New Roman" w:cs="Times New Roman"/>
              </w:rPr>
              <w:t>(1)组装单摆时，应在下列器材中选用________(选填选项前的字母)．</w:t>
            </w:r>
          </w:p>
          <w:p w14:paraId="57740862">
            <w:pPr>
              <w:pStyle w:val="6"/>
              <w:tabs>
                <w:tab w:val="left" w:pos="3402"/>
              </w:tabs>
              <w:snapToGrid w:val="0"/>
              <w:spacing w:line="360" w:lineRule="auto"/>
              <w:rPr>
                <w:rFonts w:ascii="Times New Roman" w:hAnsi="Times New Roman" w:cs="Times New Roman"/>
              </w:rPr>
            </w:pPr>
            <w:r>
              <w:rPr>
                <w:rFonts w:ascii="Times New Roman" w:hAnsi="Times New Roman" w:cs="Times New Roman"/>
              </w:rPr>
              <w:t>A．长度为1 m左右的细线</w:t>
            </w:r>
          </w:p>
          <w:p w14:paraId="26C364D5">
            <w:pPr>
              <w:pStyle w:val="6"/>
              <w:tabs>
                <w:tab w:val="left" w:pos="3402"/>
              </w:tabs>
              <w:snapToGrid w:val="0"/>
              <w:spacing w:line="360" w:lineRule="auto"/>
              <w:rPr>
                <w:rFonts w:ascii="Times New Roman" w:hAnsi="Times New Roman" w:cs="Times New Roman"/>
              </w:rPr>
            </w:pPr>
            <w:r>
              <w:rPr>
                <w:rFonts w:ascii="Times New Roman" w:hAnsi="Times New Roman" w:cs="Times New Roman"/>
              </w:rPr>
              <w:t>B．长度为30 cm左右的细线</w:t>
            </w:r>
          </w:p>
          <w:p w14:paraId="4EBDF83A">
            <w:pPr>
              <w:pStyle w:val="6"/>
              <w:tabs>
                <w:tab w:val="left" w:pos="3402"/>
              </w:tabs>
              <w:snapToGrid w:val="0"/>
              <w:spacing w:line="360" w:lineRule="auto"/>
              <w:rPr>
                <w:rFonts w:ascii="Times New Roman" w:hAnsi="Times New Roman" w:cs="Times New Roman"/>
              </w:rPr>
            </w:pPr>
            <w:r>
              <w:rPr>
                <w:rFonts w:ascii="Times New Roman" w:hAnsi="Times New Roman" w:cs="Times New Roman"/>
              </w:rPr>
              <w:t>C．直径为1.5 cm左右的塑料球</w:t>
            </w:r>
          </w:p>
          <w:p w14:paraId="46FE8C17">
            <w:pPr>
              <w:pStyle w:val="6"/>
              <w:tabs>
                <w:tab w:val="left" w:pos="3402"/>
              </w:tabs>
              <w:snapToGrid w:val="0"/>
              <w:spacing w:line="360" w:lineRule="auto"/>
              <w:rPr>
                <w:rFonts w:ascii="Times New Roman" w:hAnsi="Times New Roman" w:cs="Times New Roman"/>
              </w:rPr>
            </w:pPr>
            <w:r>
              <w:rPr>
                <w:rFonts w:ascii="Times New Roman" w:hAnsi="Times New Roman" w:cs="Times New Roman"/>
              </w:rPr>
              <w:t>D．直径为1.5 cm左右的小钢球</w:t>
            </w:r>
          </w:p>
          <w:p w14:paraId="152A690F">
            <w:pPr>
              <w:pStyle w:val="6"/>
              <w:tabs>
                <w:tab w:val="left" w:pos="3402"/>
              </w:tabs>
              <w:snapToGrid w:val="0"/>
              <w:spacing w:line="360" w:lineRule="auto"/>
              <w:rPr>
                <w:rFonts w:ascii="Times New Roman" w:hAnsi="Times New Roman" w:cs="Times New Roman"/>
              </w:rPr>
            </w:pPr>
            <w:r>
              <w:rPr>
                <w:rFonts w:ascii="Times New Roman" w:hAnsi="Times New Roman" w:cs="Times New Roman"/>
              </w:rPr>
              <w:t>(2)在实验中，有人提出以下几点建议，其中合理的是________(选填选项前的字母)．</w:t>
            </w:r>
          </w:p>
          <w:p w14:paraId="7A3514EF">
            <w:pPr>
              <w:pStyle w:val="6"/>
              <w:tabs>
                <w:tab w:val="left" w:pos="3402"/>
              </w:tabs>
              <w:snapToGrid w:val="0"/>
              <w:spacing w:line="360" w:lineRule="auto"/>
              <w:rPr>
                <w:rFonts w:ascii="Times New Roman" w:hAnsi="Times New Roman" w:cs="Times New Roman"/>
              </w:rPr>
            </w:pPr>
            <w:r>
              <w:rPr>
                <w:rFonts w:ascii="Times New Roman" w:hAnsi="Times New Roman" w:cs="Times New Roman"/>
              </w:rPr>
              <w:t>A．测摆线长时，应让小球静止在平衡位置，测量悬点到小球顶点的距离</w:t>
            </w:r>
          </w:p>
          <w:p w14:paraId="2315DFBD">
            <w:pPr>
              <w:pStyle w:val="6"/>
              <w:tabs>
                <w:tab w:val="left" w:pos="3402"/>
              </w:tabs>
              <w:snapToGrid w:val="0"/>
              <w:spacing w:line="360" w:lineRule="auto"/>
              <w:rPr>
                <w:rFonts w:ascii="Times New Roman" w:hAnsi="Times New Roman" w:cs="Times New Roman"/>
              </w:rPr>
            </w:pPr>
            <w:r>
              <w:rPr>
                <w:rFonts w:ascii="Times New Roman" w:hAnsi="Times New Roman" w:cs="Times New Roman"/>
              </w:rPr>
              <w:t>B．单摆偏离平衡位置的角度不能太大，摆角</w:t>
            </w:r>
            <w:r>
              <w:rPr>
                <w:rFonts w:ascii="Times New Roman" w:hAnsi="Times New Roman" w:cs="Times New Roman"/>
                <w:i/>
              </w:rPr>
              <w:t>θ</w:t>
            </w:r>
            <w:r>
              <w:rPr>
                <w:rFonts w:ascii="Times New Roman" w:hAnsi="Times New Roman" w:cs="Times New Roman"/>
              </w:rPr>
              <w:t>&lt;5°</w:t>
            </w:r>
          </w:p>
          <w:p w14:paraId="3323308D">
            <w:pPr>
              <w:pStyle w:val="6"/>
              <w:tabs>
                <w:tab w:val="left" w:pos="3402"/>
              </w:tabs>
              <w:snapToGrid w:val="0"/>
              <w:spacing w:line="360" w:lineRule="auto"/>
              <w:rPr>
                <w:rFonts w:ascii="Times New Roman" w:hAnsi="Times New Roman" w:cs="Times New Roman"/>
              </w:rPr>
            </w:pPr>
            <w:r>
              <w:rPr>
                <w:rFonts w:ascii="Times New Roman" w:hAnsi="Times New Roman" w:cs="Times New Roman"/>
              </w:rPr>
              <w:t>C．在摆球经过最低点时启动秒表计时</w:t>
            </w:r>
          </w:p>
          <w:p w14:paraId="07A0740A">
            <w:pPr>
              <w:pStyle w:val="6"/>
              <w:tabs>
                <w:tab w:val="left" w:pos="3402"/>
              </w:tabs>
              <w:snapToGrid w:val="0"/>
              <w:spacing w:line="360" w:lineRule="auto"/>
              <w:rPr>
                <w:rFonts w:ascii="Times New Roman" w:hAnsi="Times New Roman" w:cs="Times New Roman"/>
              </w:rPr>
            </w:pPr>
            <w:r>
              <w:rPr>
                <w:rFonts w:ascii="Times New Roman" w:hAnsi="Times New Roman" w:cs="Times New Roman"/>
              </w:rPr>
              <w:t>D．用秒表记录摆球一次全振动的时间作为周期</w:t>
            </w:r>
          </w:p>
          <w:p w14:paraId="47FC55B5">
            <w:pPr>
              <w:pStyle w:val="6"/>
              <w:tabs>
                <w:tab w:val="left" w:pos="3402"/>
              </w:tabs>
              <w:snapToGrid w:val="0"/>
              <w:spacing w:line="360" w:lineRule="auto"/>
              <w:rPr>
                <w:rFonts w:ascii="Times New Roman" w:hAnsi="Times New Roman" w:cs="Times New Roman"/>
              </w:rPr>
            </w:pPr>
            <w:r>
              <w:rPr>
                <w:rFonts w:ascii="Times New Roman" w:hAnsi="Times New Roman" w:cs="Times New Roman"/>
              </w:rPr>
              <w:t>(3)某次实验时，测得摆线长为</w:t>
            </w:r>
            <w:r>
              <w:rPr>
                <w:rFonts w:ascii="Times New Roman" w:hAnsi="Times New Roman" w:cs="Times New Roman"/>
                <w:i/>
              </w:rPr>
              <w:t>l</w:t>
            </w:r>
            <w:r>
              <w:rPr>
                <w:rFonts w:ascii="Times New Roman" w:hAnsi="Times New Roman" w:cs="Times New Roman"/>
              </w:rPr>
              <w:t>，小球的直径为</w:t>
            </w:r>
            <w:r>
              <w:rPr>
                <w:rFonts w:ascii="Times New Roman" w:hAnsi="Times New Roman" w:cs="Times New Roman"/>
                <w:i/>
              </w:rPr>
              <w:t>d</w:t>
            </w:r>
            <w:r>
              <w:rPr>
                <w:rFonts w:ascii="Times New Roman" w:hAnsi="Times New Roman" w:cs="Times New Roman"/>
              </w:rPr>
              <w:t>，单摆完成</w:t>
            </w:r>
            <w:r>
              <w:rPr>
                <w:rFonts w:ascii="Times New Roman" w:hAnsi="Times New Roman" w:cs="Times New Roman"/>
                <w:i/>
              </w:rPr>
              <w:t>n</w:t>
            </w:r>
            <w:r>
              <w:rPr>
                <w:rFonts w:ascii="Times New Roman" w:hAnsi="Times New Roman" w:cs="Times New Roman"/>
              </w:rPr>
              <w:t>次全振动所用的时间为</w:t>
            </w:r>
            <w:r>
              <w:rPr>
                <w:rFonts w:ascii="Times New Roman" w:hAnsi="Times New Roman" w:cs="Times New Roman"/>
                <w:i/>
              </w:rPr>
              <w:t>t</w:t>
            </w:r>
            <w:r>
              <w:rPr>
                <w:rFonts w:ascii="Times New Roman" w:hAnsi="Times New Roman" w:cs="Times New Roman"/>
              </w:rPr>
              <w:t>，则重力加速度</w:t>
            </w:r>
            <w:r>
              <w:rPr>
                <w:rFonts w:ascii="Times New Roman" w:hAnsi="Times New Roman" w:cs="Times New Roman"/>
                <w:i/>
              </w:rPr>
              <w:t>g</w:t>
            </w:r>
            <w:r>
              <w:rPr>
                <w:rFonts w:ascii="Times New Roman" w:hAnsi="Times New Roman" w:cs="Times New Roman"/>
              </w:rPr>
              <w:t>＝________(用已知物理量表示)．</w:t>
            </w:r>
          </w:p>
          <w:p w14:paraId="52D3F6D5">
            <w:pPr>
              <w:pStyle w:val="6"/>
              <w:tabs>
                <w:tab w:val="left" w:pos="3402"/>
              </w:tabs>
              <w:snapToGrid w:val="0"/>
              <w:spacing w:line="360" w:lineRule="auto"/>
              <w:rPr>
                <w:rFonts w:ascii="Times New Roman" w:hAnsi="Times New Roman" w:cs="Times New Roman"/>
              </w:rPr>
            </w:pPr>
            <w:r>
              <w:rPr>
                <w:rFonts w:ascii="Times New Roman" w:hAnsi="Times New Roman" w:cs="Times New Roman"/>
              </w:rPr>
              <w:t>(4)下表是甲同学记录的3组实验数据，并做了部分计算处理．</w:t>
            </w:r>
          </w:p>
          <w:tbl>
            <w:tblPr>
              <w:tblStyle w:val="10"/>
              <w:tblW w:w="5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0"/>
              <w:gridCol w:w="869"/>
              <w:gridCol w:w="869"/>
              <w:gridCol w:w="869"/>
            </w:tblGrid>
            <w:tr w14:paraId="7B364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60" w:type="dxa"/>
                  <w:shd w:val="clear" w:color="auto" w:fill="auto"/>
                  <w:vAlign w:val="center"/>
                </w:tcPr>
                <w:p w14:paraId="33CC05A4">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组次</w:t>
                  </w:r>
                </w:p>
              </w:tc>
              <w:tc>
                <w:tcPr>
                  <w:tcW w:w="869" w:type="dxa"/>
                  <w:shd w:val="clear" w:color="auto" w:fill="auto"/>
                  <w:vAlign w:val="center"/>
                </w:tcPr>
                <w:p w14:paraId="337B1028">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1</w:t>
                  </w:r>
                </w:p>
              </w:tc>
              <w:tc>
                <w:tcPr>
                  <w:tcW w:w="869" w:type="dxa"/>
                  <w:shd w:val="clear" w:color="auto" w:fill="auto"/>
                  <w:vAlign w:val="center"/>
                </w:tcPr>
                <w:p w14:paraId="161A2576">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2</w:t>
                  </w:r>
                </w:p>
              </w:tc>
              <w:tc>
                <w:tcPr>
                  <w:tcW w:w="869" w:type="dxa"/>
                  <w:shd w:val="clear" w:color="auto" w:fill="auto"/>
                  <w:vAlign w:val="center"/>
                </w:tcPr>
                <w:p w14:paraId="33BC6002">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3</w:t>
                  </w:r>
                </w:p>
              </w:tc>
            </w:tr>
            <w:tr w14:paraId="4C24D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0" w:type="dxa"/>
                  <w:shd w:val="clear" w:color="auto" w:fill="auto"/>
                  <w:vAlign w:val="center"/>
                </w:tcPr>
                <w:p w14:paraId="172FBB5D">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摆线长</w:t>
                  </w:r>
                  <w:r>
                    <w:rPr>
                      <w:rFonts w:ascii="Times New Roman" w:hAnsi="Times New Roman" w:cs="Times New Roman"/>
                      <w:i/>
                    </w:rPr>
                    <w:t>l</w:t>
                  </w:r>
                  <w:r>
                    <w:rPr>
                      <w:rFonts w:ascii="Times New Roman" w:hAnsi="Times New Roman" w:cs="Times New Roman"/>
                    </w:rPr>
                    <w:t>/mm</w:t>
                  </w:r>
                </w:p>
              </w:tc>
              <w:tc>
                <w:tcPr>
                  <w:tcW w:w="869" w:type="dxa"/>
                  <w:shd w:val="clear" w:color="auto" w:fill="auto"/>
                  <w:vAlign w:val="center"/>
                </w:tcPr>
                <w:p w14:paraId="2E43E244">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793.0</w:t>
                  </w:r>
                </w:p>
              </w:tc>
              <w:tc>
                <w:tcPr>
                  <w:tcW w:w="869" w:type="dxa"/>
                  <w:shd w:val="clear" w:color="auto" w:fill="auto"/>
                  <w:vAlign w:val="center"/>
                </w:tcPr>
                <w:p w14:paraId="695DE58A">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893.0</w:t>
                  </w:r>
                </w:p>
              </w:tc>
              <w:tc>
                <w:tcPr>
                  <w:tcW w:w="869" w:type="dxa"/>
                  <w:shd w:val="clear" w:color="auto" w:fill="auto"/>
                  <w:vAlign w:val="center"/>
                </w:tcPr>
                <w:p w14:paraId="2540258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993.0</w:t>
                  </w:r>
                </w:p>
              </w:tc>
            </w:tr>
            <w:tr w14:paraId="7A682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0" w:type="dxa"/>
                  <w:shd w:val="clear" w:color="auto" w:fill="auto"/>
                  <w:vAlign w:val="center"/>
                </w:tcPr>
                <w:p w14:paraId="411B7E3B">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小球直径</w:t>
                  </w:r>
                  <w:r>
                    <w:rPr>
                      <w:rFonts w:ascii="Times New Roman" w:hAnsi="Times New Roman" w:cs="Times New Roman"/>
                      <w:i/>
                    </w:rPr>
                    <w:t>d</w:t>
                  </w:r>
                  <w:r>
                    <w:rPr>
                      <w:rFonts w:ascii="Times New Roman" w:hAnsi="Times New Roman" w:cs="Times New Roman"/>
                    </w:rPr>
                    <w:t>/mm</w:t>
                  </w:r>
                </w:p>
              </w:tc>
              <w:tc>
                <w:tcPr>
                  <w:tcW w:w="869" w:type="dxa"/>
                  <w:shd w:val="clear" w:color="auto" w:fill="auto"/>
                  <w:vAlign w:val="center"/>
                </w:tcPr>
                <w:p w14:paraId="69786A9E">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14.0</w:t>
                  </w:r>
                </w:p>
              </w:tc>
              <w:tc>
                <w:tcPr>
                  <w:tcW w:w="869" w:type="dxa"/>
                  <w:shd w:val="clear" w:color="auto" w:fill="auto"/>
                  <w:vAlign w:val="center"/>
                </w:tcPr>
                <w:p w14:paraId="426D0051">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14.0</w:t>
                  </w:r>
                </w:p>
              </w:tc>
              <w:tc>
                <w:tcPr>
                  <w:tcW w:w="869" w:type="dxa"/>
                  <w:shd w:val="clear" w:color="auto" w:fill="auto"/>
                  <w:vAlign w:val="center"/>
                </w:tcPr>
                <w:p w14:paraId="3110E841">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14.0</w:t>
                  </w:r>
                </w:p>
              </w:tc>
            </w:tr>
            <w:tr w14:paraId="1759F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0" w:type="dxa"/>
                  <w:shd w:val="clear" w:color="auto" w:fill="auto"/>
                  <w:vAlign w:val="center"/>
                </w:tcPr>
                <w:p w14:paraId="7302F8B6">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50次全振动时间</w:t>
                  </w:r>
                  <w:r>
                    <w:rPr>
                      <w:rFonts w:ascii="Times New Roman" w:hAnsi="Times New Roman" w:cs="Times New Roman"/>
                      <w:i/>
                    </w:rPr>
                    <w:t>t</w:t>
                  </w:r>
                  <w:r>
                    <w:rPr>
                      <w:rFonts w:ascii="Times New Roman" w:hAnsi="Times New Roman" w:cs="Times New Roman"/>
                    </w:rPr>
                    <w:t>/s</w:t>
                  </w:r>
                </w:p>
              </w:tc>
              <w:tc>
                <w:tcPr>
                  <w:tcW w:w="869" w:type="dxa"/>
                  <w:shd w:val="clear" w:color="auto" w:fill="auto"/>
                  <w:vAlign w:val="center"/>
                </w:tcPr>
                <w:p w14:paraId="44EAF4DD">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90.0</w:t>
                  </w:r>
                </w:p>
              </w:tc>
              <w:tc>
                <w:tcPr>
                  <w:tcW w:w="869" w:type="dxa"/>
                  <w:shd w:val="clear" w:color="auto" w:fill="auto"/>
                  <w:vAlign w:val="center"/>
                </w:tcPr>
                <w:p w14:paraId="49648F6E">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95.5</w:t>
                  </w:r>
                </w:p>
              </w:tc>
              <w:tc>
                <w:tcPr>
                  <w:tcW w:w="869" w:type="dxa"/>
                  <w:shd w:val="clear" w:color="auto" w:fill="auto"/>
                  <w:vAlign w:val="center"/>
                </w:tcPr>
                <w:p w14:paraId="0EC1ED0D">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100.5</w:t>
                  </w:r>
                </w:p>
              </w:tc>
            </w:tr>
            <w:tr w14:paraId="6618C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0" w:type="dxa"/>
                  <w:shd w:val="clear" w:color="auto" w:fill="auto"/>
                  <w:vAlign w:val="center"/>
                </w:tcPr>
                <w:p w14:paraId="7958CF6A">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振动周期</w:t>
                  </w:r>
                  <w:r>
                    <w:rPr>
                      <w:rFonts w:ascii="Times New Roman" w:hAnsi="Times New Roman" w:cs="Times New Roman"/>
                      <w:i/>
                    </w:rPr>
                    <w:t>T</w:t>
                  </w:r>
                  <w:r>
                    <w:rPr>
                      <w:rFonts w:ascii="Times New Roman" w:hAnsi="Times New Roman" w:cs="Times New Roman"/>
                    </w:rPr>
                    <w:t>/s</w:t>
                  </w:r>
                </w:p>
              </w:tc>
              <w:tc>
                <w:tcPr>
                  <w:tcW w:w="869" w:type="dxa"/>
                  <w:shd w:val="clear" w:color="auto" w:fill="auto"/>
                  <w:vAlign w:val="center"/>
                </w:tcPr>
                <w:p w14:paraId="50622714">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1.80</w:t>
                  </w:r>
                </w:p>
              </w:tc>
              <w:tc>
                <w:tcPr>
                  <w:tcW w:w="869" w:type="dxa"/>
                  <w:shd w:val="clear" w:color="auto" w:fill="auto"/>
                  <w:vAlign w:val="center"/>
                </w:tcPr>
                <w:p w14:paraId="671BF1E6">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1.91</w:t>
                  </w:r>
                </w:p>
              </w:tc>
              <w:tc>
                <w:tcPr>
                  <w:tcW w:w="869" w:type="dxa"/>
                  <w:shd w:val="clear" w:color="auto" w:fill="auto"/>
                  <w:vAlign w:val="center"/>
                </w:tcPr>
                <w:p w14:paraId="1865A250">
                  <w:pPr>
                    <w:pStyle w:val="6"/>
                    <w:tabs>
                      <w:tab w:val="left" w:pos="3402"/>
                    </w:tabs>
                    <w:snapToGrid w:val="0"/>
                    <w:spacing w:line="360" w:lineRule="auto"/>
                    <w:jc w:val="center"/>
                    <w:rPr>
                      <w:rFonts w:ascii="Times New Roman" w:hAnsi="Times New Roman" w:cs="Times New Roman"/>
                    </w:rPr>
                  </w:pPr>
                </w:p>
              </w:tc>
            </w:tr>
            <w:tr w14:paraId="5615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0" w:type="dxa"/>
                  <w:shd w:val="clear" w:color="auto" w:fill="auto"/>
                  <w:vAlign w:val="center"/>
                </w:tcPr>
                <w:p w14:paraId="71B7CE3C">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重力加速度</w:t>
                  </w:r>
                  <w:r>
                    <w:rPr>
                      <w:rFonts w:ascii="Times New Roman" w:hAnsi="Times New Roman" w:cs="Times New Roman"/>
                      <w:i/>
                    </w:rPr>
                    <w:t>g</w:t>
                  </w:r>
                  <w:r>
                    <w:rPr>
                      <w:rFonts w:ascii="Times New Roman" w:hAnsi="Times New Roman" w:cs="Times New Roman"/>
                    </w:rPr>
                    <w:t>/(m·s</w:t>
                  </w:r>
                  <w:r>
                    <w:rPr>
                      <w:rFonts w:ascii="Times New Roman" w:hAnsi="Times New Roman" w:cs="Times New Roman"/>
                      <w:vertAlign w:val="superscript"/>
                    </w:rPr>
                    <w:t>－2</w:t>
                  </w:r>
                  <w:r>
                    <w:rPr>
                      <w:rFonts w:ascii="Times New Roman" w:hAnsi="Times New Roman" w:cs="Times New Roman"/>
                    </w:rPr>
                    <w:t>)</w:t>
                  </w:r>
                </w:p>
              </w:tc>
              <w:tc>
                <w:tcPr>
                  <w:tcW w:w="869" w:type="dxa"/>
                  <w:shd w:val="clear" w:color="auto" w:fill="auto"/>
                  <w:vAlign w:val="center"/>
                </w:tcPr>
                <w:p w14:paraId="626702B5">
                  <w:pPr>
                    <w:pStyle w:val="6"/>
                    <w:tabs>
                      <w:tab w:val="left" w:pos="3402"/>
                    </w:tabs>
                    <w:snapToGrid w:val="0"/>
                    <w:spacing w:line="360" w:lineRule="auto"/>
                    <w:jc w:val="center"/>
                    <w:rPr>
                      <w:rFonts w:ascii="Times New Roman" w:hAnsi="Times New Roman" w:cs="Times New Roman"/>
                      <w:i/>
                    </w:rPr>
                  </w:pPr>
                  <w:r>
                    <w:rPr>
                      <w:rFonts w:ascii="Times New Roman" w:hAnsi="Times New Roman" w:cs="Times New Roman"/>
                    </w:rPr>
                    <w:t>9.74</w:t>
                  </w:r>
                </w:p>
              </w:tc>
              <w:tc>
                <w:tcPr>
                  <w:tcW w:w="869" w:type="dxa"/>
                  <w:shd w:val="clear" w:color="auto" w:fill="auto"/>
                  <w:vAlign w:val="center"/>
                </w:tcPr>
                <w:p w14:paraId="2E5482B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9.73</w:t>
                  </w:r>
                </w:p>
              </w:tc>
              <w:tc>
                <w:tcPr>
                  <w:tcW w:w="869" w:type="dxa"/>
                  <w:shd w:val="clear" w:color="auto" w:fill="auto"/>
                  <w:vAlign w:val="center"/>
                </w:tcPr>
                <w:p w14:paraId="051150FD">
                  <w:pPr>
                    <w:pStyle w:val="6"/>
                    <w:tabs>
                      <w:tab w:val="left" w:pos="3402"/>
                    </w:tabs>
                    <w:snapToGrid w:val="0"/>
                    <w:spacing w:line="360" w:lineRule="auto"/>
                    <w:jc w:val="center"/>
                    <w:rPr>
                      <w:rFonts w:ascii="Times New Roman" w:hAnsi="Times New Roman" w:cs="Times New Roman"/>
                    </w:rPr>
                  </w:pPr>
                </w:p>
              </w:tc>
            </w:tr>
          </w:tbl>
          <w:p w14:paraId="4DBC6646">
            <w:pPr>
              <w:pStyle w:val="6"/>
              <w:tabs>
                <w:tab w:val="left" w:pos="3402"/>
              </w:tabs>
              <w:snapToGrid w:val="0"/>
              <w:spacing w:line="360" w:lineRule="auto"/>
              <w:rPr>
                <w:rFonts w:ascii="Times New Roman" w:hAnsi="Times New Roman" w:cs="Times New Roman"/>
              </w:rPr>
            </w:pPr>
          </w:p>
          <w:p w14:paraId="03FA1480">
            <w:pPr>
              <w:pStyle w:val="6"/>
              <w:tabs>
                <w:tab w:val="left" w:pos="3402"/>
              </w:tabs>
              <w:snapToGrid w:val="0"/>
              <w:spacing w:line="360" w:lineRule="auto"/>
              <w:rPr>
                <w:rFonts w:ascii="Times New Roman" w:hAnsi="Times New Roman" w:cs="Times New Roman"/>
              </w:rPr>
            </w:pPr>
            <w:r>
              <w:rPr>
                <w:rFonts w:ascii="Times New Roman" w:hAnsi="Times New Roman" w:cs="Times New Roman"/>
              </w:rPr>
              <w:t>请计算出第3组实验中的</w:t>
            </w:r>
            <w:r>
              <w:rPr>
                <w:rFonts w:ascii="Times New Roman" w:hAnsi="Times New Roman" w:cs="Times New Roman"/>
                <w:i/>
              </w:rPr>
              <w:t>T</w:t>
            </w:r>
            <w:r>
              <w:rPr>
                <w:rFonts w:ascii="Times New Roman" w:hAnsi="Times New Roman" w:cs="Times New Roman"/>
              </w:rPr>
              <w:t>＝________ s，</w:t>
            </w:r>
            <w:r>
              <w:rPr>
                <w:rFonts w:ascii="Times New Roman" w:hAnsi="Times New Roman" w:cs="Times New Roman"/>
                <w:i/>
              </w:rPr>
              <w:t>g</w:t>
            </w:r>
            <w:r>
              <w:rPr>
                <w:rFonts w:ascii="Times New Roman" w:hAnsi="Times New Roman" w:cs="Times New Roman"/>
              </w:rPr>
              <w:t>＝________ m/s</w:t>
            </w:r>
            <w:r>
              <w:rPr>
                <w:rFonts w:ascii="Times New Roman" w:hAnsi="Times New Roman" w:cs="Times New Roman"/>
                <w:vertAlign w:val="superscript"/>
              </w:rPr>
              <w:t>2</w:t>
            </w:r>
            <w:r>
              <w:rPr>
                <w:rFonts w:ascii="Times New Roman" w:hAnsi="Times New Roman" w:cs="Times New Roman"/>
              </w:rPr>
              <w:t>.</w:t>
            </w:r>
          </w:p>
          <w:p w14:paraId="2C9EAAEC">
            <w:pPr>
              <w:pStyle w:val="6"/>
              <w:tabs>
                <w:tab w:val="left" w:pos="3402"/>
              </w:tabs>
              <w:snapToGrid w:val="0"/>
              <w:spacing w:line="360" w:lineRule="auto"/>
              <w:rPr>
                <w:rFonts w:ascii="Times New Roman" w:hAnsi="Times New Roman" w:cs="Times New Roman"/>
              </w:rPr>
            </w:pPr>
            <w:r>
              <w:rPr>
                <w:rFonts w:ascii="Times New Roman" w:hAnsi="Times New Roman" w:cs="Times New Roman"/>
              </w:rPr>
              <w:t>(5)乙同学用多组实验数据作出周期的平方(</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)与摆长(</w:t>
            </w:r>
            <w:r>
              <w:rPr>
                <w:rFonts w:ascii="Times New Roman" w:hAnsi="Times New Roman" w:cs="Times New Roman"/>
                <w:i/>
              </w:rPr>
              <w:t>L</w:t>
            </w:r>
            <w:r>
              <w:rPr>
                <w:rFonts w:ascii="Times New Roman" w:hAnsi="Times New Roman" w:cs="Times New Roman"/>
              </w:rPr>
              <w:t>)关系的图像，如图9所示，图像是一条过原点的直线，斜率为</w:t>
            </w:r>
            <w:r>
              <w:rPr>
                <w:rFonts w:ascii="Times New Roman" w:hAnsi="Times New Roman" w:cs="Times New Roman"/>
                <w:i/>
              </w:rPr>
              <w:t>k</w:t>
            </w:r>
            <w:r>
              <w:rPr>
                <w:rFonts w:ascii="Times New Roman" w:hAnsi="Times New Roman" w:cs="Times New Roman"/>
              </w:rPr>
              <w:t>，由此可知重力加速度</w:t>
            </w:r>
            <w:r>
              <w:rPr>
                <w:rFonts w:ascii="Times New Roman" w:hAnsi="Times New Roman" w:cs="Times New Roman"/>
                <w:i/>
              </w:rPr>
              <w:t>g</w:t>
            </w:r>
            <w:r>
              <w:rPr>
                <w:rFonts w:ascii="Times New Roman" w:hAnsi="Times New Roman" w:cs="Times New Roman"/>
              </w:rPr>
              <w:t>＝________.</w:t>
            </w:r>
          </w:p>
          <w:p w14:paraId="148528BF">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014730" cy="1000125"/>
                  <wp:effectExtent l="0" t="0" r="1270" b="3175"/>
                  <wp:docPr id="200"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4"/>
                          <pic:cNvPicPr>
                            <a:picLocks noChangeAspect="1"/>
                          </pic:cNvPicPr>
                        </pic:nvPicPr>
                        <pic:blipFill>
                          <a:blip r:embed="rId43" r:link="rId44"/>
                          <a:stretch>
                            <a:fillRect/>
                          </a:stretch>
                        </pic:blipFill>
                        <pic:spPr>
                          <a:xfrm>
                            <a:off x="0" y="0"/>
                            <a:ext cx="1014730" cy="1000125"/>
                          </a:xfrm>
                          <a:prstGeom prst="rect">
                            <a:avLst/>
                          </a:prstGeom>
                          <a:noFill/>
                          <a:ln>
                            <a:noFill/>
                          </a:ln>
                        </pic:spPr>
                      </pic:pic>
                    </a:graphicData>
                  </a:graphic>
                </wp:inline>
              </w:drawing>
            </w:r>
          </w:p>
          <w:p w14:paraId="272305A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图9</w:t>
            </w:r>
          </w:p>
          <w:p w14:paraId="1A11EF82">
            <w:pPr>
              <w:pStyle w:val="6"/>
              <w:tabs>
                <w:tab w:val="left" w:pos="3402"/>
              </w:tabs>
              <w:snapToGrid w:val="0"/>
              <w:spacing w:line="360" w:lineRule="auto"/>
              <w:rPr>
                <w:rFonts w:ascii="Times New Roman" w:hAnsi="Times New Roman" w:cs="Times New Roman"/>
              </w:rPr>
            </w:pPr>
            <w:r>
              <w:rPr>
                <w:rFonts w:ascii="Times New Roman" w:hAnsi="Times New Roman" w:cs="Times New Roman"/>
              </w:rPr>
              <w:t>(6)丙同学在家里测重力加速度．他用细线和小铁锁制成一个单摆，如图10甲所示．由于他无法确定铁锁的重心位置，所以他只测得摆线的长度</w:t>
            </w:r>
            <w:r>
              <w:rPr>
                <w:rFonts w:ascii="Times New Roman" w:hAnsi="Times New Roman" w:cs="Times New Roman"/>
                <w:i/>
              </w:rPr>
              <w:t>l</w:t>
            </w:r>
            <w:r>
              <w:rPr>
                <w:rFonts w:ascii="Times New Roman" w:hAnsi="Times New Roman" w:cs="Times New Roman"/>
              </w:rPr>
              <w:t>.然后将铁锁拉离平衡位置一个小角度由静止释放，测出振动周期</w:t>
            </w:r>
            <w:r>
              <w:rPr>
                <w:rFonts w:ascii="Times New Roman" w:hAnsi="Times New Roman" w:cs="Times New Roman"/>
                <w:i/>
              </w:rPr>
              <w:t>T</w:t>
            </w:r>
            <w:r>
              <w:rPr>
                <w:rFonts w:ascii="Times New Roman" w:hAnsi="Times New Roman" w:cs="Times New Roman"/>
              </w:rPr>
              <w:t>.多次改变摆线的长度，重复上面操作，得到多组</w:t>
            </w:r>
            <w:r>
              <w:rPr>
                <w:rFonts w:ascii="Times New Roman" w:hAnsi="Times New Roman" w:cs="Times New Roman"/>
                <w:i/>
              </w:rPr>
              <w:t>l</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的数据，作出</w:t>
            </w:r>
            <w:r>
              <w:rPr>
                <w:rFonts w:ascii="Times New Roman" w:hAnsi="Times New Roman" w:cs="Times New Roman"/>
                <w:i/>
              </w:rPr>
              <w:t>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l</w:t>
            </w:r>
            <w:r>
              <w:rPr>
                <w:rFonts w:ascii="Times New Roman" w:hAnsi="Times New Roman" w:cs="Times New Roman"/>
              </w:rPr>
              <w:t>图像如图乙所示，图像是一条不过原点的直线．他借鉴乙同学的思路，结合直线的斜率求得重力加速度．丙同学得到的重力加速度是否正确？并说明理由_____________________________．(可忽略空气阻力对该实验的影响)</w:t>
            </w:r>
          </w:p>
          <w:p w14:paraId="3804BAF8">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437005" cy="1075055"/>
                  <wp:effectExtent l="0" t="0" r="10795" b="4445"/>
                  <wp:docPr id="206"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5"/>
                          <pic:cNvPicPr>
                            <a:picLocks noChangeAspect="1"/>
                          </pic:cNvPicPr>
                        </pic:nvPicPr>
                        <pic:blipFill>
                          <a:blip r:embed="rId45" r:link="rId46"/>
                          <a:stretch>
                            <a:fillRect/>
                          </a:stretch>
                        </pic:blipFill>
                        <pic:spPr>
                          <a:xfrm>
                            <a:off x="0" y="0"/>
                            <a:ext cx="1437005" cy="1075055"/>
                          </a:xfrm>
                          <a:prstGeom prst="rect">
                            <a:avLst/>
                          </a:prstGeom>
                          <a:noFill/>
                          <a:ln>
                            <a:noFill/>
                          </a:ln>
                        </pic:spPr>
                      </pic:pic>
                    </a:graphicData>
                  </a:graphic>
                </wp:inline>
              </w:drawing>
            </w:r>
          </w:p>
          <w:p w14:paraId="2C8BFC57">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t>图10</w:t>
            </w:r>
          </w:p>
          <w:p w14:paraId="3E2E6377">
            <w:pPr>
              <w:pStyle w:val="6"/>
              <w:tabs>
                <w:tab w:val="left" w:pos="3402"/>
              </w:tabs>
              <w:snapToGrid w:val="0"/>
              <w:spacing w:line="360" w:lineRule="auto"/>
              <w:rPr>
                <w:rFonts w:ascii="Times New Roman" w:hAnsi="Times New Roman" w:cs="Times New Roman"/>
                <w:vanish/>
                <w:sz w:val="21"/>
              </w:rPr>
            </w:pPr>
            <w:r>
              <w:rPr>
                <w:rFonts w:ascii="Times New Roman" w:hAnsi="Times New Roman" w:eastAsia="黑体" w:cs="Times New Roman"/>
                <w:vanish/>
                <w:sz w:val="21"/>
              </w:rPr>
              <w:t>答案</w:t>
            </w:r>
            <w:r>
              <w:rPr>
                <w:rFonts w:ascii="Times New Roman" w:hAnsi="Times New Roman" w:cs="Times New Roman"/>
                <w:vanish/>
                <w:sz w:val="21"/>
              </w:rPr>
              <w:t>　(1)AD　(2)ABC　(3)</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f(4π</w:instrText>
            </w:r>
            <w:r>
              <w:rPr>
                <w:rFonts w:ascii="Times New Roman" w:hAnsi="Times New Roman" w:cs="Times New Roman"/>
                <w:vanish/>
                <w:sz w:val="21"/>
                <w:vertAlign w:val="superscript"/>
              </w:rPr>
              <w:instrText xml:space="preserve">2</w:instrText>
            </w:r>
            <w:r>
              <w:rPr>
                <w:rFonts w:ascii="Times New Roman" w:hAnsi="Times New Roman" w:cs="Times New Roman"/>
                <w:i/>
                <w:vanish/>
                <w:sz w:val="21"/>
              </w:rPr>
              <w:instrText xml:space="preserve">n</w:instrText>
            </w:r>
            <w:r>
              <w:rPr>
                <w:rFonts w:ascii="Times New Roman" w:hAnsi="Times New Roman" w:cs="Times New Roman"/>
                <w:vanish/>
                <w:sz w:val="21"/>
                <w:vertAlign w:val="superscript"/>
              </w:rPr>
              <w:instrText xml:space="preserve">2</w:instrText>
            </w:r>
            <w:r>
              <w:rPr>
                <w:rFonts w:ascii="Times New Roman" w:hAnsi="Times New Roman" w:cs="Times New Roman"/>
                <w:i/>
                <w:vanish/>
                <w:sz w:val="21"/>
              </w:rPr>
              <w:instrText xml:space="preserve">,t</w:instrText>
            </w:r>
            <w:r>
              <w:rPr>
                <w:rFonts w:ascii="Times New Roman" w:hAnsi="Times New Roman" w:cs="Times New Roman"/>
                <w:vanish/>
                <w:sz w:val="21"/>
                <w:vertAlign w:val="superscript"/>
              </w:rPr>
              <w:instrText xml:space="preserve">2</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b\lc\(\rc\)(\a\vs4\al\co1(</w:instrText>
            </w:r>
            <w:r>
              <w:rPr>
                <w:rFonts w:ascii="Times New Roman" w:hAnsi="Times New Roman" w:cs="Times New Roman"/>
                <w:i/>
                <w:vanish/>
                <w:sz w:val="21"/>
              </w:rPr>
              <w:instrText xml:space="preserve">l</w:instrText>
            </w:r>
            <w:r>
              <w:rPr>
                <w:rFonts w:ascii="Times New Roman" w:hAnsi="Times New Roman" w:cs="Times New Roman"/>
                <w:vanish/>
                <w:sz w:val="21"/>
              </w:rPr>
              <w:instrText xml:space="preserve">＋\f(</w:instrText>
            </w:r>
            <w:r>
              <w:rPr>
                <w:rFonts w:ascii="Times New Roman" w:hAnsi="Times New Roman" w:cs="Times New Roman"/>
                <w:i/>
                <w:vanish/>
                <w:sz w:val="21"/>
              </w:rPr>
              <w:instrText xml:space="preserve">d,</w:instrText>
            </w:r>
            <w:r>
              <w:rPr>
                <w:rFonts w:ascii="Times New Roman" w:hAnsi="Times New Roman" w:cs="Times New Roman"/>
                <w:vanish/>
                <w:sz w:val="21"/>
              </w:rPr>
              <w:instrText xml:space="preserve">2)))</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　(4)2.01  9．76　(5)</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cs="Times New Roman"/>
                <w:vanish/>
                <w:sz w:val="21"/>
              </w:rPr>
              <w:instrText xml:space="preserve">f(4π</w:instrText>
            </w:r>
            <w:r>
              <w:rPr>
                <w:rFonts w:ascii="Times New Roman" w:hAnsi="Times New Roman" w:cs="Times New Roman"/>
                <w:vanish/>
                <w:sz w:val="21"/>
                <w:vertAlign w:val="superscript"/>
              </w:rPr>
              <w:instrText xml:space="preserve">2</w:instrText>
            </w:r>
            <w:r>
              <w:rPr>
                <w:rFonts w:ascii="Times New Roman" w:hAnsi="Times New Roman" w:cs="Times New Roman"/>
                <w:i/>
                <w:vanish/>
                <w:sz w:val="21"/>
              </w:rPr>
              <w:instrText xml:space="preserve">,k</w:instrText>
            </w:r>
            <w:r>
              <w:rPr>
                <w:rFonts w:ascii="Times New Roman" w:hAnsi="Times New Roman"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cs="Times New Roman"/>
                <w:vanish/>
                <w:sz w:val="21"/>
              </w:rPr>
              <w:t>　(6)正确，理由见解析</w:t>
            </w:r>
          </w:p>
          <w:p w14:paraId="5526CB53">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黑体" w:cs="Times New Roman"/>
                <w:vanish/>
                <w:sz w:val="21"/>
              </w:rPr>
              <w:t>解析　</w:t>
            </w:r>
            <w:r>
              <w:rPr>
                <w:rFonts w:ascii="Times New Roman" w:hAnsi="Times New Roman" w:eastAsia="楷体_GB2312" w:cs="Times New Roman"/>
                <w:vanish/>
                <w:sz w:val="21"/>
              </w:rPr>
              <w:t>(1)为减小实验误差，摆线长度应适当长些，因此选A；为减小空气阻力对实验的影响，摆球质量应大而体积较小，因此选D.</w:t>
            </w:r>
          </w:p>
          <w:p w14:paraId="66EA8F67">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(2)测摆线长时，应让小球静止在平衡位置，测量悬点到小球顶点的距离，A正确；单摆在摆角很小的情况下才做简谐运动，则单摆偏离平衡位置的角度不能太大，一般不超过5°，B正确；当摆球经过最低点(平衡位置)开始计时误差较小，需用秒表测量大约30次或50次全振动所需的时间，再求出周期，单测一次全振动所需的时间表示周期误差较大，C正确，D错误．</w:t>
            </w:r>
          </w:p>
          <w:p w14:paraId="1D210DCC">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(3)摆长为</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d,</w:instrText>
            </w:r>
            <w:r>
              <w:rPr>
                <w:rFonts w:ascii="Times New Roman" w:hAnsi="Times New Roman" w:eastAsia="楷体_GB2312" w:cs="Times New Roman"/>
                <w:vanish/>
                <w:sz w:val="21"/>
              </w:rPr>
              <w:instrText xml:space="preserve">2)</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，单摆周期</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t,n</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，根据单摆周期公式</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，联立解得</w:t>
            </w:r>
            <w:r>
              <w:rPr>
                <w:rFonts w:ascii="Times New Roman" w:hAnsi="Times New Roman" w:eastAsia="楷体_GB2312" w:cs="Times New Roman"/>
                <w:i/>
                <w:vanish/>
                <w:sz w:val="21"/>
              </w:rPr>
              <w:t>g</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n</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b\lc\(\rc\)(\a\vs4\al\co1(</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d,</w:instrText>
            </w:r>
            <w:r>
              <w:rPr>
                <w:rFonts w:ascii="Times New Roman" w:hAnsi="Times New Roman" w:eastAsia="楷体_GB2312" w:cs="Times New Roman"/>
                <w:vanish/>
                <w:sz w:val="21"/>
              </w:rPr>
              <w:instrText xml:space="preserve">2)))</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72F3C962">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(4)通过以上分析可知，</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t,n</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，所以</w:t>
            </w:r>
            <w:r>
              <w:rPr>
                <w:rFonts w:ascii="Times New Roman" w:hAnsi="Times New Roman" w:eastAsia="楷体_GB2312" w:cs="Times New Roman"/>
                <w:i/>
                <w:vanish/>
                <w:sz w:val="21"/>
              </w:rPr>
              <w:t>T</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f(100.5</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50)</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 xml:space="preserve"> s＝2.01 s，</w:t>
            </w:r>
            <w:r>
              <w:rPr>
                <w:rFonts w:ascii="Times New Roman" w:hAnsi="Times New Roman" w:eastAsia="楷体_GB2312" w:cs="Times New Roman"/>
                <w:i/>
                <w:vanish/>
                <w:sz w:val="21"/>
              </w:rPr>
              <w:t>g</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,T</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b\lc\(\rc\)(\a\vs4\al\co1(</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d,</w:instrText>
            </w:r>
            <w:r>
              <w:rPr>
                <w:rFonts w:ascii="Times New Roman" w:hAnsi="Times New Roman" w:eastAsia="楷体_GB2312" w:cs="Times New Roman"/>
                <w:vanish/>
                <w:sz w:val="21"/>
              </w:rPr>
              <w:instrText xml:space="preserve">2)))</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，代入解得</w:t>
            </w:r>
            <w:r>
              <w:rPr>
                <w:rFonts w:ascii="Times New Roman" w:hAnsi="Times New Roman" w:eastAsia="楷体_GB2312" w:cs="Times New Roman"/>
                <w:i/>
                <w:vanish/>
                <w:sz w:val="21"/>
              </w:rPr>
              <w:t>g</w:t>
            </w:r>
            <w:r>
              <w:rPr>
                <w:rFonts w:hAnsi="宋体" w:eastAsia="楷体_GB2312" w:cs="Times New Roman"/>
                <w:vanish/>
                <w:sz w:val="21"/>
              </w:rPr>
              <w:t>≈</w:t>
            </w:r>
            <w:r>
              <w:rPr>
                <w:rFonts w:ascii="Times New Roman" w:hAnsi="Times New Roman" w:eastAsia="楷体_GB2312" w:cs="Times New Roman"/>
                <w:vanish/>
                <w:sz w:val="21"/>
              </w:rPr>
              <w:t>9.76 m/s</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p>
          <w:p w14:paraId="3DB7EF21">
            <w:pPr>
              <w:pStyle w:val="6"/>
              <w:tabs>
                <w:tab w:val="left" w:pos="3402"/>
              </w:tabs>
              <w:snapToGrid w:val="0"/>
              <w:spacing w:line="360" w:lineRule="auto"/>
              <w:rPr>
                <w:rFonts w:ascii="Times New Roman" w:hAnsi="Times New Roman" w:eastAsia="楷体_GB2312" w:cs="Times New Roman"/>
                <w:vanish/>
                <w:sz w:val="21"/>
              </w:rPr>
            </w:pPr>
            <w:r>
              <w:rPr>
                <w:rFonts w:ascii="Times New Roman" w:hAnsi="Times New Roman" w:eastAsia="楷体_GB2312" w:cs="Times New Roman"/>
                <w:vanish/>
                <w:sz w:val="21"/>
              </w:rPr>
              <w:t>(5)根据</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得</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L</w:t>
            </w:r>
            <w:r>
              <w:rPr>
                <w:rFonts w:ascii="Times New Roman" w:hAnsi="Times New Roman" w:eastAsia="楷体_GB2312" w:cs="Times New Roman"/>
                <w:vanish/>
                <w:sz w:val="21"/>
              </w:rPr>
              <w:t>，所以斜率为</w:t>
            </w:r>
            <w:r>
              <w:rPr>
                <w:rFonts w:ascii="Times New Roman" w:hAnsi="Times New Roman" w:eastAsia="楷体_GB2312" w:cs="Times New Roman"/>
                <w:i/>
                <w:vanish/>
                <w:sz w:val="21"/>
              </w:rPr>
              <w:t>k</w:t>
            </w:r>
            <w:r>
              <w:rPr>
                <w:rFonts w:ascii="Times New Roman" w:hAnsi="Times New Roman" w:eastAsia="楷体_GB2312" w:cs="Times New Roman"/>
                <w:vanish/>
                <w:sz w:val="21"/>
              </w:rPr>
              <w:t>，则重力加速度</w:t>
            </w:r>
            <w:r>
              <w:rPr>
                <w:rFonts w:ascii="Times New Roman" w:hAnsi="Times New Roman" w:eastAsia="楷体_GB2312" w:cs="Times New Roman"/>
                <w:i/>
                <w:vanish/>
                <w:sz w:val="21"/>
              </w:rPr>
              <w:t>g</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p>
          <w:p w14:paraId="71FA1F4C">
            <w:pPr>
              <w:pStyle w:val="6"/>
              <w:tabs>
                <w:tab w:val="left" w:pos="3402"/>
              </w:tabs>
              <w:snapToGrid w:val="0"/>
              <w:spacing w:line="360" w:lineRule="auto"/>
              <w:rPr>
                <w:rFonts w:ascii="Times New Roman" w:hAnsi="Times New Roman" w:cs="Times New Roman"/>
                <w:vanish/>
                <w:sz w:val="21"/>
              </w:rPr>
            </w:pPr>
            <w:r>
              <w:rPr>
                <w:rFonts w:ascii="Times New Roman" w:hAnsi="Times New Roman" w:eastAsia="楷体_GB2312" w:cs="Times New Roman"/>
                <w:vanish/>
                <w:sz w:val="21"/>
              </w:rPr>
              <w:t>(6)设摆线下端至铁锁重心位置的长度为</w:t>
            </w:r>
            <w:r>
              <w:rPr>
                <w:rFonts w:ascii="Times New Roman" w:hAnsi="Times New Roman" w:eastAsia="楷体_GB2312" w:cs="Times New Roman"/>
                <w:i/>
                <w:vanish/>
                <w:sz w:val="21"/>
              </w:rPr>
              <w:t>a</w:t>
            </w:r>
            <w:r>
              <w:rPr>
                <w:rFonts w:ascii="Times New Roman" w:hAnsi="Times New Roman" w:eastAsia="楷体_GB2312" w:cs="Times New Roman"/>
                <w:vanish/>
                <w:sz w:val="21"/>
              </w:rPr>
              <w:t>，则铁锁振动周期</w:t>
            </w:r>
            <w:r>
              <w:rPr>
                <w:rFonts w:ascii="Times New Roman" w:hAnsi="Times New Roman" w:eastAsia="楷体_GB2312" w:cs="Times New Roman"/>
                <w:i/>
                <w:vanish/>
                <w:sz w:val="21"/>
              </w:rPr>
              <w:t>T</w:t>
            </w:r>
            <w:r>
              <w:rPr>
                <w:rFonts w:ascii="Times New Roman" w:hAnsi="Times New Roman" w:eastAsia="楷体_GB2312" w:cs="Times New Roman"/>
                <w:vanish/>
                <w:sz w:val="21"/>
              </w:rPr>
              <w:t>＝2π</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r(\f(</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a,g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，得</w:t>
            </w:r>
            <w:r>
              <w:rPr>
                <w:rFonts w:ascii="Times New Roman" w:hAnsi="Times New Roman" w:eastAsia="楷体_GB2312" w:cs="Times New Roman"/>
                <w:i/>
                <w:vanish/>
                <w:sz w:val="21"/>
              </w:rPr>
              <w:t>T</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＝4π</w:t>
            </w:r>
            <w:r>
              <w:rPr>
                <w:rFonts w:ascii="Times New Roman" w:hAnsi="Times New Roman" w:eastAsia="楷体_GB2312" w:cs="Times New Roman"/>
                <w:vanish/>
                <w:sz w:val="21"/>
                <w:vertAlign w:val="superscript"/>
              </w:rPr>
              <w:t>2</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l</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a,g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a,g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，图像斜率</w:t>
            </w:r>
            <w:r>
              <w:rPr>
                <w:rFonts w:ascii="Times New Roman" w:hAnsi="Times New Roman" w:eastAsia="楷体_GB2312" w:cs="Times New Roman"/>
                <w:i/>
                <w:vanish/>
                <w:sz w:val="21"/>
              </w:rPr>
              <w:t>k</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,g</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，得</w:t>
            </w:r>
            <w:r>
              <w:rPr>
                <w:rFonts w:ascii="Times New Roman" w:hAnsi="Times New Roman" w:eastAsia="楷体_GB2312" w:cs="Times New Roman"/>
                <w:i/>
                <w:vanish/>
                <w:sz w:val="21"/>
              </w:rPr>
              <w:t>g</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f(4π</w:instrText>
            </w:r>
            <w:r>
              <w:rPr>
                <w:rFonts w:ascii="Times New Roman" w:hAnsi="Times New Roman" w:eastAsia="楷体_GB2312" w:cs="Times New Roman"/>
                <w:vanish/>
                <w:sz w:val="21"/>
                <w:vertAlign w:val="superscript"/>
              </w:rPr>
              <w:instrText xml:space="preserve">2</w:instrText>
            </w:r>
            <w:r>
              <w:rPr>
                <w:rFonts w:ascii="Times New Roman" w:hAnsi="Times New Roman" w:eastAsia="楷体_GB2312" w:cs="Times New Roman"/>
                <w:i/>
                <w:vanish/>
                <w:sz w:val="21"/>
              </w:rPr>
              <w:instrText xml:space="preserve">,k</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，所以计算正确．</w:t>
            </w:r>
            <w:r>
              <w:rPr>
                <w:rFonts w:ascii="Times New Roman" w:hAnsi="Times New Roman" w:eastAsia="黑体" w:cs="Times New Roman"/>
                <w:vanish/>
                <w:sz w:val="21"/>
              </w:rPr>
              <w:t>答案　</w:t>
            </w:r>
            <w:r>
              <w:rPr>
                <w:rFonts w:ascii="Times New Roman" w:hAnsi="Times New Roman" w:cs="Times New Roman"/>
                <w:vanish/>
                <w:sz w:val="21"/>
              </w:rPr>
              <w:t>D</w:t>
            </w:r>
          </w:p>
          <w:p w14:paraId="4A3AE968">
            <w:pPr>
              <w:pStyle w:val="6"/>
              <w:tabs>
                <w:tab w:val="left" w:pos="3402"/>
              </w:tabs>
              <w:spacing w:line="240" w:lineRule="auto"/>
              <w:jc w:val="both"/>
              <w:rPr>
                <w:rFonts w:hint="eastAsia" w:ascii="宋体" w:hAnsi="宋体" w:eastAsia="宋体"/>
                <w:color w:val="000000"/>
                <w:szCs w:val="21"/>
                <w:lang w:eastAsia="zh-CN"/>
              </w:rPr>
            </w:pPr>
            <w:r>
              <w:rPr>
                <w:rFonts w:ascii="Times New Roman" w:hAnsi="Times New Roman" w:eastAsia="黑体" w:cs="Times New Roman"/>
                <w:vanish/>
                <w:sz w:val="21"/>
              </w:rPr>
              <w:t>解析　</w:t>
            </w:r>
            <w:r>
              <w:rPr>
                <w:rFonts w:ascii="Times New Roman" w:hAnsi="Times New Roman" w:eastAsia="楷体_GB2312" w:cs="Times New Roman"/>
                <w:vanish/>
                <w:sz w:val="21"/>
              </w:rPr>
              <w:t>只是水平方向动量守恒，系统合外力不为零，动量不守恒，A错；物块A与小车</w:t>
            </w:r>
            <w:r>
              <w:rPr>
                <w:rFonts w:ascii="Times New Roman" w:hAnsi="Times New Roman" w:eastAsia="楷体_GB2312" w:cs="Times New Roman"/>
                <w:i/>
                <w:vanish/>
                <w:sz w:val="21"/>
              </w:rPr>
              <w:t>BC</w:t>
            </w:r>
            <w:r>
              <w:rPr>
                <w:rFonts w:ascii="Times New Roman" w:hAnsi="Times New Roman" w:eastAsia="楷体_GB2312" w:cs="Times New Roman"/>
                <w:vanish/>
                <w:sz w:val="21"/>
              </w:rPr>
              <w:t>段有相对位移，摩擦力做功的代数和不为零，B错；如果小车不动，物块到达水平轨道时速度最大，由</w:t>
            </w:r>
            <w:r>
              <w:rPr>
                <w:rFonts w:ascii="Times New Roman" w:hAnsi="Times New Roman" w:eastAsia="楷体_GB2312" w:cs="Times New Roman"/>
                <w:i/>
                <w:vanish/>
                <w:sz w:val="21"/>
              </w:rPr>
              <w:t>mgR</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f(1</w:instrText>
            </w:r>
            <w:r>
              <w:rPr>
                <w:rFonts w:ascii="Times New Roman" w:hAnsi="Times New Roman" w:eastAsia="楷体_GB2312" w:cs="Times New Roman"/>
                <w:i/>
                <w:vanish/>
                <w:sz w:val="21"/>
              </w:rPr>
              <w:instrText xml:space="preserve">,</w:instrText>
            </w:r>
            <w:r>
              <w:rPr>
                <w:rFonts w:ascii="Times New Roman" w:hAnsi="Times New Roman" w:eastAsia="楷体_GB2312" w:cs="Times New Roman"/>
                <w:vanish/>
                <w:sz w:val="21"/>
              </w:rPr>
              <w:instrText xml:space="preserve">2)</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i/>
                <w:vanish/>
                <w:sz w:val="21"/>
              </w:rPr>
              <w:t>m</w:t>
            </w:r>
            <w:r>
              <w:rPr>
                <w:rFonts w:ascii="Book Antiqua" w:hAnsi="Book Antiqua" w:eastAsia="楷体_GB2312" w:cs="Times New Roman"/>
                <w:i/>
                <w:vanish/>
                <w:sz w:val="21"/>
              </w:rPr>
              <w:t>v</w:t>
            </w:r>
            <w:r>
              <w:rPr>
                <w:rFonts w:ascii="Times New Roman" w:hAnsi="Times New Roman" w:eastAsia="楷体_GB2312" w:cs="Times New Roman"/>
                <w:vanish/>
                <w:sz w:val="21"/>
                <w:vertAlign w:val="superscript"/>
              </w:rPr>
              <w:t>2</w:t>
            </w:r>
            <w:r>
              <w:rPr>
                <w:rFonts w:ascii="Times New Roman" w:hAnsi="Times New Roman" w:eastAsia="楷体_GB2312" w:cs="Times New Roman"/>
                <w:vanish/>
                <w:sz w:val="21"/>
              </w:rPr>
              <w:t>得</w:t>
            </w:r>
            <w:r>
              <w:rPr>
                <w:rFonts w:ascii="Book Antiqua" w:hAnsi="Book Antiqua" w:eastAsia="楷体_GB2312" w:cs="Times New Roman"/>
                <w:i/>
                <w:vanish/>
                <w:sz w:val="21"/>
              </w:rPr>
              <w:t>v</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r(2</w:instrText>
            </w:r>
            <w:r>
              <w:rPr>
                <w:rFonts w:ascii="Times New Roman" w:hAnsi="Times New Roman" w:eastAsia="楷体_GB2312" w:cs="Times New Roman"/>
                <w:i/>
                <w:vanish/>
                <w:sz w:val="21"/>
              </w:rPr>
              <w:instrText xml:space="preserve">gR</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，现在物块下滑时，小车向左滑动，则物块的最大速度小于</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r(2</w:instrText>
            </w:r>
            <w:r>
              <w:rPr>
                <w:rFonts w:ascii="Times New Roman" w:hAnsi="Times New Roman" w:eastAsia="楷体_GB2312" w:cs="Times New Roman"/>
                <w:i/>
                <w:vanish/>
                <w:sz w:val="21"/>
              </w:rPr>
              <w:instrText xml:space="preserve">gR</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，C错误；根据系统水平方向动量守恒可知：物块和小车最后相对静止时的速度为零，对系统，由能量守恒得</w:t>
            </w:r>
            <w:r>
              <w:rPr>
                <w:rFonts w:ascii="Times New Roman" w:hAnsi="Times New Roman" w:eastAsia="楷体_GB2312" w:cs="Times New Roman"/>
                <w:i/>
                <w:vanish/>
                <w:sz w:val="21"/>
              </w:rPr>
              <w:t>mgR</w:t>
            </w:r>
            <w:r>
              <w:rPr>
                <w:rFonts w:ascii="Times New Roman" w:hAnsi="Times New Roman" w:eastAsia="楷体_GB2312" w:cs="Times New Roman"/>
                <w:vanish/>
                <w:sz w:val="21"/>
              </w:rPr>
              <w:t>＝</w:t>
            </w:r>
            <w:r>
              <w:rPr>
                <w:rFonts w:ascii="Times New Roman" w:hAnsi="Times New Roman" w:eastAsia="楷体_GB2312" w:cs="Times New Roman"/>
                <w:i/>
                <w:vanish/>
                <w:sz w:val="21"/>
              </w:rPr>
              <w:t>μmgL</w:t>
            </w:r>
            <w:r>
              <w:rPr>
                <w:rFonts w:ascii="Times New Roman" w:hAnsi="Times New Roman" w:eastAsia="楷体_GB2312" w:cs="Times New Roman"/>
                <w:vanish/>
                <w:sz w:val="21"/>
              </w:rPr>
              <w:t>，得</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R,μ</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，设整个过程物块对地的位移为</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，小车相对地面的位移为</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.则有：</w:t>
            </w:r>
            <w:r>
              <w:rPr>
                <w:rFonts w:ascii="Times New Roman" w:hAnsi="Times New Roman" w:eastAsia="楷体_GB2312" w:cs="Times New Roman"/>
                <w:i/>
                <w:vanish/>
                <w:sz w:val="21"/>
              </w:rPr>
              <w:t>mx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Mx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＝0，</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1</w:t>
            </w:r>
            <w:r>
              <w:rPr>
                <w:rFonts w:ascii="Times New Roman" w:hAnsi="Times New Roman" w:eastAsia="楷体_GB2312" w:cs="Times New Roman"/>
                <w:vanish/>
                <w:sz w:val="21"/>
              </w:rPr>
              <w:t>＋</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Times New Roman" w:hAnsi="Times New Roman" w:eastAsia="楷体_GB2312" w:cs="Times New Roman"/>
                <w:i/>
                <w:vanish/>
                <w:sz w:val="21"/>
              </w:rPr>
              <w:t>L</w:t>
            </w:r>
            <w:r>
              <w:rPr>
                <w:rFonts w:ascii="Times New Roman" w:hAnsi="Times New Roman" w:eastAsia="楷体_GB2312" w:cs="Times New Roman"/>
                <w:vanish/>
                <w:sz w:val="21"/>
              </w:rPr>
              <w:t>＋</w:t>
            </w:r>
            <w:r>
              <w:rPr>
                <w:rFonts w:ascii="Times New Roman" w:hAnsi="Times New Roman" w:eastAsia="楷体_GB2312" w:cs="Times New Roman"/>
                <w:i/>
                <w:vanish/>
                <w:sz w:val="21"/>
              </w:rPr>
              <w:t>R</w:t>
            </w:r>
            <w:r>
              <w:rPr>
                <w:rFonts w:ascii="Times New Roman" w:hAnsi="Times New Roman" w:eastAsia="楷体_GB2312" w:cs="Times New Roman"/>
                <w:vanish/>
                <w:sz w:val="21"/>
              </w:rPr>
              <w:t>，解得：</w:t>
            </w:r>
            <w:r>
              <w:rPr>
                <w:rFonts w:ascii="Times New Roman" w:hAnsi="Times New Roman" w:eastAsia="楷体_GB2312" w:cs="Times New Roman"/>
                <w:i/>
                <w:vanish/>
                <w:sz w:val="21"/>
              </w:rPr>
              <w:t>x</w:t>
            </w:r>
            <w:r>
              <w:rPr>
                <w:rFonts w:ascii="Times New Roman" w:hAnsi="Times New Roman" w:eastAsia="楷体_GB2312" w:cs="Times New Roman"/>
                <w:vanish/>
                <w:sz w:val="21"/>
                <w:vertAlign w:val="subscript"/>
              </w:rPr>
              <w:t>2</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m,M</w:instrText>
            </w:r>
            <w:r>
              <w:rPr>
                <w:rFonts w:ascii="Times New Roman" w:hAnsi="Times New Roman" w:eastAsia="楷体_GB2312" w:cs="Times New Roman"/>
                <w:vanish/>
                <w:sz w:val="21"/>
              </w:rPr>
              <w:instrText xml:space="preserve">＋</w:instrText>
            </w:r>
            <w:r>
              <w:rPr>
                <w:rFonts w:ascii="Times New Roman" w:hAnsi="Times New Roman" w:eastAsia="楷体_GB2312" w:cs="Times New Roman"/>
                <w:i/>
                <w:vanish/>
                <w:sz w:val="21"/>
              </w:rPr>
              <w:instrText xml:space="preserve">m</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w:t>
            </w:r>
            <w:r>
              <w:rPr>
                <w:rFonts w:ascii="Times New Roman" w:hAnsi="Times New Roman" w:eastAsia="楷体_GB2312" w:cs="Times New Roman"/>
                <w:i/>
                <w:vanish/>
                <w:sz w:val="21"/>
              </w:rPr>
              <w:t>R</w:t>
            </w:r>
            <w:r>
              <w:rPr>
                <w:rFonts w:ascii="Times New Roman" w:hAnsi="Times New Roman" w:eastAsia="楷体_GB2312" w:cs="Times New Roman"/>
                <w:vanish/>
                <w:sz w:val="21"/>
              </w:rPr>
              <w:t>＋</w:t>
            </w:r>
            <w:r>
              <w:rPr>
                <w:rFonts w:ascii="宋体-方正超大字符集" w:hAnsi="宋体-方正超大字符集" w:eastAsia="宋体-方正超大字符集" w:cs="宋体-方正超大字符集"/>
                <w:vanish/>
                <w:sz w:val="21"/>
              </w:rPr>
              <w:fldChar w:fldCharType="begin"/>
            </w:r>
            <w:r>
              <w:rPr>
                <w:rFonts w:hint="eastAsia" w:ascii="宋体-方正超大字符集" w:hAnsi="宋体-方正超大字符集" w:eastAsia="宋体-方正超大字符集" w:cs="宋体-方正超大字符集"/>
                <w:vanish/>
                <w:sz w:val="21"/>
              </w:rPr>
              <w:instrText xml:space="preserve">eq \</w:instrText>
            </w:r>
            <w:r>
              <w:rPr>
                <w:rFonts w:ascii="Times New Roman" w:hAnsi="Times New Roman" w:eastAsia="楷体_GB2312" w:cs="Times New Roman"/>
                <w:vanish/>
                <w:sz w:val="21"/>
              </w:rPr>
              <w:instrText xml:space="preserve">f(</w:instrText>
            </w:r>
            <w:r>
              <w:rPr>
                <w:rFonts w:ascii="Times New Roman" w:hAnsi="Times New Roman" w:eastAsia="楷体_GB2312" w:cs="Times New Roman"/>
                <w:i/>
                <w:vanish/>
                <w:sz w:val="21"/>
              </w:rPr>
              <w:instrText xml:space="preserve">R,μ</w:instrText>
            </w:r>
            <w:r>
              <w:rPr>
                <w:rFonts w:ascii="Times New Roman" w:hAnsi="Times New Roman" w:eastAsia="楷体_GB2312" w:cs="Times New Roman"/>
                <w:vanish/>
                <w:sz w:val="21"/>
              </w:rPr>
              <w:instrText xml:space="preserve">)</w:instrText>
            </w:r>
            <w:r>
              <w:rPr>
                <w:rFonts w:ascii="宋体-方正超大字符集" w:hAnsi="宋体-方正超大字符集" w:eastAsia="宋体-方正超大字符集" w:cs="宋体-方正超大字符集"/>
                <w:vanish/>
                <w:sz w:val="21"/>
              </w:rPr>
              <w:fldChar w:fldCharType="end"/>
            </w:r>
            <w:r>
              <w:rPr>
                <w:rFonts w:ascii="Times New Roman" w:hAnsi="Times New Roman" w:eastAsia="楷体_GB2312" w:cs="Times New Roman"/>
                <w:vanish/>
                <w:sz w:val="21"/>
              </w:rPr>
              <w:t>)，D正确．</w:t>
            </w: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240"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29DD5D0">
            <w:pPr>
              <w:pStyle w:val="6"/>
              <w:tabs>
                <w:tab w:val="left" w:pos="3402"/>
              </w:tabs>
              <w:snapToGrid w:val="0"/>
              <w:spacing w:line="360" w:lineRule="auto"/>
              <w:rPr>
                <w:rFonts w:ascii="Times New Roman" w:hAnsi="Times New Roman" w:cs="Times New Roman"/>
              </w:rPr>
            </w:pPr>
          </w:p>
          <w:p w14:paraId="74058F0A">
            <w:pPr>
              <w:pStyle w:val="6"/>
              <w:tabs>
                <w:tab w:val="left" w:pos="3402"/>
              </w:tabs>
              <w:snapToGrid w:val="0"/>
              <w:spacing w:line="240" w:lineRule="auto"/>
              <w:rPr>
                <w:rFonts w:ascii="Times New Roman" w:hAnsi="Times New Roman" w:cs="Times New Roman"/>
              </w:rPr>
            </w:pPr>
          </w:p>
          <w:p w14:paraId="3998CE15">
            <w:pPr>
              <w:numPr>
                <w:ilvl w:val="0"/>
                <w:numId w:val="0"/>
              </w:numPr>
              <w:spacing w:line="240" w:lineRule="auto"/>
              <w:jc w:val="left"/>
              <w:rPr>
                <w:rFonts w:hint="eastAsia" w:ascii="Times New Roman" w:hAnsi="Times New Roman" w:eastAsia="楷体_GB2312"/>
                <w:lang w:eastAsia="zh-CN"/>
              </w:rPr>
            </w:pPr>
          </w:p>
        </w:tc>
      </w:tr>
    </w:tbl>
    <w:p w14:paraId="005C166D">
      <w:pPr>
        <w:bidi w:val="0"/>
        <w:spacing w:line="240" w:lineRule="auto"/>
        <w:rPr>
          <w:lang w:val="en-US" w:eastAsia="zh-CN"/>
        </w:rPr>
      </w:pPr>
    </w:p>
    <w:p w14:paraId="2ECF706A">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一、单摆及单摆的回复力</w:t>
      </w:r>
    </w:p>
    <w:p w14:paraId="53823404">
      <w:pPr>
        <w:pStyle w:val="6"/>
        <w:tabs>
          <w:tab w:val="left" w:pos="3402"/>
        </w:tabs>
        <w:snapToGrid w:val="0"/>
        <w:spacing w:line="360" w:lineRule="auto"/>
        <w:rPr>
          <w:rFonts w:ascii="Times New Roman" w:hAnsi="Times New Roman" w:cs="Times New Roman"/>
        </w:rPr>
      </w:pPr>
      <w:r>
        <w:rPr>
          <w:rFonts w:ascii="Times New Roman" w:hAnsi="Times New Roman" w:cs="Times New Roman"/>
        </w:rPr>
        <w:t>1．单摆的组成：由细线和</w:t>
      </w:r>
      <w:r>
        <w:rPr>
          <w:rFonts w:ascii="Times New Roman" w:hAnsi="Times New Roman" w:cs="Times New Roman"/>
          <w:u w:val="single"/>
        </w:rPr>
        <w:t>小球</w:t>
      </w:r>
      <w:r>
        <w:rPr>
          <w:rFonts w:ascii="Times New Roman" w:hAnsi="Times New Roman" w:cs="Times New Roman"/>
        </w:rPr>
        <w:t>组成．</w:t>
      </w:r>
    </w:p>
    <w:p w14:paraId="20CD3BC2">
      <w:pPr>
        <w:pStyle w:val="6"/>
        <w:tabs>
          <w:tab w:val="left" w:pos="3402"/>
        </w:tabs>
        <w:snapToGrid w:val="0"/>
        <w:spacing w:line="360" w:lineRule="auto"/>
        <w:rPr>
          <w:rFonts w:ascii="Times New Roman" w:hAnsi="Times New Roman" w:cs="Times New Roman"/>
        </w:rPr>
      </w:pPr>
      <w:r>
        <w:rPr>
          <w:rFonts w:ascii="Times New Roman" w:hAnsi="Times New Roman" w:cs="Times New Roman"/>
        </w:rPr>
        <w:t>2．理想化模型</w:t>
      </w:r>
    </w:p>
    <w:p w14:paraId="020FD1CC">
      <w:pPr>
        <w:pStyle w:val="6"/>
        <w:tabs>
          <w:tab w:val="left" w:pos="3402"/>
        </w:tabs>
        <w:snapToGrid w:val="0"/>
        <w:spacing w:line="360" w:lineRule="auto"/>
        <w:rPr>
          <w:rFonts w:ascii="Times New Roman" w:hAnsi="Times New Roman" w:cs="Times New Roman"/>
        </w:rPr>
      </w:pPr>
      <w:r>
        <w:rPr>
          <w:rFonts w:ascii="Times New Roman" w:hAnsi="Times New Roman" w:cs="Times New Roman"/>
        </w:rPr>
        <w:t>(1)细线的质量与小球相比</w:t>
      </w:r>
      <w:r>
        <w:rPr>
          <w:rFonts w:ascii="Times New Roman" w:hAnsi="Times New Roman" w:cs="Times New Roman"/>
          <w:u w:val="single"/>
        </w:rPr>
        <w:t>可以忽略．</w:t>
      </w:r>
    </w:p>
    <w:p w14:paraId="36F76A01">
      <w:pPr>
        <w:pStyle w:val="6"/>
        <w:tabs>
          <w:tab w:val="left" w:pos="3402"/>
        </w:tabs>
        <w:snapToGrid w:val="0"/>
        <w:spacing w:line="360" w:lineRule="auto"/>
        <w:rPr>
          <w:rFonts w:ascii="Times New Roman" w:hAnsi="Times New Roman" w:cs="Times New Roman"/>
        </w:rPr>
      </w:pPr>
      <w:r>
        <w:rPr>
          <w:rFonts w:ascii="Times New Roman" w:hAnsi="Times New Roman" w:cs="Times New Roman"/>
        </w:rPr>
        <w:t>(2)小球的直径与线的长度相比</w:t>
      </w:r>
      <w:r>
        <w:rPr>
          <w:rFonts w:ascii="Times New Roman" w:hAnsi="Times New Roman" w:cs="Times New Roman"/>
          <w:u w:val="single"/>
        </w:rPr>
        <w:t>可以忽略．</w:t>
      </w:r>
    </w:p>
    <w:p w14:paraId="13727331">
      <w:pPr>
        <w:pStyle w:val="6"/>
        <w:tabs>
          <w:tab w:val="left" w:pos="3402"/>
        </w:tabs>
        <w:snapToGrid w:val="0"/>
        <w:spacing w:line="360" w:lineRule="auto"/>
        <w:rPr>
          <w:rFonts w:ascii="Times New Roman" w:hAnsi="Times New Roman" w:cs="Times New Roman"/>
        </w:rPr>
      </w:pPr>
      <w:r>
        <w:rPr>
          <w:rFonts w:ascii="Times New Roman" w:hAnsi="Times New Roman" w:cs="Times New Roman"/>
        </w:rPr>
        <w:t>3．单摆的回复力</w:t>
      </w:r>
    </w:p>
    <w:p w14:paraId="3F28FEB0">
      <w:pPr>
        <w:pStyle w:val="6"/>
        <w:tabs>
          <w:tab w:val="left" w:pos="3402"/>
        </w:tabs>
        <w:snapToGrid w:val="0"/>
        <w:spacing w:line="360" w:lineRule="auto"/>
        <w:rPr>
          <w:rFonts w:ascii="Times New Roman" w:hAnsi="Times New Roman" w:cs="Times New Roman"/>
        </w:rPr>
      </w:pPr>
      <w:r>
        <w:rPr>
          <w:rFonts w:ascii="Times New Roman" w:hAnsi="Times New Roman" w:cs="Times New Roman"/>
        </w:rPr>
        <w:t>(1)回复力的来源：摆球的重力沿</w:t>
      </w:r>
      <w:r>
        <w:rPr>
          <w:rFonts w:ascii="Times New Roman" w:hAnsi="Times New Roman" w:cs="Times New Roman"/>
          <w:u w:val="single"/>
        </w:rPr>
        <w:t>圆弧切线</w:t>
      </w:r>
      <w:r>
        <w:rPr>
          <w:rFonts w:ascii="Times New Roman" w:hAnsi="Times New Roman" w:cs="Times New Roman"/>
        </w:rPr>
        <w:t>方向的分力．</w:t>
      </w:r>
    </w:p>
    <w:p w14:paraId="29C46DBE">
      <w:pPr>
        <w:pStyle w:val="6"/>
        <w:tabs>
          <w:tab w:val="left" w:pos="3402"/>
        </w:tabs>
        <w:snapToGrid w:val="0"/>
        <w:spacing w:line="360" w:lineRule="auto"/>
        <w:rPr>
          <w:rFonts w:ascii="Times New Roman" w:hAnsi="Times New Roman" w:cs="Times New Roman"/>
        </w:rPr>
      </w:pPr>
      <w:r>
        <w:rPr>
          <w:rFonts w:ascii="Times New Roman" w:hAnsi="Times New Roman" w:cs="Times New Roman"/>
        </w:rPr>
        <w:t>(2)回复力的特点：在摆角很小时，摆球所受的回复力与它偏离平衡位置的位移成</w:t>
      </w:r>
      <w:r>
        <w:rPr>
          <w:rFonts w:ascii="Times New Roman" w:hAnsi="Times New Roman" w:cs="Times New Roman"/>
          <w:u w:val="single"/>
        </w:rPr>
        <w:t>正比</w:t>
      </w:r>
      <w:r>
        <w:rPr>
          <w:rFonts w:ascii="Times New Roman" w:hAnsi="Times New Roman" w:cs="Times New Roman"/>
        </w:rPr>
        <w:t>，方向总指向</w:t>
      </w:r>
      <w:r>
        <w:rPr>
          <w:rFonts w:ascii="Times New Roman" w:hAnsi="Times New Roman" w:cs="Times New Roman"/>
          <w:u w:val="single"/>
        </w:rPr>
        <w:t>平衡位置</w:t>
      </w:r>
      <w:r>
        <w:rPr>
          <w:rFonts w:ascii="Times New Roman" w:hAnsi="Times New Roman" w:cs="Times New Roman"/>
        </w:rPr>
        <w:t>，即</w:t>
      </w:r>
      <w:r>
        <w:rPr>
          <w:rFonts w:ascii="Times New Roman" w:hAnsi="Times New Roman" w:cs="Times New Roman"/>
          <w:i/>
        </w:rPr>
        <w:t>F</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mg,l</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i/>
        </w:rPr>
        <w:t>x</w:t>
      </w:r>
      <w:r>
        <w:rPr>
          <w:rFonts w:ascii="Times New Roman" w:hAnsi="Times New Roman" w:cs="Times New Roman"/>
        </w:rPr>
        <w:t>.从回复力特点可以判断单摆做简谐运动．</w:t>
      </w:r>
    </w:p>
    <w:p w14:paraId="54357D88">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二、单摆的周期</w:t>
      </w:r>
    </w:p>
    <w:p w14:paraId="1DDB1173">
      <w:pPr>
        <w:pStyle w:val="6"/>
        <w:tabs>
          <w:tab w:val="left" w:pos="3402"/>
        </w:tabs>
        <w:snapToGrid w:val="0"/>
        <w:spacing w:line="360" w:lineRule="auto"/>
        <w:rPr>
          <w:rFonts w:ascii="Times New Roman" w:hAnsi="Times New Roman" w:cs="Times New Roman"/>
        </w:rPr>
      </w:pPr>
      <w:r>
        <w:rPr>
          <w:rFonts w:ascii="Times New Roman" w:hAnsi="Times New Roman" w:cs="Times New Roman"/>
        </w:rPr>
        <w:t>1．单摆振动的周期与摆球质量</w:t>
      </w:r>
      <w:r>
        <w:rPr>
          <w:rFonts w:ascii="Times New Roman" w:hAnsi="Times New Roman" w:cs="Times New Roman"/>
          <w:u w:val="single"/>
        </w:rPr>
        <w:t>无关</w:t>
      </w:r>
      <w:r>
        <w:rPr>
          <w:rFonts w:ascii="Times New Roman" w:hAnsi="Times New Roman" w:cs="Times New Roman"/>
        </w:rPr>
        <w:t>(填</w:t>
      </w:r>
      <w:r>
        <w:rPr>
          <w:rFonts w:hAnsi="宋体" w:cs="Times New Roman"/>
        </w:rPr>
        <w:t>“</w:t>
      </w:r>
      <w:r>
        <w:rPr>
          <w:rFonts w:ascii="Times New Roman" w:hAnsi="Times New Roman" w:cs="Times New Roman"/>
        </w:rPr>
        <w:t>有关</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无关</w:t>
      </w:r>
      <w:r>
        <w:rPr>
          <w:rFonts w:hAnsi="宋体" w:cs="Times New Roman"/>
        </w:rPr>
        <w:t>”</w:t>
      </w:r>
      <w:r>
        <w:rPr>
          <w:rFonts w:ascii="Times New Roman" w:hAnsi="Times New Roman" w:cs="Times New Roman"/>
        </w:rPr>
        <w:t>)，在振幅较小时与振幅</w:t>
      </w:r>
      <w:r>
        <w:rPr>
          <w:rFonts w:ascii="Times New Roman" w:hAnsi="Times New Roman" w:cs="Times New Roman"/>
          <w:u w:val="single"/>
        </w:rPr>
        <w:t>无关</w:t>
      </w:r>
      <w:r>
        <w:rPr>
          <w:rFonts w:ascii="Times New Roman" w:hAnsi="Times New Roman" w:cs="Times New Roman"/>
        </w:rPr>
        <w:t>(填</w:t>
      </w:r>
      <w:r>
        <w:rPr>
          <w:rFonts w:hAnsi="宋体" w:cs="Times New Roman"/>
        </w:rPr>
        <w:t>“</w:t>
      </w:r>
      <w:r>
        <w:rPr>
          <w:rFonts w:ascii="Times New Roman" w:hAnsi="Times New Roman" w:cs="Times New Roman"/>
        </w:rPr>
        <w:t>有关</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无关</w:t>
      </w:r>
      <w:r>
        <w:rPr>
          <w:rFonts w:hAnsi="宋体" w:cs="Times New Roman"/>
        </w:rPr>
        <w:t>”</w:t>
      </w:r>
      <w:r>
        <w:rPr>
          <w:rFonts w:ascii="Times New Roman" w:hAnsi="Times New Roman" w:cs="Times New Roman"/>
        </w:rPr>
        <w:t>)，但与摆长</w:t>
      </w:r>
      <w:r>
        <w:rPr>
          <w:rFonts w:ascii="Times New Roman" w:hAnsi="Times New Roman" w:cs="Times New Roman"/>
          <w:u w:val="single"/>
        </w:rPr>
        <w:t>有关</w:t>
      </w:r>
      <w:r>
        <w:rPr>
          <w:rFonts w:ascii="Times New Roman" w:hAnsi="Times New Roman" w:cs="Times New Roman"/>
        </w:rPr>
        <w:t>(填</w:t>
      </w:r>
      <w:r>
        <w:rPr>
          <w:rFonts w:hAnsi="宋体" w:cs="Times New Roman"/>
        </w:rPr>
        <w:t>“</w:t>
      </w:r>
      <w:r>
        <w:rPr>
          <w:rFonts w:ascii="Times New Roman" w:hAnsi="Times New Roman" w:cs="Times New Roman"/>
        </w:rPr>
        <w:t>有关</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无关</w:t>
      </w:r>
      <w:r>
        <w:rPr>
          <w:rFonts w:hAnsi="宋体" w:cs="Times New Roman"/>
        </w:rPr>
        <w:t>”</w:t>
      </w:r>
      <w:r>
        <w:rPr>
          <w:rFonts w:ascii="Times New Roman" w:hAnsi="Times New Roman" w:cs="Times New Roman"/>
        </w:rPr>
        <w:t>)，摆长越长，周期</w:t>
      </w:r>
      <w:r>
        <w:rPr>
          <w:rFonts w:ascii="Times New Roman" w:hAnsi="Times New Roman" w:cs="Times New Roman"/>
          <w:u w:val="single"/>
        </w:rPr>
        <w:t>越大</w:t>
      </w:r>
      <w:r>
        <w:rPr>
          <w:rFonts w:ascii="Times New Roman" w:hAnsi="Times New Roman" w:cs="Times New Roman"/>
        </w:rPr>
        <w:t>(填</w:t>
      </w:r>
      <w:r>
        <w:rPr>
          <w:rFonts w:hAnsi="宋体" w:cs="Times New Roman"/>
        </w:rPr>
        <w:t>“</w:t>
      </w:r>
      <w:r>
        <w:rPr>
          <w:rFonts w:ascii="Times New Roman" w:hAnsi="Times New Roman" w:cs="Times New Roman"/>
        </w:rPr>
        <w:t>越大</w:t>
      </w:r>
      <w:r>
        <w:rPr>
          <w:rFonts w:hAnsi="宋体" w:cs="Times New Roman"/>
        </w:rPr>
        <w:t>”“</w:t>
      </w:r>
      <w:r>
        <w:rPr>
          <w:rFonts w:ascii="Times New Roman" w:hAnsi="Times New Roman" w:cs="Times New Roman"/>
        </w:rPr>
        <w:t>越小</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不变</w:t>
      </w:r>
      <w:r>
        <w:rPr>
          <w:rFonts w:hAnsi="宋体" w:cs="Times New Roman"/>
        </w:rPr>
        <w:t>”</w:t>
      </w:r>
      <w:r>
        <w:rPr>
          <w:rFonts w:ascii="Times New Roman" w:hAnsi="Times New Roman" w:cs="Times New Roman"/>
        </w:rPr>
        <w:t>)．</w:t>
      </w:r>
    </w:p>
    <w:p w14:paraId="109157E0">
      <w:pPr>
        <w:pStyle w:val="6"/>
        <w:tabs>
          <w:tab w:val="left" w:pos="3402"/>
        </w:tabs>
        <w:snapToGrid w:val="0"/>
        <w:spacing w:line="360" w:lineRule="auto"/>
        <w:rPr>
          <w:rFonts w:ascii="Times New Roman" w:hAnsi="Times New Roman" w:cs="Times New Roman"/>
        </w:rPr>
      </w:pPr>
      <w:r>
        <w:rPr>
          <w:rFonts w:ascii="Times New Roman" w:hAnsi="Times New Roman" w:cs="Times New Roman"/>
        </w:rPr>
        <w:t>2．周期公式</w:t>
      </w:r>
    </w:p>
    <w:p w14:paraId="1292E404">
      <w:pPr>
        <w:pStyle w:val="6"/>
        <w:tabs>
          <w:tab w:val="left" w:pos="3402"/>
        </w:tabs>
        <w:snapToGrid w:val="0"/>
        <w:spacing w:line="360" w:lineRule="auto"/>
        <w:rPr>
          <w:rFonts w:ascii="Times New Roman" w:hAnsi="Times New Roman" w:cs="Times New Roman"/>
        </w:rPr>
      </w:pPr>
      <w:r>
        <w:rPr>
          <w:rFonts w:ascii="Times New Roman" w:hAnsi="Times New Roman" w:cs="Times New Roman"/>
        </w:rPr>
        <w:t>(1)提出：周期公式是荷兰物理学家</w:t>
      </w:r>
      <w:r>
        <w:rPr>
          <w:rFonts w:ascii="Times New Roman" w:hAnsi="Times New Roman" w:cs="Times New Roman"/>
          <w:u w:val="single"/>
        </w:rPr>
        <w:t>惠更斯</w:t>
      </w:r>
      <w:r>
        <w:rPr>
          <w:rFonts w:ascii="Times New Roman" w:hAnsi="Times New Roman" w:cs="Times New Roman"/>
        </w:rPr>
        <w:t>首先提出的．</w:t>
      </w:r>
    </w:p>
    <w:p w14:paraId="065A7D58">
      <w:pPr>
        <w:pStyle w:val="6"/>
        <w:tabs>
          <w:tab w:val="left" w:pos="3402"/>
        </w:tabs>
        <w:snapToGrid w:val="0"/>
        <w:spacing w:line="360" w:lineRule="auto"/>
        <w:rPr>
          <w:rFonts w:ascii="Times New Roman" w:hAnsi="Times New Roman" w:cs="Times New Roman"/>
        </w:rPr>
      </w:pPr>
      <w:r>
        <w:rPr>
          <w:rFonts w:ascii="Times New Roman" w:hAnsi="Times New Roman" w:cs="Times New Roman"/>
        </w:rPr>
        <w:t>(2)公式：</w:t>
      </w:r>
      <w:r>
        <w:rPr>
          <w:rFonts w:ascii="Times New Roman" w:hAnsi="Times New Roman" w:cs="Times New Roman"/>
          <w:i/>
        </w:rPr>
        <w:t>T</w:t>
      </w:r>
      <w:r>
        <w:rPr>
          <w:rFonts w:ascii="Times New Roman" w:hAnsi="Times New Roman" w:cs="Times New Roman"/>
        </w:rPr>
        <w:t>＝2π</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l,g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，即周期</w:t>
      </w:r>
      <w:r>
        <w:rPr>
          <w:rFonts w:ascii="Times New Roman" w:hAnsi="Times New Roman" w:cs="Times New Roman"/>
          <w:i/>
        </w:rPr>
        <w:t>T</w:t>
      </w:r>
      <w:r>
        <w:rPr>
          <w:rFonts w:ascii="Times New Roman" w:hAnsi="Times New Roman" w:cs="Times New Roman"/>
        </w:rPr>
        <w:t>与摆长</w:t>
      </w:r>
      <w:r>
        <w:rPr>
          <w:rFonts w:ascii="Times New Roman" w:hAnsi="Times New Roman" w:cs="Times New Roman"/>
          <w:i/>
        </w:rPr>
        <w:t>l</w:t>
      </w:r>
      <w:r>
        <w:rPr>
          <w:rFonts w:ascii="Times New Roman" w:hAnsi="Times New Roman" w:cs="Times New Roman"/>
        </w:rPr>
        <w:t>的二次方根成</w:t>
      </w:r>
      <w:r>
        <w:rPr>
          <w:rFonts w:ascii="Times New Roman" w:hAnsi="Times New Roman" w:cs="Times New Roman"/>
          <w:u w:val="single"/>
        </w:rPr>
        <w:t>正比</w:t>
      </w:r>
      <w:r>
        <w:rPr>
          <w:rFonts w:ascii="Times New Roman" w:hAnsi="Times New Roman" w:cs="Times New Roman"/>
        </w:rPr>
        <w:t>，与重力加速度</w:t>
      </w:r>
      <w:r>
        <w:rPr>
          <w:rFonts w:ascii="Times New Roman" w:hAnsi="Times New Roman" w:cs="Times New Roman"/>
          <w:i/>
        </w:rPr>
        <w:t>g</w:t>
      </w:r>
      <w:r>
        <w:rPr>
          <w:rFonts w:ascii="Times New Roman" w:hAnsi="Times New Roman" w:cs="Times New Roman"/>
        </w:rPr>
        <w:t>的二次方根成</w:t>
      </w:r>
      <w:r>
        <w:rPr>
          <w:rFonts w:ascii="Times New Roman" w:hAnsi="Times New Roman" w:cs="Times New Roman"/>
          <w:u w:val="single"/>
        </w:rPr>
        <w:t>反比</w:t>
      </w:r>
      <w:r>
        <w:rPr>
          <w:rFonts w:ascii="Times New Roman" w:hAnsi="Times New Roman" w:cs="Times New Roman"/>
        </w:rPr>
        <w:t>，而与振幅、摆球质量</w:t>
      </w:r>
      <w:r>
        <w:rPr>
          <w:rFonts w:ascii="Times New Roman" w:hAnsi="Times New Roman" w:cs="Times New Roman"/>
          <w:u w:val="single"/>
        </w:rPr>
        <w:t>无关．</w:t>
      </w:r>
    </w:p>
    <w:p w14:paraId="194B763A">
      <w:pPr>
        <w:pStyle w:val="6"/>
        <w:tabs>
          <w:tab w:val="left" w:pos="3402"/>
        </w:tabs>
        <w:snapToGrid w:val="0"/>
        <w:spacing w:line="360" w:lineRule="auto"/>
        <w:jc w:val="left"/>
        <w:rPr>
          <w:rFonts w:ascii="Times New Roman" w:hAnsi="Times New Roman" w:cs="Times New Roman"/>
        </w:rPr>
      </w:pPr>
      <w:r>
        <w:rPr>
          <w:rFonts w:ascii="Times New Roman" w:hAnsi="Times New Roman" w:cs="Times New Roman"/>
        </w:rPr>
        <w:drawing>
          <wp:inline distT="0" distB="0" distL="114300" distR="114300">
            <wp:extent cx="5335905" cy="657860"/>
            <wp:effectExtent l="0" t="0" r="10795" b="2540"/>
            <wp:docPr id="180"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77"/>
                    <pic:cNvPicPr>
                      <a:picLocks noChangeAspect="1"/>
                    </pic:cNvPicPr>
                  </pic:nvPicPr>
                  <pic:blipFill>
                    <a:blip r:embed="rId47" r:link="rId48"/>
                    <a:stretch>
                      <a:fillRect/>
                    </a:stretch>
                  </pic:blipFill>
                  <pic:spPr>
                    <a:xfrm>
                      <a:off x="0" y="0"/>
                      <a:ext cx="5335905" cy="657860"/>
                    </a:xfrm>
                    <a:prstGeom prst="rect">
                      <a:avLst/>
                    </a:prstGeom>
                    <a:noFill/>
                    <a:ln>
                      <a:noFill/>
                    </a:ln>
                  </pic:spPr>
                </pic:pic>
              </a:graphicData>
            </a:graphic>
          </wp:inline>
        </w:drawing>
      </w:r>
    </w:p>
    <w:p w14:paraId="0F8FB4F6">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一、单摆的回复力</w:t>
      </w:r>
    </w:p>
    <w:p w14:paraId="466A35F1">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29845" cy="105410"/>
            <wp:effectExtent l="0" t="0" r="8255" b="8890"/>
            <wp:docPr id="181"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78"/>
                    <pic:cNvPicPr>
                      <a:picLocks noChangeAspect="1"/>
                    </pic:cNvPicPr>
                  </pic:nvPicPr>
                  <pic:blipFill>
                    <a:blip r:embed="rId49" r:link="rId50"/>
                    <a:stretch>
                      <a:fillRect/>
                    </a:stretch>
                  </pic:blipFill>
                  <pic:spPr>
                    <a:xfrm>
                      <a:off x="0" y="0"/>
                      <a:ext cx="29845" cy="105410"/>
                    </a:xfrm>
                    <a:prstGeom prst="rect">
                      <a:avLst/>
                    </a:prstGeom>
                    <a:noFill/>
                    <a:ln>
                      <a:noFill/>
                    </a:ln>
                  </pic:spPr>
                </pic:pic>
              </a:graphicData>
            </a:graphic>
          </wp:inline>
        </w:drawing>
      </w:r>
      <w:r>
        <w:rPr>
          <w:rFonts w:ascii="Times New Roman" w:hAnsi="Times New Roman" w:cs="Times New Roman"/>
        </w:rPr>
        <w:t>导学探究</w:t>
      </w:r>
      <w:r>
        <w:rPr>
          <w:rFonts w:ascii="Times New Roman" w:hAnsi="Times New Roman" w:cs="Times New Roman"/>
        </w:rPr>
        <w:drawing>
          <wp:inline distT="0" distB="0" distL="114300" distR="114300">
            <wp:extent cx="29845" cy="105410"/>
            <wp:effectExtent l="0" t="0" r="8255" b="8890"/>
            <wp:docPr id="182"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79"/>
                    <pic:cNvPicPr>
                      <a:picLocks noChangeAspect="1"/>
                    </pic:cNvPicPr>
                  </pic:nvPicPr>
                  <pic:blipFill>
                    <a:blip r:embed="rId51" r:link="rId52"/>
                    <a:stretch>
                      <a:fillRect/>
                    </a:stretch>
                  </pic:blipFill>
                  <pic:spPr>
                    <a:xfrm>
                      <a:off x="0" y="0"/>
                      <a:ext cx="29845" cy="105410"/>
                    </a:xfrm>
                    <a:prstGeom prst="rect">
                      <a:avLst/>
                    </a:prstGeom>
                    <a:noFill/>
                    <a:ln>
                      <a:noFill/>
                    </a:ln>
                  </pic:spPr>
                </pic:pic>
              </a:graphicData>
            </a:graphic>
          </wp:inline>
        </w:drawing>
      </w:r>
    </w:p>
    <w:p w14:paraId="023E93A8">
      <w:pPr>
        <w:pStyle w:val="6"/>
        <w:tabs>
          <w:tab w:val="left" w:pos="3402"/>
        </w:tabs>
        <w:snapToGrid w:val="0"/>
        <w:spacing w:line="360" w:lineRule="auto"/>
        <w:rPr>
          <w:rFonts w:ascii="Times New Roman" w:hAnsi="Times New Roman" w:cs="Times New Roman"/>
        </w:rPr>
      </w:pPr>
      <w:r>
        <w:rPr>
          <w:rFonts w:ascii="Times New Roman" w:hAnsi="Times New Roman" w:cs="Times New Roman"/>
        </w:rPr>
        <w:t>(1)单摆的回复力就是摆球所受的合外力吗？</w:t>
      </w:r>
    </w:p>
    <w:p w14:paraId="2C468D9D">
      <w:pPr>
        <w:pStyle w:val="6"/>
        <w:tabs>
          <w:tab w:val="left" w:pos="3402"/>
        </w:tabs>
        <w:snapToGrid w:val="0"/>
        <w:spacing w:line="360" w:lineRule="auto"/>
        <w:rPr>
          <w:rFonts w:ascii="Times New Roman" w:hAnsi="Times New Roman" w:cs="Times New Roman"/>
        </w:rPr>
      </w:pPr>
      <w:r>
        <w:rPr>
          <w:rFonts w:ascii="Times New Roman" w:hAnsi="Times New Roman" w:cs="Times New Roman"/>
        </w:rPr>
        <w:t>(2)单摆经过平衡位置时，回复力为零，合外力也为零吗？</w:t>
      </w:r>
    </w:p>
    <w:p w14:paraId="64DF2A59">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答案　</w:t>
      </w:r>
      <w:r>
        <w:rPr>
          <w:rFonts w:ascii="Times New Roman" w:hAnsi="Times New Roman" w:cs="Times New Roman"/>
        </w:rPr>
        <w:t>(1)回复力不是合外力．单摆的运动可看成变速圆周运动，其重力可分解为沿悬线方向的分力和沿圆弧切线方向的分力，重力沿圆弧切线方向的分力提供使摆球沿圆弧振动的回复力．</w:t>
      </w:r>
    </w:p>
    <w:p w14:paraId="0592D0C3">
      <w:pPr>
        <w:pStyle w:val="6"/>
        <w:tabs>
          <w:tab w:val="left" w:pos="3402"/>
        </w:tabs>
        <w:snapToGrid w:val="0"/>
        <w:spacing w:line="360" w:lineRule="auto"/>
        <w:rPr>
          <w:rFonts w:ascii="Times New Roman" w:hAnsi="Times New Roman" w:cs="Times New Roman"/>
        </w:rPr>
      </w:pPr>
      <w:r>
        <w:rPr>
          <w:rFonts w:ascii="Times New Roman" w:hAnsi="Times New Roman" w:cs="Times New Roman"/>
        </w:rPr>
        <w:t>(2)单摆经过平衡位置时，回复力为零，但合外力不为零．</w:t>
      </w:r>
    </w:p>
    <w:p w14:paraId="0553C7E8">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drawing>
          <wp:inline distT="0" distB="0" distL="114300" distR="114300">
            <wp:extent cx="29845" cy="105410"/>
            <wp:effectExtent l="0" t="0" r="8255" b="8890"/>
            <wp:docPr id="185"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0"/>
                    <pic:cNvPicPr>
                      <a:picLocks noChangeAspect="1"/>
                    </pic:cNvPicPr>
                  </pic:nvPicPr>
                  <pic:blipFill>
                    <a:blip r:embed="rId49" r:link="rId50"/>
                    <a:stretch>
                      <a:fillRect/>
                    </a:stretch>
                  </pic:blipFill>
                  <pic:spPr>
                    <a:xfrm>
                      <a:off x="0" y="0"/>
                      <a:ext cx="29845" cy="105410"/>
                    </a:xfrm>
                    <a:prstGeom prst="rect">
                      <a:avLst/>
                    </a:prstGeom>
                    <a:noFill/>
                    <a:ln>
                      <a:noFill/>
                    </a:ln>
                  </pic:spPr>
                </pic:pic>
              </a:graphicData>
            </a:graphic>
          </wp:inline>
        </w:drawing>
      </w:r>
      <w:r>
        <w:rPr>
          <w:rFonts w:ascii="Times New Roman" w:hAnsi="Times New Roman" w:eastAsia="黑体" w:cs="Times New Roman"/>
        </w:rPr>
        <w:t>知识深化</w:t>
      </w:r>
      <w:r>
        <w:rPr>
          <w:rFonts w:ascii="Times New Roman" w:hAnsi="Times New Roman" w:eastAsia="黑体" w:cs="Times New Roman"/>
        </w:rPr>
        <w:drawing>
          <wp:inline distT="0" distB="0" distL="114300" distR="114300">
            <wp:extent cx="29845" cy="105410"/>
            <wp:effectExtent l="0" t="0" r="8255" b="8890"/>
            <wp:docPr id="184"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1"/>
                    <pic:cNvPicPr>
                      <a:picLocks noChangeAspect="1"/>
                    </pic:cNvPicPr>
                  </pic:nvPicPr>
                  <pic:blipFill>
                    <a:blip r:embed="rId51" r:link="rId52"/>
                    <a:stretch>
                      <a:fillRect/>
                    </a:stretch>
                  </pic:blipFill>
                  <pic:spPr>
                    <a:xfrm>
                      <a:off x="0" y="0"/>
                      <a:ext cx="29845" cy="105410"/>
                    </a:xfrm>
                    <a:prstGeom prst="rect">
                      <a:avLst/>
                    </a:prstGeom>
                    <a:noFill/>
                    <a:ln>
                      <a:noFill/>
                    </a:ln>
                  </pic:spPr>
                </pic:pic>
              </a:graphicData>
            </a:graphic>
          </wp:inline>
        </w:drawing>
      </w:r>
    </w:p>
    <w:p w14:paraId="01520CD0">
      <w:pPr>
        <w:pStyle w:val="6"/>
        <w:tabs>
          <w:tab w:val="left" w:pos="3402"/>
        </w:tabs>
        <w:snapToGrid w:val="0"/>
        <w:spacing w:line="360" w:lineRule="auto"/>
        <w:rPr>
          <w:rFonts w:ascii="Times New Roman" w:hAnsi="Times New Roman" w:eastAsia="黑体" w:cs="Times New Roman"/>
        </w:rPr>
      </w:pPr>
      <w:r>
        <w:rPr>
          <w:rFonts w:ascii="Times New Roman" w:hAnsi="Times New Roman" w:cs="Times New Roman"/>
        </w:rPr>
        <w:t>1．</w:t>
      </w:r>
      <w:r>
        <w:rPr>
          <w:rFonts w:ascii="Times New Roman" w:hAnsi="Times New Roman" w:eastAsia="黑体" w:cs="Times New Roman"/>
        </w:rPr>
        <w:t>单摆的回复力</w:t>
      </w:r>
    </w:p>
    <w:p w14:paraId="689A48D7">
      <w:pPr>
        <w:pStyle w:val="6"/>
        <w:tabs>
          <w:tab w:val="left" w:pos="3402"/>
        </w:tabs>
        <w:snapToGrid w:val="0"/>
        <w:spacing w:line="360" w:lineRule="auto"/>
        <w:rPr>
          <w:rFonts w:ascii="Times New Roman" w:hAnsi="Times New Roman" w:cs="Times New Roman"/>
        </w:rPr>
      </w:pPr>
      <w:r>
        <w:rPr>
          <w:rFonts w:ascii="Times New Roman" w:hAnsi="Times New Roman" w:cs="Times New Roman"/>
        </w:rPr>
        <w:t>(1)摆球受力：如图1所示，摆球受细线拉力和重力作用．</w:t>
      </w:r>
    </w:p>
    <w:p w14:paraId="5AF823B6">
      <w:pPr>
        <w:pStyle w:val="6"/>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115060" cy="1341755"/>
            <wp:effectExtent l="0" t="0" r="2540" b="4445"/>
            <wp:docPr id="183"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2"/>
                    <pic:cNvPicPr>
                      <a:picLocks noChangeAspect="1"/>
                    </pic:cNvPicPr>
                  </pic:nvPicPr>
                  <pic:blipFill>
                    <a:blip r:embed="rId53" r:link="rId54"/>
                    <a:stretch>
                      <a:fillRect/>
                    </a:stretch>
                  </pic:blipFill>
                  <pic:spPr>
                    <a:xfrm>
                      <a:off x="0" y="0"/>
                      <a:ext cx="1115060" cy="1341755"/>
                    </a:xfrm>
                    <a:prstGeom prst="rect">
                      <a:avLst/>
                    </a:prstGeom>
                    <a:noFill/>
                    <a:ln>
                      <a:noFill/>
                    </a:ln>
                  </pic:spPr>
                </pic:pic>
              </a:graphicData>
            </a:graphic>
          </wp:inline>
        </w:drawing>
      </w:r>
    </w:p>
    <w:p w14:paraId="118292D3">
      <w:pPr>
        <w:pStyle w:val="6"/>
        <w:tabs>
          <w:tab w:val="left" w:pos="3402"/>
        </w:tabs>
        <w:snapToGrid w:val="0"/>
        <w:spacing w:line="360" w:lineRule="auto"/>
        <w:jc w:val="center"/>
        <w:rPr>
          <w:rFonts w:hint="eastAsia" w:ascii="Times New Roman" w:hAnsi="Times New Roman" w:cs="Times New Roman"/>
        </w:rPr>
      </w:pPr>
      <w:r>
        <w:rPr>
          <w:rFonts w:ascii="Times New Roman" w:hAnsi="Times New Roman" w:cs="Times New Roman"/>
        </w:rPr>
        <w:t>图1</w:t>
      </w:r>
    </w:p>
    <w:p w14:paraId="53BEF574">
      <w:pPr>
        <w:pStyle w:val="6"/>
        <w:tabs>
          <w:tab w:val="left" w:pos="3402"/>
        </w:tabs>
        <w:snapToGrid w:val="0"/>
        <w:spacing w:line="360" w:lineRule="auto"/>
        <w:rPr>
          <w:rFonts w:ascii="Times New Roman" w:hAnsi="Times New Roman" w:cs="Times New Roman"/>
        </w:rPr>
      </w:pPr>
      <w:r>
        <w:rPr>
          <w:rFonts w:ascii="Times New Roman" w:hAnsi="Times New Roman" w:cs="Times New Roman"/>
        </w:rPr>
        <w:t>(2)向心力来源：细线对摆球的拉力和摆球重力沿径向的分力的合力．</w:t>
      </w:r>
    </w:p>
    <w:p w14:paraId="560A65DE">
      <w:pPr>
        <w:pStyle w:val="6"/>
        <w:tabs>
          <w:tab w:val="left" w:pos="3402"/>
        </w:tabs>
        <w:snapToGrid w:val="0"/>
        <w:spacing w:line="360" w:lineRule="auto"/>
        <w:rPr>
          <w:rFonts w:ascii="Times New Roman" w:hAnsi="Times New Roman" w:cs="Times New Roman"/>
        </w:rPr>
      </w:pPr>
      <w:r>
        <w:rPr>
          <w:rFonts w:ascii="Times New Roman" w:hAnsi="Times New Roman" w:cs="Times New Roman"/>
        </w:rPr>
        <w:t>(3)回复力来源：摆球重力沿圆弧切线方向的分力</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 xml:space="preserve">sin </w:t>
      </w:r>
      <w:r>
        <w:rPr>
          <w:rFonts w:ascii="Times New Roman" w:hAnsi="Times New Roman" w:cs="Times New Roman"/>
          <w:i/>
        </w:rPr>
        <w:t>θ</w:t>
      </w:r>
      <w:r>
        <w:rPr>
          <w:rFonts w:ascii="Times New Roman" w:hAnsi="Times New Roman" w:cs="Times New Roman"/>
        </w:rPr>
        <w:t>提供了使摆球振动的回复力．</w:t>
      </w:r>
    </w:p>
    <w:p w14:paraId="0D933A10">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w:t>
      </w:r>
      <w:r>
        <w:rPr>
          <w:rFonts w:ascii="Times New Roman" w:hAnsi="Times New Roman" w:eastAsia="黑体" w:cs="Times New Roman"/>
        </w:rPr>
        <w:t>单摆做简谐运动的推证</w:t>
      </w:r>
    </w:p>
    <w:p w14:paraId="4D155AF0">
      <w:pPr>
        <w:pStyle w:val="6"/>
        <w:tabs>
          <w:tab w:val="left" w:pos="3402"/>
        </w:tabs>
        <w:snapToGrid w:val="0"/>
        <w:spacing w:line="360" w:lineRule="auto"/>
        <w:rPr>
          <w:rFonts w:ascii="Times New Roman" w:hAnsi="Times New Roman" w:cs="Times New Roman"/>
        </w:rPr>
      </w:pPr>
      <w:r>
        <w:rPr>
          <w:rFonts w:ascii="Times New Roman" w:hAnsi="Times New Roman" w:cs="Times New Roman"/>
        </w:rPr>
        <w:t xml:space="preserve">在偏角很小时，sin </w:t>
      </w:r>
      <w:r>
        <w:rPr>
          <w:rFonts w:ascii="Times New Roman" w:hAnsi="Times New Roman" w:cs="Times New Roman"/>
          <w:i/>
        </w:rPr>
        <w:t>θ</w:t>
      </w:r>
      <w:r>
        <w:rPr>
          <w:rFonts w:hAnsi="宋体"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x,l</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，又回复力</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 xml:space="preserve">sin </w:t>
      </w:r>
      <w:r>
        <w:rPr>
          <w:rFonts w:ascii="Times New Roman" w:hAnsi="Times New Roman" w:cs="Times New Roman"/>
          <w:i/>
        </w:rPr>
        <w:t>θ</w:t>
      </w:r>
      <w:r>
        <w:rPr>
          <w:rFonts w:ascii="Times New Roman" w:hAnsi="Times New Roman" w:cs="Times New Roman"/>
        </w:rPr>
        <w:t>，所以单摆的回复力为</w:t>
      </w:r>
      <w:r>
        <w:rPr>
          <w:rFonts w:ascii="Times New Roman" w:hAnsi="Times New Roman" w:cs="Times New Roman"/>
          <w:i/>
        </w:rPr>
        <w:t>F</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mg,l</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i/>
        </w:rPr>
        <w:t>x</w:t>
      </w:r>
      <w:r>
        <w:rPr>
          <w:rFonts w:ascii="Times New Roman" w:hAnsi="Times New Roman" w:cs="Times New Roman"/>
        </w:rPr>
        <w:t>(式中</w:t>
      </w:r>
      <w:r>
        <w:rPr>
          <w:rFonts w:ascii="Times New Roman" w:hAnsi="Times New Roman" w:cs="Times New Roman"/>
          <w:i/>
        </w:rPr>
        <w:t>x</w:t>
      </w:r>
      <w:r>
        <w:rPr>
          <w:rFonts w:ascii="Times New Roman" w:hAnsi="Times New Roman" w:cs="Times New Roman"/>
        </w:rPr>
        <w:t>表示摆球偏离平衡位置的位移，</w:t>
      </w:r>
      <w:r>
        <w:rPr>
          <w:rFonts w:ascii="Times New Roman" w:hAnsi="Times New Roman" w:cs="Times New Roman"/>
          <w:i/>
        </w:rPr>
        <w:t>l</w:t>
      </w:r>
      <w:r>
        <w:rPr>
          <w:rFonts w:ascii="Times New Roman" w:hAnsi="Times New Roman" w:cs="Times New Roman"/>
        </w:rPr>
        <w:t>表示单摆的摆长，负号表示回复力</w:t>
      </w:r>
      <w:r>
        <w:rPr>
          <w:rFonts w:ascii="Times New Roman" w:hAnsi="Times New Roman" w:cs="Times New Roman"/>
          <w:i/>
        </w:rPr>
        <w:t>F</w:t>
      </w:r>
      <w:r>
        <w:rPr>
          <w:rFonts w:ascii="Times New Roman" w:hAnsi="Times New Roman" w:cs="Times New Roman"/>
        </w:rPr>
        <w:t>与位移</w:t>
      </w:r>
      <w:r>
        <w:rPr>
          <w:rFonts w:ascii="Times New Roman" w:hAnsi="Times New Roman" w:cs="Times New Roman"/>
          <w:i/>
        </w:rPr>
        <w:t>x</w:t>
      </w:r>
      <w:r>
        <w:rPr>
          <w:rFonts w:ascii="Times New Roman" w:hAnsi="Times New Roman" w:cs="Times New Roman"/>
        </w:rPr>
        <w:t>的方向相反)，由此知回复力符合</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，单摆做简谐运动．</w:t>
      </w:r>
    </w:p>
    <w:p w14:paraId="5B176CFC">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二、单摆的周期</w:t>
      </w:r>
    </w:p>
    <w:p w14:paraId="2B0C91D1">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29845" cy="105410"/>
            <wp:effectExtent l="0" t="0" r="8255" b="8890"/>
            <wp:docPr id="188"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3"/>
                    <pic:cNvPicPr>
                      <a:picLocks noChangeAspect="1"/>
                    </pic:cNvPicPr>
                  </pic:nvPicPr>
                  <pic:blipFill>
                    <a:blip r:embed="rId49" r:link="rId50"/>
                    <a:stretch>
                      <a:fillRect/>
                    </a:stretch>
                  </pic:blipFill>
                  <pic:spPr>
                    <a:xfrm>
                      <a:off x="0" y="0"/>
                      <a:ext cx="29845" cy="105410"/>
                    </a:xfrm>
                    <a:prstGeom prst="rect">
                      <a:avLst/>
                    </a:prstGeom>
                    <a:noFill/>
                    <a:ln>
                      <a:noFill/>
                    </a:ln>
                  </pic:spPr>
                </pic:pic>
              </a:graphicData>
            </a:graphic>
          </wp:inline>
        </w:drawing>
      </w:r>
      <w:r>
        <w:rPr>
          <w:rFonts w:ascii="Times New Roman" w:hAnsi="Times New Roman" w:cs="Times New Roman"/>
        </w:rPr>
        <w:t>导学探究</w:t>
      </w:r>
      <w:r>
        <w:rPr>
          <w:rFonts w:ascii="Times New Roman" w:hAnsi="Times New Roman" w:cs="Times New Roman"/>
        </w:rPr>
        <w:drawing>
          <wp:inline distT="0" distB="0" distL="114300" distR="114300">
            <wp:extent cx="29845" cy="105410"/>
            <wp:effectExtent l="0" t="0" r="8255" b="8890"/>
            <wp:docPr id="186"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4"/>
                    <pic:cNvPicPr>
                      <a:picLocks noChangeAspect="1"/>
                    </pic:cNvPicPr>
                  </pic:nvPicPr>
                  <pic:blipFill>
                    <a:blip r:embed="rId51" r:link="rId52"/>
                    <a:stretch>
                      <a:fillRect/>
                    </a:stretch>
                  </pic:blipFill>
                  <pic:spPr>
                    <a:xfrm>
                      <a:off x="0" y="0"/>
                      <a:ext cx="29845" cy="105410"/>
                    </a:xfrm>
                    <a:prstGeom prst="rect">
                      <a:avLst/>
                    </a:prstGeom>
                    <a:noFill/>
                    <a:ln>
                      <a:noFill/>
                    </a:ln>
                  </pic:spPr>
                </pic:pic>
              </a:graphicData>
            </a:graphic>
          </wp:inline>
        </w:drawing>
      </w:r>
    </w:p>
    <w:p w14:paraId="16E8F19D">
      <w:pPr>
        <w:pStyle w:val="6"/>
        <w:tabs>
          <w:tab w:val="left" w:pos="3402"/>
        </w:tabs>
        <w:snapToGrid w:val="0"/>
        <w:spacing w:line="360" w:lineRule="auto"/>
        <w:rPr>
          <w:rFonts w:ascii="Times New Roman" w:hAnsi="Times New Roman" w:cs="Times New Roman"/>
        </w:rPr>
      </w:pPr>
      <w:r>
        <w:rPr>
          <w:rFonts w:ascii="Times New Roman" w:hAnsi="Times New Roman" w:cs="Times New Roman"/>
        </w:rPr>
        <w:t>单摆的周期公式为</w:t>
      </w:r>
      <w:r>
        <w:rPr>
          <w:rFonts w:ascii="Times New Roman" w:hAnsi="Times New Roman" w:cs="Times New Roman"/>
          <w:i/>
        </w:rPr>
        <w:t>T</w:t>
      </w:r>
      <w:r>
        <w:rPr>
          <w:rFonts w:ascii="Times New Roman" w:hAnsi="Times New Roman" w:cs="Times New Roman"/>
        </w:rPr>
        <w:t>＝2π</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l,g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7B028786">
      <w:pPr>
        <w:pStyle w:val="6"/>
        <w:tabs>
          <w:tab w:val="left" w:pos="3402"/>
        </w:tabs>
        <w:snapToGrid w:val="0"/>
        <w:spacing w:line="360" w:lineRule="auto"/>
        <w:rPr>
          <w:rFonts w:ascii="Times New Roman" w:hAnsi="Times New Roman" w:cs="Times New Roman"/>
        </w:rPr>
      </w:pPr>
      <w:r>
        <w:rPr>
          <w:rFonts w:ascii="Times New Roman" w:hAnsi="Times New Roman" w:cs="Times New Roman"/>
        </w:rPr>
        <w:t>(1)单摆的摆长</w:t>
      </w:r>
      <w:r>
        <w:rPr>
          <w:rFonts w:ascii="Times New Roman" w:hAnsi="Times New Roman" w:cs="Times New Roman"/>
          <w:i/>
        </w:rPr>
        <w:t>l</w:t>
      </w:r>
      <w:r>
        <w:rPr>
          <w:rFonts w:ascii="Times New Roman" w:hAnsi="Times New Roman" w:cs="Times New Roman"/>
        </w:rPr>
        <w:t>等于悬线的长度吗？</w:t>
      </w:r>
    </w:p>
    <w:p w14:paraId="3B914417">
      <w:pPr>
        <w:pStyle w:val="6"/>
        <w:tabs>
          <w:tab w:val="left" w:pos="3402"/>
        </w:tabs>
        <w:snapToGrid w:val="0"/>
        <w:spacing w:line="360" w:lineRule="auto"/>
        <w:rPr>
          <w:rFonts w:ascii="Times New Roman" w:hAnsi="Times New Roman" w:cs="Times New Roman"/>
        </w:rPr>
      </w:pPr>
      <w:r>
        <w:rPr>
          <w:rFonts w:ascii="Times New Roman" w:hAnsi="Times New Roman" w:cs="Times New Roman"/>
        </w:rPr>
        <w:t>(2)将一个单摆移送到不同的星球表面时，周期会发生变化吗？</w:t>
      </w:r>
    </w:p>
    <w:p w14:paraId="57224220">
      <w:pPr>
        <w:pStyle w:val="6"/>
        <w:tabs>
          <w:tab w:val="left" w:pos="3402"/>
        </w:tabs>
        <w:snapToGrid w:val="0"/>
        <w:spacing w:line="360" w:lineRule="auto"/>
        <w:rPr>
          <w:rFonts w:ascii="Times New Roman" w:hAnsi="Times New Roman" w:cs="Times New Roman"/>
        </w:rPr>
      </w:pPr>
      <w:r>
        <w:rPr>
          <w:rFonts w:ascii="Times New Roman" w:hAnsi="Times New Roman" w:eastAsia="黑体" w:cs="Times New Roman"/>
        </w:rPr>
        <w:t>答案　</w:t>
      </w:r>
      <w:r>
        <w:rPr>
          <w:rFonts w:ascii="Times New Roman" w:hAnsi="Times New Roman" w:cs="Times New Roman"/>
        </w:rPr>
        <w:t>(1)不等于．单摆的摆长</w:t>
      </w:r>
      <w:r>
        <w:rPr>
          <w:rFonts w:ascii="Times New Roman" w:hAnsi="Times New Roman" w:cs="Times New Roman"/>
          <w:i/>
        </w:rPr>
        <w:t>l</w:t>
      </w:r>
      <w:r>
        <w:rPr>
          <w:rFonts w:ascii="Times New Roman" w:hAnsi="Times New Roman" w:cs="Times New Roman"/>
        </w:rPr>
        <w:t>等于悬线的长度与摆球的半径之和．</w:t>
      </w:r>
    </w:p>
    <w:p w14:paraId="1453BBF4">
      <w:pPr>
        <w:pStyle w:val="6"/>
        <w:tabs>
          <w:tab w:val="left" w:pos="3402"/>
        </w:tabs>
        <w:snapToGrid w:val="0"/>
        <w:spacing w:line="360" w:lineRule="auto"/>
        <w:rPr>
          <w:rFonts w:ascii="Times New Roman" w:hAnsi="Times New Roman" w:cs="Times New Roman"/>
        </w:rPr>
      </w:pPr>
      <w:r>
        <w:rPr>
          <w:rFonts w:ascii="Times New Roman" w:hAnsi="Times New Roman" w:cs="Times New Roman"/>
        </w:rPr>
        <w:t>(2)可能会．单摆的周期与所在地的重力加速度</w:t>
      </w:r>
      <w:r>
        <w:rPr>
          <w:rFonts w:ascii="Times New Roman" w:hAnsi="Times New Roman" w:cs="Times New Roman"/>
          <w:i/>
        </w:rPr>
        <w:t>g</w:t>
      </w:r>
      <w:r>
        <w:rPr>
          <w:rFonts w:ascii="Times New Roman" w:hAnsi="Times New Roman" w:cs="Times New Roman"/>
        </w:rPr>
        <w:t>有关，不同星球表面的重力加速度可能不同．</w:t>
      </w:r>
    </w:p>
    <w:p w14:paraId="16067A1C">
      <w:pPr>
        <w:pStyle w:val="6"/>
        <w:tabs>
          <w:tab w:val="left" w:pos="3402"/>
        </w:tabs>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29845" cy="105410"/>
            <wp:effectExtent l="0" t="0" r="8255" b="8890"/>
            <wp:docPr id="187"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5"/>
                    <pic:cNvPicPr>
                      <a:picLocks noChangeAspect="1"/>
                    </pic:cNvPicPr>
                  </pic:nvPicPr>
                  <pic:blipFill>
                    <a:blip r:embed="rId49" r:link="rId50"/>
                    <a:stretch>
                      <a:fillRect/>
                    </a:stretch>
                  </pic:blipFill>
                  <pic:spPr>
                    <a:xfrm>
                      <a:off x="0" y="0"/>
                      <a:ext cx="29845" cy="105410"/>
                    </a:xfrm>
                    <a:prstGeom prst="rect">
                      <a:avLst/>
                    </a:prstGeom>
                    <a:noFill/>
                    <a:ln>
                      <a:noFill/>
                    </a:ln>
                  </pic:spPr>
                </pic:pic>
              </a:graphicData>
            </a:graphic>
          </wp:inline>
        </w:drawing>
      </w:r>
      <w:r>
        <w:rPr>
          <w:rFonts w:ascii="Times New Roman" w:hAnsi="Times New Roman" w:cs="Times New Roman"/>
        </w:rPr>
        <w:t>知识深化</w:t>
      </w:r>
      <w:r>
        <w:rPr>
          <w:rFonts w:ascii="Times New Roman" w:hAnsi="Times New Roman" w:cs="Times New Roman"/>
        </w:rPr>
        <w:drawing>
          <wp:inline distT="0" distB="0" distL="114300" distR="114300">
            <wp:extent cx="29845" cy="105410"/>
            <wp:effectExtent l="0" t="0" r="8255" b="8890"/>
            <wp:docPr id="189"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6"/>
                    <pic:cNvPicPr>
                      <a:picLocks noChangeAspect="1"/>
                    </pic:cNvPicPr>
                  </pic:nvPicPr>
                  <pic:blipFill>
                    <a:blip r:embed="rId51" r:link="rId52"/>
                    <a:stretch>
                      <a:fillRect/>
                    </a:stretch>
                  </pic:blipFill>
                  <pic:spPr>
                    <a:xfrm>
                      <a:off x="0" y="0"/>
                      <a:ext cx="29845" cy="105410"/>
                    </a:xfrm>
                    <a:prstGeom prst="rect">
                      <a:avLst/>
                    </a:prstGeom>
                    <a:noFill/>
                    <a:ln>
                      <a:noFill/>
                    </a:ln>
                  </pic:spPr>
                </pic:pic>
              </a:graphicData>
            </a:graphic>
          </wp:inline>
        </w:drawing>
      </w:r>
    </w:p>
    <w:p w14:paraId="2FDADCFC">
      <w:pPr>
        <w:pStyle w:val="6"/>
        <w:tabs>
          <w:tab w:val="left" w:pos="3402"/>
        </w:tabs>
        <w:snapToGrid w:val="0"/>
        <w:spacing w:line="360" w:lineRule="auto"/>
        <w:rPr>
          <w:rFonts w:ascii="Times New Roman" w:hAnsi="Times New Roman" w:cs="Times New Roman"/>
        </w:rPr>
      </w:pPr>
      <w:r>
        <w:rPr>
          <w:rFonts w:ascii="Times New Roman" w:hAnsi="Times New Roman" w:cs="Times New Roman"/>
        </w:rPr>
        <w:t>1．惠更斯得出了单摆的周期公式并发明了摆钟．</w:t>
      </w:r>
    </w:p>
    <w:p w14:paraId="7BCBE9B9">
      <w:pPr>
        <w:pStyle w:val="6"/>
        <w:tabs>
          <w:tab w:val="left" w:pos="3402"/>
        </w:tabs>
        <w:snapToGrid w:val="0"/>
        <w:spacing w:line="360" w:lineRule="auto"/>
        <w:rPr>
          <w:rFonts w:ascii="Times New Roman" w:hAnsi="Times New Roman" w:cs="Times New Roman"/>
        </w:rPr>
      </w:pPr>
      <w:r>
        <w:rPr>
          <w:rFonts w:ascii="Times New Roman" w:hAnsi="Times New Roman" w:cs="Times New Roman"/>
        </w:rPr>
        <w:t>2．单摆的周期公式：</w:t>
      </w:r>
      <w:r>
        <w:rPr>
          <w:rFonts w:ascii="Times New Roman" w:hAnsi="Times New Roman" w:cs="Times New Roman"/>
          <w:i/>
        </w:rPr>
        <w:t>T</w:t>
      </w:r>
      <w:r>
        <w:rPr>
          <w:rFonts w:ascii="Times New Roman" w:hAnsi="Times New Roman" w:cs="Times New Roman"/>
        </w:rPr>
        <w:t>＝2π</w:t>
      </w:r>
      <w:r>
        <w:rPr>
          <w:rFonts w:ascii="Times New Roman" w:hAnsi="Times New Roman" w:cs="Times New Roman"/>
        </w:rPr>
        <w:fldChar w:fldCharType="begin"/>
      </w:r>
      <w:r>
        <w:rPr>
          <w:rFonts w:ascii="Times New Roman" w:hAnsi="Times New Roman" w:cs="Times New Roman"/>
        </w:rPr>
        <w:instrText xml:space="preserve">eq \r(\f(</w:instrText>
      </w:r>
      <w:r>
        <w:rPr>
          <w:rFonts w:ascii="Times New Roman" w:hAnsi="Times New Roman" w:cs="Times New Roman"/>
          <w:i/>
        </w:rPr>
        <w:instrText xml:space="preserve">l,g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14:paraId="53D50C0C">
      <w:pPr>
        <w:pStyle w:val="6"/>
        <w:tabs>
          <w:tab w:val="left" w:pos="3402"/>
        </w:tabs>
        <w:snapToGrid w:val="0"/>
        <w:spacing w:line="360" w:lineRule="auto"/>
        <w:rPr>
          <w:rFonts w:ascii="Times New Roman" w:hAnsi="Times New Roman" w:cs="Times New Roman"/>
        </w:rPr>
      </w:pPr>
      <w:r>
        <w:rPr>
          <w:rFonts w:ascii="Times New Roman" w:hAnsi="Times New Roman" w:cs="Times New Roman"/>
        </w:rPr>
        <w:t>3．对周期公式的理解</w:t>
      </w:r>
    </w:p>
    <w:p w14:paraId="03056E7A">
      <w:pPr>
        <w:pStyle w:val="6"/>
        <w:tabs>
          <w:tab w:val="left" w:pos="3402"/>
        </w:tabs>
        <w:snapToGrid w:val="0"/>
        <w:spacing w:line="360" w:lineRule="auto"/>
        <w:rPr>
          <w:rFonts w:ascii="Times New Roman" w:hAnsi="Times New Roman" w:cs="Times New Roman"/>
        </w:rPr>
      </w:pPr>
      <w:r>
        <w:rPr>
          <w:rFonts w:ascii="Times New Roman" w:hAnsi="Times New Roman" w:cs="Times New Roman"/>
        </w:rPr>
        <w:t>(1)单摆的周期公式在单摆偏角很小时成立(偏角为5°时，由周期公式算出的周期和准确值相差0.01%)．</w:t>
      </w:r>
    </w:p>
    <w:p w14:paraId="1670CAF8">
      <w:pPr>
        <w:pStyle w:val="6"/>
        <w:tabs>
          <w:tab w:val="left" w:pos="3402"/>
        </w:tabs>
        <w:snapToGrid w:val="0"/>
        <w:spacing w:line="360" w:lineRule="auto"/>
        <w:rPr>
          <w:rFonts w:ascii="Times New Roman" w:hAnsi="Times New Roman" w:cs="Times New Roman"/>
        </w:rPr>
      </w:pPr>
      <w:r>
        <w:rPr>
          <w:rFonts w:ascii="Times New Roman" w:hAnsi="Times New Roman" w:cs="Times New Roman"/>
        </w:rPr>
        <w:t>(2)公式中</w:t>
      </w:r>
      <w:r>
        <w:rPr>
          <w:rFonts w:ascii="Times New Roman" w:hAnsi="Times New Roman" w:cs="Times New Roman"/>
          <w:i/>
        </w:rPr>
        <w:t>l</w:t>
      </w:r>
      <w:r>
        <w:rPr>
          <w:rFonts w:ascii="Times New Roman" w:hAnsi="Times New Roman" w:cs="Times New Roman"/>
        </w:rPr>
        <w:t>是摆长，即悬点到摆球球心的距离</w:t>
      </w:r>
      <w:r>
        <w:rPr>
          <w:rFonts w:ascii="Times New Roman" w:hAnsi="Times New Roman" w:cs="Times New Roman"/>
          <w:i/>
        </w:rPr>
        <w:t>l</w:t>
      </w:r>
      <w:r>
        <w:rPr>
          <w:rFonts w:ascii="Times New Roman" w:hAnsi="Times New Roman" w:cs="Times New Roman"/>
        </w:rPr>
        <w:t>＝</w:t>
      </w:r>
      <w:r>
        <w:rPr>
          <w:rFonts w:ascii="Times New Roman" w:hAnsi="Times New Roman" w:cs="Times New Roman"/>
          <w:i/>
        </w:rPr>
        <w:t>l</w:t>
      </w:r>
      <w:r>
        <w:rPr>
          <w:rFonts w:ascii="Times New Roman" w:hAnsi="Times New Roman" w:cs="Times New Roman"/>
          <w:vertAlign w:val="subscript"/>
        </w:rPr>
        <w:t>线</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球．</w:t>
      </w:r>
    </w:p>
    <w:p w14:paraId="5132B141">
      <w:pPr>
        <w:pStyle w:val="6"/>
        <w:tabs>
          <w:tab w:val="left" w:pos="3402"/>
        </w:tabs>
        <w:snapToGrid w:val="0"/>
        <w:spacing w:line="360" w:lineRule="auto"/>
        <w:rPr>
          <w:rFonts w:ascii="Times New Roman" w:hAnsi="Times New Roman" w:cs="Times New Roman"/>
        </w:rPr>
      </w:pPr>
      <w:r>
        <w:rPr>
          <w:rFonts w:ascii="Times New Roman" w:hAnsi="Times New Roman" w:cs="Times New Roman"/>
        </w:rPr>
        <w:t>(3)公式中</w:t>
      </w:r>
      <w:r>
        <w:rPr>
          <w:rFonts w:ascii="Times New Roman" w:hAnsi="Times New Roman" w:cs="Times New Roman"/>
          <w:i/>
        </w:rPr>
        <w:t>g</w:t>
      </w:r>
      <w:r>
        <w:rPr>
          <w:rFonts w:ascii="Times New Roman" w:hAnsi="Times New Roman" w:cs="Times New Roman"/>
        </w:rPr>
        <w:t>是单摆所在地的重力加速度，由单摆所在的空间位置决定．</w:t>
      </w:r>
    </w:p>
    <w:p w14:paraId="132DDCF7">
      <w:pPr>
        <w:pStyle w:val="6"/>
        <w:tabs>
          <w:tab w:val="left" w:pos="3402"/>
        </w:tabs>
        <w:snapToGrid w:val="0"/>
        <w:spacing w:line="360" w:lineRule="auto"/>
        <w:rPr>
          <w:rFonts w:ascii="Times New Roman" w:hAnsi="Times New Roman" w:cs="Times New Roman"/>
        </w:rPr>
      </w:pPr>
      <w:r>
        <w:rPr>
          <w:rFonts w:ascii="Times New Roman" w:hAnsi="Times New Roman" w:cs="Times New Roman"/>
        </w:rPr>
        <w:t>(4)周期</w:t>
      </w:r>
      <w:r>
        <w:rPr>
          <w:rFonts w:ascii="Times New Roman" w:hAnsi="Times New Roman" w:cs="Times New Roman"/>
          <w:i/>
        </w:rPr>
        <w:t>T</w:t>
      </w:r>
      <w:r>
        <w:rPr>
          <w:rFonts w:ascii="Times New Roman" w:hAnsi="Times New Roman" w:cs="Times New Roman"/>
        </w:rPr>
        <w:t>只与</w:t>
      </w:r>
      <w:r>
        <w:rPr>
          <w:rFonts w:ascii="Times New Roman" w:hAnsi="Times New Roman" w:cs="Times New Roman"/>
          <w:i/>
        </w:rPr>
        <w:t>l</w:t>
      </w:r>
      <w:r>
        <w:rPr>
          <w:rFonts w:ascii="Times New Roman" w:hAnsi="Times New Roman" w:cs="Times New Roman"/>
        </w:rPr>
        <w:t>和</w:t>
      </w:r>
      <w:r>
        <w:rPr>
          <w:rFonts w:ascii="Times New Roman" w:hAnsi="Times New Roman" w:cs="Times New Roman"/>
          <w:i/>
        </w:rPr>
        <w:t>g</w:t>
      </w:r>
      <w:r>
        <w:rPr>
          <w:rFonts w:ascii="Times New Roman" w:hAnsi="Times New Roman" w:cs="Times New Roman"/>
        </w:rPr>
        <w:t>有关，与摆球质量</w:t>
      </w:r>
      <w:r>
        <w:rPr>
          <w:rFonts w:ascii="Times New Roman" w:hAnsi="Times New Roman" w:cs="Times New Roman"/>
          <w:i/>
        </w:rPr>
        <w:t>m</w:t>
      </w:r>
      <w:r>
        <w:rPr>
          <w:rFonts w:ascii="Times New Roman" w:hAnsi="Times New Roman" w:cs="Times New Roman"/>
        </w:rPr>
        <w:t>及振幅无关，所以单摆的周期也叫固有周期．</w:t>
      </w:r>
    </w:p>
    <w:p w14:paraId="6B5479B8">
      <w:pPr>
        <w:tabs>
          <w:tab w:val="left" w:pos="3402"/>
        </w:tabs>
        <w:bidi w:val="0"/>
        <w:jc w:val="left"/>
        <w:rPr>
          <w:rFonts w:hint="eastAsia" w:ascii="Times New Roman" w:hAnsi="Times New Roman" w:cs="Times New Roman"/>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宋体-方正超大字符集">
    <w:altName w:val="宋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8"/>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8"/>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8"/>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8"/>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8"/>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8"/>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BjMzJjNzJlMjgwOTZkYzAxYzYzNDUxNzczNTQ0NjcifQ=="/>
  </w:docVars>
  <w:rsids>
    <w:rsidRoot w:val="00000000"/>
    <w:rsid w:val="003675E8"/>
    <w:rsid w:val="09240591"/>
    <w:rsid w:val="0F58261B"/>
    <w:rsid w:val="10B45994"/>
    <w:rsid w:val="153B4F62"/>
    <w:rsid w:val="153D65FD"/>
    <w:rsid w:val="18815C85"/>
    <w:rsid w:val="191974BC"/>
    <w:rsid w:val="25F435AC"/>
    <w:rsid w:val="2EDC1D71"/>
    <w:rsid w:val="350D7F97"/>
    <w:rsid w:val="3C387C8F"/>
    <w:rsid w:val="3F8A45CE"/>
    <w:rsid w:val="3FF92665"/>
    <w:rsid w:val="4444198E"/>
    <w:rsid w:val="4A6766A0"/>
    <w:rsid w:val="4A9C31C7"/>
    <w:rsid w:val="4B510F93"/>
    <w:rsid w:val="51357C48"/>
    <w:rsid w:val="5A271342"/>
    <w:rsid w:val="5B630C7D"/>
    <w:rsid w:val="5BEF0861"/>
    <w:rsid w:val="623C41B8"/>
    <w:rsid w:val="64A358AC"/>
    <w:rsid w:val="65D87EA7"/>
    <w:rsid w:val="69C0748D"/>
    <w:rsid w:val="6AF77582"/>
    <w:rsid w:val="7A26580C"/>
    <w:rsid w:val="7C376D5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after="120" w:afterLines="0" w:afterAutospacing="0"/>
    </w:pPr>
  </w:style>
  <w:style w:type="paragraph" w:styleId="5">
    <w:name w:val="Block Text"/>
    <w:basedOn w:val="1"/>
    <w:semiHidden/>
    <w:qFormat/>
    <w:uiPriority w:val="99"/>
    <w:pPr>
      <w:spacing w:after="120"/>
      <w:ind w:left="1440" w:leftChars="700" w:right="700" w:rightChars="70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paragraph" w:customStyle="1" w:styleId="14">
    <w:name w:val="题库"/>
    <w:basedOn w:val="1"/>
    <w:qFormat/>
    <w:uiPriority w:val="0"/>
    <w:pPr>
      <w:jc w:val="left"/>
    </w:pPr>
    <w:rPr>
      <w:rFonts w:ascii="Calibri" w:hAnsi="Calibri"/>
    </w:rPr>
  </w:style>
  <w:style w:type="character" w:customStyle="1" w:styleId="15">
    <w:name w:val="AS my Char"/>
    <w:link w:val="16"/>
    <w:qFormat/>
    <w:uiPriority w:val="0"/>
    <w:rPr>
      <w:rFonts w:ascii="Calibri" w:hAnsi="Calibri" w:eastAsia="宋体"/>
      <w:color w:val="0070C0"/>
      <w:szCs w:val="21"/>
    </w:rPr>
  </w:style>
  <w:style w:type="paragraph" w:customStyle="1" w:styleId="16">
    <w:name w:val="AS my"/>
    <w:basedOn w:val="1"/>
    <w:next w:val="1"/>
    <w:link w:val="15"/>
    <w:qFormat/>
    <w:uiPriority w:val="0"/>
    <w:rPr>
      <w:rFonts w:ascii="Calibri" w:hAnsi="Calibri" w:eastAsia="宋体"/>
      <w:color w:val="0070C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20363;1.TIF" TargetMode="External"/><Relationship Id="rId8" Type="http://schemas.openxmlformats.org/officeDocument/2006/relationships/image" Target="media/image3.png"/><Relationship Id="rId7" Type="http://schemas.openxmlformats.org/officeDocument/2006/relationships/image" Target="2-106.TIF" TargetMode="External"/><Relationship Id="rId6" Type="http://schemas.openxmlformats.org/officeDocument/2006/relationships/image" Target="media/image2.png"/><Relationship Id="rId59" Type="http://schemas.openxmlformats.org/officeDocument/2006/relationships/fontTable" Target="fontTable.xml"/><Relationship Id="rId58" Type="http://schemas.openxmlformats.org/officeDocument/2006/relationships/customXml" Target="../customXml/item4.xml"/><Relationship Id="rId57" Type="http://schemas.openxmlformats.org/officeDocument/2006/relationships/customXml" Target="../customXml/item3.xml"/><Relationship Id="rId56" Type="http://schemas.openxmlformats.org/officeDocument/2006/relationships/customXml" Target="../customXml/item2.xml"/><Relationship Id="rId55" Type="http://schemas.openxmlformats.org/officeDocument/2006/relationships/customXml" Target="../customXml/item1.xml"/><Relationship Id="rId54" Type="http://schemas.openxmlformats.org/officeDocument/2006/relationships/image" Target="2-82.TIF" TargetMode="External"/><Relationship Id="rId53" Type="http://schemas.openxmlformats.org/officeDocument/2006/relationships/image" Target="media/image26.png"/><Relationship Id="rId52" Type="http://schemas.openxmlformats.org/officeDocument/2006/relationships/image" Target="&#21491;&#25324;.TIF" TargetMode="External"/><Relationship Id="rId51" Type="http://schemas.openxmlformats.org/officeDocument/2006/relationships/image" Target="media/image25.png"/><Relationship Id="rId50" Type="http://schemas.openxmlformats.org/officeDocument/2006/relationships/image" Target="&#24038;&#25324;.TIF" TargetMode="External"/><Relationship Id="rId5" Type="http://schemas.openxmlformats.org/officeDocument/2006/relationships/theme" Target="theme/theme1.xml"/><Relationship Id="rId49" Type="http://schemas.openxmlformats.org/officeDocument/2006/relationships/image" Target="media/image24.png"/><Relationship Id="rId48" Type="http://schemas.openxmlformats.org/officeDocument/2006/relationships/image" Target="&#25506;&#31350;&#37325;&#28857;&#25552;&#21319;&#32032;&#20859;.TIF" TargetMode="External"/><Relationship Id="rId47" Type="http://schemas.openxmlformats.org/officeDocument/2006/relationships/image" Target="media/image23.png"/><Relationship Id="rId46" Type="http://schemas.openxmlformats.org/officeDocument/2006/relationships/image" Target="2-117.TIF" TargetMode="External"/><Relationship Id="rId45" Type="http://schemas.openxmlformats.org/officeDocument/2006/relationships/image" Target="media/image22.png"/><Relationship Id="rId44" Type="http://schemas.openxmlformats.org/officeDocument/2006/relationships/image" Target="2-116.TIF" TargetMode="External"/><Relationship Id="rId43" Type="http://schemas.openxmlformats.org/officeDocument/2006/relationships/image" Target="media/image21.png"/><Relationship Id="rId42" Type="http://schemas.openxmlformats.org/officeDocument/2006/relationships/image" Target="2-115.TIF" TargetMode="External"/><Relationship Id="rId41" Type="http://schemas.openxmlformats.org/officeDocument/2006/relationships/image" Target="media/image20.png"/><Relationship Id="rId40" Type="http://schemas.openxmlformats.org/officeDocument/2006/relationships/image" Target="2-114.TIF" TargetMode="External"/><Relationship Id="rId4" Type="http://schemas.openxmlformats.org/officeDocument/2006/relationships/footer" Target="footer1.xml"/><Relationship Id="rId39" Type="http://schemas.openxmlformats.org/officeDocument/2006/relationships/image" Target="media/image19.png"/><Relationship Id="rId38" Type="http://schemas.openxmlformats.org/officeDocument/2006/relationships/image" Target="2-113.TIF" TargetMode="External"/><Relationship Id="rId37" Type="http://schemas.openxmlformats.org/officeDocument/2006/relationships/image" Target="media/image18.png"/><Relationship Id="rId36" Type="http://schemas.openxmlformats.org/officeDocument/2006/relationships/image" Target="2-112.TIF" TargetMode="External"/><Relationship Id="rId35" Type="http://schemas.openxmlformats.org/officeDocument/2006/relationships/image" Target="media/image17.png"/><Relationship Id="rId34" Type="http://schemas.openxmlformats.org/officeDocument/2006/relationships/image" Target="2-111.TIF" TargetMode="External"/><Relationship Id="rId33" Type="http://schemas.openxmlformats.org/officeDocument/2006/relationships/image" Target="media/image16.png"/><Relationship Id="rId32" Type="http://schemas.openxmlformats.org/officeDocument/2006/relationships/image" Target="2-110.TIF" TargetMode="External"/><Relationship Id="rId31" Type="http://schemas.openxmlformats.org/officeDocument/2006/relationships/image" Target="media/image15.png"/><Relationship Id="rId30" Type="http://schemas.openxmlformats.org/officeDocument/2006/relationships/image" Target="2-109.TIF" TargetMode="External"/><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2-108.TIF" TargetMode="External"/><Relationship Id="rId27" Type="http://schemas.openxmlformats.org/officeDocument/2006/relationships/image" Target="media/image13.png"/><Relationship Id="rId26" Type="http://schemas.openxmlformats.org/officeDocument/2006/relationships/image" Target="2-105.TIF" TargetMode="External"/><Relationship Id="rId25" Type="http://schemas.openxmlformats.org/officeDocument/2006/relationships/image" Target="media/image12.png"/><Relationship Id="rId24" Type="http://schemas.openxmlformats.org/officeDocument/2006/relationships/image" Target="2-104.TIF" TargetMode="External"/><Relationship Id="rId23" Type="http://schemas.openxmlformats.org/officeDocument/2006/relationships/image" Target="media/image11.png"/><Relationship Id="rId22" Type="http://schemas.openxmlformats.org/officeDocument/2006/relationships/image" Target="2-107.TIF" TargetMode="External"/><Relationship Id="rId21" Type="http://schemas.openxmlformats.org/officeDocument/2006/relationships/image" Target="media/image10.png"/><Relationship Id="rId20" Type="http://schemas.openxmlformats.org/officeDocument/2006/relationships/image" Target="&#38543;&#22530;&#28436;&#32451;&#36880;&#28857;&#33853;&#23454;.TIF" TargetMode="External"/><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98.TIF" TargetMode="External"/><Relationship Id="rId16" Type="http://schemas.openxmlformats.org/officeDocument/2006/relationships/image" Target="media/image7.png"/><Relationship Id="rId15" Type="http://schemas.openxmlformats.org/officeDocument/2006/relationships/image" Target="2-102.TIF" TargetMode="External"/><Relationship Id="rId14" Type="http://schemas.openxmlformats.org/officeDocument/2006/relationships/image" Target="media/image6.png"/><Relationship Id="rId13" Type="http://schemas.openxmlformats.org/officeDocument/2006/relationships/image" Target="&#20363;2.TIF" TargetMode="External"/><Relationship Id="rId12" Type="http://schemas.openxmlformats.org/officeDocument/2006/relationships/image" Target="media/image5.png"/><Relationship Id="rId11" Type="http://schemas.openxmlformats.org/officeDocument/2006/relationships/image" Target="2-101.TIF" TargetMode="Externa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4695</Words>
  <Characters>5114</Characters>
  <Lines>0</Lines>
  <Paragraphs>0</Paragraphs>
  <TotalTime>0</TotalTime>
  <ScaleCrop>false</ScaleCrop>
  <LinksUpToDate>false</LinksUpToDate>
  <CharactersWithSpaces>5272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TnameIsL</cp:lastModifiedBy>
  <cp:lastPrinted>2021-08-26T17:12:00Z</cp:lastPrinted>
  <dcterms:modified xsi:type="dcterms:W3CDTF">2024-11-01T09:40:45Z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D6B54B9CDE09474E96153887E2EE0FF2_13</vt:lpwstr>
  </property>
</Properties>
</file>