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7B767EA2" w14:textId="77777777" w:rsidR="007C10D6" w:rsidRDefault="007C10D6" w:rsidP="007C10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0" w:name="_Toc32503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一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：节约能源与绿水化学</w:t>
            </w:r>
            <w:bookmarkEnd w:id="0"/>
          </w:p>
          <w:p w14:paraId="0BE51753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解答此类题型时，需要注意以下几个方面：</w:t>
            </w:r>
          </w:p>
          <w:p w14:paraId="6EBC720A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）需要了解能源的分类，分清楚那些能源是可以再生的，那些是不可以再生的；</w:t>
            </w:r>
          </w:p>
          <w:p w14:paraId="4E6FCDE3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）从生态上看，需要了解能源对环境的影响，学会如何保护环境。</w:t>
            </w:r>
          </w:p>
          <w:p w14:paraId="323A58CE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b/>
                <w:bCs/>
                <w:color w:val="C00000"/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【特别提示】能源的分类</w:t>
            </w:r>
          </w:p>
          <w:p w14:paraId="036D9A6D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）可再生能源：水能、风能、电能、潮汐能、太阳能等；</w:t>
            </w:r>
          </w:p>
          <w:p w14:paraId="1EC9F4EE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）不可再生能源：煤、石油、天然气、核能等。</w:t>
            </w:r>
          </w:p>
          <w:p w14:paraId="44C6242E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  <w:color w:val="CE26D4"/>
              </w:rPr>
              <w:t>【典例</w:t>
            </w:r>
            <w:r>
              <w:rPr>
                <w:rFonts w:hint="eastAsia"/>
                <w:b/>
                <w:bCs/>
                <w:color w:val="CE26D4"/>
              </w:rPr>
              <w:t>1</w:t>
            </w:r>
            <w:r>
              <w:rPr>
                <w:rFonts w:hint="eastAsia"/>
                <w:b/>
                <w:bCs/>
                <w:color w:val="CE26D4"/>
              </w:rPr>
              <w:t>】（</w:t>
            </w:r>
            <w:r>
              <w:rPr>
                <w:rFonts w:hint="eastAsia"/>
                <w:b/>
                <w:bCs/>
                <w:color w:val="CE26D4"/>
              </w:rPr>
              <w:t>2023</w:t>
            </w:r>
            <w:r>
              <w:rPr>
                <w:rFonts w:hint="eastAsia"/>
                <w:b/>
                <w:bCs/>
                <w:color w:val="CE26D4"/>
              </w:rPr>
              <w:t>·辽宁·</w:t>
            </w:r>
            <w:proofErr w:type="gramStart"/>
            <w:r>
              <w:rPr>
                <w:rFonts w:hint="eastAsia"/>
                <w:b/>
                <w:bCs/>
                <w:color w:val="CE26D4"/>
              </w:rPr>
              <w:t>中考真题</w:t>
            </w:r>
            <w:proofErr w:type="gramEnd"/>
            <w:r>
              <w:rPr>
                <w:rFonts w:hint="eastAsia"/>
                <w:b/>
                <w:bCs/>
                <w:color w:val="CE26D4"/>
              </w:rPr>
              <w:t>）</w:t>
            </w:r>
            <w:r>
              <w:t>《</w:t>
            </w:r>
            <w:r>
              <w:t>2050</w:t>
            </w:r>
            <w:r>
              <w:t>年世界与中国能源展望》中提出，全球能源结构正在向多元、清洁、低碳转变。下图是不同年份中世界能源占比结构图，请回答下列问题</w:t>
            </w:r>
          </w:p>
          <w:p w14:paraId="0066CAC3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DE2EFFF" wp14:editId="561DCA60">
                  <wp:extent cx="5276215" cy="1244600"/>
                  <wp:effectExtent l="0" t="0" r="635" b="12700"/>
                  <wp:docPr id="12" name="图片 12" descr="@@@6d4a83be-402d-411b-94b5-57003feb74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6d4a83be-402d-411b-94b5-57003feb748c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244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27D4A59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比较</w:t>
            </w:r>
            <w:r>
              <w:t>2015</w:t>
            </w:r>
            <w:r>
              <w:t>、</w:t>
            </w:r>
            <w:r>
              <w:t>2030</w:t>
            </w:r>
            <w:r>
              <w:t>、</w:t>
            </w:r>
            <w:r>
              <w:t>2050</w:t>
            </w:r>
            <w:r>
              <w:t>年能源结构。化石能源占比日益减少的是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1B99F1F5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lastRenderedPageBreak/>
              <w:t>(2)</w:t>
            </w:r>
            <w:r>
              <w:t>天然气是比较清洁的能源，其主要成分燃烧的化学方程式为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。</w:t>
            </w:r>
          </w:p>
          <w:p w14:paraId="7BE3F9A3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人们正在利用和开发的新能源有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(</w:t>
            </w:r>
            <w:r>
              <w:t>写一种</w:t>
            </w:r>
            <w:r>
              <w:t>)</w:t>
            </w:r>
            <w:r>
              <w:t>。</w:t>
            </w:r>
          </w:p>
          <w:p w14:paraId="73ECE4A0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(4)</w:t>
            </w:r>
            <w:r>
              <w:t>减少</w:t>
            </w:r>
            <w:r>
              <w:t>CO</w:t>
            </w:r>
            <w:r>
              <w:rPr>
                <w:vertAlign w:val="subscript"/>
              </w:rPr>
              <w:t>2</w:t>
            </w:r>
            <w:r>
              <w:t>排放已成为全球共识。下列做法符合低碳理念的是</w:t>
            </w:r>
            <w:r>
              <w:t>_____(</w:t>
            </w:r>
            <w:r>
              <w:t>填字母</w:t>
            </w:r>
            <w:r>
              <w:t>)</w:t>
            </w:r>
            <w:r>
              <w:t>。</w:t>
            </w:r>
          </w:p>
          <w:p w14:paraId="620BC0D7" w14:textId="77777777" w:rsidR="007C10D6" w:rsidRDefault="007C10D6" w:rsidP="007C10D6">
            <w:pPr>
              <w:tabs>
                <w:tab w:val="left" w:pos="2771"/>
                <w:tab w:val="left" w:pos="5541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．随手关灯</w:t>
            </w:r>
            <w:r>
              <w:tab/>
              <w:t>B</w:t>
            </w:r>
            <w:r>
              <w:t>．节约用纸</w:t>
            </w:r>
            <w:r>
              <w:tab/>
              <w:t>C</w:t>
            </w:r>
            <w:r>
              <w:t>．多使用一次性木筷</w:t>
            </w:r>
          </w:p>
          <w:p w14:paraId="77F1D58A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1-1</w:t>
            </w:r>
            <w:r>
              <w:rPr>
                <w:rFonts w:hint="eastAsia"/>
              </w:rPr>
              <w:t>】</w:t>
            </w:r>
            <w:r>
              <w:t>水是生命之源，我们应该惜水如金。小</w:t>
            </w:r>
            <w:proofErr w:type="gramStart"/>
            <w:r>
              <w:t>医</w:t>
            </w:r>
            <w:proofErr w:type="gramEnd"/>
            <w:r>
              <w:t>同学洗完手，没有关紧水龙头就离开了（如图），看到这种现象，你的做法是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，如果这个水龙头每分钟流失</w:t>
            </w:r>
            <w:r>
              <w:t>50mL</w:t>
            </w:r>
            <w:r>
              <w:t>的水，那么</w:t>
            </w:r>
            <w:r>
              <w:t>10</w:t>
            </w:r>
            <w:r>
              <w:t>小时流失水的质量是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kg</w:t>
            </w:r>
            <w:r>
              <w:t>。</w:t>
            </w:r>
          </w:p>
          <w:p w14:paraId="1399FC62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FE99C51" wp14:editId="501EA84A">
                  <wp:extent cx="1484630" cy="1224915"/>
                  <wp:effectExtent l="0" t="0" r="1270" b="13335"/>
                  <wp:docPr id="100003" name="图片 100003" descr="@@@630842fb-e03c-414f-a26c-720490b10b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630842fb-e03c-414f-a26c-720490b10b8b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630" cy="1224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73E8C9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1-2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2022·</w:t>
            </w:r>
            <w:r>
              <w:t>黑龙江齐齐哈尔</w:t>
            </w:r>
            <w:r>
              <w:t>·</w:t>
            </w:r>
            <w:r>
              <w:t>二模）如图所示，油电混合动力型汽车主要由汽油发动机、电动机和动力电池组成。汽车的内置电脑可以自动选择牵引方式带动车辆运行。其中发动机牵引方式能发挥纯发动机汽车在除霜、制冷、爬坡、续航里程长等方面的优势；而电动机牵引方式则具有噪音小、零排放、频繁启动和制动时能耗小等纯电动汽车的优势。这种汽车不</w:t>
            </w:r>
            <w:proofErr w:type="gramStart"/>
            <w:r>
              <w:t>需要像纯电动汽车</w:t>
            </w:r>
            <w:proofErr w:type="gramEnd"/>
            <w:r>
              <w:t>一样将它的动力电池接到电源插座上去充电，因为它在减速制动时电动机作为发电机使用，将一部分动能转化为电能，实现对电池的充电。这种汽车还整合了发动机和电动机的工作优势，热效率提高了</w:t>
            </w:r>
            <w:r>
              <w:t>10%</w:t>
            </w:r>
            <w:r>
              <w:t>左右，废气排放量可改善</w:t>
            </w:r>
            <w:r>
              <w:object w:dxaOrig="439" w:dyaOrig="253" w14:anchorId="3DF858E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ee6dc6cf991200a495e96d643749054d" style="width:22.15pt;height:12.75pt" o:ole="">
                  <v:imagedata r:id="rId11" o:title="eqIdee6dc6cf991200a495e96d643749054d"/>
                </v:shape>
                <o:OLEObject Type="Embed" ProgID="Equation.DSMT4" ShapeID="_x0000_i1025" DrawAspect="Content" ObjectID="_1802086415" r:id="rId12"/>
              </w:object>
            </w:r>
            <w:r>
              <w:t>以上。</w:t>
            </w:r>
          </w:p>
          <w:p w14:paraId="1AB62ECE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32B090E" wp14:editId="650746AF">
                  <wp:extent cx="3152775" cy="1590675"/>
                  <wp:effectExtent l="0" t="0" r="9525" b="9525"/>
                  <wp:docPr id="100005" name="图片 100005" descr="@@@99c7b161-820b-4a55-b3d1-9af09e1b9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9c7b161-820b-4a55-b3d1-9af09e1b9424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775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2E48C3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）通常在出远门高速公路上行驶时，内置电脑会将车辆自动切换到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牵引方式（选填</w:t>
            </w:r>
            <w:r>
              <w:t>“</w:t>
            </w:r>
            <w:r>
              <w:t>电动机</w:t>
            </w:r>
            <w:r>
              <w:t>”</w:t>
            </w:r>
            <w:r>
              <w:t>或</w:t>
            </w:r>
            <w:r>
              <w:t>“</w:t>
            </w:r>
            <w:r>
              <w:t>发动机</w:t>
            </w:r>
            <w:r>
              <w:t>”</w:t>
            </w:r>
            <w:r>
              <w:t>），这种方式的优点之一是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CAA35F5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）在减速制动时，混合动力型汽车的动能转化为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能和电能；此时，电动机作为发电机使用，它发电的原理是电磁感应，这个原理是物理学家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发现的。</w:t>
            </w:r>
          </w:p>
          <w:p w14:paraId="68E4DF07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）这种新式汽车整合了发动机和电动机的工作优势，热效率提高了、废气排放量少了。这样给人们生活带来</w:t>
            </w:r>
            <w:r>
              <w:lastRenderedPageBreak/>
              <w:t>的好处有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（写出一点即可）。</w:t>
            </w:r>
          </w:p>
          <w:p w14:paraId="2F4D0661" w14:textId="77777777" w:rsidR="007C10D6" w:rsidRDefault="007C10D6" w:rsidP="007C10D6">
            <w:pPr>
              <w:pStyle w:val="a8"/>
              <w:tabs>
                <w:tab w:val="left" w:pos="4680"/>
              </w:tabs>
              <w:snapToGrid w:val="0"/>
              <w:spacing w:line="360" w:lineRule="auto"/>
              <w:ind w:leftChars="-100" w:left="-210"/>
            </w:pPr>
          </w:p>
          <w:p w14:paraId="38FA943A" w14:textId="77777777" w:rsidR="007C10D6" w:rsidRDefault="007C10D6" w:rsidP="007C10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1" w:name="_Toc16355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题型突破二：怎样</w:t>
            </w:r>
            <w:proofErr w:type="gramStart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接生活</w:t>
            </w:r>
            <w:proofErr w:type="gramEnd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常识与科学应用</w:t>
            </w:r>
            <w:bookmarkEnd w:id="1"/>
          </w:p>
          <w:p w14:paraId="00153883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解答此类题型时，需要多观察生活中的物理现象和化学现象，并学会用所学习过的物理、化学知识解释生活中的物理、化学现象。</w:t>
            </w:r>
          </w:p>
          <w:p w14:paraId="492598FC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2023·</w:t>
            </w:r>
            <w:r>
              <w:t>河北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）下列对生产生活中做法的解释正确的是</w:t>
            </w:r>
          </w:p>
          <w:p w14:paraId="426AD982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．用冰块给饮料降温</w:t>
            </w:r>
            <w:r>
              <w:t>——</w:t>
            </w:r>
            <w:r>
              <w:t>升华吸热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</w:p>
          <w:p w14:paraId="18272F2A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．食品包装中充氮气</w:t>
            </w:r>
            <w:r>
              <w:t>——</w:t>
            </w:r>
            <w:r>
              <w:t>氮气化学性质活泼</w:t>
            </w:r>
          </w:p>
          <w:p w14:paraId="3249170E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．汽车轮胎上做成凹凸不平的花纹</w:t>
            </w:r>
            <w:r>
              <w:t>——</w:t>
            </w:r>
            <w:r>
              <w:t>减小摩擦</w:t>
            </w:r>
          </w:p>
          <w:p w14:paraId="390641CA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．稀有气体用于制作霓虹灯</w:t>
            </w:r>
            <w:r>
              <w:t>——</w:t>
            </w:r>
            <w:r>
              <w:t>通电时发出不同颜色的光</w:t>
            </w:r>
          </w:p>
          <w:p w14:paraId="4016A3B8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2-1</w:t>
            </w:r>
            <w:r>
              <w:rPr>
                <w:rFonts w:hint="eastAsia"/>
              </w:rPr>
              <w:t>】</w:t>
            </w:r>
            <w:r>
              <w:t>下列关于厨房里的厨具或现象的分析，错误的是（　　）</w:t>
            </w:r>
          </w:p>
          <w:p w14:paraId="3F93B2AB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．厨房油锅起火时可用锅盖</w:t>
            </w:r>
            <w:proofErr w:type="gramStart"/>
            <w:r>
              <w:t>盖</w:t>
            </w:r>
            <w:proofErr w:type="gramEnd"/>
            <w:r>
              <w:t>灭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．菜刀用完后洗净擦干，是为了防锈</w:t>
            </w:r>
          </w:p>
          <w:p w14:paraId="203A2862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．将菜刀磨得锋利是为了增大压力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．瓶盖起子开瓶盖时是省力杠杆</w:t>
            </w:r>
          </w:p>
          <w:p w14:paraId="722BFE68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2-2</w:t>
            </w:r>
            <w:r>
              <w:rPr>
                <w:rFonts w:hint="eastAsia"/>
              </w:rPr>
              <w:t>】</w:t>
            </w:r>
            <w:r>
              <w:t>（河北衡水）对如图所示实验的分析，正确的是（　　）</w:t>
            </w:r>
          </w:p>
          <w:p w14:paraId="1CCBCE93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32F974A" wp14:editId="33CBEB6B">
                  <wp:extent cx="4219575" cy="1200150"/>
                  <wp:effectExtent l="0" t="0" r="9525" b="0"/>
                  <wp:docPr id="100007" name="图片 100007" descr="@@@4aa2c646-ba8b-4bf0-a96c-c50b99e17c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4aa2c646-ba8b-4bf0-a96c-c50b99e17c3d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9575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09B5E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．甲：松手后小车向相反方向运动，说明异名磁极相互排斥</w:t>
            </w:r>
          </w:p>
          <w:p w14:paraId="6515474D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．乙：从纸条上方吹气纸条向上飘，说明流速越大的位置压强越小</w:t>
            </w:r>
          </w:p>
          <w:p w14:paraId="7C5D5339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．丙：玻璃片上出现水珠，</w:t>
            </w:r>
            <w:proofErr w:type="gramStart"/>
            <w:r>
              <w:t>说明水</w:t>
            </w:r>
            <w:proofErr w:type="gramEnd"/>
            <w:r>
              <w:t>是由氢元素和氧元素组成的</w:t>
            </w:r>
          </w:p>
          <w:p w14:paraId="234EB462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．丁：将点燃的木条放入瓶内观察到木条熄灭，说明瓶内的气体为二氧化碳</w:t>
            </w:r>
          </w:p>
          <w:p w14:paraId="1D6AE50D" w14:textId="77777777" w:rsidR="007C10D6" w:rsidRDefault="007C10D6" w:rsidP="007C10D6">
            <w:pPr>
              <w:widowControl/>
              <w:jc w:val="left"/>
              <w:outlineLvl w:val="0"/>
              <w:rPr>
                <w:rFonts w:ascii="宋体" w:hAnsi="宋体" w:cs="宋体" w:hint="eastAsia"/>
                <w:kern w:val="0"/>
                <w:sz w:val="24"/>
              </w:rPr>
            </w:pPr>
          </w:p>
          <w:p w14:paraId="28E1E835" w14:textId="77777777" w:rsidR="007C10D6" w:rsidRDefault="007C10D6" w:rsidP="007C10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2" w:name="_Toc3235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题型突破三：怎样解物态变化与化学变化类问题</w:t>
            </w:r>
            <w:bookmarkEnd w:id="2"/>
          </w:p>
          <w:p w14:paraId="7D9613D7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解答此类题型时，需要注意分清楚物态变化和化学变化的区别。</w:t>
            </w:r>
          </w:p>
          <w:p w14:paraId="0184101A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【特别提示】物态变化和化学变化的区别</w:t>
            </w:r>
          </w:p>
          <w:p w14:paraId="426A65A0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）物态变化：物质从一种状态变成另一种状态，但物质的种类是不会发生改变的；</w:t>
            </w:r>
          </w:p>
          <w:p w14:paraId="06C97D1A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）化学变化：物质在发生变化时，从一种物质变成了另一种物质。</w:t>
            </w:r>
          </w:p>
          <w:p w14:paraId="7AD10271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【典例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（河北唐山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模）下列实验过程中发生了化学变化的是</w:t>
            </w:r>
          </w:p>
          <w:p w14:paraId="3F57AB80" w14:textId="77777777" w:rsidR="007C10D6" w:rsidRDefault="007C10D6" w:rsidP="007C10D6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．蜡烛燃烧</w:t>
            </w:r>
            <w:r>
              <w:tab/>
              <w:t>B</w:t>
            </w:r>
            <w:r>
              <w:t>．干冰升华</w:t>
            </w:r>
            <w:r>
              <w:tab/>
              <w:t>C</w:t>
            </w:r>
            <w:r>
              <w:t>．影子形成</w:t>
            </w:r>
            <w:r>
              <w:tab/>
              <w:t>D</w:t>
            </w:r>
            <w:r>
              <w:t>．</w:t>
            </w:r>
            <w:proofErr w:type="gramStart"/>
            <w:r>
              <w:t>滚摆上升</w:t>
            </w:r>
            <w:proofErr w:type="gramEnd"/>
          </w:p>
          <w:p w14:paraId="215B307C" w14:textId="77777777" w:rsidR="007C10D6" w:rsidRDefault="007C10D6" w:rsidP="007C10D6">
            <w:pPr>
              <w:spacing w:line="360" w:lineRule="auto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3-1</w:t>
            </w:r>
            <w:r>
              <w:rPr>
                <w:rFonts w:hint="eastAsia"/>
              </w:rPr>
              <w:t>】</w:t>
            </w:r>
            <w:r>
              <w:t>湾</w:t>
            </w:r>
            <w:proofErr w:type="gramStart"/>
            <w:r>
              <w:t>湾</w:t>
            </w:r>
            <w:proofErr w:type="gramEnd"/>
            <w:r>
              <w:t>不小心把碘酒洒在衣服上，结果衣服变蓝色，衣服上可能沾有（　　）</w:t>
            </w:r>
          </w:p>
          <w:p w14:paraId="425FB680" w14:textId="77777777" w:rsidR="007C10D6" w:rsidRDefault="007C10D6" w:rsidP="007C10D6">
            <w:pPr>
              <w:tabs>
                <w:tab w:val="left" w:pos="2771"/>
                <w:tab w:val="left" w:pos="5541"/>
              </w:tabs>
              <w:spacing w:line="360" w:lineRule="auto"/>
              <w:ind w:left="300"/>
              <w:textAlignment w:val="center"/>
            </w:pPr>
            <w:r>
              <w:t>A</w:t>
            </w:r>
            <w:r>
              <w:t>．小苏打</w:t>
            </w:r>
            <w:r>
              <w:tab/>
              <w:t>B</w:t>
            </w:r>
            <w:r>
              <w:t>．淀粉</w:t>
            </w:r>
            <w:r>
              <w:tab/>
              <w:t>C</w:t>
            </w:r>
            <w:r>
              <w:t>．沙子</w:t>
            </w:r>
          </w:p>
          <w:p w14:paraId="6CE921D7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3-2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2023·</w:t>
            </w:r>
            <w:r>
              <w:t>河北廊坊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模）对图中所示实验分析不合理的是（　　）</w:t>
            </w:r>
          </w:p>
          <w:p w14:paraId="46C43109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113332D" wp14:editId="489F0DE1">
                  <wp:extent cx="5276215" cy="1381125"/>
                  <wp:effectExtent l="0" t="0" r="635" b="9525"/>
                  <wp:docPr id="100009" name="图片 100009" descr="@@@8592a42d-3040-4c10-adce-33a7f22b364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8592a42d-3040-4c10-adce-33a7f22b364a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81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A10E4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．甲：测力计示数与</w:t>
            </w:r>
            <w:proofErr w:type="gramStart"/>
            <w:r>
              <w:t>钩码重</w:t>
            </w:r>
            <w:proofErr w:type="gramEnd"/>
            <w:r>
              <w:t>相等，说明使用定滑轮不能省力但可以改变力的方向</w:t>
            </w:r>
          </w:p>
          <w:p w14:paraId="0486E6E1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．乙：用丝绸摩擦过的两根玻璃棒靠近后，一根远离，说明同种电荷互相排斥</w:t>
            </w:r>
          </w:p>
          <w:p w14:paraId="4653F684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．丙：左边试管中的铁钉先锈蚀，右边试管中的铁钉后锈蚀，说明氯化钠能加快铁的锈蚀</w:t>
            </w:r>
          </w:p>
          <w:p w14:paraId="628FB409" w14:textId="0C59F8B4" w:rsidR="00311EEE" w:rsidRPr="007C10D6" w:rsidRDefault="007C10D6" w:rsidP="007C10D6">
            <w:pPr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  <w:r>
              <w:t>D</w:t>
            </w:r>
            <w:r>
              <w:t>．丁：振荡后软</w:t>
            </w:r>
            <w:proofErr w:type="gramStart"/>
            <w:r>
              <w:t>塑料瓶变瘪</w:t>
            </w:r>
            <w:proofErr w:type="gramEnd"/>
            <w:r>
              <w:t>，说明二氧化碳与氢氧化钠发生了反应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5F2390B" w14:textId="77777777" w:rsidR="007C10D6" w:rsidRDefault="007C10D6" w:rsidP="007C10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3" w:name="_Toc21386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题型突破四：分子动理论</w:t>
            </w:r>
            <w:bookmarkEnd w:id="3"/>
          </w:p>
          <w:p w14:paraId="2883216E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解答此类题型时，需要掌握分子动理论的内容，并会用分子动理论观点解释生活中物理现象。</w:t>
            </w:r>
          </w:p>
          <w:p w14:paraId="49A648E9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b/>
                <w:bCs/>
                <w:color w:val="C00000"/>
                <w:szCs w:val="21"/>
              </w:rPr>
            </w:pPr>
            <w:r>
              <w:rPr>
                <w:rFonts w:hint="eastAsia"/>
                <w:b/>
                <w:bCs/>
                <w:color w:val="C00000"/>
                <w:szCs w:val="21"/>
              </w:rPr>
              <w:t>【特别提示】分子动理论的内容</w:t>
            </w:r>
          </w:p>
          <w:p w14:paraId="0B47E538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）物质是有大量的分子、原子、离子构成；</w:t>
            </w:r>
          </w:p>
          <w:p w14:paraId="60314F43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）分子在永不停歇的做无规则运动；</w:t>
            </w:r>
          </w:p>
          <w:p w14:paraId="5EBAA6D6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）分子间存在相互作用的引力和斥力。</w:t>
            </w:r>
          </w:p>
          <w:p w14:paraId="399F565B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如图所示，在量筒里装一半清水，用细管在水的下面注入硫酸铜的水溶液。此时可以看到无色的清水与蓝色硫酸铜溶液之间明显的界面。静放几天，界面就逐渐变得模糊不清了，这种现象可以说明</w:t>
            </w:r>
          </w:p>
          <w:p w14:paraId="30C0A924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6E88818" wp14:editId="61B9E93E">
                  <wp:extent cx="571500" cy="771525"/>
                  <wp:effectExtent l="0" t="0" r="0" b="9525"/>
                  <wp:docPr id="13" name="图片 13" descr="@@@e2df5cda-5957-4b56-8cb7-ba3b8c9f2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e2df5cda-5957-4b56-8cb7-ba3b8c9f2114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2599E0" w14:textId="77777777" w:rsidR="007C10D6" w:rsidRDefault="007C10D6" w:rsidP="007C10D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．分子在不停地做无规则运动</w:t>
            </w:r>
            <w:r>
              <w:tab/>
              <w:t>B</w:t>
            </w:r>
            <w:r>
              <w:t>．分子有一定的质量</w:t>
            </w:r>
          </w:p>
          <w:p w14:paraId="3F8D115F" w14:textId="77777777" w:rsidR="007C10D6" w:rsidRDefault="007C10D6" w:rsidP="007C10D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．分子间没有相互作用力</w:t>
            </w:r>
            <w:r>
              <w:tab/>
              <w:t>D</w:t>
            </w:r>
            <w:r>
              <w:t>．分子有一定的大小</w:t>
            </w:r>
          </w:p>
          <w:p w14:paraId="21E0520A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【变式</w:t>
            </w:r>
            <w:r>
              <w:rPr>
                <w:rFonts w:hint="eastAsia"/>
              </w:rPr>
              <w:t>4-1</w:t>
            </w:r>
            <w:r>
              <w:rPr>
                <w:rFonts w:hint="eastAsia"/>
              </w:rPr>
              <w:t>】</w:t>
            </w:r>
            <w:r>
              <w:t>（河北</w:t>
            </w:r>
            <w:r>
              <w:t>·</w:t>
            </w:r>
            <w:r>
              <w:t>模拟预测）下列推理正确的是（　　）</w:t>
            </w:r>
          </w:p>
          <w:p w14:paraId="35B80C05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．氧化物都含有氧元素，则含有氧元素的物质一定是氧化物</w:t>
            </w:r>
          </w:p>
          <w:p w14:paraId="70B1F31B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．同种元素的原子质子数相同，则质子数相同的原子一定是同种元素</w:t>
            </w:r>
          </w:p>
          <w:p w14:paraId="75C84419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．带异种电荷的两个物体相互吸引，则相互吸引的两个物体一定带异种电荷</w:t>
            </w:r>
          </w:p>
          <w:p w14:paraId="1EE96580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．物体温度升高内能增加，则物体内能增加温度一定升高</w:t>
            </w:r>
          </w:p>
          <w:p w14:paraId="7AE7A10F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4-2</w:t>
            </w:r>
            <w:r>
              <w:rPr>
                <w:rFonts w:hint="eastAsia"/>
              </w:rPr>
              <w:t>】</w:t>
            </w:r>
            <w:r>
              <w:t>小天和小任同学围绕</w:t>
            </w:r>
            <w:proofErr w:type="gramStart"/>
            <w:r>
              <w:t>着分子</w:t>
            </w:r>
            <w:proofErr w:type="gramEnd"/>
            <w:r>
              <w:t>动理论进行了如下探究活动．</w:t>
            </w:r>
          </w:p>
          <w:p w14:paraId="231ABA2E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读了一段文字：草叶上的一颗小露珠含有</w:t>
            </w:r>
            <w:r>
              <w:t>10</w:t>
            </w:r>
            <w:r>
              <w:rPr>
                <w:vertAlign w:val="superscript"/>
              </w:rPr>
              <w:t>21</w:t>
            </w:r>
            <w:r>
              <w:t>个水分子，假如有一个微小动物，每秒钟可以喝去</w:t>
            </w:r>
            <w:r>
              <w:t>1</w:t>
            </w:r>
            <w:r>
              <w:t>万个水分子，需用</w:t>
            </w:r>
            <w:r>
              <w:t>32</w:t>
            </w:r>
            <w:r>
              <w:t>亿年才能喝完这滴水！</w:t>
            </w:r>
          </w:p>
          <w:p w14:paraId="536548C2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t>将一滴蓝墨水滴入盛有水的玻璃杯中，现象如图甲所示．</w:t>
            </w:r>
          </w:p>
          <w:p w14:paraId="6FA51058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先用刀把一根细保险丝切成两段，再使两段保险丝平滑的切面紧密接触并挤压，然后在其一端挂一个物体，并将物体吊了起来，如图乙所示．</w:t>
            </w:r>
          </w:p>
          <w:p w14:paraId="2A70DFF4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④</w:t>
            </w:r>
            <w:r>
              <w:t>在注射器中充满水，用手指封闭注射器开口，推压注射器活塞，水的体积没有变小，如图丙所示．</w:t>
            </w:r>
          </w:p>
          <w:p w14:paraId="474C6157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35D846" wp14:editId="10B6CCB9">
                  <wp:extent cx="4476750" cy="1400175"/>
                  <wp:effectExtent l="0" t="0" r="0" b="9525"/>
                  <wp:docPr id="100011" name="图片 100011" descr="@@@bcec8eba-240f-457c-a017-bb20b208e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bcec8eba-240f-457c-a017-bb20b208e57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F2E4E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(1)</w:t>
            </w:r>
            <w:r>
              <w:t>分析</w:t>
            </w:r>
            <w:r>
              <w:t>①</w:t>
            </w:r>
            <w:r>
              <w:t>可知：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  <w:r>
              <w:t xml:space="preserve"> </w:t>
            </w:r>
            <w:r>
              <w:t>．</w:t>
            </w:r>
          </w:p>
          <w:p w14:paraId="0AE04F2A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</w:p>
          <w:p w14:paraId="5A49B627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(2)</w:t>
            </w:r>
            <w:r>
              <w:t>分析</w:t>
            </w:r>
            <w:r>
              <w:t>②</w:t>
            </w:r>
            <w:r>
              <w:t>可知：</w:t>
            </w:r>
            <w:r>
              <w:rPr>
                <w:rFonts w:eastAsia="Times New Roman"/>
                <w:u w:val="single"/>
              </w:rPr>
              <w:t xml:space="preserve">                       </w:t>
            </w:r>
            <w:r>
              <w:t>．</w:t>
            </w:r>
          </w:p>
          <w:p w14:paraId="58DDE356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(3)</w:t>
            </w:r>
            <w:r>
              <w:t>分析</w:t>
            </w:r>
            <w:r>
              <w:t>③④</w:t>
            </w:r>
            <w:r>
              <w:t>可知：</w:t>
            </w:r>
            <w:r>
              <w:rPr>
                <w:rFonts w:eastAsia="Times New Roman"/>
                <w:u w:val="single"/>
              </w:rPr>
              <w:t xml:space="preserve">                     </w:t>
            </w:r>
            <w:r>
              <w:t>．</w:t>
            </w:r>
          </w:p>
          <w:p w14:paraId="53674D08" w14:textId="77777777" w:rsidR="007C10D6" w:rsidRDefault="007C10D6" w:rsidP="007C10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3D03103C" w14:textId="77777777" w:rsidR="007C10D6" w:rsidRDefault="007C10D6" w:rsidP="007C10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4" w:name="_Toc9297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题型突破五：物质的分类</w:t>
            </w:r>
            <w:bookmarkEnd w:id="4"/>
          </w:p>
          <w:p w14:paraId="3992AFF4" w14:textId="77777777" w:rsidR="007C10D6" w:rsidRDefault="007C10D6" w:rsidP="007C10D6">
            <w:pPr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E0F7EC"/>
              <w:wordWrap w:val="0"/>
              <w:autoSpaceDE w:val="0"/>
              <w:snapToGrid w:val="0"/>
              <w:spacing w:line="360" w:lineRule="auto"/>
              <w:ind w:firstLineChars="200" w:firstLine="42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解答此类题型时，需要注意题中是按什么样的形式进行划分，是从物理角度还是从化学角度进行的。</w:t>
            </w:r>
          </w:p>
          <w:p w14:paraId="4B74FB88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2024·</w:t>
            </w:r>
            <w:r>
              <w:t>河北邢台</w:t>
            </w:r>
            <w:r>
              <w:t>·</w:t>
            </w:r>
            <w:r>
              <w:t>模拟预测）对如图的有关分析不正确的是</w:t>
            </w:r>
          </w:p>
          <w:p w14:paraId="61E26CB7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FD8A022" wp14:editId="44842AC4">
                  <wp:extent cx="5276215" cy="838200"/>
                  <wp:effectExtent l="0" t="0" r="635" b="0"/>
                  <wp:docPr id="14" name="图片 14" descr="@@@7f73f567-1fad-47af-9518-a353c52885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7f73f567-1fad-47af-9518-a353c528853e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8385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1A04A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．图甲：左侧试管反应剧烈，说明二氧化锰作催化剂比氧化铁作催化剂对反应速率影响大</w:t>
            </w:r>
          </w:p>
          <w:p w14:paraId="101F21BC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．图乙：对比</w:t>
            </w:r>
            <w:r>
              <w:t>a</w:t>
            </w:r>
            <w:r>
              <w:t>和</w:t>
            </w:r>
            <w:r>
              <w:t>b</w:t>
            </w:r>
            <w:r>
              <w:t>中海绵形变程度，说明压力的作用效果与受力面积有关</w:t>
            </w:r>
          </w:p>
          <w:p w14:paraId="155DDD86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．图丙：铜片上的白磷燃烧，铜片上的红磷和水中的白磷都不燃烧，说明燃烧需要温度达到可燃物的着火点、接触空气</w:t>
            </w:r>
          </w:p>
          <w:p w14:paraId="4D08284F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图丁</w:t>
            </w:r>
            <w:proofErr w:type="gramEnd"/>
            <w:r>
              <w:t>：松手后小卡片转动，说明不在同一直线上的两个力不是平衡力</w:t>
            </w:r>
          </w:p>
          <w:p w14:paraId="4CFF353E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5-1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2021·</w:t>
            </w:r>
            <w:r>
              <w:t>河北唐山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模）分类是一种常用的学习方法。下列分类正确的是（　　）</w:t>
            </w:r>
          </w:p>
          <w:p w14:paraId="75AA5D7E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．晶体：铁、金刚石、玻璃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．弹力：压力、拉力、摩擦力</w:t>
            </w:r>
          </w:p>
          <w:p w14:paraId="23D1A00A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．氮肥：硫酸铵、碳酸氢铵、尿素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．由分子构成的物质：</w:t>
            </w:r>
            <w:r>
              <w:t>CuSO</w:t>
            </w:r>
            <w:r>
              <w:rPr>
                <w:vertAlign w:val="subscript"/>
              </w:rPr>
              <w:t>4</w:t>
            </w:r>
            <w:r>
              <w:t>、</w:t>
            </w:r>
            <w:r>
              <w:t>NaCl</w:t>
            </w:r>
            <w:r>
              <w:t>、</w:t>
            </w:r>
            <w:r>
              <w:t>HCl</w:t>
            </w:r>
          </w:p>
          <w:p w14:paraId="3BF55D73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5-2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2021·</w:t>
            </w:r>
            <w:r>
              <w:t>河北保定</w:t>
            </w:r>
            <w:r>
              <w:t>·</w:t>
            </w:r>
            <w:r>
              <w:t>二模）下列有关物质分类的说法正确的是（　　）</w:t>
            </w:r>
          </w:p>
          <w:p w14:paraId="4F0ED8FF" w14:textId="77777777" w:rsidR="007C10D6" w:rsidRDefault="007C10D6" w:rsidP="007C10D6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．氧化铜、三氧化二铁、碳都属于黑色固体</w:t>
            </w:r>
          </w:p>
          <w:p w14:paraId="07A78EC6" w14:textId="77777777" w:rsidR="007C10D6" w:rsidRDefault="007C10D6" w:rsidP="007C10D6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t>SO</w:t>
            </w:r>
            <w:r>
              <w:rPr>
                <w:vertAlign w:val="subscript"/>
              </w:rPr>
              <w:t>2</w:t>
            </w:r>
            <w:r>
              <w:t>、</w:t>
            </w:r>
            <w:r>
              <w:t xml:space="preserve"> KMnO</w:t>
            </w:r>
            <w:r>
              <w:rPr>
                <w:vertAlign w:val="subscript"/>
              </w:rPr>
              <w:t>4</w:t>
            </w:r>
            <w:r>
              <w:t>、</w:t>
            </w:r>
            <w:r>
              <w:t>CO</w:t>
            </w:r>
            <w:r>
              <w:t>都是氧化物</w:t>
            </w:r>
          </w:p>
          <w:p w14:paraId="421CF721" w14:textId="77777777" w:rsidR="007C10D6" w:rsidRDefault="007C10D6" w:rsidP="007C10D6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．空气、蒸馏水、不锈钢都属于混合物</w:t>
            </w:r>
          </w:p>
          <w:p w14:paraId="6C41857A" w14:textId="77777777" w:rsidR="007C10D6" w:rsidRDefault="007C10D6" w:rsidP="007C10D6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．扳手、钳子、剪铁皮的剪子都是省力杠杆</w:t>
            </w:r>
          </w:p>
          <w:p w14:paraId="28AA8704" w14:textId="77777777" w:rsidR="007C10D6" w:rsidRDefault="007C10D6" w:rsidP="007C10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</w:p>
          <w:p w14:paraId="310A7B4C" w14:textId="77777777" w:rsidR="007C10D6" w:rsidRDefault="007C10D6" w:rsidP="007C10D6">
            <w:pPr>
              <w:jc w:val="center"/>
              <w:outlineLvl w:val="0"/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</w:pPr>
            <w:bookmarkStart w:id="5" w:name="_Toc31415"/>
            <w:r>
              <w:rPr>
                <w:rFonts w:ascii="华文中宋" w:eastAsia="华文中宋" w:hAnsi="华文中宋" w:cs="华文中宋" w:hint="eastAsia"/>
                <w:b/>
                <w:color w:val="00B050"/>
                <w:sz w:val="28"/>
                <w:szCs w:val="32"/>
              </w:rPr>
              <w:t>题型突破六：观察现象与总结规律</w:t>
            </w:r>
            <w:bookmarkEnd w:id="5"/>
          </w:p>
          <w:p w14:paraId="7A28DA16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【典例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】</w:t>
            </w:r>
            <w:r>
              <w:t>分类是认识和研究问题的重要方法之一。下列有关物质的分类正确的是</w:t>
            </w:r>
          </w:p>
          <w:p w14:paraId="0C438923" w14:textId="77777777" w:rsidR="007C10D6" w:rsidRDefault="007C10D6" w:rsidP="007C10D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．纯碱和烧碱都是碱</w:t>
            </w:r>
            <w:r>
              <w:tab/>
              <w:t>B</w:t>
            </w:r>
            <w:r>
              <w:t>．指甲剪和开瓶器都是费力杠杆</w:t>
            </w:r>
          </w:p>
          <w:p w14:paraId="15F0C308" w14:textId="77777777" w:rsidR="007C10D6" w:rsidRDefault="007C10D6" w:rsidP="007C10D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．汽水和白酒都是混合物</w:t>
            </w:r>
            <w:r>
              <w:tab/>
              <w:t>D</w:t>
            </w:r>
            <w:r>
              <w:t>．煤和电都是一次能源</w:t>
            </w:r>
          </w:p>
          <w:p w14:paraId="5076D00A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6-1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2021·</w:t>
            </w:r>
            <w:r>
              <w:t>河北保定</w:t>
            </w:r>
            <w:r>
              <w:t>·</w:t>
            </w:r>
            <w:r>
              <w:t>二模）对下图所示实验的分析不正确的是（　　）</w:t>
            </w:r>
          </w:p>
          <w:p w14:paraId="7917EA11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1D69890E" wp14:editId="74BBAE7B">
                  <wp:extent cx="4781550" cy="1590675"/>
                  <wp:effectExtent l="0" t="0" r="0" b="9525"/>
                  <wp:docPr id="100013" name="图片 100013" descr="@@@d5b48860-1d23-433b-8e64-0dab71d896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d5b48860-1d23-433b-8e64-0dab71d896a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7B9799" w14:textId="77777777" w:rsidR="007C10D6" w:rsidRDefault="007C10D6" w:rsidP="007C10D6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．甲图：说明白磷的着火点比红磷低</w:t>
            </w:r>
          </w:p>
          <w:p w14:paraId="11738128" w14:textId="77777777" w:rsidR="007C10D6" w:rsidRDefault="007C10D6" w:rsidP="007C10D6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．乙图：若有气泡生成，说明氢氧化钠溶液已经变质</w:t>
            </w:r>
          </w:p>
          <w:p w14:paraId="172E9454" w14:textId="77777777" w:rsidR="007C10D6" w:rsidRDefault="007C10D6" w:rsidP="007C10D6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．丙图：是研究电磁感应现象</w:t>
            </w:r>
          </w:p>
          <w:p w14:paraId="70FD2837" w14:textId="77777777" w:rsidR="007C10D6" w:rsidRDefault="007C10D6" w:rsidP="007C10D6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．丁图：是研究电流周围存在磁场</w:t>
            </w:r>
          </w:p>
          <w:p w14:paraId="3AFCADAF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【变式</w:t>
            </w:r>
            <w:r>
              <w:rPr>
                <w:rFonts w:hint="eastAsia"/>
              </w:rPr>
              <w:t>6-2</w:t>
            </w:r>
            <w:r>
              <w:rPr>
                <w:rFonts w:hint="eastAsia"/>
              </w:rPr>
              <w:t>】</w:t>
            </w:r>
            <w:r>
              <w:t>（</w:t>
            </w:r>
            <w:r>
              <w:t>2022·</w:t>
            </w:r>
            <w:r>
              <w:t>浙江杭州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模）死海因其高盐度出名，</w:t>
            </w:r>
            <w:proofErr w:type="gramStart"/>
            <w:r>
              <w:t>海里没有</w:t>
            </w:r>
            <w:proofErr w:type="gramEnd"/>
            <w:r>
              <w:t>鱼虾、水草，甚至连海边也寸草不生。美国科学家对其十分好奇，乘船到死海，做了一个实验：（如图）他们将一件黑色礼服用钢丝固定，放入死海中，两年后取出，发现衣服表面挂满了白色盐晶。经检测，晶体中的成分主要包含氯化钠、氯化钙、氯化钾等。</w:t>
            </w:r>
          </w:p>
          <w:p w14:paraId="0A9FD50A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）鱼虾、水草等生物随河水到死海后会死亡的主要原因是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30BC9888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）将衣服</w:t>
            </w:r>
            <w:proofErr w:type="gramStart"/>
            <w:r>
              <w:t>表面盐晶溶于</w:t>
            </w:r>
            <w:proofErr w:type="gramEnd"/>
            <w:r>
              <w:t>水，加入饱和碳酸钠溶液，将出现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现象。</w:t>
            </w:r>
          </w:p>
          <w:p w14:paraId="4E346037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）死海中盐类的质量分数始终保持在</w:t>
            </w:r>
            <w:r>
              <w:t>25%</w:t>
            </w:r>
            <w:r>
              <w:t>左右不再升高，试分析原因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4A5BEA68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）黑色礼服上的白色盐晶，在这两年中经历的最主要过程是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</w:p>
          <w:p w14:paraId="433C7C1C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A</w:t>
            </w:r>
            <w:r>
              <w:t>．凝固</w:t>
            </w:r>
            <w:r>
              <w:rPr>
                <w:rFonts w:eastAsia="Times New Roman"/>
                <w:kern w:val="0"/>
                <w:sz w:val="24"/>
              </w:rPr>
              <w:t>            </w:t>
            </w:r>
            <w:r>
              <w:t>B</w:t>
            </w:r>
            <w:r>
              <w:t>．蒸发</w:t>
            </w:r>
            <w:r>
              <w:rPr>
                <w:rFonts w:eastAsia="Times New Roman"/>
                <w:kern w:val="0"/>
                <w:sz w:val="24"/>
              </w:rPr>
              <w:t>              </w:t>
            </w:r>
            <w:r>
              <w:t>C</w:t>
            </w:r>
            <w:r>
              <w:t>．结晶</w:t>
            </w:r>
            <w:r>
              <w:rPr>
                <w:rFonts w:eastAsia="Times New Roman"/>
                <w:kern w:val="0"/>
                <w:sz w:val="24"/>
              </w:rPr>
              <w:t>              </w:t>
            </w:r>
            <w:r>
              <w:t>D</w:t>
            </w:r>
            <w:r>
              <w:t>．升华</w:t>
            </w:r>
          </w:p>
          <w:p w14:paraId="02722055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）轮船从附近河流驶入死海，轮船浸入水中的深度将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或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5DD86C4F" w14:textId="57F85934" w:rsidR="00311EEE" w:rsidRPr="007C10D6" w:rsidRDefault="007C10D6" w:rsidP="007C10D6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F21A110" wp14:editId="282CD0BC">
                  <wp:extent cx="1781175" cy="1371600"/>
                  <wp:effectExtent l="0" t="0" r="9525" b="0"/>
                  <wp:docPr id="100015" name="图片 100015" descr="@@@c992e429-9fcf-41a3-8b13-47c3536b0cd0nu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c992e429-9fcf-41a3-8b13-47c3536b0cd0null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9D35F11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．（</w:t>
            </w:r>
            <w:r>
              <w:t>2023·</w:t>
            </w:r>
            <w:r>
              <w:t>河北廊坊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模）关于科学知识的应用，下列做法合理的是（　　）</w:t>
            </w:r>
          </w:p>
          <w:p w14:paraId="6CF3055F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．紫外线具有杀菌作用，医院里的病房用紫外线灯灭菌</w:t>
            </w:r>
          </w:p>
          <w:p w14:paraId="42220F23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．甲醛有防腐作用，可用于延长某些食品的保质期</w:t>
            </w:r>
          </w:p>
          <w:p w14:paraId="2FAB94D9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．使用化肥和农药能增加农产品的产量，应大力提倡</w:t>
            </w:r>
          </w:p>
          <w:p w14:paraId="647A0838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．电路中的保险丝熔断后，更换更粗的保险丝</w:t>
            </w:r>
          </w:p>
          <w:p w14:paraId="389A3FCF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．（</w:t>
            </w:r>
            <w:r>
              <w:t>2023·</w:t>
            </w:r>
            <w:r>
              <w:t>广西河池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模）下列关于能源的说法正确的是（　　）</w:t>
            </w:r>
          </w:p>
          <w:p w14:paraId="108EBE85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．太阳能是裂变释放出的能量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．天然气是一种清洁的能源，人类可以无尽地开发利用</w:t>
            </w:r>
          </w:p>
          <w:p w14:paraId="4F2FB162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．电能是最重要的二次能源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．汽油可以作为</w:t>
            </w:r>
            <w:r>
              <w:t>“</w:t>
            </w:r>
            <w:r>
              <w:t>玉兔号</w:t>
            </w:r>
            <w:r>
              <w:t>”</w:t>
            </w:r>
            <w:r>
              <w:t>在月球上的工作能源</w:t>
            </w:r>
          </w:p>
          <w:p w14:paraId="73B4D7DD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．（</w:t>
            </w:r>
            <w:r>
              <w:t>2023·</w:t>
            </w:r>
            <w:r>
              <w:t>河北沧州</w:t>
            </w:r>
            <w:r>
              <w:t>·</w:t>
            </w:r>
            <w:r>
              <w:t>二模）分类和归纳是行之有效、简单易行的科学方法，下列说法正确的是（　　）</w:t>
            </w:r>
          </w:p>
          <w:p w14:paraId="7BCA1C43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．复合材料：玻璃钢、碳纤维、合金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．测量质量的工具：台秤、电子秤、弹簧测力计</w:t>
            </w:r>
          </w:p>
          <w:p w14:paraId="13AB3499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．等臂杠杆：天平、跷跷板、定滑轮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．复合肥：硝酸钾、磷酸二氢铵、尿素</w:t>
            </w:r>
          </w:p>
          <w:p w14:paraId="2A0D879B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．（</w:t>
            </w:r>
            <w:r>
              <w:t>2023·</w:t>
            </w:r>
            <w:r>
              <w:t>河北石家庄</w:t>
            </w:r>
            <w:r>
              <w:t>·</w:t>
            </w:r>
            <w:r>
              <w:t>三模）对如图所示的实验分析不正确的是（　　）</w:t>
            </w:r>
          </w:p>
          <w:p w14:paraId="64181DB9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CD2C1F5" wp14:editId="2C679B7D">
                  <wp:extent cx="5276215" cy="1050925"/>
                  <wp:effectExtent l="0" t="0" r="635" b="15875"/>
                  <wp:docPr id="22" name="图片 22" descr="@@@4d771423-e307-453e-bfb5-41f220273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4d771423-e307-453e-bfb5-41f22027325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05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C3928F0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．图甲实验可以观察到面粉的爆炸</w:t>
            </w:r>
          </w:p>
          <w:p w14:paraId="07E433CA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．图</w:t>
            </w:r>
            <w:proofErr w:type="gramStart"/>
            <w:r>
              <w:t>乙说明</w:t>
            </w:r>
            <w:proofErr w:type="gramEnd"/>
            <w:r>
              <w:t>电流一定时，匝数越多，电磁铁磁性越强</w:t>
            </w:r>
          </w:p>
          <w:p w14:paraId="58A3937D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．图丙实验小气球涨大一定说明二氧化碳与氢氧化钠溶液反应</w:t>
            </w:r>
          </w:p>
          <w:p w14:paraId="165E0AB7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图丁</w:t>
            </w:r>
            <w:proofErr w:type="gramEnd"/>
            <w:r>
              <w:t>实验可以研究电磁感应现象</w:t>
            </w:r>
          </w:p>
          <w:p w14:paraId="30CDBBF7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．（</w:t>
            </w:r>
            <w:r>
              <w:t>2021·</w:t>
            </w:r>
            <w:r>
              <w:t>黑龙江哈尔滨</w:t>
            </w:r>
            <w:r>
              <w:t>·</w:t>
            </w:r>
            <w:r>
              <w:t>模拟预测）下列过程中只发生物理变化的是（　　）</w:t>
            </w:r>
          </w:p>
          <w:p w14:paraId="5FB0B005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DC4C8D4" wp14:editId="21592C42">
                  <wp:extent cx="1355090" cy="909955"/>
                  <wp:effectExtent l="0" t="0" r="16510" b="4445"/>
                  <wp:docPr id="23" name="图片 23" descr="@@@b3fd8d67-7684-49ac-ac17-30263d00e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b3fd8d67-7684-49ac-ac17-30263d00e213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090" cy="909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5039F23" wp14:editId="26FD06A4">
                  <wp:extent cx="1441450" cy="960755"/>
                  <wp:effectExtent l="0" t="0" r="6350" b="10795"/>
                  <wp:docPr id="24" name="图片 24" descr="@@@19cacd7d-98da-4d75-99ab-d1ab55bd6a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19cacd7d-98da-4d75-99ab-d1ab55bd6a9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96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3F47E0B" wp14:editId="65945C3D">
                  <wp:extent cx="1552575" cy="956945"/>
                  <wp:effectExtent l="0" t="0" r="9525" b="14605"/>
                  <wp:docPr id="25" name="图片 25" descr="@@@a7b55b9b-0152-4db7-b27a-c960be9b6bb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a7b55b9b-0152-4db7-b27a-c960be9b6bba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956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7A36DC0" wp14:editId="23B60D35">
                  <wp:extent cx="1393190" cy="929005"/>
                  <wp:effectExtent l="0" t="0" r="16510" b="4445"/>
                  <wp:docPr id="26" name="图片 26" descr="@@@d51478db-2ddd-4364-ac9c-37a9e90bad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d51478db-2ddd-4364-ac9c-37a9e90bad1a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190" cy="929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D9FFD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食物变质</w:t>
            </w:r>
            <w:r>
              <w:rPr>
                <w:rFonts w:hint="eastAsia"/>
              </w:rPr>
              <w:t xml:space="preserve">        </w:t>
            </w:r>
            <w:r>
              <w:t>B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冰川融化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C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钢铁冶炼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火柴燃烧</w:t>
            </w:r>
          </w:p>
          <w:p w14:paraId="5ACF5D2A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．（</w:t>
            </w:r>
            <w:r>
              <w:t>2023·</w:t>
            </w:r>
            <w:r>
              <w:t>河北邯郸</w:t>
            </w:r>
            <w:r>
              <w:t>·</w:t>
            </w:r>
            <w:r>
              <w:t>二模）下列对如图所示实验的分析正确的是（　　）</w:t>
            </w:r>
          </w:p>
          <w:p w14:paraId="6035ED32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A257569" wp14:editId="2A15F7BD">
                  <wp:extent cx="5276215" cy="1424940"/>
                  <wp:effectExtent l="0" t="0" r="635" b="3810"/>
                  <wp:docPr id="157336039" name="图片 157336039" descr="@@@ab473d83-5602-4748-b041-9e9598eec3b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ab473d83-5602-4748-b041-9e9598eec3bb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2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0FD9884F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lastRenderedPageBreak/>
              <w:t>A</w:t>
            </w:r>
            <w:r>
              <w:t>．甲：集气瓶中的水可以用沙子代替</w:t>
            </w:r>
          </w:p>
          <w:p w14:paraId="274EFCD1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．乙：证明二氧化碳与水发生了反应</w:t>
            </w:r>
          </w:p>
          <w:p w14:paraId="1C45A7A8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．丙：证明了大气压的存在</w:t>
            </w:r>
          </w:p>
          <w:p w14:paraId="373DA7AE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．丁：说明压力一定时，压力的作用效果与受力面积有关</w:t>
            </w:r>
          </w:p>
          <w:p w14:paraId="53569B45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．初中各学科之间有着密切的联系，化学、生物学、地理学中也有物理知识的广泛应用，下列说法中错误的是（　　）</w:t>
            </w:r>
          </w:p>
          <w:p w14:paraId="3C8F96D6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7CDE926" wp14:editId="21762854">
                  <wp:extent cx="5276215" cy="1555115"/>
                  <wp:effectExtent l="0" t="0" r="635" b="6985"/>
                  <wp:docPr id="28" name="图片 28" descr="@@@8a793e78-1113-4b42-858d-8f622dd0f1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8a793e78-1113-4b42-858d-8f622dd0f17b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555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9A5161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．甲图中，在蒸馏水的制备中水的内能是通过热传递的方式增大的</w:t>
            </w:r>
          </w:p>
          <w:p w14:paraId="1A30D493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．乙图中，向下排空气法收集氢气是利用氢气比空气密度小的性质</w:t>
            </w:r>
          </w:p>
          <w:p w14:paraId="5E57D940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．丙图中，肱二头肌在向上牵引桡骨转动的过程中没有做功</w:t>
            </w:r>
          </w:p>
          <w:p w14:paraId="6B3661E3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．丁图中，海陆风形成的原因之一是海水的比热容比砂石大</w:t>
            </w:r>
          </w:p>
          <w:p w14:paraId="2056220D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．（</w:t>
            </w:r>
            <w:r>
              <w:t>2023·</w:t>
            </w:r>
            <w:r>
              <w:t>江苏无锡</w:t>
            </w:r>
            <w:r>
              <w:t>·</w:t>
            </w:r>
            <w:r>
              <w:t>三模）初中各学科之间有着密切的联系，化学、生物学中也有物理知识的广泛运用，下列说法错误的是（　　）</w:t>
            </w:r>
          </w:p>
          <w:p w14:paraId="23650572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F5E9F8" wp14:editId="111DA590">
                  <wp:extent cx="5276215" cy="1499235"/>
                  <wp:effectExtent l="0" t="0" r="635" b="5715"/>
                  <wp:docPr id="100017" name="图片 100017" descr="@@@aced3d03-9cd4-4693-b8cd-ee97f4ee6a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aced3d03-9cd4-4693-b8cd-ee97f4ee6a82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499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58EAD25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．图甲中蒸馏水的制备利用了水的汽化及水蒸气的液化</w:t>
            </w:r>
          </w:p>
          <w:p w14:paraId="7D955043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．图乙中向下排空气法收集氢气利用了氢气密度比空气密度大的性质</w:t>
            </w:r>
          </w:p>
          <w:p w14:paraId="643502DD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．图丙中吸气时胸腔容积扩大肺部扩张，肺内气压变小，外界气体被吸入</w:t>
            </w:r>
          </w:p>
          <w:p w14:paraId="60BBC11C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图丁</w:t>
            </w:r>
            <w:proofErr w:type="gramEnd"/>
            <w:r>
              <w:t>中鱼在水中向前游动过程中主要利用了自身摆动时与水的相互作用</w:t>
            </w:r>
          </w:p>
          <w:p w14:paraId="1DEC2D6F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．（</w:t>
            </w:r>
            <w:r>
              <w:t>2023·</w:t>
            </w:r>
            <w:r>
              <w:t>河北邯郸</w:t>
            </w:r>
            <w:r>
              <w:t>·</w:t>
            </w:r>
            <w:r>
              <w:t>二模）分类法是一种行之有效、简单易行的科学方法。某同学用如图所示形式对所学知识进行分类，其中</w:t>
            </w:r>
            <w:proofErr w:type="gramStart"/>
            <w:r>
              <w:t>甲包括乙</w:t>
            </w:r>
            <w:proofErr w:type="gramEnd"/>
            <w:r>
              <w:t>、丙、丁，下列各组中错误的是</w:t>
            </w:r>
            <w:r>
              <w:t xml:space="preserve"> </w:t>
            </w:r>
            <w:r>
              <w:t>（　　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870"/>
              <w:gridCol w:w="2340"/>
            </w:tblGrid>
            <w:tr w:rsidR="007C10D6" w14:paraId="0393A1EC" w14:textId="77777777" w:rsidTr="0060247D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897C223" w14:textId="77777777" w:rsidR="007C10D6" w:rsidRDefault="007C10D6" w:rsidP="007C10D6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选项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0FF5EC7" w14:textId="77777777" w:rsidR="007C10D6" w:rsidRDefault="007C10D6" w:rsidP="007C10D6">
                  <w:pPr>
                    <w:spacing w:line="360" w:lineRule="auto"/>
                    <w:jc w:val="center"/>
                    <w:textAlignment w:val="center"/>
                  </w:pPr>
                  <w:r>
                    <w:t>甲</w:t>
                  </w:r>
                </w:p>
              </w:tc>
              <w:tc>
                <w:tcPr>
                  <w:tcW w:w="23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E3DCA0" w14:textId="77777777" w:rsidR="007C10D6" w:rsidRDefault="007C10D6" w:rsidP="007C10D6">
                  <w:pPr>
                    <w:spacing w:line="360" w:lineRule="auto"/>
                    <w:jc w:val="center"/>
                    <w:textAlignment w:val="center"/>
                  </w:pPr>
                  <w:r>
                    <w:t>乙、丙、丁</w:t>
                  </w:r>
                </w:p>
              </w:tc>
            </w:tr>
            <w:tr w:rsidR="007C10D6" w14:paraId="3E9F0D62" w14:textId="77777777" w:rsidTr="0060247D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1B78C43" w14:textId="77777777" w:rsidR="007C10D6" w:rsidRDefault="007C10D6" w:rsidP="007C10D6">
                  <w:pPr>
                    <w:spacing w:line="360" w:lineRule="auto"/>
                    <w:jc w:val="center"/>
                    <w:textAlignment w:val="center"/>
                  </w:pPr>
                  <w:r>
                    <w:t>A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98CC2A8" w14:textId="77777777" w:rsidR="007C10D6" w:rsidRDefault="007C10D6" w:rsidP="007C10D6">
                  <w:pPr>
                    <w:spacing w:line="360" w:lineRule="auto"/>
                    <w:jc w:val="center"/>
                    <w:textAlignment w:val="center"/>
                  </w:pPr>
                  <w:r>
                    <w:t>碱</w:t>
                  </w:r>
                </w:p>
              </w:tc>
              <w:tc>
                <w:tcPr>
                  <w:tcW w:w="23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814521D" w14:textId="77777777" w:rsidR="007C10D6" w:rsidRDefault="007C10D6" w:rsidP="007C10D6">
                  <w:pPr>
                    <w:spacing w:line="360" w:lineRule="auto"/>
                    <w:jc w:val="center"/>
                    <w:textAlignment w:val="center"/>
                  </w:pPr>
                  <w:r>
                    <w:t>烧碱、纯碱、熟石灰</w:t>
                  </w:r>
                </w:p>
              </w:tc>
            </w:tr>
            <w:tr w:rsidR="007C10D6" w14:paraId="5AE851FB" w14:textId="77777777" w:rsidTr="0060247D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6D14356" w14:textId="77777777" w:rsidR="007C10D6" w:rsidRDefault="007C10D6" w:rsidP="007C10D6">
                  <w:pPr>
                    <w:spacing w:line="360" w:lineRule="auto"/>
                    <w:jc w:val="center"/>
                    <w:textAlignment w:val="center"/>
                  </w:pPr>
                  <w:r>
                    <w:t>B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511392B" w14:textId="77777777" w:rsidR="007C10D6" w:rsidRDefault="007C10D6" w:rsidP="007C10D6">
                  <w:pPr>
                    <w:spacing w:line="360" w:lineRule="auto"/>
                    <w:jc w:val="center"/>
                    <w:textAlignment w:val="center"/>
                  </w:pPr>
                  <w:r>
                    <w:t>导体</w:t>
                  </w:r>
                </w:p>
              </w:tc>
              <w:tc>
                <w:tcPr>
                  <w:tcW w:w="23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0CB1B70" w14:textId="77777777" w:rsidR="007C10D6" w:rsidRDefault="007C10D6" w:rsidP="007C10D6">
                  <w:pPr>
                    <w:spacing w:line="360" w:lineRule="auto"/>
                    <w:jc w:val="center"/>
                    <w:textAlignment w:val="center"/>
                  </w:pPr>
                  <w:r>
                    <w:t>石墨、人体、大地</w:t>
                  </w:r>
                </w:p>
              </w:tc>
            </w:tr>
            <w:tr w:rsidR="007C10D6" w14:paraId="13A42092" w14:textId="77777777" w:rsidTr="0060247D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9DF02A" w14:textId="77777777" w:rsidR="007C10D6" w:rsidRDefault="007C10D6" w:rsidP="007C10D6">
                  <w:pPr>
                    <w:spacing w:line="360" w:lineRule="auto"/>
                    <w:jc w:val="center"/>
                    <w:textAlignment w:val="center"/>
                  </w:pPr>
                  <w:r>
                    <w:t>C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F1336E6" w14:textId="77777777" w:rsidR="007C10D6" w:rsidRDefault="007C10D6" w:rsidP="007C10D6">
                  <w:pPr>
                    <w:spacing w:line="360" w:lineRule="auto"/>
                    <w:jc w:val="center"/>
                    <w:textAlignment w:val="center"/>
                  </w:pPr>
                  <w:r>
                    <w:t>晶体</w:t>
                  </w:r>
                </w:p>
              </w:tc>
              <w:tc>
                <w:tcPr>
                  <w:tcW w:w="23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F2E05E0" w14:textId="77777777" w:rsidR="007C10D6" w:rsidRDefault="007C10D6" w:rsidP="007C10D6">
                  <w:pPr>
                    <w:spacing w:line="360" w:lineRule="auto"/>
                    <w:jc w:val="center"/>
                    <w:textAlignment w:val="center"/>
                  </w:pPr>
                  <w:r>
                    <w:t>铝、海波、冰</w:t>
                  </w:r>
                </w:p>
              </w:tc>
            </w:tr>
            <w:tr w:rsidR="007C10D6" w14:paraId="7A2D2970" w14:textId="77777777" w:rsidTr="0060247D">
              <w:tc>
                <w:tcPr>
                  <w:tcW w:w="66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822B60" w14:textId="77777777" w:rsidR="007C10D6" w:rsidRDefault="007C10D6" w:rsidP="007C10D6">
                  <w:pPr>
                    <w:spacing w:line="360" w:lineRule="auto"/>
                    <w:jc w:val="center"/>
                    <w:textAlignment w:val="center"/>
                  </w:pPr>
                  <w:r>
                    <w:t>D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C6CD68" w14:textId="77777777" w:rsidR="007C10D6" w:rsidRDefault="007C10D6" w:rsidP="007C10D6">
                  <w:pPr>
                    <w:spacing w:line="360" w:lineRule="auto"/>
                    <w:jc w:val="center"/>
                    <w:textAlignment w:val="center"/>
                  </w:pPr>
                  <w:r>
                    <w:t>混合物</w:t>
                  </w:r>
                </w:p>
              </w:tc>
              <w:tc>
                <w:tcPr>
                  <w:tcW w:w="234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C2C5DA" w14:textId="77777777" w:rsidR="007C10D6" w:rsidRDefault="007C10D6" w:rsidP="007C10D6">
                  <w:pPr>
                    <w:spacing w:line="360" w:lineRule="auto"/>
                    <w:jc w:val="center"/>
                    <w:textAlignment w:val="center"/>
                  </w:pPr>
                  <w:r>
                    <w:t>空气、石油、生理盐水</w:t>
                  </w:r>
                </w:p>
              </w:tc>
            </w:tr>
          </w:tbl>
          <w:p w14:paraId="319BA799" w14:textId="77777777" w:rsidR="007C10D6" w:rsidRDefault="007C10D6" w:rsidP="007C10D6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9655051" wp14:editId="7EC70671">
                  <wp:extent cx="1114425" cy="1304925"/>
                  <wp:effectExtent l="0" t="0" r="9525" b="9525"/>
                  <wp:docPr id="100019" name="图片 100019" descr="@@@0153e86a-a407-42eb-8eb9-3fc8d4981b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0153e86a-a407-42eb-8eb9-3fc8d4981b4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A</w:t>
            </w:r>
            <w:r>
              <w:t>．</w:t>
            </w:r>
            <w:r>
              <w:t>A</w:t>
            </w:r>
            <w:r>
              <w:tab/>
              <w:t>B</w:t>
            </w:r>
            <w:r>
              <w:t>．</w:t>
            </w:r>
            <w:r>
              <w:t>B</w:t>
            </w:r>
            <w:r>
              <w:tab/>
              <w:t>C</w:t>
            </w:r>
            <w:r>
              <w:t>．</w:t>
            </w:r>
            <w:r>
              <w:t>C</w:t>
            </w:r>
            <w:r>
              <w:tab/>
              <w:t>D</w:t>
            </w:r>
            <w:r>
              <w:t>．</w:t>
            </w:r>
            <w:r>
              <w:t>D</w:t>
            </w:r>
          </w:p>
          <w:p w14:paraId="3B796070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．（</w:t>
            </w:r>
            <w:r>
              <w:t>2021·</w:t>
            </w:r>
            <w:r>
              <w:t>河北张家口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模）下列分类正确的是（　　）</w:t>
            </w:r>
          </w:p>
          <w:p w14:paraId="3A7589F2" w14:textId="77777777" w:rsidR="007C10D6" w:rsidRDefault="007C10D6" w:rsidP="007C10D6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．甲烷、乙醇、二氧化碳都是有机物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．水银、石墨、小苏打</w:t>
            </w:r>
            <w:proofErr w:type="gramStart"/>
            <w:r>
              <w:t>粉都是</w:t>
            </w:r>
            <w:proofErr w:type="gramEnd"/>
            <w:r>
              <w:t>导体</w:t>
            </w:r>
          </w:p>
          <w:p w14:paraId="4A39D9E9" w14:textId="77777777" w:rsidR="007C10D6" w:rsidRDefault="007C10D6" w:rsidP="007C10D6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．核能、地热能、潮汐能都是可再生能源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．冰、海波、固态水银都是晶体</w:t>
            </w:r>
          </w:p>
          <w:p w14:paraId="2869A70C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11</w:t>
            </w:r>
            <w:r>
              <w:t>．（</w:t>
            </w:r>
            <w:r>
              <w:t>2021·</w:t>
            </w:r>
            <w:r>
              <w:t>河北邯郸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模）对如图所示实验的分析不正确的是（　　）</w:t>
            </w:r>
          </w:p>
          <w:p w14:paraId="783A444F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44F2725" wp14:editId="5B9D874A">
                  <wp:extent cx="5276215" cy="1141730"/>
                  <wp:effectExtent l="0" t="0" r="635" b="1270"/>
                  <wp:docPr id="100021" name="图片 100021" descr="@@@9e86eef6-97f2-460d-a033-4a8ca135e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9e86eef6-97f2-460d-a033-4a8ca135e964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142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5B7971" w14:textId="77777777" w:rsidR="007C10D6" w:rsidRDefault="007C10D6" w:rsidP="007C10D6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．甲：火柴梗的</w:t>
            </w:r>
            <w:r>
              <w:rPr>
                <w:rFonts w:eastAsia="Times New Roman"/>
                <w:i/>
              </w:rPr>
              <w:t>a</w:t>
            </w:r>
            <w:r>
              <w:t>点最先炭化，说明火焰的外焰温度最高</w:t>
            </w:r>
          </w:p>
          <w:p w14:paraId="464ECFDF" w14:textId="77777777" w:rsidR="007C10D6" w:rsidRDefault="007C10D6" w:rsidP="007C10D6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．乙：冷却后析出晶体，说明硝酸钾的溶解度随温度的降低而减小</w:t>
            </w:r>
          </w:p>
          <w:p w14:paraId="58898689" w14:textId="77777777" w:rsidR="007C10D6" w:rsidRDefault="007C10D6" w:rsidP="007C10D6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．丙：将玻璃杯中装满水，用硬纸片盖住，倒置杯子，纸片不掉，可以说明大气压的存在</w:t>
            </w:r>
          </w:p>
          <w:p w14:paraId="2EFB1E85" w14:textId="77777777" w:rsidR="007C10D6" w:rsidRDefault="007C10D6" w:rsidP="007C10D6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．丁：玻璃棒和吸管相互吸引，说明它们一定带异种电荷</w:t>
            </w:r>
          </w:p>
          <w:p w14:paraId="72CEAB9B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12</w:t>
            </w:r>
            <w:r>
              <w:t>．（</w:t>
            </w:r>
            <w:r>
              <w:t>2023·</w:t>
            </w:r>
            <w:r>
              <w:t>河北唐山</w:t>
            </w:r>
            <w:r>
              <w:t>·</w:t>
            </w:r>
            <w:r>
              <w:t>二模）设计实验进行探究是学习与创新的重要途径。下列实验设计存在问题的是（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7D9A4A99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455BFB59" wp14:editId="74C65A86">
                  <wp:extent cx="5067300" cy="1438275"/>
                  <wp:effectExtent l="0" t="0" r="0" b="9525"/>
                  <wp:docPr id="100023" name="图片 100023" descr="@@@b2aafa7f-6037-4b0e-9bf2-a28be0e4fe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b2aafa7f-6037-4b0e-9bf2-a28be0e4fe25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232CC200" w14:textId="77777777" w:rsidR="007C10D6" w:rsidRDefault="007C10D6" w:rsidP="007C10D6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．甲实验：探究可燃物的燃烧条件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．乙实验：探究气压随高度的变化</w:t>
            </w:r>
          </w:p>
          <w:p w14:paraId="071B3B91" w14:textId="77777777" w:rsidR="007C10D6" w:rsidRDefault="007C10D6" w:rsidP="007C10D6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．丙实验：探究空气中氧气的体积分数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．丁实验：探究通电导体产生热量与电阻的关系</w:t>
            </w:r>
          </w:p>
          <w:p w14:paraId="3AC8DAAE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13</w:t>
            </w:r>
            <w:r>
              <w:t>．（</w:t>
            </w:r>
            <w:r>
              <w:t>2022·</w:t>
            </w:r>
            <w:r>
              <w:t>安徽</w:t>
            </w:r>
            <w:r>
              <w:t>·</w:t>
            </w:r>
            <w:r>
              <w:t>模拟预测）发射神舟十三号飞船的运载火箭主要用偏二甲</w:t>
            </w:r>
            <w:proofErr w:type="gramStart"/>
            <w:r>
              <w:t>肼</w:t>
            </w:r>
            <w:proofErr w:type="gramEnd"/>
            <w:r>
              <w:t>（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H</w:t>
            </w:r>
            <w:r>
              <w:rPr>
                <w:vertAlign w:val="subscript"/>
              </w:rPr>
              <w:t>8</w:t>
            </w:r>
            <w:r>
              <w:t>N</w:t>
            </w:r>
            <w:r>
              <w:rPr>
                <w:vertAlign w:val="subscript"/>
              </w:rPr>
              <w:t>2</w:t>
            </w:r>
            <w:r>
              <w:t>）作为燃料、四氧化二氨（</w:t>
            </w:r>
            <w:r>
              <w:t>N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）作为氧化剂，它们的化学反应方程式为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H</w:t>
            </w:r>
            <w:r>
              <w:rPr>
                <w:vertAlign w:val="subscript"/>
              </w:rPr>
              <w:t>8</w:t>
            </w:r>
            <w:r>
              <w:t>N</w:t>
            </w:r>
            <w:r>
              <w:rPr>
                <w:vertAlign w:val="subscript"/>
              </w:rPr>
              <w:t>2</w:t>
            </w:r>
            <w:r>
              <w:t>+2N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==2CO</w:t>
            </w:r>
            <w:r>
              <w:rPr>
                <w:vertAlign w:val="subscript"/>
              </w:rPr>
              <w:t>2</w:t>
            </w:r>
            <w:r>
              <w:t>+4H</w:t>
            </w:r>
            <w:r>
              <w:rPr>
                <w:vertAlign w:val="subscript"/>
              </w:rPr>
              <w:t>2</w:t>
            </w:r>
            <w:r>
              <w:t>O+3N</w:t>
            </w:r>
            <w:r>
              <w:rPr>
                <w:vertAlign w:val="subscript"/>
              </w:rPr>
              <w:t>2</w:t>
            </w:r>
            <w:r>
              <w:t>。请推断用这两种物质</w:t>
            </w:r>
            <w:proofErr w:type="gramStart"/>
            <w:r>
              <w:t>当做</w:t>
            </w:r>
            <w:proofErr w:type="gramEnd"/>
            <w:r>
              <w:t>运载火箭推进剂可能的原因是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467A171C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14</w:t>
            </w:r>
            <w:r>
              <w:t>．（</w:t>
            </w:r>
            <w:r>
              <w:t>2022·</w:t>
            </w:r>
            <w:r>
              <w:t>北京</w:t>
            </w:r>
            <w:r>
              <w:t>·</w:t>
            </w:r>
            <w:proofErr w:type="gramStart"/>
            <w:r>
              <w:t>一</w:t>
            </w:r>
            <w:proofErr w:type="gramEnd"/>
            <w:r>
              <w:t>模）请阅读《二氧化碳助力北京冬奥会实现制冰自由》并回答。</w:t>
            </w:r>
          </w:p>
          <w:p w14:paraId="54D5551A" w14:textId="77777777" w:rsidR="007C10D6" w:rsidRDefault="007C10D6" w:rsidP="007C10D6">
            <w:pPr>
              <w:spacing w:line="360" w:lineRule="auto"/>
              <w:jc w:val="center"/>
              <w:textAlignment w:val="center"/>
            </w:pPr>
            <w:r>
              <w:t>二氧化碳助力北京冬奥会实现制冰自由</w:t>
            </w:r>
          </w:p>
          <w:p w14:paraId="172EAEAC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刚刚结束的北京冬奥会是首届完全实现</w:t>
            </w:r>
            <w:r>
              <w:t>“</w:t>
            </w:r>
            <w:r>
              <w:t>碳中和</w:t>
            </w:r>
            <w:r>
              <w:t>”</w:t>
            </w:r>
            <w:r>
              <w:t>的绿色冬季奥运会。现代绿色制冷技术的应用是实现</w:t>
            </w:r>
            <w:proofErr w:type="gramStart"/>
            <w:r>
              <w:t>冬奥会零碳排放</w:t>
            </w:r>
            <w:proofErr w:type="gramEnd"/>
            <w:r>
              <w:t>的关键，二氧化碳跨临界直冷制冰技术是绿色制冷技术的代表作，国家速滑馆是世界上首</w:t>
            </w:r>
            <w:proofErr w:type="gramStart"/>
            <w:r>
              <w:t>个</w:t>
            </w:r>
            <w:proofErr w:type="gramEnd"/>
            <w:r>
              <w:t>采用该技术的大型冰雪运动场馆（如图所示）。</w:t>
            </w:r>
          </w:p>
          <w:p w14:paraId="74EFC95C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88BB4AC" wp14:editId="229F1D34">
                  <wp:extent cx="1647825" cy="1028700"/>
                  <wp:effectExtent l="0" t="0" r="9525" b="0"/>
                  <wp:docPr id="100025" name="图片 100025" descr="@@@05ba772d-dccf-42d0-88d3-5fff1c8ef2b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05ba772d-dccf-42d0-88d3-5fff1c8ef2bf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CB633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超临界二氧化碳是一种液态的二氧化碳，是在一定的温度和压强下，液态跟气态的界面突然消失，形成的一种新的状态。它兼具气态和液态的部分性质，而且还有新的性质，超临界二氧化碳的传热能力十分优秀，并且密度高于其它制冷剂，</w:t>
            </w:r>
            <w:proofErr w:type="gramStart"/>
            <w:r>
              <w:t>这让跨临界</w:t>
            </w:r>
            <w:proofErr w:type="gramEnd"/>
            <w:r>
              <w:t>二氧化碳制冷系统的体积可以更小，系统的效率也可以更高。国家速滑</w:t>
            </w:r>
            <w:proofErr w:type="gramStart"/>
            <w:r>
              <w:t>馆正是</w:t>
            </w:r>
            <w:proofErr w:type="gramEnd"/>
            <w:r>
              <w:t>使用了跨临界二氧化碳制冷机组。制冷循环步骤大致如下：</w:t>
            </w:r>
          </w:p>
          <w:p w14:paraId="38B68C08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）二氧化碳气体被吸入压缩机，经过压缩机提升压力将二氧化碳压缩成高温、高压的超临界流体；</w:t>
            </w:r>
          </w:p>
          <w:p w14:paraId="4E26F003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）高温二氧化碳流体被</w:t>
            </w:r>
            <w:proofErr w:type="gramStart"/>
            <w:r>
              <w:t>送入热</w:t>
            </w:r>
            <w:proofErr w:type="gramEnd"/>
            <w:r>
              <w:t>回收器，流过被冷水包裹的管道，加热冷水的同时被逐级降温。降温后的液态二氧化碳通过节流阀膨胀，压力迅速降低，同时温度随之大幅降低，达到</w:t>
            </w:r>
            <w:r>
              <w:object w:dxaOrig="563" w:dyaOrig="248" w14:anchorId="0BB2EA4E">
                <v:shape id="_x0000_i1027" type="#_x0000_t75" alt="eqId8b3ee57b9d71d700e78f43ed84d11e86" style="width:28.15pt;height:12.4pt" o:ole="">
                  <v:imagedata r:id="rId33" o:title="eqId8b3ee57b9d71d700e78f43ed84d11e86"/>
                </v:shape>
                <o:OLEObject Type="Embed" ProgID="Equation.DSMT4" ShapeID="_x0000_i1027" DrawAspect="Content" ObjectID="_1802086416" r:id="rId34"/>
              </w:object>
            </w:r>
            <w:r>
              <w:t>；然后经过液体</w:t>
            </w:r>
            <w:proofErr w:type="gramStart"/>
            <w:r>
              <w:t>循环泵被均匀</w:t>
            </w:r>
            <w:proofErr w:type="gramEnd"/>
            <w:r>
              <w:t>输送到埋设在场馆冰面之下的蒸发盘管中，给冰面提供所需的低温；</w:t>
            </w:r>
          </w:p>
          <w:p w14:paraId="46D28C84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）蒸发后的二氧化碳再进入压缩机中进行下一次循环；</w:t>
            </w:r>
          </w:p>
          <w:p w14:paraId="16656D3C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lastRenderedPageBreak/>
              <w:t>管道中的冷水加热后温度可以达到</w:t>
            </w:r>
            <w:r>
              <w:t>50</w:t>
            </w:r>
            <w:r>
              <w:t>～</w:t>
            </w:r>
            <w:r>
              <w:t>70℃</w:t>
            </w:r>
            <w:r>
              <w:t>，这部分水将被送往场馆用于运动员生活用水、融冰池融冰以及冰面维护浇水，大幅度减少了电力消耗，一年可节省约</w:t>
            </w:r>
            <w:r>
              <w:t>200</w:t>
            </w:r>
            <w:r>
              <w:t>万度电；以前人们采用氟利昂制冷，相比氟利昂产生的温室效应，二氧化碳跨临界直冷制冰技术只是它的四千分之一。因此，使用二氧化碳跨临界直冷制冰技术来取代使用氟利昂制冷技术，能大量减少温室气体排放。</w:t>
            </w:r>
          </w:p>
          <w:p w14:paraId="4C1C6300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请根据上述材料，回答下列问题：</w:t>
            </w:r>
          </w:p>
          <w:p w14:paraId="780EC66C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）国家</w:t>
            </w:r>
            <w:proofErr w:type="gramStart"/>
            <w:r>
              <w:t>速滑馆制冰</w:t>
            </w:r>
            <w:proofErr w:type="gramEnd"/>
            <w:r>
              <w:t>技术中，被压缩成高温高压的二氧化碳有两种降温方式，分别是：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39000A7B" w14:textId="6850966E" w:rsidR="00311EEE" w:rsidRPr="007C10D6" w:rsidRDefault="007C10D6" w:rsidP="007C10D6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2</w:t>
            </w:r>
            <w:r>
              <w:t>）写出两条利用二氧化碳制冰的优点：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8A737B7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t>．（</w:t>
            </w:r>
            <w:r>
              <w:t>2021·</w:t>
            </w:r>
            <w:r>
              <w:t>江苏徐州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）今年</w:t>
            </w:r>
            <w:r>
              <w:t>5</w:t>
            </w:r>
            <w:r>
              <w:t>月</w:t>
            </w:r>
            <w:r>
              <w:t>15</w:t>
            </w:r>
            <w:r>
              <w:t>日，我国首辆火星探测车</w:t>
            </w:r>
            <w:r>
              <w:t>“</w:t>
            </w:r>
            <w:r>
              <w:t>祝融号</w:t>
            </w:r>
            <w:r>
              <w:t>”</w:t>
            </w:r>
            <w:r>
              <w:t>成功降落在火星表面，它将开展一系列科学探究活动</w:t>
            </w:r>
            <w:r>
              <w:t>.</w:t>
            </w:r>
            <w:r>
              <w:t>下列探究不属于</w:t>
            </w:r>
            <w:r>
              <w:t>“</w:t>
            </w:r>
            <w:r>
              <w:t>祝融号</w:t>
            </w:r>
            <w:r>
              <w:t>”</w:t>
            </w:r>
            <w:r>
              <w:t>探究任务的是（　　）</w:t>
            </w:r>
          </w:p>
          <w:p w14:paraId="42115BEB" w14:textId="77777777" w:rsidR="007C10D6" w:rsidRDefault="007C10D6" w:rsidP="007C10D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．火星命名的缘由</w:t>
            </w:r>
            <w:r>
              <w:tab/>
              <w:t>B</w:t>
            </w:r>
            <w:r>
              <w:t>．火星磁场的变化</w:t>
            </w:r>
          </w:p>
          <w:p w14:paraId="2F002AB4" w14:textId="77777777" w:rsidR="007C10D6" w:rsidRDefault="007C10D6" w:rsidP="007C10D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．火星土壤中存在水的证据</w:t>
            </w:r>
            <w:r>
              <w:tab/>
              <w:t>D</w:t>
            </w:r>
            <w:r>
              <w:t>．稀薄大气对火星表面的影响</w:t>
            </w:r>
          </w:p>
          <w:p w14:paraId="3472F72F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．（</w:t>
            </w:r>
            <w:r>
              <w:t>2021·</w:t>
            </w:r>
            <w:r>
              <w:t>浙江嘉兴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）科学实验既要操作规范，又要保障安全，下列实验操作中符合要求的是（　　）</w:t>
            </w:r>
          </w:p>
          <w:p w14:paraId="39819DF7" w14:textId="77777777" w:rsidR="007C10D6" w:rsidRDefault="007C10D6" w:rsidP="007C10D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045F7104" wp14:editId="5C7F50F0">
                  <wp:extent cx="584200" cy="1071245"/>
                  <wp:effectExtent l="0" t="0" r="6350" b="14605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200" cy="1071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 </w:t>
            </w:r>
            <w:r>
              <w:rPr>
                <w:noProof/>
              </w:rPr>
              <w:drawing>
                <wp:inline distT="0" distB="0" distL="114300" distR="114300" wp14:anchorId="1B50E0A8" wp14:editId="08C73BDD">
                  <wp:extent cx="1559560" cy="859155"/>
                  <wp:effectExtent l="0" t="0" r="2540" b="17145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9560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</w:t>
            </w:r>
            <w:r>
              <w:rPr>
                <w:noProof/>
              </w:rPr>
              <w:drawing>
                <wp:inline distT="0" distB="0" distL="114300" distR="114300" wp14:anchorId="5E5054EA" wp14:editId="4AD687B9">
                  <wp:extent cx="1200150" cy="962025"/>
                  <wp:effectExtent l="0" t="0" r="0" b="952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 xml:space="preserve">  </w:t>
            </w:r>
            <w:r>
              <w:rPr>
                <w:noProof/>
              </w:rPr>
              <w:drawing>
                <wp:inline distT="0" distB="0" distL="114300" distR="114300" wp14:anchorId="2321A192" wp14:editId="5C401DF4">
                  <wp:extent cx="1423035" cy="979170"/>
                  <wp:effectExtent l="0" t="0" r="5715" b="1143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035" cy="97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95E90B" w14:textId="77777777" w:rsidR="007C10D6" w:rsidRDefault="007C10D6" w:rsidP="007C10D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．移走蒸发皿</w:t>
            </w:r>
            <w:r>
              <w:rPr>
                <w:rFonts w:hint="eastAsia"/>
              </w:rPr>
              <w:t xml:space="preserve">     </w:t>
            </w:r>
            <w:r>
              <w:t>B</w:t>
            </w:r>
            <w:r>
              <w:t>．使用测电笔</w:t>
            </w:r>
            <w:r>
              <w:rPr>
                <w:rFonts w:hint="eastAsia"/>
              </w:rPr>
              <w:tab/>
              <w:t xml:space="preserve">  </w:t>
            </w:r>
            <w:r>
              <w:rPr>
                <w:rFonts w:hint="eastAsia"/>
              </w:rPr>
              <w:tab/>
            </w:r>
            <w:r>
              <w:t>C</w:t>
            </w:r>
            <w:r>
              <w:t>．夹持试管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ab/>
              <w:t>D</w:t>
            </w:r>
            <w:r>
              <w:t>．添加砝码</w:t>
            </w:r>
          </w:p>
          <w:p w14:paraId="5E1A1C71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．（</w:t>
            </w:r>
            <w:r>
              <w:t>2023·</w:t>
            </w:r>
            <w:r>
              <w:t>江苏南京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）下列测量工具的使用操作正确的是（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AC205E6" w14:textId="77777777" w:rsidR="007C10D6" w:rsidRDefault="007C10D6" w:rsidP="007C10D6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2C9F129" wp14:editId="38356B5E">
                  <wp:extent cx="800100" cy="1771650"/>
                  <wp:effectExtent l="0" t="0" r="0" b="0"/>
                  <wp:docPr id="33" name="图片 33" descr="@@@18313a64-c6bb-47dd-a025-ec679ebe31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18313a64-c6bb-47dd-a025-ec679ebe316d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B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464B4D6" wp14:editId="567A5EB7">
                  <wp:extent cx="1666875" cy="752475"/>
                  <wp:effectExtent l="0" t="0" r="9525" b="9525"/>
                  <wp:docPr id="34" name="图片 34" descr="@@@cf34489e-77fc-4180-b1cc-a042758ad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cf34489e-77fc-4180-b1cc-a042758ad15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6875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C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F907EC1" wp14:editId="555B77A5">
                  <wp:extent cx="847725" cy="1257300"/>
                  <wp:effectExtent l="0" t="0" r="9525" b="0"/>
                  <wp:docPr id="35" name="图片 35" descr="@@@3d21e49e-1661-4297-b663-26d2c13113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@@@3d21e49e-1661-4297-b663-26d2c131132a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109E45C" wp14:editId="638A7B15">
                  <wp:extent cx="742950" cy="1600200"/>
                  <wp:effectExtent l="0" t="0" r="0" b="0"/>
                  <wp:docPr id="36" name="图片 36" descr="@@@c96e50cb-4a42-401c-8b11-8173ab4a3f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@@@c96e50cb-4a42-401c-8b11-8173ab4a3f78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29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92324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．（</w:t>
            </w:r>
            <w:r>
              <w:t>2022·</w:t>
            </w:r>
            <w:r>
              <w:t>浙江绍兴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）科学研究常采用转换、模型、等效替代和控制变量等方法。下列实验中采用等效替代的是（　　）</w:t>
            </w:r>
          </w:p>
          <w:p w14:paraId="0C760D13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114300" distR="114300" wp14:anchorId="52A0B06A" wp14:editId="799CBFE6">
                  <wp:extent cx="1466850" cy="847725"/>
                  <wp:effectExtent l="0" t="0" r="0" b="9525"/>
                  <wp:docPr id="37" name="图片 37" descr="@@@1cec486d-472e-4f97-8217-cccb2d9de9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@@@1cec486d-472e-4f97-8217-cccb2d9de9ec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D7AE241" wp14:editId="3E46894B">
                  <wp:extent cx="1017270" cy="723900"/>
                  <wp:effectExtent l="0" t="0" r="11430" b="0"/>
                  <wp:docPr id="38" name="图片 38" descr="@@@896e1585-1604-476d-be39-37069e6e63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@@@896e1585-1604-476d-be39-37069e6e63ca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27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30DC622" wp14:editId="3276CF8F">
                  <wp:extent cx="1560830" cy="1024890"/>
                  <wp:effectExtent l="0" t="0" r="1270" b="3810"/>
                  <wp:docPr id="40" name="图片 40" descr="@@@2760cfbe-d929-47bf-a5c8-09fd2a5885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@@@2760cfbe-d929-47bf-a5c8-09fd2a58857d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830" cy="102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3056630" wp14:editId="512DEC9E">
                  <wp:extent cx="1221740" cy="832485"/>
                  <wp:effectExtent l="0" t="0" r="16510" b="5715"/>
                  <wp:docPr id="41" name="图片 41" descr="@@@887340d4-e5e4-48ef-a290-3d6f14c3a3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@@@887340d4-e5e4-48ef-a290-3d6f14c3a31c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1740" cy="832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E04215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．探究平面镜成像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B</w:t>
            </w:r>
            <w:r>
              <w:t>．探究种子萌发的条件</w:t>
            </w:r>
          </w:p>
          <w:p w14:paraId="6153F199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．用石蕊试液判断酸碱性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D</w:t>
            </w:r>
            <w:r>
              <w:t>．模拟泥石流的形成</w:t>
            </w:r>
          </w:p>
          <w:p w14:paraId="6C686FD8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5</w:t>
            </w:r>
            <w:r>
              <w:t>．（</w:t>
            </w:r>
            <w:r>
              <w:t>2022·</w:t>
            </w:r>
            <w:r>
              <w:t>浙江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）科学研究中，人们通过一定的科学方法，建立一个适当的模型来代替和反映客观对象，并通过研究这个模型来揭示客观对象的形态、特征和本质。下列分析正确的是（　　）</w:t>
            </w: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9DB578A" wp14:editId="1EBA49C9">
                  <wp:extent cx="4649470" cy="1325880"/>
                  <wp:effectExtent l="0" t="0" r="17780" b="7620"/>
                  <wp:docPr id="100027" name="图片 100027" descr="@@@7ab42619-aa84-430d-82b3-111b20d702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7ab42619-aa84-430d-82b3-111b20d702a9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9470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979592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①</w:t>
            </w:r>
            <w:r>
              <w:t>揭示单侧光对生长素分布的影响，</w:t>
            </w:r>
            <w:proofErr w:type="gramStart"/>
            <w:r>
              <w:t>向光侧生长素</w:t>
            </w:r>
            <w:proofErr w:type="gramEnd"/>
            <w:r>
              <w:t>多，生长快</w:t>
            </w:r>
          </w:p>
          <w:p w14:paraId="3B51F5A7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</w:t>
            </w:r>
            <w:r>
              <w:t>②</w:t>
            </w:r>
            <w:r>
              <w:t>用磁感线描述条形磁体周围的磁场分布，越</w:t>
            </w:r>
            <w:proofErr w:type="gramStart"/>
            <w:r>
              <w:t>密表示</w:t>
            </w:r>
            <w:proofErr w:type="gramEnd"/>
            <w:r>
              <w:t>磁场越弱</w:t>
            </w:r>
          </w:p>
          <w:p w14:paraId="5249EBFF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t>③</w:t>
            </w:r>
            <w:r>
              <w:t>是原子结构模型，中央是原子核，核外是绕核高速运动的电子</w:t>
            </w:r>
          </w:p>
          <w:p w14:paraId="78EF77CA" w14:textId="77777777" w:rsidR="007C10D6" w:rsidRDefault="007C10D6" w:rsidP="007C10D6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</w:t>
            </w:r>
            <w:r>
              <w:t>④</w:t>
            </w:r>
            <w:r>
              <w:t>描述地球绕日公转，地轴始终呈倾斜状态，箭头表示公转方向</w:t>
            </w:r>
          </w:p>
          <w:p w14:paraId="15D37EA4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．（</w:t>
            </w:r>
            <w:r>
              <w:t>2022·</w:t>
            </w:r>
            <w:r>
              <w:t>浙江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）白鹤滩水电站装机容量位列全球第二，年平均发电量达</w:t>
            </w:r>
            <w:r>
              <w:t>624</w:t>
            </w:r>
            <w:r>
              <w:t>亿千瓦时，这些能量来自大坝拦截的水所具有的（　　）</w:t>
            </w:r>
          </w:p>
          <w:p w14:paraId="6DAE0F99" w14:textId="77777777" w:rsidR="007C10D6" w:rsidRDefault="007C10D6" w:rsidP="007C10D6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．机械能</w:t>
            </w:r>
            <w:r>
              <w:tab/>
              <w:t>B</w:t>
            </w:r>
            <w:r>
              <w:t>．内能</w:t>
            </w:r>
            <w:r>
              <w:tab/>
              <w:t>C</w:t>
            </w:r>
            <w:r>
              <w:t>．化学能</w:t>
            </w:r>
            <w:r>
              <w:tab/>
              <w:t>D</w:t>
            </w:r>
            <w:r>
              <w:t>．电能</w:t>
            </w:r>
          </w:p>
          <w:p w14:paraId="49995F5C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．（</w:t>
            </w:r>
            <w:r>
              <w:t>2022·</w:t>
            </w:r>
            <w:r>
              <w:t>贵州铜仁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）（</w:t>
            </w:r>
            <w:r>
              <w:t>1</w:t>
            </w:r>
            <w:r>
              <w:t>）凡在道路上通行的车辆驾驶人、行人、乘车人以及在道路上进行与交通有关活动的人员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必须</w:t>
            </w:r>
            <w:r>
              <w:t>”</w:t>
            </w:r>
            <w:r>
              <w:t>或</w:t>
            </w:r>
            <w:r>
              <w:t>“</w:t>
            </w:r>
            <w:r>
              <w:t>有时</w:t>
            </w:r>
            <w:r>
              <w:t>”</w:t>
            </w:r>
            <w:r>
              <w:t>）遵守《中华人民共和国道路交通安全法》；当你和爸爸外出聚会，爸爸喝完</w:t>
            </w:r>
            <w:proofErr w:type="gramStart"/>
            <w:r>
              <w:t>酒后要</w:t>
            </w:r>
            <w:proofErr w:type="gramEnd"/>
            <w:r>
              <w:t>驾车回家，你应该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（选填序号）；</w:t>
            </w:r>
          </w:p>
          <w:p w14:paraId="1BEC3327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为坚决阻止其驾车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②</w:t>
            </w:r>
            <w:r>
              <w:t>为劝诫其系好安全带</w:t>
            </w:r>
          </w:p>
          <w:p w14:paraId="4F7313C4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）在炎热的夏天，为防溺水以下做法正确的是</w:t>
            </w:r>
            <w:r>
              <w:t>(    )</w:t>
            </w:r>
          </w:p>
          <w:p w14:paraId="0CCA33AD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t>可以私自下河（水）游泳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②</w:t>
            </w:r>
            <w:r>
              <w:t>可以擅自与他人结伴游泳</w:t>
            </w:r>
          </w:p>
          <w:p w14:paraId="442D35C9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③</w:t>
            </w:r>
            <w:r>
              <w:t>不到不熟悉的水域游泳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</w:r>
            <w:r>
              <w:t>④</w:t>
            </w:r>
            <w:r>
              <w:t>不到无安全设施的游泳馆游泳</w:t>
            </w:r>
          </w:p>
          <w:p w14:paraId="157533DE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．（</w:t>
            </w:r>
            <w:r>
              <w:t>2021·</w:t>
            </w:r>
            <w:r>
              <w:t>浙江嘉兴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）带着移居火星生活，实现人类真正走出地球的梦想，</w:t>
            </w:r>
            <w:r>
              <w:t>“</w:t>
            </w:r>
            <w:r>
              <w:t>天问一号</w:t>
            </w:r>
            <w:r>
              <w:t>”</w:t>
            </w:r>
            <w:r>
              <w:t>火星探测器于</w:t>
            </w:r>
            <w:r>
              <w:t>2020</w:t>
            </w:r>
            <w:r>
              <w:t>年</w:t>
            </w:r>
            <w:r>
              <w:t>7</w:t>
            </w:r>
            <w:r>
              <w:t>月</w:t>
            </w:r>
            <w:r>
              <w:t>23</w:t>
            </w:r>
            <w:r>
              <w:t>日发射，历时</w:t>
            </w:r>
            <w:r>
              <w:t>10</w:t>
            </w:r>
            <w:r>
              <w:t>个月，于</w:t>
            </w:r>
            <w:r>
              <w:t>2021</w:t>
            </w:r>
            <w:r>
              <w:t>年</w:t>
            </w:r>
            <w:r>
              <w:t>5</w:t>
            </w:r>
            <w:r>
              <w:t>月</w:t>
            </w:r>
            <w:r>
              <w:t>15</w:t>
            </w:r>
            <w:r>
              <w:t>日成功在火星着陆（如图）。中国成为第</w:t>
            </w:r>
            <w:r>
              <w:t>3</w:t>
            </w:r>
            <w:r>
              <w:t>个触摸这颗红色</w:t>
            </w:r>
            <w:r>
              <w:lastRenderedPageBreak/>
              <w:t>星球的国家！</w:t>
            </w:r>
          </w:p>
          <w:p w14:paraId="4C5388F0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rPr>
                <w:noProof/>
              </w:rPr>
              <w:drawing>
                <wp:inline distT="0" distB="0" distL="114300" distR="114300" wp14:anchorId="6BAD7923" wp14:editId="790D1ABD">
                  <wp:extent cx="1694180" cy="981075"/>
                  <wp:effectExtent l="0" t="0" r="1270" b="9525"/>
                  <wp:docPr id="100029" name="图片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18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B94F5B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</w:t>
            </w:r>
            <w:r>
              <w:t>“</w:t>
            </w:r>
            <w:r>
              <w:t>天问一号</w:t>
            </w:r>
            <w:r>
              <w:t>”</w:t>
            </w:r>
            <w:r>
              <w:t>火星探测器由</w:t>
            </w:r>
            <w:r>
              <w:t>“</w:t>
            </w:r>
            <w:r>
              <w:t>长征五号</w:t>
            </w:r>
            <w:r>
              <w:t>”</w:t>
            </w:r>
            <w:r>
              <w:t>运载火箭担任发射任务。几乎所有火箭发射都选择朝东方向是因为地球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，使火箭在地面未发射之前，已经具有了一个向东的速度，从而节省推进剂。</w:t>
            </w:r>
          </w:p>
          <w:p w14:paraId="4F262CAD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）本次探测的几个重要任务之一是寻找火星上是否存在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，以回答</w:t>
            </w:r>
            <w:r>
              <w:t>“</w:t>
            </w:r>
            <w:r>
              <w:t>火星是否存在支持生命的环境</w:t>
            </w:r>
            <w:r>
              <w:t>”</w:t>
            </w:r>
            <w:r>
              <w:t>。</w:t>
            </w:r>
          </w:p>
          <w:p w14:paraId="068CC1CB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）假如能成功移居火星，我们会比在地球上跳得更高，树木会长得更高，原因是火星的质量比地球小，其重力加速度</w:t>
            </w:r>
            <w:r>
              <w:object w:dxaOrig="211" w:dyaOrig="264" w14:anchorId="73955B21">
                <v:shape id="_x0000_i1029" type="#_x0000_t75" alt="eqId0c254ed04315a98521201780ff9937f0" style="width:10.5pt;height:13.15pt" o:ole="">
                  <v:imagedata r:id="rId49" o:title="eqId0c254ed04315a98521201780ff9937f0"/>
                </v:shape>
                <o:OLEObject Type="Embed" ProgID="Equation.DSMT4" ShapeID="_x0000_i1029" DrawAspect="Content" ObjectID="_1802086417" r:id="rId50"/>
              </w:object>
            </w:r>
            <w:r>
              <w:t>比地球上的重力加速度</w:t>
            </w:r>
            <w:r>
              <w:object w:dxaOrig="193" w:dyaOrig="217" w14:anchorId="43D5E385">
                <v:shape id="_x0000_i1030" type="#_x0000_t75" alt="eqId276509f01529d982ab21e479a4619268" style="width:9.75pt;height:10.9pt" o:ole="">
                  <v:imagedata r:id="rId51" o:title="eqId276509f01529d982ab21e479a4619268"/>
                </v:shape>
                <o:OLEObject Type="Embed" ProgID="Equation.DSMT4" ShapeID="_x0000_i1030" DrawAspect="Content" ObjectID="_1802086418" r:id="rId52"/>
              </w:object>
            </w:r>
            <w:r>
              <w:t>（</w:t>
            </w:r>
            <w:r>
              <w:t>9.8</w:t>
            </w:r>
            <w:r>
              <w:t>牛</w:t>
            </w:r>
            <w:r>
              <w:t>/</w:t>
            </w:r>
            <w:r>
              <w:t>千克）也小的缘故。若质量为</w:t>
            </w:r>
            <w:r>
              <w:t>240</w:t>
            </w:r>
            <w:r>
              <w:t>千克的</w:t>
            </w:r>
            <w:r>
              <w:t>“</w:t>
            </w:r>
            <w:r>
              <w:t>祝融号</w:t>
            </w:r>
            <w:r>
              <w:t>”</w:t>
            </w:r>
            <w:r>
              <w:t>在火星上受到的重力为</w:t>
            </w:r>
            <w:r>
              <w:t>902.4</w:t>
            </w:r>
            <w:r>
              <w:t>牛，则火星上的加速度</w:t>
            </w:r>
            <w:r>
              <w:object w:dxaOrig="211" w:dyaOrig="264" w14:anchorId="7F8639C2">
                <v:shape id="_x0000_i1031" type="#_x0000_t75" alt="eqId0c254ed04315a98521201780ff9937f0" style="width:10.5pt;height:13.15pt" o:ole="">
                  <v:imagedata r:id="rId49" o:title="eqId0c254ed04315a98521201780ff9937f0"/>
                </v:shape>
                <o:OLEObject Type="Embed" ProgID="Equation.DSMT4" ShapeID="_x0000_i1031" DrawAspect="Content" ObjectID="_1802086419" r:id="rId53"/>
              </w:object>
            </w:r>
            <w:r>
              <w:t>大小为多少？</w:t>
            </w:r>
            <w:r>
              <w:t>(        )</w:t>
            </w:r>
          </w:p>
          <w:p w14:paraId="60F32D29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9</w:t>
            </w:r>
            <w:r>
              <w:t>．（</w:t>
            </w:r>
            <w:r>
              <w:t>2022·</w:t>
            </w:r>
            <w:r>
              <w:t>浙江台州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）铝箔轻巧，导电性好，能做许多科学实验。</w:t>
            </w:r>
          </w:p>
          <w:p w14:paraId="6C18625F" w14:textId="77777777" w:rsidR="007C10D6" w:rsidRDefault="007C10D6" w:rsidP="007C10D6">
            <w:pPr>
              <w:spacing w:line="360" w:lineRule="auto"/>
              <w:jc w:val="center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C7BB93" wp14:editId="3773B412">
                  <wp:extent cx="1828800" cy="1133475"/>
                  <wp:effectExtent l="0" t="0" r="0" b="9525"/>
                  <wp:docPr id="100031" name="图片 100031" descr="@@@23ada5fa-501e-499b-b64e-25e78112e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23ada5fa-501e-499b-b64e-25e78112e176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82C69A" w14:textId="77777777" w:rsidR="007C10D6" w:rsidRDefault="007C10D6" w:rsidP="007C10D6">
            <w:pPr>
              <w:spacing w:line="360" w:lineRule="auto"/>
              <w:jc w:val="center"/>
              <w:textAlignment w:val="center"/>
            </w:pPr>
            <w:r>
              <w:t>实验</w:t>
            </w:r>
            <w:r>
              <w:t>1</w:t>
            </w:r>
            <w:r>
              <w:t>：</w:t>
            </w:r>
            <w:r>
              <w:t>“</w:t>
            </w:r>
            <w:r>
              <w:t>铝箔小火箭</w:t>
            </w:r>
            <w:r>
              <w:t>”</w:t>
            </w:r>
          </w:p>
          <w:p w14:paraId="7A09F7F4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将铝箔卷成筒状，上端封闭并装入一截火柴头，下端开口并装上尾翼，制成小火箭。将小火箭套在发射架上，加热其上端，如图甲所示。</w:t>
            </w:r>
            <w:proofErr w:type="gramStart"/>
            <w:r>
              <w:t>稍后小</w:t>
            </w:r>
            <w:proofErr w:type="gramEnd"/>
            <w:r>
              <w:t>火箭就会射到空中。</w:t>
            </w:r>
          </w:p>
          <w:p w14:paraId="6B7A4F23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）小火箭与发射架不能套得太紧，否则会因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力太大，难以起飞；</w:t>
            </w:r>
          </w:p>
          <w:p w14:paraId="4E3AE986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）火柴头燃尽后，空中的小火箭还能继续上升，这是因为小火箭具有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451DA49A" w14:textId="77777777" w:rsidR="007C10D6" w:rsidRDefault="007C10D6" w:rsidP="007C10D6">
            <w:pPr>
              <w:spacing w:line="360" w:lineRule="auto"/>
              <w:jc w:val="center"/>
              <w:textAlignment w:val="center"/>
            </w:pPr>
            <w:r>
              <w:t>实验</w:t>
            </w:r>
            <w:r>
              <w:t>2</w:t>
            </w:r>
            <w:r>
              <w:t>：</w:t>
            </w:r>
            <w:r>
              <w:t>“</w:t>
            </w:r>
            <w:r>
              <w:t>铝箔秋千</w:t>
            </w:r>
            <w:r>
              <w:t>”</w:t>
            </w:r>
          </w:p>
          <w:p w14:paraId="1D408981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折一个</w:t>
            </w:r>
            <w:r>
              <w:t>U</w:t>
            </w:r>
            <w:r>
              <w:t>形铝箔框，其两端通过回形针与干电池两端相连，置于磁铁上方，如图乙所示。通电时，铝箔框就会朝一个方向摆动；</w:t>
            </w:r>
          </w:p>
          <w:p w14:paraId="4FE7E05F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）通电摆动时，电能转化为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能和内能；</w:t>
            </w:r>
          </w:p>
          <w:p w14:paraId="0D97736F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）若要改变铝箔框通电时的摆动方向，请写出一种方法：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0634116A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10</w:t>
            </w:r>
            <w:r>
              <w:t>．（</w:t>
            </w:r>
            <w:r>
              <w:t>2022·</w:t>
            </w:r>
            <w:r>
              <w:t>浙江宁波</w:t>
            </w:r>
            <w:r>
              <w:t>·</w:t>
            </w:r>
            <w:proofErr w:type="gramStart"/>
            <w:r>
              <w:t>中考真题</w:t>
            </w:r>
            <w:proofErr w:type="gramEnd"/>
            <w:r>
              <w:t>）电动汽车正在走进千家万户。高速公路上有一平直路段</w:t>
            </w:r>
            <w:r>
              <w:rPr>
                <w:rFonts w:eastAsia="Times New Roman"/>
                <w:i/>
              </w:rPr>
              <w:t>AB</w:t>
            </w:r>
            <w:r>
              <w:t>，相距</w:t>
            </w:r>
            <w:r>
              <w:t>5km</w:t>
            </w:r>
            <w:r>
              <w:t>，一辆电动汽车从</w:t>
            </w:r>
            <w:r>
              <w:rPr>
                <w:rFonts w:eastAsia="Times New Roman"/>
                <w:i/>
              </w:rPr>
              <w:t>A</w:t>
            </w:r>
            <w:r>
              <w:t>地匀速运动到</w:t>
            </w:r>
            <w:r>
              <w:rPr>
                <w:rFonts w:eastAsia="Times New Roman"/>
                <w:i/>
              </w:rPr>
              <w:t>B</w:t>
            </w:r>
            <w:r>
              <w:t>地用时</w:t>
            </w:r>
            <w:r>
              <w:t>0.05h</w:t>
            </w:r>
            <w:r>
              <w:t>，这一行程中电动汽车的平均能耗为</w:t>
            </w:r>
            <w:r>
              <w:object w:dxaOrig="1284" w:dyaOrig="246" w14:anchorId="5B62BC83">
                <v:shape id="_x0000_i1032" type="#_x0000_t75" alt="eqIdde3d4fcfe299be33d5c4e5086843a9cf" style="width:64.15pt;height:12.4pt" o:ole="">
                  <v:imagedata r:id="rId55" o:title="eqIdde3d4fcfe299be33d5c4e5086843a9cf"/>
                </v:shape>
                <o:OLEObject Type="Embed" ProgID="Equation.DSMT4" ShapeID="_x0000_i1032" DrawAspect="Content" ObjectID="_1802086420" r:id="rId56"/>
              </w:object>
            </w:r>
            <w:r>
              <w:t>。</w:t>
            </w:r>
          </w:p>
          <w:p w14:paraId="168CC9CE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lastRenderedPageBreak/>
              <w:t>（</w:t>
            </w:r>
            <w:r>
              <w:t>1</w:t>
            </w:r>
            <w:r>
              <w:t>）从</w:t>
            </w:r>
            <w:r>
              <w:rPr>
                <w:rFonts w:eastAsia="Times New Roman"/>
                <w:i/>
              </w:rPr>
              <w:t>A</w:t>
            </w:r>
            <w:r>
              <w:t>地到</w:t>
            </w:r>
            <w:r>
              <w:rPr>
                <w:rFonts w:eastAsia="Times New Roman"/>
                <w:i/>
              </w:rPr>
              <w:t>B</w:t>
            </w:r>
            <w:r>
              <w:t>地，电动汽车的速度为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km/h</w:t>
            </w:r>
            <w:r>
              <w:t>；</w:t>
            </w:r>
          </w:p>
          <w:p w14:paraId="3226A374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）从</w:t>
            </w:r>
            <w:r>
              <w:rPr>
                <w:rFonts w:eastAsia="Times New Roman"/>
                <w:i/>
              </w:rPr>
              <w:t>A</w:t>
            </w:r>
            <w:r>
              <w:t>地到</w:t>
            </w:r>
            <w:r>
              <w:rPr>
                <w:rFonts w:eastAsia="Times New Roman"/>
                <w:i/>
              </w:rPr>
              <w:t>B</w:t>
            </w:r>
            <w:r>
              <w:t>地，电动汽车消耗的电能为</w:t>
            </w:r>
            <w:r>
              <w:rPr>
                <w:rFonts w:eastAsia="Times New Roman"/>
                <w:u w:val="single"/>
              </w:rPr>
              <w:t xml:space="preserve">      </w:t>
            </w:r>
            <w:proofErr w:type="spellStart"/>
            <w:r>
              <w:t>kW•h</w:t>
            </w:r>
            <w:proofErr w:type="spellEnd"/>
            <w:r>
              <w:t>；</w:t>
            </w:r>
          </w:p>
          <w:p w14:paraId="0F5954C9" w14:textId="77777777" w:rsidR="007C10D6" w:rsidRDefault="007C10D6" w:rsidP="007C10D6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）不同能源的单位能耗的碳排放量不同，其中电能的</w:t>
            </w:r>
            <w:r>
              <w:t>CO</w:t>
            </w:r>
            <w:r>
              <w:rPr>
                <w:vertAlign w:val="subscript"/>
              </w:rPr>
              <w:t>2</w:t>
            </w:r>
            <w:r>
              <w:t>排放系数为：</w:t>
            </w:r>
            <w:r>
              <w:object w:dxaOrig="1214" w:dyaOrig="281" w14:anchorId="75E6E34D">
                <v:shape id="_x0000_i1033" type="#_x0000_t75" alt="eqId5aa544698f407440bb4d8fe1b9891a68" style="width:60.75pt;height:13.9pt" o:ole="">
                  <v:imagedata r:id="rId57" o:title="eqId5aa544698f407440bb4d8fe1b9891a68"/>
                </v:shape>
                <o:OLEObject Type="Embed" ProgID="Equation.DSMT4" ShapeID="_x0000_i1033" DrawAspect="Content" ObjectID="_1802086421" r:id="rId58"/>
              </w:object>
            </w:r>
            <w:r>
              <w:t xml:space="preserve"> </w:t>
            </w:r>
            <w:r>
              <w:t>（消耗</w:t>
            </w:r>
            <w:r>
              <w:object w:dxaOrig="685" w:dyaOrig="250" w14:anchorId="35AAE886">
                <v:shape id="_x0000_i1034" type="#_x0000_t75" alt="eqIdf533a08990934661755bd21f9f500cd7" style="width:34.15pt;height:12.4pt" o:ole="">
                  <v:imagedata r:id="rId59" o:title="eqIdf533a08990934661755bd21f9f500cd7"/>
                </v:shape>
                <o:OLEObject Type="Embed" ProgID="Equation.DSMT4" ShapeID="_x0000_i1034" DrawAspect="Content" ObjectID="_1802086422" r:id="rId60"/>
              </w:object>
            </w:r>
            <w:r>
              <w:t>的电能相当于排放</w:t>
            </w:r>
            <w:r>
              <w:t>1.00kg</w:t>
            </w:r>
            <w:r>
              <w:t>的</w:t>
            </w:r>
            <w:r>
              <w:t>CO</w:t>
            </w:r>
            <w:r>
              <w:rPr>
                <w:vertAlign w:val="subscript"/>
              </w:rPr>
              <w:t>2</w:t>
            </w:r>
            <w:r>
              <w:t>）。求汽车从</w:t>
            </w:r>
            <w:r>
              <w:rPr>
                <w:rFonts w:eastAsia="Times New Roman"/>
                <w:i/>
              </w:rPr>
              <w:t>A</w:t>
            </w:r>
            <w:r>
              <w:t>地到</w:t>
            </w:r>
            <w:r>
              <w:rPr>
                <w:rFonts w:eastAsia="Times New Roman"/>
                <w:i/>
              </w:rPr>
              <w:t>B</w:t>
            </w:r>
            <w:r>
              <w:t>地消耗的电能相当于排放多少千克的碳元素？</w:t>
            </w:r>
            <w:r>
              <w:t>(        )</w:t>
            </w:r>
          </w:p>
          <w:p w14:paraId="47B80859" w14:textId="1924F0A6" w:rsidR="00311EEE" w:rsidRPr="007C10D6" w:rsidRDefault="007C10D6" w:rsidP="007C10D6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（</w:t>
            </w:r>
            <w:r>
              <w:t>4</w:t>
            </w:r>
            <w:r>
              <w:t>）从</w:t>
            </w:r>
            <w:r>
              <w:rPr>
                <w:rFonts w:eastAsia="Times New Roman"/>
                <w:i/>
              </w:rPr>
              <w:t>A</w:t>
            </w:r>
            <w:r>
              <w:t>地到</w:t>
            </w:r>
            <w:r>
              <w:rPr>
                <w:rFonts w:eastAsia="Times New Roman"/>
                <w:i/>
              </w:rPr>
              <w:t>B</w:t>
            </w:r>
            <w:r>
              <w:t>地的行程中，电动汽车消耗电能的</w:t>
            </w:r>
            <w:r>
              <w:t>75%</w:t>
            </w:r>
            <w:r>
              <w:t>用于驱动车轮推动汽车前进，求汽车受到的阻力大小。</w:t>
            </w:r>
            <w:r>
              <w:t>(        )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75A422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CA8C09C" w:rsidR="00311EEE" w:rsidRDefault="00311EEE"/>
    <w:sectPr w:rsidR="00311EEE">
      <w:headerReference w:type="even" r:id="rId61"/>
      <w:headerReference w:type="default" r:id="rId62"/>
      <w:footerReference w:type="even" r:id="rId63"/>
      <w:footerReference w:type="default" r:id="rId64"/>
      <w:headerReference w:type="first" r:id="rId65"/>
      <w:footerReference w:type="first" r:id="rId66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42580" w14:textId="77777777" w:rsidR="00B70D26" w:rsidRDefault="00B70D26">
      <w:r>
        <w:separator/>
      </w:r>
    </w:p>
  </w:endnote>
  <w:endnote w:type="continuationSeparator" w:id="0">
    <w:p w14:paraId="1A6A308E" w14:textId="77777777" w:rsidR="00B70D26" w:rsidRDefault="00B70D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7F4C4" w14:textId="77777777" w:rsidR="00B70D26" w:rsidRDefault="00B70D26">
      <w:r>
        <w:separator/>
      </w:r>
    </w:p>
  </w:footnote>
  <w:footnote w:type="continuationSeparator" w:id="0">
    <w:p w14:paraId="7FF3A7AA" w14:textId="77777777" w:rsidR="00B70D26" w:rsidRDefault="00B70D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0A75"/>
    <w:rsid w:val="00566D2B"/>
    <w:rsid w:val="005A7A01"/>
    <w:rsid w:val="00784821"/>
    <w:rsid w:val="007C10D6"/>
    <w:rsid w:val="007D6C9A"/>
    <w:rsid w:val="00872FCD"/>
    <w:rsid w:val="008F2D55"/>
    <w:rsid w:val="00B02614"/>
    <w:rsid w:val="00B70D26"/>
    <w:rsid w:val="00D65809"/>
    <w:rsid w:val="00E5711F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7C10D6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qFormat/>
    <w:rsid w:val="007C10D6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oleObject" Target="embeddings/oleObject2.bin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50" Type="http://schemas.openxmlformats.org/officeDocument/2006/relationships/oleObject" Target="embeddings/oleObject3.bin"/><Relationship Id="rId55" Type="http://schemas.openxmlformats.org/officeDocument/2006/relationships/image" Target="media/image42.wmf"/><Relationship Id="rId63" Type="http://schemas.openxmlformats.org/officeDocument/2006/relationships/footer" Target="footer1.xml"/><Relationship Id="rId68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wmf"/><Relationship Id="rId24" Type="http://schemas.openxmlformats.org/officeDocument/2006/relationships/image" Target="media/image15.png"/><Relationship Id="rId32" Type="http://schemas.openxmlformats.org/officeDocument/2006/relationships/image" Target="media/image23.jpe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oleObject" Target="embeddings/oleObject5.bin"/><Relationship Id="rId58" Type="http://schemas.openxmlformats.org/officeDocument/2006/relationships/oleObject" Target="embeddings/oleObject7.bin"/><Relationship Id="rId66" Type="http://schemas.openxmlformats.org/officeDocument/2006/relationships/footer" Target="footer3.xml"/><Relationship Id="rId5" Type="http://schemas.openxmlformats.org/officeDocument/2006/relationships/settings" Target="settings.xml"/><Relationship Id="rId61" Type="http://schemas.openxmlformats.org/officeDocument/2006/relationships/header" Target="header1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oleObject" Target="embeddings/oleObject6.bin"/><Relationship Id="rId64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image" Target="media/image40.wmf"/><Relationship Id="rId3" Type="http://schemas.openxmlformats.org/officeDocument/2006/relationships/customXml" Target="../customXml/item3.xml"/><Relationship Id="rId12" Type="http://schemas.openxmlformats.org/officeDocument/2006/relationships/oleObject" Target="embeddings/oleObject1.bin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wmf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4.wmf"/><Relationship Id="rId67" Type="http://schemas.openxmlformats.org/officeDocument/2006/relationships/fontTable" Target="fontTable.xml"/><Relationship Id="rId20" Type="http://schemas.openxmlformats.org/officeDocument/2006/relationships/image" Target="media/image11.jpeg"/><Relationship Id="rId41" Type="http://schemas.openxmlformats.org/officeDocument/2006/relationships/image" Target="media/image31.png"/><Relationship Id="rId54" Type="http://schemas.openxmlformats.org/officeDocument/2006/relationships/image" Target="media/image41.png"/><Relationship Id="rId62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image" Target="media/image39.wmf"/><Relationship Id="rId57" Type="http://schemas.openxmlformats.org/officeDocument/2006/relationships/image" Target="media/image43.wmf"/><Relationship Id="rId10" Type="http://schemas.openxmlformats.org/officeDocument/2006/relationships/image" Target="media/image2.png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oleObject" Target="embeddings/oleObject4.bin"/><Relationship Id="rId60" Type="http://schemas.openxmlformats.org/officeDocument/2006/relationships/oleObject" Target="embeddings/oleObject8.bin"/><Relationship Id="rId65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2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15</Pages>
  <Words>1327</Words>
  <Characters>7566</Characters>
  <Application>Microsoft Office Word</Application>
  <DocSecurity>0</DocSecurity>
  <Lines>63</Lines>
  <Paragraphs>17</Paragraphs>
  <ScaleCrop>false</ScaleCrop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2025-02-26T06:47:00Z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