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0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>
            <w:pPr>
              <w:jc w:val="center"/>
            </w:pP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>
            <w:pPr>
              <w:jc w:val="center"/>
            </w:pPr>
          </w:p>
        </w:tc>
      </w:tr>
    </w:tbl>
    <w:p w14:paraId="1F5FA6CD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0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2D825C97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1</w:t>
            </w:r>
            <w:r>
              <w:t>．</w:t>
            </w:r>
            <w:r>
              <w:rPr>
                <w:rFonts w:hint="eastAsia" w:ascii="宋体" w:hAnsi="宋体" w:cs="宋体"/>
                <w:b/>
                <w:bCs/>
                <w:color w:val="00B050"/>
                <w:szCs w:val="21"/>
              </w:rPr>
              <w:t>（2024·吉林长春·中考真题）（多选）</w:t>
            </w:r>
            <w:r>
              <w:t>电动汽车既节能环保又经济实用。电动汽车在充电过程中（</w:t>
            </w:r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7D26E90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A．汽车上的电池相当于用电器</w:t>
            </w:r>
            <w:r>
              <w:tab/>
            </w:r>
            <w:r>
              <w:t>B．电池发热是电流的热效应</w:t>
            </w:r>
          </w:p>
          <w:p w14:paraId="58C63F5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C．充电桩有防水功能，可避免断路</w:t>
            </w:r>
            <w:r>
              <w:tab/>
            </w:r>
            <w:r>
              <w:t>D．充电时间越长，充电桩上的电能表计数越大</w:t>
            </w:r>
          </w:p>
          <w:p w14:paraId="4878638A">
            <w:pPr>
              <w:spacing w:line="360" w:lineRule="auto"/>
              <w:ind w:left="315"/>
              <w:rPr>
                <w:rFonts w:ascii="楷体" w:hAnsi="楷体" w:eastAsia="楷体"/>
                <w:color w:val="0070C0"/>
                <w:szCs w:val="21"/>
              </w:rPr>
            </w:pPr>
          </w:p>
          <w:p w14:paraId="1076F80F">
            <w:pPr>
              <w:shd w:val="clear" w:color="auto" w:fill="FFFFFF"/>
              <w:adjustRightInd w:val="0"/>
              <w:snapToGrid w:val="0"/>
              <w:spacing w:line="360" w:lineRule="auto"/>
              <w:ind w:left="315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114300" distR="114300">
                  <wp:extent cx="1333500" cy="419100"/>
                  <wp:effectExtent l="0" t="0" r="0" b="0"/>
                  <wp:docPr id="72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10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1721E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2</w:t>
            </w:r>
            <w:r>
              <w:t>．</w:t>
            </w:r>
            <w:r>
              <w:rPr>
                <w:rFonts w:hint="eastAsia" w:ascii="宋体" w:hAnsi="宋体" w:cs="宋体"/>
                <w:b/>
                <w:bCs/>
                <w:color w:val="00B050"/>
                <w:szCs w:val="21"/>
              </w:rPr>
              <w:t>（2024·内蒙古通辽·中考真题）</w:t>
            </w:r>
            <w:r>
              <w:t>某交通路口指示车辆通行的信号灯由红灯和绿灯组成，红灯停，绿灯行，以下是红、绿灯工作时的电路简图。你认为正确的是（　　）</w:t>
            </w:r>
          </w:p>
          <w:p w14:paraId="757D8711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85850" cy="809625"/>
                  <wp:effectExtent l="0" t="0" r="0" b="9525"/>
                  <wp:docPr id="70" name="图片 104" descr="@@@2aef2cf2-062a-42fc-9055-b153e0110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104" descr="@@@2aef2cf2-062a-42fc-9055-b153e011057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  <w:szCs w:val="24"/>
              </w:rPr>
              <w:t xml:space="preserve">  </w:t>
            </w:r>
            <w:r>
              <w:t>B．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162050" cy="800100"/>
                  <wp:effectExtent l="0" t="0" r="0" b="0"/>
                  <wp:docPr id="66" name="图片 105" descr="@@@4f582f12-e390-45b7-a4bf-b3db859f47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105" descr="@@@4f582f12-e390-45b7-a4bf-b3db859f47a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  <w:szCs w:val="24"/>
              </w:rPr>
              <w:t xml:space="preserve">  </w:t>
            </w:r>
            <w:r>
              <w:t>C．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66800" cy="762000"/>
                  <wp:effectExtent l="0" t="0" r="0" b="0"/>
                  <wp:docPr id="67" name="图片 106" descr="@@@61b107c1-80fa-497f-9cc8-8a2b92ccec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106" descr="@@@61b107c1-80fa-497f-9cc8-8a2b92ccecf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  <w:szCs w:val="24"/>
              </w:rPr>
              <w:t xml:space="preserve">  </w:t>
            </w:r>
            <w:r>
              <w:t>D．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95375" cy="790575"/>
                  <wp:effectExtent l="0" t="0" r="9525" b="9525"/>
                  <wp:docPr id="68" name="图片 107" descr="@@@a363826d-9458-44b7-a5a4-cd6bf10cb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107" descr="@@@a363826d-9458-44b7-a5a4-cd6bf10cb372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B38EAF">
            <w:pPr>
              <w:spacing w:line="360" w:lineRule="auto"/>
              <w:ind w:left="315"/>
            </w:pPr>
          </w:p>
          <w:p w14:paraId="0DF52E72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3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（2024·云南·中考真题）</w:t>
            </w:r>
            <w:r>
              <w:t>如图所示的电路中，电源电压恒定，闭合开关S、S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，灯L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都正常发光，下列说法正确的是（　　）</w:t>
            </w:r>
          </w:p>
          <w:p w14:paraId="1203826A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638300" cy="1257300"/>
                  <wp:effectExtent l="0" t="0" r="0" b="0"/>
                  <wp:docPr id="69" name="图片 108" descr="@@@012d4212-5bff-44b0-8140-c68062d540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108" descr="@@@012d4212-5bff-44b0-8140-c68062d5403c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AEDC6C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A．电流表A</w:t>
            </w:r>
            <w:r>
              <w:rPr>
                <w:vertAlign w:val="subscript"/>
              </w:rPr>
              <w:t>2</w:t>
            </w:r>
            <w:r>
              <w:t>测通过灯L</w:t>
            </w:r>
            <w:r>
              <w:rPr>
                <w:vertAlign w:val="subscript"/>
              </w:rPr>
              <w:t>2</w:t>
            </w:r>
            <w:r>
              <w:t>的电流</w:t>
            </w:r>
            <w:r>
              <w:tab/>
            </w:r>
            <w:r>
              <w:t>B．电流表A</w:t>
            </w:r>
            <w:r>
              <w:rPr>
                <w:vertAlign w:val="subscript"/>
              </w:rPr>
              <w:t>1</w:t>
            </w:r>
            <w:r>
              <w:t>和A</w:t>
            </w:r>
            <w:r>
              <w:rPr>
                <w:vertAlign w:val="subscript"/>
              </w:rPr>
              <w:t>2</w:t>
            </w:r>
            <w:r>
              <w:t>示数相等</w:t>
            </w:r>
          </w:p>
          <w:p w14:paraId="6E4AF2C0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C．断开S</w:t>
            </w:r>
            <w:r>
              <w:rPr>
                <w:vertAlign w:val="subscript"/>
              </w:rPr>
              <w:t>2</w:t>
            </w:r>
            <w:r>
              <w:t>，电流表A</w:t>
            </w:r>
            <w:r>
              <w:rPr>
                <w:vertAlign w:val="subscript"/>
              </w:rPr>
              <w:t>2</w:t>
            </w:r>
            <w:r>
              <w:t>示数变小</w:t>
            </w:r>
            <w:r>
              <w:tab/>
            </w:r>
            <w:r>
              <w:t>D．断开S</w:t>
            </w:r>
            <w:r>
              <w:rPr>
                <w:vertAlign w:val="subscript"/>
              </w:rPr>
              <w:t>2</w:t>
            </w:r>
            <w:r>
              <w:t>，灯L</w:t>
            </w:r>
            <w:r>
              <w:rPr>
                <w:vertAlign w:val="subscript"/>
              </w:rPr>
              <w:t>1</w:t>
            </w:r>
            <w:r>
              <w:t>变暗</w:t>
            </w:r>
          </w:p>
          <w:p w14:paraId="4C4F8F95">
            <w:pPr>
              <w:pStyle w:val="2"/>
              <w:ind w:left="315"/>
              <w:rPr>
                <w:color w:val="auto"/>
                <w:shd w:val="clear" w:color="FFFFFF" w:fill="D9D9D9"/>
              </w:rPr>
            </w:pPr>
          </w:p>
          <w:p w14:paraId="33D707AD">
            <w:pPr>
              <w:spacing w:line="360" w:lineRule="auto"/>
              <w:ind w:left="315"/>
              <w:jc w:val="center"/>
              <w:textAlignment w:val="center"/>
              <w:rPr>
                <w:szCs w:val="21"/>
              </w:rPr>
            </w:pPr>
            <w:r>
              <w:rPr>
                <w:szCs w:val="21"/>
              </w:rPr>
              <w:drawing>
                <wp:inline distT="0" distB="0" distL="114300" distR="114300">
                  <wp:extent cx="1333500" cy="419100"/>
                  <wp:effectExtent l="0" t="0" r="0" b="0"/>
                  <wp:docPr id="71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109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E3FED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4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（2024·山东东营·中考真题）</w:t>
            </w:r>
            <w:r>
              <w:t>如图所示，电源电压不变，闭合开关S，灯泡L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都发光，一段时间后，其中一个灯泡突然熄灭，而电压表示数不变，电流表示数几乎为零，由此判断发生故障的原因可能是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63F75D42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628775" cy="952500"/>
                  <wp:effectExtent l="0" t="0" r="9525" b="0"/>
                  <wp:docPr id="65" name="图片 110" descr="@@@aa27ff1e-948c-481d-a1e8-a7d7496490c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110" descr="@@@aa27ff1e-948c-481d-a1e8-a7d7496490c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C197FA">
            <w:pPr>
              <w:spacing w:line="360" w:lineRule="auto"/>
              <w:ind w:left="315"/>
              <w:rPr>
                <w:rFonts w:ascii="楷体" w:hAnsi="楷体" w:eastAsia="楷体"/>
                <w:color w:val="0070C0"/>
                <w:sz w:val="24"/>
                <w:szCs w:val="24"/>
                <w:u w:val="dotted"/>
              </w:rPr>
            </w:pPr>
          </w:p>
          <w:p w14:paraId="46FD6F5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7CEE41E">
            <w:pPr>
              <w:pStyle w:val="3"/>
              <w:keepNext w:val="0"/>
              <w:keepLines w:val="0"/>
              <w:spacing w:before="0" w:after="0"/>
              <w:ind w:left="315"/>
              <w:jc w:val="center"/>
              <w:rPr>
                <w:color w:val="auto"/>
                <w:sz w:val="30"/>
                <w:szCs w:val="30"/>
                <w:shd w:val="clear" w:color="FFFFFF" w:fill="D9D9D9"/>
              </w:rPr>
            </w:pPr>
            <w:bookmarkStart w:id="0" w:name="_Toc17630"/>
            <w:r>
              <w:rPr>
                <w:rFonts w:hint="eastAsia"/>
                <w:color w:val="auto"/>
                <w:sz w:val="30"/>
                <w:szCs w:val="30"/>
                <w:shd w:val="clear" w:color="FFFFFF" w:fill="D9D9D9"/>
              </w:rPr>
              <w:t>题型一 初识家用电器和电路</w:t>
            </w:r>
          </w:p>
          <w:p w14:paraId="77121DD3">
            <w:pPr>
              <w:pStyle w:val="3"/>
              <w:keepNext w:val="0"/>
              <w:keepLines w:val="0"/>
              <w:spacing w:before="0" w:after="0"/>
              <w:ind w:left="315"/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eastAsia="方正黑体_GBK"/>
                <w:color w:val="002060"/>
              </w:rPr>
              <w:t>►</w:t>
            </w:r>
            <w:r>
              <w:rPr>
                <w:color w:val="002060"/>
                <w:szCs w:val="24"/>
              </w:rPr>
              <w:t xml:space="preserve">考向01 </w:t>
            </w:r>
            <w:bookmarkEnd w:id="0"/>
            <w:bookmarkStart w:id="1" w:name="_Toc30608"/>
            <w:r>
              <w:rPr>
                <w:rFonts w:hint="eastAsia"/>
                <w:color w:val="002060"/>
                <w:szCs w:val="24"/>
              </w:rPr>
              <w:t>电路的组成</w:t>
            </w:r>
          </w:p>
          <w:p w14:paraId="0D0F1A12">
            <w:pPr>
              <w:spacing w:line="360" w:lineRule="auto"/>
              <w:ind w:left="315"/>
              <w:jc w:val="center"/>
              <w:textAlignment w:val="center"/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  <w:drawing>
                <wp:inline distT="0" distB="0" distL="114300" distR="114300">
                  <wp:extent cx="1333500" cy="419100"/>
                  <wp:effectExtent l="0" t="0" r="0" b="0"/>
                  <wp:docPr id="83" name="图片 11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11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67E61B">
            <w:pPr>
              <w:pStyle w:val="9"/>
              <w:widowControl/>
              <w:spacing w:after="0" w:line="360" w:lineRule="auto"/>
              <w:ind w:left="315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（1）判断电路正误：判断电路的正误时，要注意电路的四个组成部分是否完整。对于一个简单电路来说，电源、开关、导线和用电器中缺少任何一个都属于错误电路，特别是对于没有电源开关的长明灯电路，因无法控制电路通断，也是错误电路。</w:t>
            </w:r>
          </w:p>
          <w:p w14:paraId="07F34AD1">
            <w:pPr>
              <w:spacing w:line="360" w:lineRule="auto"/>
              <w:ind w:left="315" w:hanging="315"/>
              <w:jc w:val="left"/>
              <w:textAlignment w:val="center"/>
            </w:pPr>
            <w:r>
              <w:t>1．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（24-25九年级上·江苏苏州·期中）</w:t>
            </w:r>
            <w:r>
              <w:t>华为手机具有反向无线充电功能，点击“无线反向充电”按键印可实现无线充电，该按键的功能相当于电路中的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（选填“开关”或“导线”）。用一台华为手机为一台小米手机充电时，华为手机相当于电路中的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B89DF7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2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（24-25九年级上·江苏苏州·阶段练习）</w:t>
            </w:r>
            <w:r>
              <w:t>如图所示是操纵无人机飞行的“调速”手柄，可改变无人机飞行的速度，与这个“调速”手柄联动的电路元件实质是一个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。给无人机充电时，无人机的电池是一个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（选填“电源”或“用电器”）。</w:t>
            </w:r>
          </w:p>
          <w:p w14:paraId="134E79CD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28700" cy="1047750"/>
                  <wp:effectExtent l="0" t="0" r="0" b="0"/>
                  <wp:docPr id="75" name="图片 112" descr="@@@19be3125-f37c-4a18-8fb7-2997c5466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112" descr="@@@19be3125-f37c-4a18-8fb7-2997c54661ef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A36F56">
            <w:pPr>
              <w:pStyle w:val="9"/>
              <w:widowControl/>
              <w:spacing w:after="0" w:line="360" w:lineRule="auto"/>
              <w:ind w:left="315"/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</w:pPr>
          </w:p>
          <w:p w14:paraId="4CF3031E">
            <w:pPr>
              <w:pStyle w:val="3"/>
              <w:keepNext w:val="0"/>
              <w:keepLines w:val="0"/>
              <w:spacing w:before="0" w:after="0"/>
              <w:ind w:left="315"/>
              <w:rPr>
                <w:color w:val="002060"/>
              </w:rPr>
            </w:pPr>
            <w:r>
              <w:rPr>
                <w:rFonts w:eastAsia="方正黑体_GBK"/>
                <w:color w:val="002060"/>
              </w:rPr>
              <w:t>►</w:t>
            </w:r>
            <w:r>
              <w:rPr>
                <w:color w:val="002060"/>
              </w:rPr>
              <w:t>考向0</w:t>
            </w:r>
            <w:r>
              <w:rPr>
                <w:rFonts w:hint="eastAsia"/>
                <w:color w:val="002060"/>
              </w:rPr>
              <w:t>2</w:t>
            </w:r>
            <w:r>
              <w:rPr>
                <w:color w:val="002060"/>
              </w:rPr>
              <w:t xml:space="preserve"> </w:t>
            </w:r>
            <w:bookmarkEnd w:id="1"/>
            <w:r>
              <w:rPr>
                <w:rFonts w:hint="eastAsia" w:eastAsia="方正黑体_GBK"/>
                <w:color w:val="002060"/>
              </w:rPr>
              <w:t>判断电路的三种状态</w:t>
            </w:r>
          </w:p>
          <w:p w14:paraId="21CB7DAD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3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（2024·江苏徐州·中考真题）</w:t>
            </w:r>
            <w:r>
              <w:t>如图所示电路，闭合开关，电路所处的状态是（</w:t>
            </w:r>
            <w:r>
              <w:rPr>
                <w:rFonts w:eastAsia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16A11F48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85850" cy="800100"/>
                  <wp:effectExtent l="0" t="0" r="0" b="0"/>
                  <wp:docPr id="82" name="图片 113" descr="@@@58aebce1-79c7-4a5d-8130-6f8cfdab0a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113" descr="@@@58aebce1-79c7-4a5d-8130-6f8cfdab0a5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9C0EF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A．通路</w:t>
            </w:r>
            <w:r>
              <w:tab/>
            </w:r>
            <w:r>
              <w:t>B．断路</w:t>
            </w:r>
            <w:r>
              <w:tab/>
            </w:r>
            <w:r>
              <w:t>C．短路</w:t>
            </w:r>
            <w:r>
              <w:tab/>
            </w:r>
            <w:r>
              <w:t>D．无法判断</w:t>
            </w:r>
          </w:p>
          <w:p w14:paraId="48AB5802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4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（24-25九年级上·江苏常州·阶段练习）</w:t>
            </w:r>
            <w:r>
              <w:t>如图所示是一位同学连接的电路，闭合开关后，下列对各元件状况的判断正确的是（</w:t>
            </w:r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705C0DA1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666875" cy="1562100"/>
                  <wp:effectExtent l="0" t="0" r="9525" b="0"/>
                  <wp:docPr id="73" name="图片 114" descr="@@@e0f1ea16-45ea-4c14-8a57-dfa342b2d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114" descr="@@@e0f1ea16-45ea-4c14-8a57-dfa342b2d16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83CF94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A．电压表无示数</w:t>
            </w:r>
            <w:r>
              <w:tab/>
            </w:r>
            <w:r>
              <w:t>B．电流表有示数</w:t>
            </w:r>
          </w:p>
          <w:p w14:paraId="59BF1E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C．灯</w:t>
            </w:r>
            <w:r>
              <w:object>
                <v:shape id="_x0000_i1139" o:spt="75" alt="eqId8cb697bffe0a9fa5d36c92aaf80c4231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22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725" r:id="rId21">
                  <o:LockedField>false</o:LockedField>
                </o:OLEObject>
              </w:object>
            </w:r>
            <w:r>
              <w:t>能发光</w:t>
            </w:r>
            <w:r>
              <w:tab/>
            </w:r>
            <w:r>
              <w:t>D．灯</w:t>
            </w:r>
            <w:r>
              <w:object>
                <v:shape id="_x0000_i1140" o:spt="75" alt="eqIdf28c99010b1e844cc2a9f7abc2301cf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24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726" r:id="rId23">
                  <o:LockedField>false</o:LockedField>
                </o:OLEObject>
              </w:object>
            </w:r>
            <w:r>
              <w:t>不能发光</w:t>
            </w:r>
          </w:p>
          <w:p w14:paraId="13FF4E9C">
            <w:pPr>
              <w:spacing w:line="360" w:lineRule="auto"/>
              <w:ind w:left="315"/>
              <w:jc w:val="left"/>
              <w:textAlignment w:val="center"/>
            </w:pPr>
          </w:p>
          <w:p w14:paraId="447778AF">
            <w:pPr>
              <w:pStyle w:val="3"/>
              <w:keepNext w:val="0"/>
              <w:keepLines w:val="0"/>
              <w:spacing w:before="0" w:after="0"/>
              <w:ind w:left="315"/>
              <w:jc w:val="center"/>
            </w:pPr>
            <w:r>
              <w:rPr>
                <w:rFonts w:hint="eastAsia"/>
                <w:color w:val="auto"/>
                <w:sz w:val="30"/>
                <w:szCs w:val="30"/>
                <w:shd w:val="clear" w:color="FFFFFF" w:fill="D9D9D9"/>
              </w:rPr>
              <w:t>题型二 电路的基本连接方式</w:t>
            </w:r>
          </w:p>
          <w:p w14:paraId="365DAC63">
            <w:pPr>
              <w:pStyle w:val="3"/>
              <w:keepNext w:val="0"/>
              <w:keepLines w:val="0"/>
              <w:spacing w:before="0" w:after="0"/>
              <w:ind w:left="315"/>
              <w:rPr>
                <w:rFonts w:eastAsia="方正黑体_GBK"/>
                <w:color w:val="002060"/>
              </w:rPr>
            </w:pPr>
            <w:bookmarkStart w:id="2" w:name="_Toc6605"/>
            <w:r>
              <w:rPr>
                <w:rFonts w:eastAsia="方正黑体_GBK"/>
                <w:color w:val="002060"/>
              </w:rPr>
              <w:t xml:space="preserve">►考向01 </w:t>
            </w:r>
            <w:bookmarkEnd w:id="2"/>
            <w:r>
              <w:rPr>
                <w:rFonts w:hint="eastAsia" w:eastAsia="方正黑体_GBK"/>
                <w:color w:val="002060"/>
              </w:rPr>
              <w:t>识别串、并联电路</w:t>
            </w:r>
          </w:p>
          <w:p w14:paraId="42AB3180">
            <w:pPr>
              <w:spacing w:line="360" w:lineRule="auto"/>
              <w:ind w:left="315"/>
              <w:jc w:val="center"/>
              <w:textAlignment w:val="center"/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</w:pPr>
            <w:bookmarkStart w:id="3" w:name="_Toc25548"/>
            <w:r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  <w:drawing>
                <wp:inline distT="0" distB="0" distL="114300" distR="114300">
                  <wp:extent cx="1333500" cy="419100"/>
                  <wp:effectExtent l="0" t="0" r="0" b="0"/>
                  <wp:docPr id="77" name="图片 11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117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96C5AE">
            <w:pPr>
              <w:pStyle w:val="9"/>
              <w:widowControl/>
              <w:spacing w:after="0" w:line="360" w:lineRule="auto"/>
              <w:ind w:left="315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（1）实物电路的识别：简单实物电路可直接根据定义法判断：若各用电器首接首、尾接尾则为并联；若各用电器首尾依次相接则为串联。较为复杂的实物电路可先画出电路图，整理、简化后再根据定义法判断。</w:t>
            </w:r>
          </w:p>
          <w:p w14:paraId="7F2A774E">
            <w:pPr>
              <w:pStyle w:val="9"/>
              <w:widowControl/>
              <w:spacing w:after="0" w:line="360" w:lineRule="auto"/>
              <w:ind w:left="315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（2）生活中的串、并联电路：实际生活中的电路往往都比较复杂，一般用断路法来识别。如果将电路中任何一个电器断路，其他用电器都不受影响，则用电器之间是并联连接；如断路后其他用电器不能工作，则它们之间是串联连接。</w:t>
            </w:r>
          </w:p>
          <w:p w14:paraId="1B2FD609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5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（2024·内蒙古呼和浩特·中考真题）</w:t>
            </w:r>
            <w:r>
              <w:t>晚自习时，教室中正常发光的某一盏灯突然熄灭了；新年联欢会上，一串正常发光的彩灯，某一盏灯灯丝烧断，其他灯正常发光。关于前灯熄灭原因，后灯与其他彩灯连接方式，下列判断正确的是（</w:t>
            </w:r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1532E3ED">
            <w:pPr>
              <w:spacing w:line="360" w:lineRule="auto"/>
              <w:ind w:left="315"/>
              <w:jc w:val="left"/>
              <w:textAlignment w:val="center"/>
            </w:pPr>
            <w:r>
              <w:t>A．前灯短路</w:t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  <w:r>
              <w:t>后灯串联</w:t>
            </w:r>
          </w:p>
          <w:p w14:paraId="5C5EA79B">
            <w:pPr>
              <w:spacing w:line="360" w:lineRule="auto"/>
              <w:ind w:left="315"/>
              <w:jc w:val="left"/>
              <w:textAlignment w:val="center"/>
            </w:pPr>
            <w:r>
              <w:t>B．前灯短路</w:t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  <w:r>
              <w:t>后灯并联</w:t>
            </w:r>
          </w:p>
          <w:p w14:paraId="3650BB1A">
            <w:pPr>
              <w:spacing w:line="360" w:lineRule="auto"/>
              <w:ind w:left="315"/>
              <w:jc w:val="left"/>
              <w:textAlignment w:val="center"/>
            </w:pPr>
            <w:r>
              <w:t>C．前灯断路</w:t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  <w:r>
              <w:t>后灯串联</w:t>
            </w:r>
          </w:p>
          <w:p w14:paraId="5226AD76">
            <w:pPr>
              <w:spacing w:line="360" w:lineRule="auto"/>
              <w:ind w:left="315"/>
              <w:jc w:val="left"/>
              <w:textAlignment w:val="center"/>
            </w:pPr>
            <w:r>
              <w:t>D．前灯断路</w:t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  <w:r>
              <w:t>后灯并联</w:t>
            </w:r>
          </w:p>
          <w:p w14:paraId="30D9599D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6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（2024·四川自贡·中考真题）</w:t>
            </w:r>
            <w:r>
              <w:t>在图所示的电路图中，闭合开关S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，断开开关S</w:t>
            </w:r>
            <w:r>
              <w:rPr>
                <w:vertAlign w:val="subscript"/>
              </w:rPr>
              <w:t>2</w:t>
            </w:r>
            <w:r>
              <w:t>，则小灯泡L</w:t>
            </w:r>
            <w:r>
              <w:rPr>
                <w:vertAlign w:val="subscript"/>
              </w:rPr>
              <w:t>1</w:t>
            </w:r>
            <w:r>
              <w:t>、L</w:t>
            </w:r>
            <w:r>
              <w:rPr>
                <w:vertAlign w:val="subscript"/>
              </w:rPr>
              <w:t>2</w:t>
            </w:r>
            <w:r>
              <w:t>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（选填“串”或“并”）联；若同时闭合开关S</w:t>
            </w:r>
            <w:r>
              <w:rPr>
                <w:vertAlign w:val="subscript"/>
              </w:rPr>
              <w:t>1</w:t>
            </w:r>
            <w:r>
              <w:t>、S</w:t>
            </w:r>
            <w:r>
              <w:rPr>
                <w:vertAlign w:val="subscript"/>
              </w:rPr>
              <w:t>2</w:t>
            </w:r>
            <w:r>
              <w:t>、S</w:t>
            </w:r>
            <w:r>
              <w:rPr>
                <w:vertAlign w:val="subscript"/>
              </w:rPr>
              <w:t>3</w:t>
            </w:r>
            <w:r>
              <w:t>，则会造成电路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1D4FBC65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485900" cy="1381125"/>
                  <wp:effectExtent l="0" t="0" r="0" b="9525"/>
                  <wp:docPr id="84" name="图片 118" descr="@@@061f4c41-8f4e-463c-a7f8-3f8d8b4631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118" descr="@@@061f4c41-8f4e-463c-a7f8-3f8d8b46317f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FB38CC">
            <w:pPr>
              <w:pStyle w:val="9"/>
              <w:widowControl/>
              <w:spacing w:after="0" w:line="360" w:lineRule="auto"/>
              <w:ind w:left="315"/>
              <w:rPr>
                <w:rFonts w:ascii="华文楷体" w:hAnsi="华文楷体" w:eastAsia="华文楷体" w:cs="华文楷体"/>
                <w:color w:val="000000"/>
                <w:szCs w:val="21"/>
                <w:shd w:val="clear" w:color="auto" w:fill="FFFFFF"/>
              </w:rPr>
            </w:pPr>
          </w:p>
          <w:p w14:paraId="3EBEB63D">
            <w:pPr>
              <w:pStyle w:val="3"/>
              <w:keepNext w:val="0"/>
              <w:keepLines w:val="0"/>
              <w:spacing w:before="0" w:after="0"/>
              <w:ind w:left="315"/>
              <w:rPr>
                <w:rFonts w:eastAsia="方正黑体_GBK"/>
                <w:color w:val="002060"/>
              </w:rPr>
            </w:pPr>
            <w:r>
              <w:rPr>
                <w:rFonts w:eastAsia="方正黑体_GBK"/>
                <w:color w:val="002060"/>
              </w:rPr>
              <w:t>►</w:t>
            </w:r>
            <w:r>
              <w:rPr>
                <w:color w:val="002060"/>
              </w:rPr>
              <w:t>考向</w:t>
            </w:r>
            <w:r>
              <w:rPr>
                <w:rFonts w:eastAsia="方正黑体_GBK"/>
                <w:color w:val="002060"/>
              </w:rPr>
              <w:t xml:space="preserve">02 </w:t>
            </w:r>
            <w:bookmarkEnd w:id="3"/>
            <w:r>
              <w:rPr>
                <w:rFonts w:hint="eastAsia" w:eastAsia="方正黑体_GBK"/>
                <w:color w:val="002060"/>
              </w:rPr>
              <w:t>电路图与实物图的转换</w:t>
            </w:r>
          </w:p>
          <w:p w14:paraId="35620A9E">
            <w:pPr>
              <w:spacing w:line="360" w:lineRule="auto"/>
              <w:ind w:left="315"/>
              <w:jc w:val="center"/>
              <w:textAlignment w:val="center"/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  <w:drawing>
                <wp:inline distT="0" distB="0" distL="114300" distR="114300">
                  <wp:extent cx="1333500" cy="419100"/>
                  <wp:effectExtent l="0" t="0" r="0" b="0"/>
                  <wp:docPr id="85" name="图片 119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119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3E1BAE">
            <w:pPr>
              <w:pStyle w:val="9"/>
              <w:widowControl/>
              <w:spacing w:after="0" w:line="360" w:lineRule="auto"/>
              <w:ind w:left="315" w:firstLine="422" w:firstLineChars="200"/>
              <w:rPr>
                <w:rFonts w:ascii="楷体" w:hAnsi="楷体" w:eastAsia="楷体" w:cs="楷体"/>
                <w:b/>
                <w:bCs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t>（1）根据实物图画电路图</w:t>
            </w:r>
          </w:p>
          <w:p w14:paraId="22B8923E">
            <w:pPr>
              <w:pStyle w:val="9"/>
              <w:widowControl/>
              <w:spacing w:after="0" w:line="360" w:lineRule="auto"/>
              <w:ind w:left="315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①替换法：先用电路元件的符号替换实物电路图中各元件，然后再整理成规范的电路图；</w:t>
            </w:r>
          </w:p>
          <w:p w14:paraId="1DCF1890">
            <w:pPr>
              <w:pStyle w:val="9"/>
              <w:widowControl/>
              <w:spacing w:after="0" w:line="360" w:lineRule="auto"/>
              <w:ind w:left="315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②电流路径法：先找出电流的路径，再用笔画线将电流的路径表示出来，沿电流路径逐一画出相应的电路元件符号。</w:t>
            </w:r>
          </w:p>
          <w:p w14:paraId="2CEDFD18">
            <w:pPr>
              <w:pStyle w:val="9"/>
              <w:widowControl/>
              <w:spacing w:after="0" w:line="360" w:lineRule="auto"/>
              <w:ind w:left="315" w:firstLine="422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t>（2）根据电路图连接实物图：</w:t>
            </w:r>
            <w:r>
              <w:rPr>
                <w:rFonts w:hint="eastAsia" w:ascii="楷体" w:hAnsi="楷体" w:eastAsia="楷体" w:cs="楷体"/>
                <w:szCs w:val="21"/>
              </w:rPr>
              <w:t>a.连接实物图时，连线尽可能清晰明了；b.连线不能交叉，导线两端要连在接线柱上。</w:t>
            </w:r>
          </w:p>
          <w:p w14:paraId="41133EB6">
            <w:pPr>
              <w:pStyle w:val="9"/>
              <w:widowControl/>
              <w:spacing w:after="0" w:line="360" w:lineRule="auto"/>
              <w:ind w:left="315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两步连接实物图：a.观察电路图，明确有哪些符号，找出对应的电路元件；b.从电源的一极出发，一次把实物图中的各元件连接起来，直至电源的另一极。</w:t>
            </w:r>
          </w:p>
          <w:p w14:paraId="1A59A06A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7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（2024·黑龙江大庆·中考真题）</w:t>
            </w:r>
            <w:r>
              <w:t>根据电路图，用笔画线代替导线连接实物图。</w:t>
            </w:r>
          </w:p>
          <w:p w14:paraId="7B6BC33E">
            <w:pPr>
              <w:spacing w:line="360" w:lineRule="auto"/>
              <w:ind w:left="315"/>
              <w:jc w:val="left"/>
              <w:textAlignment w:val="center"/>
            </w:pPr>
            <w:r>
              <w:t>要求：①电压表量程用</w:t>
            </w:r>
            <w:r>
              <w:object>
                <v:shape id="_x0000_i1144" o:spt="75" alt="eqId96b9bf0a181956b3cfe0c03af7798680" type="#_x0000_t75" style="height:12pt;width:31.5pt;" o:ole="t" filled="f" o:preferrelative="t" stroked="f" coordsize="21600,21600">
                  <v:path/>
                  <v:fill on="f" focussize="0,0"/>
                  <v:stroke on="f" joinstyle="miter"/>
                  <v:imagedata r:id="rId27" o:title="eqId96b9bf0a181956b3cfe0c03af7798680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727" r:id="rId26">
                  <o:LockedField>false</o:LockedField>
                </o:OLEObject>
              </w:object>
            </w:r>
            <w:r>
              <w:t>，电流表量程用</w:t>
            </w:r>
            <w:r>
              <w:object>
                <v:shape id="_x0000_i1145" o:spt="75" alt="eqId97bfccacfcefa509ac9093955b094f94" type="#_x0000_t75" style="height:12pt;width:40.5pt;" o:ole="t" filled="f" o:preferrelative="t" stroked="f" coordsize="21600,21600">
                  <v:path/>
                  <v:fill on="f" focussize="0,0"/>
                  <v:stroke on="f" joinstyle="miter"/>
                  <v:imagedata r:id="rId29" o:title="eqId97bfccacfcefa509ac9093955b094f94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728" r:id="rId28">
                  <o:LockedField>false</o:LockedField>
                </o:OLEObject>
              </w:object>
            </w:r>
            <w:r>
              <w:t>；</w:t>
            </w:r>
          </w:p>
          <w:p w14:paraId="702E1F53">
            <w:pPr>
              <w:spacing w:line="360" w:lineRule="auto"/>
              <w:ind w:left="315"/>
              <w:jc w:val="left"/>
              <w:textAlignment w:val="center"/>
            </w:pPr>
            <w:r>
              <w:t>②滑动变阻器的滑片置于</w:t>
            </w:r>
            <w:r>
              <w:rPr>
                <w:rFonts w:eastAsia="Times New Roman"/>
                <w:i/>
              </w:rPr>
              <w:t>a</w:t>
            </w:r>
            <w:r>
              <w:t>端时，接入电路的阻值最大。</w:t>
            </w:r>
          </w:p>
          <w:p w14:paraId="3474B275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857500" cy="1162050"/>
                  <wp:effectExtent l="0" t="0" r="0" b="0"/>
                  <wp:docPr id="74" name="图片 122" descr="@@@b2fdf5d0-f7b6-461c-909a-17428fddba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122" descr="@@@b2fdf5d0-f7b6-461c-909a-17428fddbaa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EEFD5B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8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（24-25九年级上·江苏连云港·期中）</w:t>
            </w:r>
            <w:r>
              <w:t>根据实物图甲，在图乙方框内画出相应的电路图。</w:t>
            </w:r>
          </w:p>
          <w:p w14:paraId="1A7A7782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3867150" cy="1819275"/>
                  <wp:effectExtent l="0" t="0" r="0" b="9525"/>
                  <wp:docPr id="76" name="图片 123" descr="@@@0863cd68-bdfc-4c76-926c-34c3520873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123" descr="@@@0863cd68-bdfc-4c76-926c-34c3520873ac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477BFC">
            <w:pPr>
              <w:pStyle w:val="9"/>
              <w:widowControl/>
              <w:spacing w:after="0" w:line="360" w:lineRule="auto"/>
              <w:ind w:left="315"/>
              <w:rPr>
                <w:rFonts w:ascii="华文楷体" w:hAnsi="华文楷体" w:eastAsia="华文楷体" w:cs="华文楷体"/>
                <w:color w:val="000000"/>
                <w:szCs w:val="21"/>
                <w:shd w:val="clear" w:color="auto" w:fill="FFFFFF"/>
              </w:rPr>
            </w:pPr>
          </w:p>
          <w:p w14:paraId="3C6C5082">
            <w:pPr>
              <w:pStyle w:val="3"/>
              <w:keepNext w:val="0"/>
              <w:keepLines w:val="0"/>
              <w:spacing w:before="0" w:after="0"/>
              <w:ind w:left="315"/>
              <w:rPr>
                <w:rFonts w:eastAsia="方正黑体_GBK"/>
                <w:color w:val="002060"/>
              </w:rPr>
            </w:pPr>
            <w:r>
              <w:rPr>
                <w:rFonts w:eastAsia="方正黑体_GBK"/>
                <w:color w:val="002060"/>
              </w:rPr>
              <w:t>►</w:t>
            </w:r>
            <w:r>
              <w:rPr>
                <w:color w:val="002060"/>
              </w:rPr>
              <w:t>考向</w:t>
            </w:r>
            <w:r>
              <w:rPr>
                <w:rFonts w:eastAsia="方正黑体_GBK"/>
                <w:color w:val="002060"/>
              </w:rPr>
              <w:t>0</w:t>
            </w:r>
            <w:r>
              <w:rPr>
                <w:rFonts w:hint="eastAsia" w:eastAsia="方正黑体_GBK"/>
                <w:color w:val="002060"/>
              </w:rPr>
              <w:t>3</w:t>
            </w:r>
            <w:r>
              <w:rPr>
                <w:rFonts w:eastAsia="方正黑体_GBK"/>
                <w:color w:val="002060"/>
              </w:rPr>
              <w:t xml:space="preserve"> </w:t>
            </w:r>
            <w:r>
              <w:rPr>
                <w:rFonts w:hint="eastAsia" w:eastAsia="方正黑体_GBK"/>
                <w:color w:val="002060"/>
              </w:rPr>
              <w:t>串、并联电路的设计</w:t>
            </w:r>
          </w:p>
          <w:p w14:paraId="22595C87">
            <w:pPr>
              <w:spacing w:line="360" w:lineRule="auto"/>
              <w:ind w:left="315"/>
              <w:jc w:val="center"/>
              <w:textAlignment w:val="center"/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  <w:drawing>
                <wp:inline distT="0" distB="0" distL="114300" distR="114300">
                  <wp:extent cx="1333500" cy="419100"/>
                  <wp:effectExtent l="0" t="0" r="0" b="0"/>
                  <wp:docPr id="81" name="图片 124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124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3F5D97">
            <w:pPr>
              <w:pStyle w:val="9"/>
              <w:widowControl/>
              <w:spacing w:after="0" w:line="360" w:lineRule="auto"/>
              <w:ind w:left="315" w:firstLine="422" w:firstLineChars="200"/>
              <w:rPr>
                <w:rFonts w:ascii="楷体" w:hAnsi="楷体" w:eastAsia="楷体" w:cs="楷体"/>
                <w:b/>
                <w:bCs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t>设计电路的一般方法</w:t>
            </w:r>
          </w:p>
          <w:p w14:paraId="6EF64CAF">
            <w:pPr>
              <w:pStyle w:val="9"/>
              <w:widowControl/>
              <w:spacing w:after="0" w:line="360" w:lineRule="auto"/>
              <w:ind w:left="315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1．根据用电器工作时彼此独立还是互相影响。确认电路的基本连接形式是串联还是并联；</w:t>
            </w:r>
          </w:p>
          <w:p w14:paraId="79E8C5D0">
            <w:pPr>
              <w:pStyle w:val="9"/>
              <w:widowControl/>
              <w:spacing w:after="0" w:line="360" w:lineRule="auto"/>
              <w:ind w:left="315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2．根据开关对用电器的控制要求，确定开关的位置及开关的连接方式，在干路上还是在支路上；</w:t>
            </w:r>
          </w:p>
          <w:p w14:paraId="71F9C0A9">
            <w:pPr>
              <w:pStyle w:val="9"/>
              <w:widowControl/>
              <w:spacing w:after="0" w:line="360" w:lineRule="auto"/>
              <w:ind w:left="315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3．画出草图，根据设计要求进行检验，不符合的地方进行修改；</w:t>
            </w:r>
          </w:p>
          <w:p w14:paraId="1560F63A">
            <w:pPr>
              <w:pStyle w:val="9"/>
              <w:widowControl/>
              <w:spacing w:after="0" w:line="360" w:lineRule="auto"/>
              <w:ind w:left="315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4．整理并画出规范的设计电路图。</w:t>
            </w:r>
          </w:p>
          <w:p w14:paraId="43D2D906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（2024·黑龙江鸡西·中考真题）</w:t>
            </w:r>
            <w:r>
              <w:t>小聪居住的小区安装了智能门禁系统，他进入小区必须通过刷卡或人脸识别，当门禁系统接通电源后，指示灯发光。刷卡或人脸识别成功时（相当于分别闭合对应的开关），电动机工作，控制门打开。下列关于门禁系统的简化电路设计合理的是（　　）</w:t>
            </w:r>
          </w:p>
          <w:p w14:paraId="0ADC9FBD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933700" cy="1524000"/>
                  <wp:effectExtent l="0" t="0" r="0" b="0"/>
                  <wp:docPr id="78" name="图片 125" descr="@@@b6ace2b2-7f13-414a-93c0-dba2570f5d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125" descr="@@@b6ace2b2-7f13-414a-93c0-dba2570f5da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8BFFF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28700" cy="962025"/>
                  <wp:effectExtent l="0" t="0" r="0" b="9525"/>
                  <wp:docPr id="80" name="图片 126" descr="@@@3051acdc-1b14-44d2-b651-b8133322c8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126" descr="@@@3051acdc-1b14-44d2-b651-b8133322c86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90600" cy="895350"/>
                  <wp:effectExtent l="0" t="0" r="0" b="0"/>
                  <wp:docPr id="79" name="图片 127" descr="@@@ee9fcff0-4bd1-437c-bdba-dee57cc296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127" descr="@@@ee9fcff0-4bd1-437c-bdba-dee57cc2963e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1A652B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14400" cy="847725"/>
                  <wp:effectExtent l="0" t="0" r="0" b="9525"/>
                  <wp:docPr id="89" name="图片 128" descr="@@@7d0df571-2539-417c-b6c5-332414082c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128" descr="@@@7d0df571-2539-417c-b6c5-332414082c0d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52500" cy="904875"/>
                  <wp:effectExtent l="0" t="0" r="0" b="9525"/>
                  <wp:docPr id="86" name="图片 129" descr="@@@c1720020-d306-4232-9248-1dfe18e296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129" descr="@@@c1720020-d306-4232-9248-1dfe18e296e6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A7D9B1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（2024·四川巴中·中考真题）</w:t>
            </w:r>
            <w:r>
              <w:t>为了减少炒菜时对油烟的吸入，厨房里安装了一台抽油烟机。抽油烟机上面的照明灯和电动机既可以同时工作又可以独立工作。以下关于抽油烟机内部电路设计，你认为符合要求的是（</w:t>
            </w:r>
            <w:r>
              <w:rPr>
                <w:rFonts w:eastAsia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0D57488D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90600" cy="1019175"/>
                  <wp:effectExtent l="0" t="0" r="0" b="9525"/>
                  <wp:docPr id="87" name="图片 130" descr="@@@f9f71fd9-c51f-45c7-ba1e-8fc2f66ae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130" descr="@@@f9f71fd9-c51f-45c7-ba1e-8fc2f66ae37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90600" cy="1038225"/>
                  <wp:effectExtent l="0" t="0" r="0" b="9525"/>
                  <wp:docPr id="91" name="图片 131" descr="@@@6b167a17-bd55-4344-9a40-5885362546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131" descr="@@@6b167a17-bd55-4344-9a40-58853625466a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86F641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00125" cy="1066800"/>
                  <wp:effectExtent l="0" t="0" r="9525" b="0"/>
                  <wp:docPr id="92" name="图片 132" descr="@@@1ed19aa1-6897-43d2-8b5b-ef5adce1b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132" descr="@@@1ed19aa1-6897-43d2-8b5b-ef5adce1b175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00125" cy="1066800"/>
                  <wp:effectExtent l="0" t="0" r="9525" b="0"/>
                  <wp:docPr id="88" name="图片 133" descr="@@@3b62a8fe-539e-42b0-a34b-8fd085a95b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133" descr="@@@3b62a8fe-539e-42b0-a34b-8fd085a95b12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A1FBD3">
            <w:pPr>
              <w:pStyle w:val="9"/>
              <w:widowControl/>
              <w:spacing w:after="0" w:line="360" w:lineRule="auto"/>
              <w:ind w:left="420"/>
              <w:rPr>
                <w:rFonts w:ascii="华文楷体" w:hAnsi="华文楷体" w:eastAsia="华文楷体" w:cs="华文楷体"/>
                <w:color w:val="000000"/>
                <w:szCs w:val="21"/>
                <w:shd w:val="clear" w:color="auto" w:fill="FFFFFF"/>
              </w:rPr>
            </w:pPr>
          </w:p>
          <w:p w14:paraId="0D4689D3">
            <w:pPr>
              <w:pStyle w:val="3"/>
              <w:keepNext w:val="0"/>
              <w:keepLines w:val="0"/>
              <w:spacing w:before="0" w:after="0"/>
              <w:ind w:left="420"/>
              <w:jc w:val="center"/>
              <w:rPr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hint="eastAsia"/>
                <w:color w:val="auto"/>
                <w:sz w:val="30"/>
                <w:szCs w:val="30"/>
                <w:shd w:val="clear" w:color="FFFFFF" w:fill="D9D9D9"/>
              </w:rPr>
              <w:t>题型三 电流和电流表的使用</w:t>
            </w:r>
          </w:p>
          <w:p w14:paraId="662211A8">
            <w:pPr>
              <w:pStyle w:val="3"/>
              <w:keepNext w:val="0"/>
              <w:keepLines w:val="0"/>
              <w:spacing w:before="0" w:after="0"/>
              <w:ind w:left="420"/>
              <w:rPr>
                <w:rFonts w:ascii="楷体" w:hAnsi="楷体" w:eastAsia="楷体" w:cs="楷体"/>
                <w:b w:val="0"/>
                <w:bCs w:val="0"/>
                <w:color w:val="auto"/>
                <w:sz w:val="21"/>
                <w:szCs w:val="21"/>
                <w:shd w:val="clear" w:color="auto" w:fill="FFFFFF"/>
              </w:rPr>
            </w:pPr>
            <w:bookmarkStart w:id="4" w:name="_Toc5817"/>
            <w:r>
              <w:rPr>
                <w:rFonts w:eastAsia="方正黑体_GBK"/>
                <w:color w:val="002060"/>
              </w:rPr>
              <w:t>►</w:t>
            </w:r>
            <w:r>
              <w:rPr>
                <w:color w:val="002060"/>
              </w:rPr>
              <w:t>考</w:t>
            </w:r>
            <w:r>
              <w:rPr>
                <w:rFonts w:eastAsia="方正黑体_GBK"/>
                <w:color w:val="002060"/>
              </w:rPr>
              <w:t>向0</w:t>
            </w:r>
            <w:r>
              <w:rPr>
                <w:rFonts w:hint="eastAsia" w:eastAsia="方正黑体_GBK"/>
                <w:color w:val="002060"/>
              </w:rPr>
              <w:t>1</w:t>
            </w:r>
            <w:r>
              <w:rPr>
                <w:rFonts w:eastAsia="方正黑体_GBK"/>
                <w:color w:val="002060"/>
              </w:rPr>
              <w:t xml:space="preserve"> </w:t>
            </w:r>
            <w:r>
              <w:rPr>
                <w:rFonts w:hint="eastAsia" w:eastAsia="方正黑体_GBK"/>
                <w:color w:val="002060"/>
              </w:rPr>
              <w:t>串、并联电路中电流的特点</w:t>
            </w:r>
          </w:p>
          <w:bookmarkEnd w:id="4"/>
          <w:p w14:paraId="440C481A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（2024·江苏宿迁·中考真题）</w:t>
            </w:r>
            <w:r>
              <w:t>在“探究并联电路电流特点”的活动中，部分电路如图所示，</w:t>
            </w:r>
            <w:r>
              <w:object>
                <v:shape id="_x0000_i1158" o:spt="75" alt="eqIddfcd0ba05362781df538a801ae470173" type="#_x0000_t75" style="height:15.75pt;width:40.5pt;" o:ole="t" filled="f" o:preferrelative="t" stroked="f" coordsize="21600,21600">
                  <v:path/>
                  <v:fill on="f" focussize="0,0"/>
                  <v:stroke on="f" joinstyle="miter"/>
                  <v:imagedata r:id="rId42" o:title="eqIddfcd0ba05362781df538a801ae470173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729" r:id="rId41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159" o:spt="75" alt="eqIdccd3af40732a223eb3829208156f5f5c" type="#_x0000_t75" style="height:15.75pt;width:42.75pt;" o:ole="t" filled="f" o:preferrelative="t" stroked="f" coordsize="21600,21600">
                  <v:path/>
                  <v:fill on="f" focussize="0,0"/>
                  <v:stroke on="f" joinstyle="miter"/>
                  <v:imagedata r:id="rId44" o:title="eqIdccd3af40732a223eb3829208156f5f5c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730" r:id="rId43">
                  <o:LockedField>false</o:LockedField>
                </o:OLEObject>
              </w:object>
            </w:r>
            <w:r>
              <w:t>，电流表有“</w:t>
            </w:r>
            <w:r>
              <w:object>
                <v:shape id="_x0000_i1160" o:spt="75" alt="eqId97bfccacfcefa509ac9093955b094f94" type="#_x0000_t75" style="height:12pt;width:40.5pt;" o:ole="t" filled="f" o:preferrelative="t" stroked="f" coordsize="21600,21600">
                  <v:path/>
                  <v:fill on="f" focussize="0,0"/>
                  <v:stroke on="f" joinstyle="miter"/>
                  <v:imagedata r:id="rId29" o:title="eqId97bfccacfcefa509ac9093955b094f94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731" r:id="rId45">
                  <o:LockedField>false</o:LockedField>
                </o:OLEObject>
              </w:object>
            </w:r>
            <w:r>
              <w:t>”和“</w:t>
            </w:r>
            <w:r>
              <w:object>
                <v:shape id="_x0000_i1161" o:spt="75" alt="eqId58cc8144fc3814977b99358c475cd061" type="#_x0000_t75" style="height:12pt;width:31.5pt;" o:ole="t" filled="f" o:preferrelative="t" stroked="f" coordsize="21600,21600">
                  <v:path/>
                  <v:fill on="f" focussize="0,0"/>
                  <v:stroke on="f" joinstyle="miter"/>
                  <v:imagedata r:id="rId47" o:title="eqId58cc8144fc3814977b99358c475cd061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732" r:id="rId46">
                  <o:LockedField>false</o:LockedField>
                </o:OLEObject>
              </w:object>
            </w:r>
            <w:r>
              <w:t>”两个量程，测量了电阻</w:t>
            </w:r>
            <w:r>
              <w:object>
                <v:shape id="_x0000_i1162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49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733" r:id="rId48">
                  <o:LockedField>false</o:LockedField>
                </o:OLEObject>
              </w:object>
            </w:r>
            <w:r>
              <w:t>的电流为</w:t>
            </w:r>
            <w:r>
              <w:object>
                <v:shape id="_x0000_i1163" o:spt="75" alt="eqId6c5db93dfe8fda0ef4c47b2506ec80a3" type="#_x0000_t75" style="height:12pt;width:24.75pt;" o:ole="t" filled="f" o:preferrelative="t" stroked="f" coordsize="21600,21600">
                  <v:path/>
                  <v:fill on="f" focussize="0,0"/>
                  <v:stroke on="f" joinstyle="miter"/>
                  <v:imagedata r:id="rId51" o:title="eqId6c5db93dfe8fda0ef4c47b2506ec80a3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734" r:id="rId50">
                  <o:LockedField>false</o:LockedField>
                </o:OLEObject>
              </w:object>
            </w:r>
            <w:r>
              <w:t>。为完成实验探究，做法正确的是（　　）</w:t>
            </w:r>
          </w:p>
          <w:p w14:paraId="2636E0C4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885950" cy="742950"/>
                  <wp:effectExtent l="0" t="0" r="0" b="0"/>
                  <wp:docPr id="90" name="图片 140" descr="@@@0452d05f-24cb-4ee2-88cf-723e31a03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140" descr="@@@0452d05f-24cb-4ee2-88cf-723e31a03154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599872">
            <w:pPr>
              <w:spacing w:line="360" w:lineRule="auto"/>
              <w:ind w:left="420"/>
              <w:jc w:val="left"/>
              <w:textAlignment w:val="center"/>
            </w:pPr>
            <w:r>
              <w:t>A．使用“</w:t>
            </w:r>
            <w:r>
              <w:object>
                <v:shape id="_x0000_i1165" o:spt="75" alt="eqId947e97835206d91d18ea14b68ed1b031" type="#_x0000_t75" style="height:12.75pt;width:31.5pt;" o:ole="t" filled="f" o:preferrelative="t" stroked="f" coordsize="21600,21600">
                  <v:path/>
                  <v:fill on="f" focussize="0,0"/>
                  <v:stroke on="f" joinstyle="miter"/>
                  <v:imagedata r:id="rId54" o:title="eqId947e97835206d91d18ea14b68ed1b031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735" r:id="rId53">
                  <o:LockedField>false</o:LockedField>
                </o:OLEObject>
              </w:object>
            </w:r>
            <w:r>
              <w:t>”量程，只测量</w:t>
            </w:r>
            <w:r>
              <w:object>
                <v:shape id="_x0000_i1166" o:spt="75" alt="eqId19f20f21a9d50b61dac519a3ddab539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56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736" r:id="rId55">
                  <o:LockedField>false</o:LockedField>
                </o:OLEObject>
              </w:object>
            </w:r>
            <w:r>
              <w:t>的电流</w:t>
            </w:r>
          </w:p>
          <w:p w14:paraId="623A0DB3">
            <w:pPr>
              <w:spacing w:line="360" w:lineRule="auto"/>
              <w:ind w:left="420"/>
              <w:jc w:val="left"/>
              <w:textAlignment w:val="center"/>
            </w:pPr>
            <w:r>
              <w:t>B．使用“</w:t>
            </w:r>
            <w:r>
              <w:object>
                <v:shape id="_x0000_i1167" o:spt="75" alt="eqIdfd03792c2bb898cc9effd2dc4036869f" type="#_x0000_t75" style="height:12.75pt;width:40.5pt;" o:ole="t" filled="f" o:preferrelative="t" stroked="f" coordsize="21600,21600">
                  <v:path/>
                  <v:fill on="f" focussize="0,0"/>
                  <v:stroke on="f" joinstyle="miter"/>
                  <v:imagedata r:id="rId58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737" r:id="rId57">
                  <o:LockedField>false</o:LockedField>
                </o:OLEObject>
              </w:object>
            </w:r>
            <w:r>
              <w:t>”量程，只测量</w:t>
            </w:r>
            <w:r>
              <w:object>
                <v:shape id="_x0000_i1168" o:spt="75" alt="eqId19f20f21a9d50b61dac519a3ddab539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56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738" r:id="rId59">
                  <o:LockedField>false</o:LockedField>
                </o:OLEObject>
              </w:object>
            </w:r>
            <w:r>
              <w:t>的电流</w:t>
            </w:r>
          </w:p>
          <w:p w14:paraId="682C8662">
            <w:pPr>
              <w:spacing w:line="360" w:lineRule="auto"/>
              <w:ind w:left="420"/>
              <w:jc w:val="left"/>
              <w:textAlignment w:val="center"/>
            </w:pPr>
            <w:r>
              <w:t>C．使用“</w:t>
            </w:r>
            <w:r>
              <w:object>
                <v:shape id="_x0000_i1169" o:spt="75" alt="eqId947e97835206d91d18ea14b68ed1b031" type="#_x0000_t75" style="height:12.75pt;width:31.5pt;" o:ole="t" filled="f" o:preferrelative="t" stroked="f" coordsize="21600,21600">
                  <v:path/>
                  <v:fill on="f" focussize="0,0"/>
                  <v:stroke on="f" joinstyle="miter"/>
                  <v:imagedata r:id="rId54" o:title="eqId947e97835206d91d18ea14b68ed1b031"/>
                  <o:lock v:ext="edit" aspectratio="t"/>
                  <w10:wrap type="none"/>
                  <w10:anchorlock/>
                </v:shape>
                <o:OLEObject Type="Embed" ProgID="Equation.DSMT4" ShapeID="_x0000_i1169" DrawAspect="Content" ObjectID="_1468075739" r:id="rId60">
                  <o:LockedField>false</o:LockedField>
                </o:OLEObject>
              </w:object>
            </w:r>
            <w:r>
              <w:t>”量程，分别测量</w:t>
            </w:r>
            <w:r>
              <w:object>
                <v:shape id="_x0000_i1170" o:spt="75" alt="eqId19f20f21a9d50b61dac519a3ddab539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56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170" DrawAspect="Content" ObjectID="_1468075740" r:id="rId61">
                  <o:LockedField>false</o:LockedField>
                </o:OLEObject>
              </w:object>
            </w:r>
            <w:r>
              <w:t>支路和干路的电流</w:t>
            </w:r>
          </w:p>
          <w:p w14:paraId="0F2C4F32">
            <w:pPr>
              <w:spacing w:line="360" w:lineRule="auto"/>
              <w:ind w:left="420"/>
              <w:jc w:val="left"/>
              <w:textAlignment w:val="center"/>
            </w:pPr>
            <w:r>
              <w:t>D．使用“</w:t>
            </w:r>
            <w:r>
              <w:object>
                <v:shape id="_x0000_i1171" o:spt="75" alt="eqIdfd03792c2bb898cc9effd2dc4036869f" type="#_x0000_t75" style="height:12.75pt;width:40.5pt;" o:ole="t" filled="f" o:preferrelative="t" stroked="f" coordsize="21600,21600">
                  <v:path/>
                  <v:fill on="f" focussize="0,0"/>
                  <v:stroke on="f" joinstyle="miter"/>
                  <v:imagedata r:id="rId58" o:title="eqIdfd03792c2bb898cc9effd2dc4036869f"/>
                  <o:lock v:ext="edit" aspectratio="t"/>
                  <w10:wrap type="none"/>
                  <w10:anchorlock/>
                </v:shape>
                <o:OLEObject Type="Embed" ProgID="Equation.DSMT4" ShapeID="_x0000_i1171" DrawAspect="Content" ObjectID="_1468075741" r:id="rId62">
                  <o:LockedField>false</o:LockedField>
                </o:OLEObject>
              </w:object>
            </w:r>
            <w:r>
              <w:t>”量程，分别测量</w:t>
            </w:r>
            <w:r>
              <w:object>
                <v:shape id="_x0000_i1172" o:spt="75" alt="eqId19f20f21a9d50b61dac519a3ddab539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56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172" DrawAspect="Content" ObjectID="_1468075742" r:id="rId63">
                  <o:LockedField>false</o:LockedField>
                </o:OLEObject>
              </w:object>
            </w:r>
            <w:r>
              <w:t>支路和干路的电流</w:t>
            </w:r>
          </w:p>
          <w:p w14:paraId="31E6F2BA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（24-25九年级上·江苏常州·阶段练习）</w:t>
            </w:r>
            <w:r>
              <w:t>如图所示电路中，电源电压保持不变，先闭合开关</w:t>
            </w:r>
            <w:r>
              <w:object>
                <v:shape id="_x0000_i1173" o:spt="75" alt="eqId9d43eb0b274e00cbbc4a210da4165042" type="#_x0000_t75" style="height:15pt;width:11.25pt;" o:ole="t" filled="f" o:preferrelative="t" stroked="f" coordsize="21600,21600">
                  <v:path/>
                  <v:fill on="f" focussize="0,0"/>
                  <v:stroke on="f" joinstyle="miter"/>
                  <v:imagedata r:id="rId65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743" r:id="rId64">
                  <o:LockedField>false</o:LockedField>
                </o:OLEObject>
              </w:object>
            </w:r>
            <w:r>
              <w:t>，再把开关</w:t>
            </w:r>
            <w:r>
              <w:object>
                <v:shape id="_x0000_i1174" o:spt="75" alt="eqId779629f16056a50f4c06e3996d8e1c82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6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744" r:id="rId66">
                  <o:LockedField>false</o:LockedField>
                </o:OLEObject>
              </w:object>
            </w:r>
            <w:r>
              <w:t>闭合时，灯泡</w:t>
            </w:r>
            <w:r>
              <w:object>
                <v:shape id="_x0000_i1175" o:spt="75" alt="eqId8cb697bffe0a9fa5d36c92aaf80c4231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22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745" r:id="rId68">
                  <o:LockedField>false</o:LockedField>
                </o:OLEObject>
              </w:object>
            </w:r>
            <w:r>
              <w:t>的亮度及电流表示数的变化情况是（</w:t>
            </w:r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03FAA0F1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81075" cy="809625"/>
                  <wp:effectExtent l="0" t="0" r="9525" b="9525"/>
                  <wp:docPr id="104" name="图片 152" descr="@@@016d133c-fb2a-467a-8bb9-009d9852f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52" descr="@@@016d133c-fb2a-467a-8bb9-009d9852f63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CE916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A．</w:t>
            </w:r>
            <w:r>
              <w:object>
                <v:shape id="_x0000_i1177" o:spt="75" alt="eqId8cb697bffe0a9fa5d36c92aaf80c4231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22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177" DrawAspect="Content" ObjectID="_1468075746" r:id="rId70">
                  <o:LockedField>false</o:LockedField>
                </o:OLEObject>
              </w:object>
            </w:r>
            <w:r>
              <w:t>亮度增大，电流表示数不变</w:t>
            </w:r>
            <w:r>
              <w:tab/>
            </w:r>
            <w:r>
              <w:t>B．</w:t>
            </w:r>
            <w:r>
              <w:object>
                <v:shape id="_x0000_i1178" o:spt="75" alt="eqId8cb697bffe0a9fa5d36c92aaf80c4231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22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178" DrawAspect="Content" ObjectID="_1468075747" r:id="rId71">
                  <o:LockedField>false</o:LockedField>
                </o:OLEObject>
              </w:object>
            </w:r>
            <w:r>
              <w:t>亮度不变，电流表示数变大</w:t>
            </w:r>
          </w:p>
          <w:p w14:paraId="4186B8EC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C．</w:t>
            </w:r>
            <w:r>
              <w:object>
                <v:shape id="_x0000_i1179" o:spt="75" alt="eqId8cb697bffe0a9fa5d36c92aaf80c4231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22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179" DrawAspect="Content" ObjectID="_1468075748" r:id="rId72">
                  <o:LockedField>false</o:LockedField>
                </o:OLEObject>
              </w:object>
            </w:r>
            <w:r>
              <w:t>亮度不变，电流表示数变小</w:t>
            </w:r>
            <w:r>
              <w:tab/>
            </w:r>
            <w:r>
              <w:t>D．</w:t>
            </w:r>
            <w:r>
              <w:object>
                <v:shape id="_x0000_i1180" o:spt="75" alt="eqId8cb697bffe0a9fa5d36c92aaf80c4231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22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180" DrawAspect="Content" ObjectID="_1468075749" r:id="rId73">
                  <o:LockedField>false</o:LockedField>
                </o:OLEObject>
              </w:object>
            </w:r>
            <w:r>
              <w:t>亮度减小，电流表示数变小</w:t>
            </w:r>
          </w:p>
          <w:p w14:paraId="68711DF5">
            <w:pPr>
              <w:pStyle w:val="3"/>
              <w:keepNext w:val="0"/>
              <w:keepLines w:val="0"/>
              <w:spacing w:before="0" w:after="0"/>
              <w:ind w:left="420"/>
              <w:jc w:val="center"/>
              <w:rPr>
                <w:color w:val="auto"/>
                <w:sz w:val="30"/>
                <w:szCs w:val="30"/>
                <w:shd w:val="clear" w:color="FFFFFF" w:fill="D9D9D9"/>
              </w:rPr>
            </w:pPr>
          </w:p>
          <w:p w14:paraId="5697333E">
            <w:pPr>
              <w:pStyle w:val="3"/>
              <w:keepNext w:val="0"/>
              <w:keepLines w:val="0"/>
              <w:spacing w:before="0" w:after="0"/>
              <w:ind w:left="420"/>
              <w:jc w:val="center"/>
              <w:rPr>
                <w:color w:val="auto"/>
                <w:sz w:val="30"/>
                <w:szCs w:val="30"/>
                <w:shd w:val="clear" w:color="FFFFFF" w:fill="D9D9D9"/>
              </w:rPr>
            </w:pPr>
            <w:r>
              <w:rPr>
                <w:rFonts w:hint="eastAsia"/>
                <w:color w:val="auto"/>
                <w:sz w:val="30"/>
                <w:szCs w:val="30"/>
                <w:shd w:val="clear" w:color="FFFFFF" w:fill="D9D9D9"/>
              </w:rPr>
              <w:t>题型四 电压和电压表的使用</w:t>
            </w:r>
          </w:p>
          <w:p w14:paraId="0195B94E">
            <w:pPr>
              <w:pStyle w:val="3"/>
              <w:keepNext w:val="0"/>
              <w:keepLines w:val="0"/>
              <w:spacing w:before="0" w:after="0"/>
              <w:ind w:left="420"/>
              <w:rPr>
                <w:rFonts w:eastAsia="方正黑体_GBK"/>
                <w:color w:val="002060"/>
              </w:rPr>
            </w:pPr>
            <w:r>
              <w:rPr>
                <w:rFonts w:eastAsia="方正黑体_GBK"/>
                <w:color w:val="002060"/>
              </w:rPr>
              <w:t>►</w:t>
            </w:r>
            <w:r>
              <w:rPr>
                <w:color w:val="002060"/>
              </w:rPr>
              <w:t>考</w:t>
            </w:r>
            <w:r>
              <w:rPr>
                <w:rFonts w:eastAsia="方正黑体_GBK"/>
                <w:color w:val="002060"/>
              </w:rPr>
              <w:t xml:space="preserve">向01 </w:t>
            </w:r>
            <w:r>
              <w:rPr>
                <w:rFonts w:hint="eastAsia" w:eastAsia="方正黑体_GBK"/>
                <w:color w:val="002060"/>
              </w:rPr>
              <w:t>判断电表的测量对象</w:t>
            </w:r>
          </w:p>
          <w:p w14:paraId="67F28866">
            <w:pPr>
              <w:pStyle w:val="4"/>
              <w:spacing w:before="0" w:after="0"/>
              <w:ind w:left="420"/>
              <w:jc w:val="center"/>
              <w:textAlignment w:val="center"/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  <w:drawing>
                <wp:inline distT="0" distB="0" distL="114300" distR="114300">
                  <wp:extent cx="1333500" cy="419100"/>
                  <wp:effectExtent l="0" t="0" r="0" b="0"/>
                  <wp:docPr id="103" name="图片 15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57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7B18E">
            <w:pPr>
              <w:pStyle w:val="9"/>
              <w:widowControl/>
              <w:spacing w:after="0" w:line="360" w:lineRule="auto"/>
              <w:ind w:left="420" w:firstLine="422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t>判断电流表测量的对象：</w:t>
            </w:r>
            <w:r>
              <w:rPr>
                <w:rFonts w:hint="eastAsia" w:ascii="楷体" w:hAnsi="楷体" w:eastAsia="楷体" w:cs="楷体"/>
                <w:szCs w:val="21"/>
              </w:rPr>
              <w:t>电流表和哪个电器串联，就测量通过哪个电器的电流；</w:t>
            </w:r>
          </w:p>
          <w:p w14:paraId="4B138D98">
            <w:pPr>
              <w:pStyle w:val="9"/>
              <w:widowControl/>
              <w:spacing w:after="0" w:line="360" w:lineRule="auto"/>
              <w:ind w:left="420" w:firstLine="422" w:firstLineChars="200"/>
              <w:rPr>
                <w:rFonts w:ascii="楷体" w:hAnsi="楷体" w:eastAsia="楷体" w:cs="楷体"/>
                <w:b/>
                <w:bCs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t>判断电压表测量对象</w:t>
            </w:r>
          </w:p>
          <w:p w14:paraId="482BE778">
            <w:pPr>
              <w:pStyle w:val="9"/>
              <w:widowControl/>
              <w:spacing w:after="0" w:line="360" w:lineRule="auto"/>
              <w:ind w:left="420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（1）去电源法：把电源去掉，看电压表两端连接的电路，即电压表测量剩余电路两端电压；</w:t>
            </w:r>
          </w:p>
          <w:p w14:paraId="575BCBF8">
            <w:pPr>
              <w:pStyle w:val="9"/>
              <w:widowControl/>
              <w:spacing w:after="0" w:line="360" w:lineRule="auto"/>
              <w:ind w:left="420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（2）短路法：用导线替换电压表，看能把哪些元件短路，即电压表测量被短路的元件两端的电压；</w:t>
            </w:r>
          </w:p>
          <w:p w14:paraId="77ACE014">
            <w:pPr>
              <w:pStyle w:val="9"/>
              <w:widowControl/>
              <w:spacing w:after="0" w:line="360" w:lineRule="auto"/>
              <w:ind w:left="420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（3）电压表不能的测量电源和用电器总电压，即要么测量用电器两端的电压，要么测量电源两端的电压。</w:t>
            </w:r>
          </w:p>
          <w:p w14:paraId="3E1D4A30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（2024·四川眉山·中考真题）</w:t>
            </w:r>
            <w:r>
              <w:t>如图所示电路，闭合开关</w:t>
            </w:r>
            <w:r>
              <w:object>
                <v:shape id="_x0000_i1182" o:spt="75" alt="eqId96294c3218335f72429dbc1725bf6024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75" o:title="eqId96294c3218335f72429dbc1725bf6024"/>
                  <o:lock v:ext="edit" aspectratio="t"/>
                  <w10:wrap type="none"/>
                  <w10:anchorlock/>
                </v:shape>
                <o:OLEObject Type="Embed" ProgID="Equation.DSMT4" ShapeID="_x0000_i1182" DrawAspect="Content" ObjectID="_1468075750" r:id="rId74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183" o:spt="75" alt="eqIda7caf55d47194882cfcd0ee0896b9cda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77" o:title="eqIda7caf55d47194882cfcd0ee0896b9cda"/>
                  <o:lock v:ext="edit" aspectratio="t"/>
                  <w10:wrap type="none"/>
                  <w10:anchorlock/>
                </v:shape>
                <o:OLEObject Type="Embed" ProgID="Equation.DSMT4" ShapeID="_x0000_i1183" DrawAspect="Content" ObjectID="_1468075751" r:id="rId76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184" o:spt="75" alt="eqIdfa034fbf7d4898514688de704720aa97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79" o:title="eqIdfa034fbf7d4898514688de704720aa97"/>
                  <o:lock v:ext="edit" aspectratio="t"/>
                  <w10:wrap type="none"/>
                  <w10:anchorlock/>
                </v:shape>
                <o:OLEObject Type="Embed" ProgID="Equation.DSMT4" ShapeID="_x0000_i1184" DrawAspect="Content" ObjectID="_1468075752" r:id="rId78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185" o:spt="75" alt="eqId52f58852e4b60c9039a8273fcee3f75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81" o:title="eqId52f58852e4b60c9039a8273fcee3f75d"/>
                  <o:lock v:ext="edit" aspectratio="t"/>
                  <w10:wrap type="none"/>
                  <w10:anchorlock/>
                </v:shape>
                <o:OLEObject Type="Embed" ProgID="Equation.DSMT4" ShapeID="_x0000_i1185" DrawAspect="Content" ObjectID="_1468075753" r:id="rId80">
                  <o:LockedField>false</o:LockedField>
                </o:OLEObject>
              </w:object>
            </w:r>
            <w:r>
              <w:t>均正常发光，电流表和电压表均有示数。下列关于电路分析正确的是（</w:t>
            </w:r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04B3F51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428875" cy="1676400"/>
                  <wp:effectExtent l="0" t="0" r="9525" b="0"/>
                  <wp:docPr id="102" name="图片 162" descr="@@@1afc87b3-3029-4cdf-b2f5-baae2f63c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62" descr="@@@1afc87b3-3029-4cdf-b2f5-baae2f63c124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CD8105">
            <w:pPr>
              <w:spacing w:line="360" w:lineRule="auto"/>
              <w:ind w:left="420"/>
              <w:jc w:val="left"/>
              <w:textAlignment w:val="center"/>
            </w:pPr>
            <w:r>
              <w:t>A．小灯泡</w:t>
            </w:r>
            <w:r>
              <w:object>
                <v:shape id="_x0000_i1187" o:spt="75" alt="eqIdfa034fbf7d4898514688de704720aa97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79" o:title="eqIdfa034fbf7d4898514688de704720aa97"/>
                  <o:lock v:ext="edit" aspectratio="t"/>
                  <w10:wrap type="none"/>
                  <w10:anchorlock/>
                </v:shape>
                <o:OLEObject Type="Embed" ProgID="Equation.DSMT4" ShapeID="_x0000_i1187" DrawAspect="Content" ObjectID="_1468075754" r:id="rId8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188" o:spt="75" alt="eqId52f58852e4b60c9039a8273fcee3f75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81" o:title="eqId52f58852e4b60c9039a8273fcee3f75d"/>
                  <o:lock v:ext="edit" aspectratio="t"/>
                  <w10:wrap type="none"/>
                  <w10:anchorlock/>
                </v:shape>
                <o:OLEObject Type="Embed" ProgID="Equation.DSMT4" ShapeID="_x0000_i1188" DrawAspect="Content" ObjectID="_1468075755" r:id="rId84">
                  <o:LockedField>false</o:LockedField>
                </o:OLEObject>
              </w:object>
            </w:r>
            <w:r>
              <w:t>串联</w:t>
            </w:r>
          </w:p>
          <w:p w14:paraId="14DB4940">
            <w:pPr>
              <w:spacing w:line="360" w:lineRule="auto"/>
              <w:ind w:left="420"/>
              <w:jc w:val="left"/>
              <w:textAlignment w:val="center"/>
            </w:pPr>
            <w:r>
              <w:t>B．电流表测量电路的总电流</w:t>
            </w:r>
          </w:p>
          <w:p w14:paraId="3B95EB13">
            <w:pPr>
              <w:spacing w:line="360" w:lineRule="auto"/>
              <w:ind w:left="420"/>
              <w:jc w:val="left"/>
              <w:textAlignment w:val="center"/>
            </w:pPr>
            <w:r>
              <w:t>C．若只断开</w:t>
            </w:r>
            <w:r>
              <w:object>
                <v:shape id="_x0000_i1189" o:spt="75" alt="eqId96294c3218335f72429dbc1725bf6024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75" o:title="eqId96294c3218335f72429dbc1725bf6024"/>
                  <o:lock v:ext="edit" aspectratio="t"/>
                  <w10:wrap type="none"/>
                  <w10:anchorlock/>
                </v:shape>
                <o:OLEObject Type="Embed" ProgID="Equation.DSMT4" ShapeID="_x0000_i1189" DrawAspect="Content" ObjectID="_1468075756" r:id="rId85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190" o:spt="75" alt="eqIdfa034fbf7d4898514688de704720aa97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79" o:title="eqIdfa034fbf7d4898514688de704720aa97"/>
                  <o:lock v:ext="edit" aspectratio="t"/>
                  <w10:wrap type="none"/>
                  <w10:anchorlock/>
                </v:shape>
                <o:OLEObject Type="Embed" ProgID="Equation.DSMT4" ShapeID="_x0000_i1190" DrawAspect="Content" ObjectID="_1468075757" r:id="rId86">
                  <o:LockedField>false</o:LockedField>
                </o:OLEObject>
              </w:object>
            </w:r>
            <w:r>
              <w:t>熄灭，</w:t>
            </w:r>
            <w:r>
              <w:object>
                <v:shape id="_x0000_i1191" o:spt="75" alt="eqId52f58852e4b60c9039a8273fcee3f75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81" o:title="eqId52f58852e4b60c9039a8273fcee3f75d"/>
                  <o:lock v:ext="edit" aspectratio="t"/>
                  <w10:wrap type="none"/>
                  <w10:anchorlock/>
                </v:shape>
                <o:OLEObject Type="Embed" ProgID="Equation.DSMT4" ShapeID="_x0000_i1191" DrawAspect="Content" ObjectID="_1468075758" r:id="rId87">
                  <o:LockedField>false</o:LockedField>
                </o:OLEObject>
              </w:object>
            </w:r>
            <w:r>
              <w:t>正常发光</w:t>
            </w:r>
          </w:p>
          <w:p w14:paraId="0168150B">
            <w:pPr>
              <w:spacing w:line="360" w:lineRule="auto"/>
              <w:ind w:left="420"/>
              <w:jc w:val="left"/>
              <w:textAlignment w:val="center"/>
            </w:pPr>
            <w:r>
              <w:t>D．若灯</w:t>
            </w:r>
            <w:r>
              <w:object>
                <v:shape id="_x0000_i1192" o:spt="75" alt="eqIdfa034fbf7d4898514688de704720aa97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79" o:title="eqIdfa034fbf7d4898514688de704720aa97"/>
                  <o:lock v:ext="edit" aspectratio="t"/>
                  <w10:wrap type="none"/>
                  <w10:anchorlock/>
                </v:shape>
                <o:OLEObject Type="Embed" ProgID="Equation.DSMT4" ShapeID="_x0000_i1192" DrawAspect="Content" ObjectID="_1468075759" r:id="rId88">
                  <o:LockedField>false</o:LockedField>
                </o:OLEObject>
              </w:object>
            </w:r>
            <w:r>
              <w:t>突然熄灭，是因为电压表发生断路</w:t>
            </w:r>
          </w:p>
          <w:p w14:paraId="10FBF202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（2024·山东临沂·中考真题）</w:t>
            </w:r>
            <w:r>
              <w:t>如图所示电路的电源电压保持不变，将开关</w:t>
            </w:r>
            <w:r>
              <w:object>
                <v:shape id="_x0000_i1193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90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193" DrawAspect="Content" ObjectID="_1468075760" r:id="rId8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194" o:spt="75" alt="eqId779629f16056a50f4c06e3996d8e1c82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6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194" DrawAspect="Content" ObjectID="_1468075761" r:id="rId91">
                  <o:LockedField>false</o:LockedField>
                </o:OLEObject>
              </w:object>
            </w:r>
            <w:r>
              <w:t>都闭合，两灯均正常发光。下列判断正确的是（　　）</w:t>
            </w:r>
          </w:p>
          <w:p w14:paraId="2C7FF43F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571625" cy="1219200"/>
                  <wp:effectExtent l="0" t="0" r="9525" b="0"/>
                  <wp:docPr id="99" name="图片 171" descr="@@@cc28f966-f9d3-4eb9-8af0-6e485facde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171" descr="@@@cc28f966-f9d3-4eb9-8af0-6e485facde29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C9D8BC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A．灯</w:t>
            </w:r>
            <w:r>
              <w:object>
                <v:shape id="_x0000_i1196" o:spt="75" alt="eqId8cb697bffe0a9fa5d36c92aaf80c4231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22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196" DrawAspect="Content" ObjectID="_1468075762" r:id="rId93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197" o:spt="75" alt="eqIdf28c99010b1e844cc2a9f7abc2301cf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24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197" DrawAspect="Content" ObjectID="_1468075763" r:id="rId94">
                  <o:LockedField>false</o:LockedField>
                </o:OLEObject>
              </w:object>
            </w:r>
            <w:r>
              <w:t>是串联连接的</w:t>
            </w:r>
            <w:r>
              <w:tab/>
            </w:r>
            <w:r>
              <w:t>B．电压表不能测量灯</w:t>
            </w:r>
            <w:r>
              <w:object>
                <v:shape id="_x0000_i1198" o:spt="75" alt="eqIdf28c99010b1e844cc2a9f7abc2301cf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24" o:title="eqIdf28c99010b1e844cc2a9f7abc2301cf3"/>
                  <o:lock v:ext="edit" aspectratio="t"/>
                  <w10:wrap type="none"/>
                  <w10:anchorlock/>
                </v:shape>
                <o:OLEObject Type="Embed" ProgID="Equation.DSMT4" ShapeID="_x0000_i1198" DrawAspect="Content" ObjectID="_1468075764" r:id="rId95">
                  <o:LockedField>false</o:LockedField>
                </o:OLEObject>
              </w:object>
            </w:r>
            <w:r>
              <w:t>的电压</w:t>
            </w:r>
          </w:p>
          <w:p w14:paraId="318C7D33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C．断开</w:t>
            </w:r>
            <w:r>
              <w:object>
                <v:shape id="_x0000_i1199" o:spt="75" alt="eqId779629f16056a50f4c06e3996d8e1c82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67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199" DrawAspect="Content" ObjectID="_1468075765" r:id="rId96">
                  <o:LockedField>false</o:LockedField>
                </o:OLEObject>
              </w:object>
            </w:r>
            <w:r>
              <w:t>后电流表的示数不变</w:t>
            </w:r>
            <w:r>
              <w:tab/>
            </w:r>
            <w:r>
              <w:t>D．两灯的额定电压一定相同</w:t>
            </w:r>
          </w:p>
          <w:p w14:paraId="75ABE80A">
            <w:pPr>
              <w:pStyle w:val="3"/>
              <w:keepNext w:val="0"/>
              <w:keepLines w:val="0"/>
              <w:spacing w:before="0" w:after="0"/>
              <w:ind w:left="420"/>
              <w:rPr>
                <w:rFonts w:eastAsia="方正黑体_GBK"/>
                <w:color w:val="002060"/>
              </w:rPr>
            </w:pPr>
            <w:r>
              <w:rPr>
                <w:rFonts w:eastAsia="方正黑体_GBK"/>
                <w:color w:val="002060"/>
              </w:rPr>
              <w:t>►</w:t>
            </w:r>
            <w:r>
              <w:rPr>
                <w:color w:val="002060"/>
              </w:rPr>
              <w:t>考</w:t>
            </w:r>
            <w:r>
              <w:rPr>
                <w:rFonts w:eastAsia="方正黑体_GBK"/>
                <w:color w:val="002060"/>
              </w:rPr>
              <w:t>向0</w:t>
            </w:r>
            <w:r>
              <w:rPr>
                <w:rFonts w:hint="eastAsia" w:eastAsia="方正黑体_GBK"/>
                <w:color w:val="002060"/>
              </w:rPr>
              <w:t>2</w:t>
            </w:r>
            <w:r>
              <w:rPr>
                <w:rFonts w:eastAsia="方正黑体_GBK"/>
                <w:color w:val="002060"/>
              </w:rPr>
              <w:t xml:space="preserve"> </w:t>
            </w:r>
            <w:r>
              <w:rPr>
                <w:rFonts w:hint="eastAsia" w:eastAsia="方正黑体_GBK"/>
                <w:color w:val="002060"/>
              </w:rPr>
              <w:t>识别电表的类型</w:t>
            </w:r>
          </w:p>
          <w:p w14:paraId="5EF1B1A8">
            <w:pPr>
              <w:pStyle w:val="4"/>
              <w:spacing w:before="0" w:after="0"/>
              <w:ind w:left="420"/>
              <w:jc w:val="center"/>
              <w:textAlignment w:val="center"/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  <w:drawing>
                <wp:inline distT="0" distB="0" distL="114300" distR="114300">
                  <wp:extent cx="1333500" cy="419100"/>
                  <wp:effectExtent l="0" t="0" r="0" b="0"/>
                  <wp:docPr id="100" name="图片 176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76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3954C4">
            <w:pPr>
              <w:pStyle w:val="9"/>
              <w:widowControl/>
              <w:spacing w:after="0" w:line="360" w:lineRule="auto"/>
              <w:ind w:left="420" w:firstLine="420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>电路中电压表与电流表的判断：</w:t>
            </w:r>
          </w:p>
          <w:p w14:paraId="2775E222">
            <w:pPr>
              <w:pStyle w:val="9"/>
              <w:widowControl/>
              <w:spacing w:after="0" w:line="360" w:lineRule="auto"/>
              <w:ind w:left="420" w:firstLine="422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t>（1）连接方式：</w:t>
            </w:r>
            <w:r>
              <w:rPr>
                <w:rFonts w:hint="eastAsia" w:ascii="楷体" w:hAnsi="楷体" w:eastAsia="楷体" w:cs="楷体"/>
                <w:szCs w:val="21"/>
              </w:rPr>
              <w:t>电流表与所测对象串联，电压表与所测对象并联。</w:t>
            </w:r>
          </w:p>
          <w:p w14:paraId="707100CD">
            <w:pPr>
              <w:pStyle w:val="9"/>
              <w:widowControl/>
              <w:spacing w:after="0" w:line="360" w:lineRule="auto"/>
              <w:ind w:left="420" w:firstLine="422" w:firstLineChars="200"/>
              <w:rPr>
                <w:rFonts w:ascii="楷体" w:hAnsi="楷体" w:eastAsia="楷体" w:cs="楷体"/>
                <w:szCs w:val="21"/>
              </w:rPr>
            </w:pPr>
            <w:r>
              <w:rPr>
                <w:rFonts w:hint="eastAsia" w:ascii="楷体" w:hAnsi="楷体" w:eastAsia="楷体" w:cs="楷体"/>
                <w:b/>
                <w:bCs/>
                <w:szCs w:val="21"/>
              </w:rPr>
              <w:t>（2）假设法：</w:t>
            </w:r>
            <w:r>
              <w:rPr>
                <w:rFonts w:hint="eastAsia" w:ascii="楷体" w:hAnsi="楷体" w:eastAsia="楷体" w:cs="楷体"/>
                <w:szCs w:val="21"/>
              </w:rPr>
              <w:t>即任意假设某处的电表类型，再看该假设是否符合要求，逐一分析得到正确的答案。</w:t>
            </w:r>
          </w:p>
          <w:p w14:paraId="3A389921">
            <w:pPr>
              <w:spacing w:line="360" w:lineRule="auto"/>
              <w:ind w:left="420" w:hanging="420"/>
              <w:jc w:val="left"/>
              <w:textAlignment w:val="center"/>
            </w:pPr>
            <w:r>
              <w:t>15．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（24-25九年级上·江苏扬州·阶段练习）</w:t>
            </w:r>
            <w:r>
              <w:t>如图所示，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是三个电表，且电路连接没有错误，两个灯泡均正常发光，已知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三个电表读得的数值依次为1.5、1.2、2.5（单位是A或V）。则</w:t>
            </w:r>
            <w:r>
              <w:rPr>
                <w:rFonts w:eastAsia="Times New Roman"/>
                <w:i/>
              </w:rPr>
              <w:t>b</w:t>
            </w:r>
            <w:r>
              <w:t>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（选填“电流表”或“电压表”）；电源电压为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V；通过L</w:t>
            </w:r>
            <w:r>
              <w:rPr>
                <w:vertAlign w:val="subscript"/>
              </w:rPr>
              <w:t>1</w:t>
            </w:r>
            <w:r>
              <w:t>的电流是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A。</w:t>
            </w:r>
          </w:p>
          <w:p w14:paraId="28576D1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704975" cy="1266825"/>
                  <wp:effectExtent l="0" t="0" r="9525" b="9525"/>
                  <wp:docPr id="101" name="图片 177" descr="@@@d3efe84a-ab97-4388-a2eb-739a0e6d02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77" descr="@@@d3efe84a-ab97-4388-a2eb-739a0e6d02f5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97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01E17B">
            <w:pPr>
              <w:spacing w:line="360" w:lineRule="auto"/>
              <w:ind w:left="420" w:hanging="420"/>
              <w:jc w:val="left"/>
              <w:textAlignment w:val="center"/>
            </w:pPr>
            <w:r>
              <w:t>16．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（24-25九年级上·江苏盐城·期中）</w:t>
            </w:r>
            <w:r>
              <w:t>如图甲所示，电源电压为</w:t>
            </w:r>
            <w:r>
              <w:object>
                <v:shape id="_x0000_i1202" o:spt="75" alt="eqId6b26d0e154ef213ebe194b8b5e519f13" type="#_x0000_t75" style="height:12pt;width:15.75pt;" o:ole="t" filled="f" o:preferrelative="t" stroked="f" coordsize="21600,21600">
                  <v:path/>
                  <v:fill on="f" focussize="0,0"/>
                  <v:stroke on="f" joinstyle="miter"/>
                  <v:imagedata r:id="rId99" o:title="eqId6b26d0e154ef213ebe194b8b5e519f13"/>
                  <o:lock v:ext="edit" aspectratio="t"/>
                  <w10:wrap type="none"/>
                  <w10:anchorlock/>
                </v:shape>
                <o:OLEObject Type="Embed" ProgID="Equation.DSMT4" ShapeID="_x0000_i1202" DrawAspect="Content" ObjectID="_1468075766" r:id="rId98">
                  <o:LockedField>false</o:LockedField>
                </o:OLEObject>
              </w:object>
            </w:r>
            <w:r>
              <w:t>，闭合开关，若电压表的示数如图乙所示，则</w:t>
            </w:r>
            <w:r>
              <w:object>
                <v:shape id="_x0000_i1203" o:spt="75" alt="eqId7afbfe404ad5febf1904d763974967b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10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03" DrawAspect="Content" ObjectID="_1468075767" r:id="rId100">
                  <o:LockedField>false</o:LockedField>
                </o:OLEObject>
              </w:object>
            </w:r>
            <w:r>
              <w:t>两端的电压是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object>
                <v:shape id="_x0000_i1204" o:spt="75" alt="eqId478abdd84506a8ef759e353a238db6c9" type="#_x0000_t75" style="height:11.25pt;width:11.25pt;" o:ole="t" filled="f" o:preferrelative="t" stroked="f" coordsize="21600,21600">
                  <v:path/>
                  <v:fill on="f" focussize="0,0"/>
                  <v:stroke on="f" joinstyle="miter"/>
                  <v:imagedata r:id="rId103" o:title="eqId478abdd84506a8ef759e353a238db6c9"/>
                  <o:lock v:ext="edit" aspectratio="t"/>
                  <w10:wrap type="none"/>
                  <w10:anchorlock/>
                </v:shape>
                <o:OLEObject Type="Embed" ProgID="Equation.DSMT4" ShapeID="_x0000_i1204" DrawAspect="Content" ObjectID="_1468075768" r:id="rId102">
                  <o:LockedField>false</o:LockedField>
                </o:OLEObject>
              </w:object>
            </w:r>
            <w:r>
              <w:t>；如图丙所示的电路中，闭合开关</w:t>
            </w:r>
            <w:r>
              <w:object>
                <v:shape id="_x0000_i1205" o:spt="75" alt="eqIda454a2c91ace8ef50412a6adf91f8086" type="#_x0000_t75" style="height:11.25pt;width:9pt;" o:ole="t" filled="f" o:preferrelative="t" stroked="f" coordsize="21600,21600">
                  <v:path/>
                  <v:fill on="f" focussize="0,0"/>
                  <v:stroke on="f" joinstyle="miter"/>
                  <v:imagedata r:id="rId105" o:title="eqIda454a2c91ace8ef50412a6adf91f8086"/>
                  <o:lock v:ext="edit" aspectratio="t"/>
                  <w10:wrap type="none"/>
                  <w10:anchorlock/>
                </v:shape>
                <o:OLEObject Type="Embed" ProgID="Equation.DSMT4" ShapeID="_x0000_i1205" DrawAspect="Content" ObjectID="_1468075769" r:id="rId104">
                  <o:LockedField>false</o:LockedField>
                </o:OLEObject>
              </w:object>
            </w:r>
            <w:r>
              <w:t>后，两灯均发光，则甲是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，乙是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（均选填“电流表”或“电压表”）。</w:t>
            </w:r>
          </w:p>
          <w:p w14:paraId="0C33ED6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867025" cy="1095375"/>
                  <wp:effectExtent l="0" t="0" r="9525" b="9525"/>
                  <wp:docPr id="98" name="图片 182" descr="@@@892b04b5-688c-4117-82dd-65c742112f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182" descr="@@@892b04b5-688c-4117-82dd-65c742112f2e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702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2720FF">
            <w:pPr>
              <w:pStyle w:val="5"/>
              <w:spacing w:after="0" w:line="360" w:lineRule="auto"/>
              <w:ind w:left="420"/>
            </w:pPr>
          </w:p>
          <w:p w14:paraId="5B29A04A">
            <w:pPr>
              <w:pStyle w:val="3"/>
              <w:keepNext w:val="0"/>
              <w:keepLines w:val="0"/>
              <w:spacing w:before="0" w:after="0"/>
              <w:ind w:left="420"/>
              <w:rPr>
                <w:color w:val="002060"/>
              </w:rPr>
            </w:pPr>
            <w:r>
              <w:rPr>
                <w:color w:val="002060"/>
              </w:rPr>
              <w:t>►考向0</w:t>
            </w:r>
            <w:r>
              <w:rPr>
                <w:rFonts w:hint="eastAsia"/>
                <w:color w:val="002060"/>
              </w:rPr>
              <w:t>3</w:t>
            </w:r>
            <w:r>
              <w:rPr>
                <w:color w:val="002060"/>
              </w:rPr>
              <w:t xml:space="preserve"> </w:t>
            </w:r>
            <w:r>
              <w:rPr>
                <w:rFonts w:hint="eastAsia"/>
                <w:color w:val="002060"/>
              </w:rPr>
              <w:t>用电表判断电路故障</w:t>
            </w:r>
          </w:p>
          <w:p w14:paraId="66F725ED">
            <w:pPr>
              <w:pStyle w:val="4"/>
              <w:spacing w:before="0" w:after="0"/>
              <w:ind w:left="420"/>
              <w:jc w:val="center"/>
              <w:textAlignment w:val="center"/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</w:pPr>
            <w:r>
              <w:rPr>
                <w:rFonts w:ascii="华文楷体" w:hAnsi="华文楷体" w:eastAsia="华文楷体" w:cs="华文楷体"/>
                <w:color w:val="000000"/>
                <w:sz w:val="18"/>
                <w:szCs w:val="18"/>
                <w:shd w:val="clear" w:color="auto" w:fill="FFFFFF"/>
              </w:rPr>
              <w:drawing>
                <wp:inline distT="0" distB="0" distL="114300" distR="114300">
                  <wp:extent cx="1333500" cy="419100"/>
                  <wp:effectExtent l="0" t="0" r="0" b="0"/>
                  <wp:docPr id="93" name="图片 183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183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76D648">
            <w:pPr>
              <w:pStyle w:val="9"/>
              <w:widowControl/>
              <w:spacing w:after="0" w:line="360" w:lineRule="auto"/>
              <w:ind w:left="420" w:firstLine="422" w:firstLineChars="200"/>
              <w:rPr>
                <w:rFonts w:ascii="楷体" w:hAnsi="楷体" w:eastAsia="楷体" w:cs="楷体"/>
                <w:b/>
                <w:bCs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Cs w:val="21"/>
                <w:shd w:val="clear" w:color="auto" w:fill="FFFFFF"/>
                <w:lang w:bidi="ar"/>
              </w:rPr>
              <w:t>（1）用电流表判断电路故障</w:t>
            </w:r>
          </w:p>
          <w:tbl>
            <w:tblPr>
              <w:tblStyle w:val="10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8"/>
              <w:gridCol w:w="6787"/>
            </w:tblGrid>
            <w:tr w14:paraId="002842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668" w:type="dxa"/>
                  <w:tcBorders>
                    <w:top w:val="single" w:color="000000" w:sz="4" w:space="0"/>
                    <w:left w:val="nil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  <w:vAlign w:val="center"/>
                </w:tcPr>
                <w:p w14:paraId="14075230">
                  <w:pPr>
                    <w:pStyle w:val="9"/>
                    <w:widowControl/>
                    <w:spacing w:after="0" w:line="288" w:lineRule="auto"/>
                    <w:jc w:val="center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无示数</w:t>
                  </w:r>
                </w:p>
              </w:tc>
              <w:tc>
                <w:tcPr>
                  <w:tcW w:w="67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77E8C098">
                  <w:pPr>
                    <w:pStyle w:val="9"/>
                    <w:widowControl/>
                    <w:spacing w:after="0" w:line="288" w:lineRule="auto"/>
                    <w:jc w:val="center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（1）电路有断路的地方；</w:t>
                  </w:r>
                </w:p>
                <w:p w14:paraId="37317A29">
                  <w:pPr>
                    <w:pStyle w:val="9"/>
                    <w:widowControl/>
                    <w:spacing w:after="0" w:line="288" w:lineRule="auto"/>
                    <w:jc w:val="center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（2）用电器工作时，电流表内部发生短路</w:t>
                  </w:r>
                </w:p>
              </w:tc>
            </w:tr>
            <w:tr w14:paraId="4DC6F7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668" w:type="dxa"/>
                  <w:tcBorders>
                    <w:top w:val="single" w:color="000000" w:sz="4" w:space="0"/>
                    <w:left w:val="nil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 w14:paraId="239D25C4">
                  <w:pPr>
                    <w:pStyle w:val="9"/>
                    <w:widowControl/>
                    <w:spacing w:after="0" w:line="288" w:lineRule="auto"/>
                    <w:jc w:val="center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示数很小</w:t>
                  </w:r>
                </w:p>
              </w:tc>
              <w:tc>
                <w:tcPr>
                  <w:tcW w:w="67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5EBEA09A">
                  <w:pPr>
                    <w:pStyle w:val="9"/>
                    <w:widowControl/>
                    <w:spacing w:after="0" w:line="288" w:lineRule="auto"/>
                    <w:jc w:val="left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（1）滑动变阻器接入的阻值过大</w:t>
                  </w:r>
                </w:p>
                <w:p w14:paraId="52241859">
                  <w:pPr>
                    <w:pStyle w:val="9"/>
                    <w:widowControl/>
                    <w:spacing w:after="0" w:line="288" w:lineRule="auto"/>
                    <w:jc w:val="left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（2）电源电压太小</w:t>
                  </w:r>
                </w:p>
              </w:tc>
            </w:tr>
            <w:tr w14:paraId="2ACD2D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668" w:type="dxa"/>
                  <w:tcBorders>
                    <w:top w:val="single" w:color="000000" w:sz="4" w:space="0"/>
                    <w:left w:val="nil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 w14:paraId="65101746">
                  <w:pPr>
                    <w:pStyle w:val="9"/>
                    <w:widowControl/>
                    <w:spacing w:after="0" w:line="288" w:lineRule="auto"/>
                    <w:jc w:val="center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示数很大</w:t>
                  </w:r>
                </w:p>
              </w:tc>
              <w:tc>
                <w:tcPr>
                  <w:tcW w:w="67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3559B51E">
                  <w:pPr>
                    <w:pStyle w:val="9"/>
                    <w:widowControl/>
                    <w:spacing w:after="0" w:line="288" w:lineRule="auto"/>
                    <w:jc w:val="left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（1）短路</w:t>
                  </w:r>
                </w:p>
                <w:p w14:paraId="4D860DD3">
                  <w:pPr>
                    <w:pStyle w:val="9"/>
                    <w:widowControl/>
                    <w:spacing w:after="0" w:line="288" w:lineRule="auto"/>
                    <w:jc w:val="left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（2）滑动变阻器接入的阻值过小</w:t>
                  </w:r>
                </w:p>
              </w:tc>
            </w:tr>
          </w:tbl>
          <w:p w14:paraId="1C6686A8">
            <w:pPr>
              <w:pStyle w:val="9"/>
              <w:widowControl/>
              <w:spacing w:after="0" w:line="360" w:lineRule="auto"/>
              <w:ind w:left="420" w:firstLine="422" w:firstLineChars="200"/>
              <w:rPr>
                <w:rFonts w:ascii="楷体" w:hAnsi="楷体" w:eastAsia="楷体" w:cs="楷体"/>
                <w:b/>
                <w:bCs/>
                <w:kern w:val="0"/>
                <w:szCs w:val="21"/>
                <w:shd w:val="clear" w:color="auto" w:fill="FFFFFF"/>
                <w:lang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kern w:val="0"/>
                <w:szCs w:val="21"/>
                <w:shd w:val="clear" w:color="auto" w:fill="FFFFFF"/>
                <w:lang w:bidi="ar"/>
              </w:rPr>
              <w:t>（2）用电压表判断电路故障</w:t>
            </w:r>
          </w:p>
          <w:tbl>
            <w:tblPr>
              <w:tblStyle w:val="10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668"/>
              <w:gridCol w:w="6787"/>
            </w:tblGrid>
            <w:tr w14:paraId="3C22C3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2668" w:type="dxa"/>
                  <w:tcBorders>
                    <w:top w:val="single" w:color="000000" w:sz="4" w:space="0"/>
                    <w:left w:val="nil"/>
                    <w:bottom w:val="single" w:color="000000" w:sz="4" w:space="0"/>
                    <w:right w:val="single" w:color="000000" w:sz="4" w:space="0"/>
                    <w:tl2br w:val="nil"/>
                  </w:tcBorders>
                  <w:shd w:val="clear" w:color="auto" w:fill="FFFFFF"/>
                  <w:vAlign w:val="center"/>
                </w:tcPr>
                <w:p w14:paraId="2448940E">
                  <w:pPr>
                    <w:pStyle w:val="9"/>
                    <w:widowControl/>
                    <w:spacing w:after="0" w:line="288" w:lineRule="auto"/>
                    <w:jc w:val="center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无示数</w:t>
                  </w:r>
                </w:p>
              </w:tc>
              <w:tc>
                <w:tcPr>
                  <w:tcW w:w="67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0F649955">
                  <w:pPr>
                    <w:pStyle w:val="9"/>
                    <w:widowControl/>
                    <w:spacing w:after="0" w:line="288" w:lineRule="auto"/>
                    <w:jc w:val="center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（1）与电压表并联的电路短路；</w:t>
                  </w:r>
                </w:p>
                <w:p w14:paraId="215B06DB">
                  <w:pPr>
                    <w:pStyle w:val="9"/>
                    <w:widowControl/>
                    <w:spacing w:after="0" w:line="288" w:lineRule="auto"/>
                    <w:jc w:val="center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（2）与电压表并联的电路以外的电路断路</w:t>
                  </w:r>
                </w:p>
              </w:tc>
            </w:tr>
            <w:tr w14:paraId="7D65F8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668" w:type="dxa"/>
                  <w:tcBorders>
                    <w:top w:val="single" w:color="000000" w:sz="4" w:space="0"/>
                    <w:left w:val="nil"/>
                    <w:bottom w:val="single" w:color="000000" w:sz="4" w:space="0"/>
                    <w:right w:val="single" w:color="000000" w:sz="4" w:space="0"/>
                  </w:tcBorders>
                  <w:shd w:val="clear" w:color="auto" w:fill="FFFFFF"/>
                  <w:vAlign w:val="center"/>
                </w:tcPr>
                <w:p w14:paraId="1CA53624">
                  <w:pPr>
                    <w:pStyle w:val="9"/>
                    <w:widowControl/>
                    <w:spacing w:after="0" w:line="288" w:lineRule="auto"/>
                    <w:jc w:val="center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有示数且等于电源电压</w:t>
                  </w:r>
                </w:p>
              </w:tc>
              <w:tc>
                <w:tcPr>
                  <w:tcW w:w="6787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nil"/>
                  </w:tcBorders>
                  <w:shd w:val="clear" w:color="auto" w:fill="FFFFFF"/>
                  <w:vAlign w:val="center"/>
                </w:tcPr>
                <w:p w14:paraId="091AB270">
                  <w:pPr>
                    <w:pStyle w:val="9"/>
                    <w:widowControl/>
                    <w:spacing w:after="0" w:line="288" w:lineRule="auto"/>
                    <w:jc w:val="left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（1）与电压表并联的电路断路，电压表的两个接线柱与电源构成通路</w:t>
                  </w:r>
                </w:p>
                <w:p w14:paraId="603C1E5E">
                  <w:pPr>
                    <w:pStyle w:val="9"/>
                    <w:widowControl/>
                    <w:spacing w:after="0" w:line="288" w:lineRule="auto"/>
                    <w:jc w:val="left"/>
                    <w:rPr>
                      <w:rFonts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</w:pPr>
                  <w:r>
                    <w:rPr>
                      <w:rFonts w:hint="eastAsia" w:ascii="楷体" w:hAnsi="楷体" w:eastAsia="楷体" w:cs="楷体"/>
                      <w:color w:val="000000"/>
                      <w:szCs w:val="21"/>
                      <w:shd w:val="clear" w:color="auto" w:fill="FFFFFF"/>
                    </w:rPr>
                    <w:t>（2）与电压表并联的电路以外的电路短路</w:t>
                  </w:r>
                </w:p>
              </w:tc>
            </w:tr>
          </w:tbl>
          <w:p w14:paraId="4BF68139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（2024·江苏盐城·中考真题）</w:t>
            </w:r>
            <w:r>
              <w:t>在探究串联电路电压的特点时，闭合开关，灯泡都不发光，电压表无示数。以下可能的是（　　）</w:t>
            </w:r>
          </w:p>
          <w:p w14:paraId="4AC8356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714500" cy="1466850"/>
                  <wp:effectExtent l="0" t="0" r="0" b="0"/>
                  <wp:docPr id="95" name="图片 184" descr="@@@67f6561c-6192-474b-ac1b-cc20f79e88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184" descr="@@@67f6561c-6192-474b-ac1b-cc20f79e88e9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  <w:szCs w:val="24"/>
              </w:rPr>
              <w:t>  </w:t>
            </w:r>
          </w:p>
          <w:p w14:paraId="7DB5BE7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</w:pPr>
            <w:r>
              <w:t>A．</w:t>
            </w:r>
            <w:r>
              <w:object>
                <v:shape id="_x0000_i1209" o:spt="75" alt="eqId62e76322da99c521981992a53339042c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09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09" DrawAspect="Content" ObjectID="_1468075770" r:id="rId108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210" o:spt="75" alt="eqId62e76322da99c521981992a53339042c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09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10" DrawAspect="Content" ObjectID="_1468075771" r:id="rId110">
                  <o:LockedField>false</o:LockedField>
                </o:OLEObject>
              </w:object>
            </w:r>
            <w:r>
              <w:t>断路</w:t>
            </w:r>
            <w:r>
              <w:tab/>
            </w:r>
            <w:r>
              <w:t>C．</w:t>
            </w:r>
            <w:r>
              <w:object>
                <v:shape id="_x0000_i1211" o:spt="75" alt="eqId7afbfe404ad5febf1904d763974967b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10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11" DrawAspect="Content" ObjectID="_1468075772" r:id="rId111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D．</w:t>
            </w:r>
            <w:r>
              <w:object>
                <v:shape id="_x0000_i1212" o:spt="75" alt="eqId7afbfe404ad5febf1904d763974967b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10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12" DrawAspect="Content" ObjectID="_1468075773" r:id="rId112">
                  <o:LockedField>false</o:LockedField>
                </o:OLEObject>
              </w:object>
            </w:r>
            <w:r>
              <w:t>断路</w:t>
            </w:r>
          </w:p>
          <w:p w14:paraId="40595D82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（2024·四川达州·中考真题）</w:t>
            </w:r>
            <w:r>
              <w:t>如图所示电路，闭合开关后，整个电路正常工作。其中一盏灯突然熄灭，两只电表示数均变大，则该电路可能发生的故障为（　　）</w:t>
            </w:r>
          </w:p>
          <w:p w14:paraId="3F652290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209675" cy="1285875"/>
                  <wp:effectExtent l="0" t="0" r="9525" b="9525"/>
                  <wp:docPr id="94" name="图片 189" descr="@@@33be13af-99d8-41cb-81cd-0b6f9d3b5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189" descr="@@@33be13af-99d8-41cb-81cd-0b6f9d3b5265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EBBC1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</w:pPr>
            <w:r>
              <w:t>A．</w:t>
            </w:r>
            <w:r>
              <w:object>
                <v:shape id="_x0000_i1214" o:spt="75" alt="eqId8cb697bffe0a9fa5d36c92aaf80c4231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22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214" DrawAspect="Content" ObjectID="_1468075774" r:id="rId114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B．</w:t>
            </w:r>
            <w:r>
              <w:object>
                <v:shape id="_x0000_i1215" o:spt="75" alt="eqId7afbfe404ad5febf1904d763974967b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10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15" DrawAspect="Content" ObjectID="_1468075775" r:id="rId115">
                  <o:LockedField>false</o:LockedField>
                </o:OLEObject>
              </w:object>
            </w:r>
            <w:r>
              <w:t>短路</w:t>
            </w:r>
            <w:r>
              <w:tab/>
            </w:r>
            <w:r>
              <w:t>C．</w:t>
            </w:r>
            <w:r>
              <w:object>
                <v:shape id="_x0000_i1216" o:spt="75" alt="eqId8cb697bffe0a9fa5d36c92aaf80c4231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22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216" DrawAspect="Content" ObjectID="_1468075776" r:id="rId116">
                  <o:LockedField>false</o:LockedField>
                </o:OLEObject>
              </w:object>
            </w:r>
            <w:r>
              <w:t>开路</w:t>
            </w:r>
            <w:r>
              <w:tab/>
            </w:r>
            <w:r>
              <w:t>D．</w:t>
            </w:r>
            <w:r>
              <w:object>
                <v:shape id="_x0000_i1217" o:spt="75" alt="eqId7afbfe404ad5febf1904d763974967b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101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17" DrawAspect="Content" ObjectID="_1468075777" r:id="rId117">
                  <o:LockedField>false</o:LockedField>
                </o:OLEObject>
              </w:object>
            </w:r>
            <w:r>
              <w:t>开路</w:t>
            </w:r>
          </w:p>
          <w:p w14:paraId="5F9B86A9">
            <w:pPr>
              <w:pStyle w:val="3"/>
              <w:keepNext w:val="0"/>
              <w:keepLines w:val="0"/>
              <w:spacing w:before="0" w:after="0"/>
              <w:ind w:left="420"/>
              <w:rPr>
                <w:rFonts w:eastAsia="方正黑体_GBK"/>
                <w:color w:val="002060"/>
              </w:rPr>
            </w:pPr>
            <w:r>
              <w:rPr>
                <w:rFonts w:eastAsia="方正黑体_GBK"/>
                <w:color w:val="002060"/>
              </w:rPr>
              <w:t>►</w:t>
            </w:r>
            <w:r>
              <w:rPr>
                <w:color w:val="002060"/>
              </w:rPr>
              <w:t>考</w:t>
            </w:r>
            <w:r>
              <w:rPr>
                <w:rFonts w:eastAsia="方正黑体_GBK"/>
                <w:color w:val="002060"/>
              </w:rPr>
              <w:t>向0</w:t>
            </w:r>
            <w:r>
              <w:rPr>
                <w:rFonts w:hint="eastAsia" w:eastAsia="方正黑体_GBK"/>
                <w:color w:val="002060"/>
              </w:rPr>
              <w:t>4</w:t>
            </w:r>
            <w:r>
              <w:rPr>
                <w:rFonts w:eastAsia="方正黑体_GBK"/>
                <w:color w:val="002060"/>
              </w:rPr>
              <w:t xml:space="preserve"> </w:t>
            </w:r>
            <w:r>
              <w:rPr>
                <w:rFonts w:hint="eastAsia" w:eastAsia="方正黑体_GBK"/>
                <w:color w:val="002060"/>
              </w:rPr>
              <w:t>串、并联电路电压的特点</w:t>
            </w:r>
          </w:p>
          <w:p w14:paraId="6C89E619">
            <w:pPr>
              <w:spacing w:line="360" w:lineRule="auto"/>
              <w:ind w:left="420" w:hanging="420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9</w:t>
            </w:r>
            <w:r>
              <w:t>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（24-25九年级上·江苏镇江·阶段练习）</w:t>
            </w:r>
            <w:r>
              <w:t>如图甲所示电路中，当闭合开关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后，两个电压表的指针均为图乙所示，则电阻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两端得到电压分别为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V和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V。若断开开关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，闭合开关</w:t>
            </w:r>
            <w:r>
              <w:rPr>
                <w:rFonts w:eastAsia="Times New Roman"/>
                <w:i/>
              </w:rPr>
              <w:t>S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则电压表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V，电压表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示数为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V。</w:t>
            </w:r>
          </w:p>
          <w:p w14:paraId="014D2BB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3219450" cy="1400175"/>
                  <wp:effectExtent l="0" t="0" r="0" b="9525"/>
                  <wp:docPr id="96" name="图片 194" descr="@@@0492d7c4-10ee-4491-8c32-8d4f5012fa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194" descr="@@@0492d7c4-10ee-4491-8c32-8d4f5012fa46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1400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92F535">
            <w:pPr>
              <w:spacing w:line="360" w:lineRule="auto"/>
              <w:ind w:left="420" w:hanging="420"/>
              <w:jc w:val="left"/>
              <w:textAlignment w:val="center"/>
            </w:pPr>
            <w:r>
              <w:t>20．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（2024·山东东营·中考真题）</w:t>
            </w:r>
            <w:r>
              <w:t>某小组在“探究并联电路中电压的特点”实验中。</w:t>
            </w:r>
          </w:p>
          <w:p w14:paraId="08D5B10C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4495800" cy="1609725"/>
                  <wp:effectExtent l="0" t="0" r="0" b="9525"/>
                  <wp:docPr id="97" name="图片 195" descr="@@@f8440446-63c6-4f41-baac-57a03ea3e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195" descr="@@@f8440446-63c6-4f41-baac-57a03ea3e841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5800" cy="160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F5E095">
            <w:pPr>
              <w:spacing w:line="360" w:lineRule="auto"/>
              <w:ind w:left="420"/>
              <w:jc w:val="left"/>
              <w:textAlignment w:val="center"/>
            </w:pPr>
            <w:r>
              <w:t>(1)如图甲，根据电路图，用笔画线表示导线，将实物连接起来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5BB56D56">
            <w:pPr>
              <w:spacing w:line="360" w:lineRule="auto"/>
              <w:ind w:left="420"/>
              <w:jc w:val="left"/>
              <w:textAlignment w:val="center"/>
            </w:pPr>
            <w:r>
              <w:t>(2)连接电路时，开关处于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状态；</w:t>
            </w:r>
          </w:p>
          <w:p w14:paraId="5A305D16">
            <w:pPr>
              <w:spacing w:line="360" w:lineRule="auto"/>
              <w:ind w:left="420"/>
              <w:jc w:val="left"/>
              <w:textAlignment w:val="center"/>
            </w:pPr>
            <w:r>
              <w:t>(3)正确连接好电路后，闭合开关，电压表的示数如图乙所示，为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V；</w:t>
            </w:r>
          </w:p>
          <w:p w14:paraId="0C6FF940">
            <w:pPr>
              <w:spacing w:line="360" w:lineRule="auto"/>
              <w:ind w:left="420"/>
              <w:jc w:val="left"/>
              <w:textAlignment w:val="center"/>
            </w:pPr>
            <w:r>
              <w:t>(4)测得灯泡L</w:t>
            </w:r>
            <w:r>
              <w:rPr>
                <w:vertAlign w:val="subscript"/>
              </w:rPr>
              <w:t>1</w:t>
            </w:r>
            <w:r>
              <w:t>两端电压后，再测得灯泡L</w:t>
            </w:r>
            <w:r>
              <w:rPr>
                <w:vertAlign w:val="subscript"/>
              </w:rPr>
              <w:t>2</w:t>
            </w:r>
            <w:r>
              <w:t>两端电压和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两端电压，记录数据。改变两个小灯泡的规格，重复以上操作，其目的是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</w:t>
            </w:r>
          </w:p>
          <w:p w14:paraId="03498E6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t>(5)评估交流环节，有同学提出：实验中连接完电路，闭合开关，发现电压表指针反向偏转，原因是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4DAFB010">
            <w:pPr>
              <w:spacing w:line="360" w:lineRule="auto"/>
              <w:ind w:left="315" w:hanging="315"/>
              <w:jc w:val="left"/>
              <w:textAlignment w:val="center"/>
            </w:pPr>
            <w:r>
              <w:t>1．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（2024·江西·中考真题）</w:t>
            </w:r>
            <w:r>
              <w:t>生活中常用干电池作为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，它是提供电压的装置，电压是电路中形成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的原因。</w:t>
            </w:r>
          </w:p>
          <w:p w14:paraId="68022A68">
            <w:pPr>
              <w:spacing w:line="360" w:lineRule="auto"/>
              <w:ind w:left="315" w:hanging="315"/>
              <w:jc w:val="left"/>
              <w:textAlignment w:val="center"/>
            </w:pPr>
            <w:r>
              <w:t>2．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（2024·广东深圳·中考真题）</w:t>
            </w:r>
            <w:r>
              <w:t>用航标灯发出的光来让海上的船只看清方位说明光能传递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，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是正极，是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能转换为电能。</w:t>
            </w:r>
          </w:p>
          <w:p w14:paraId="3621B465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295400" cy="1638300"/>
                  <wp:effectExtent l="0" t="0" r="0" b="0"/>
                  <wp:docPr id="107" name="图片 196" descr="@@@be3395f9-1ed2-4b56-9a5e-e332419d81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96" descr="@@@be3395f9-1ed2-4b56-9a5e-e332419d81f7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124DA6">
            <w:pPr>
              <w:spacing w:line="360" w:lineRule="auto"/>
              <w:ind w:left="315" w:hanging="315"/>
              <w:jc w:val="left"/>
              <w:textAlignment w:val="center"/>
            </w:pPr>
            <w:r>
              <w:t>3．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（2024·四川内江·中考真题）</w:t>
            </w:r>
            <w:r>
              <w:t>我国家用电冰箱，正常工作时的电压为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V；电冰箱内的压缩机和灯都能够独立工作，互不影响，则压缩机和灯之间的连接方式是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（选填“串联”或“并联”）。</w:t>
            </w:r>
          </w:p>
          <w:p w14:paraId="4739B3AB">
            <w:pPr>
              <w:spacing w:line="360" w:lineRule="auto"/>
              <w:ind w:left="315" w:hanging="315"/>
              <w:jc w:val="left"/>
              <w:textAlignment w:val="center"/>
            </w:pPr>
            <w:r>
              <w:t>4．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（2024·江苏连云港·中考真题）</w:t>
            </w:r>
            <w:r>
              <w:t>某同学自主学习《电路初探》一章后，整理部分知识结构图如下，请补全有关内容。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0BAE8336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400300" cy="1285875"/>
                  <wp:effectExtent l="0" t="0" r="0" b="9525"/>
                  <wp:docPr id="105" name="图片 197" descr="@@@25d73865-9b26-4658-8825-5c1f17752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97" descr="@@@25d73865-9b26-4658-8825-5c1f17752226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EC6B29">
            <w:pPr>
              <w:spacing w:line="360" w:lineRule="auto"/>
              <w:ind w:left="315" w:hanging="315"/>
              <w:jc w:val="left"/>
              <w:textAlignment w:val="center"/>
            </w:pPr>
            <w:r>
              <w:t>5．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（2024·江苏淮安·中考真题）</w:t>
            </w:r>
            <w:r>
              <w:t>如图所示，取一个橙子，把铜片、铁片插入其中，制成一个水果电池。</w:t>
            </w:r>
          </w:p>
          <w:p w14:paraId="48D7D4BE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933575" cy="1771650"/>
                  <wp:effectExtent l="0" t="0" r="9525" b="0"/>
                  <wp:docPr id="108" name="图片 198" descr="@@@201a5138-2f32-46f0-b314-66d208c7965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98" descr="@@@201a5138-2f32-46f0-b314-66d208c7965e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09567E">
            <w:pPr>
              <w:spacing w:line="360" w:lineRule="auto"/>
              <w:ind w:left="420"/>
              <w:jc w:val="left"/>
              <w:textAlignment w:val="center"/>
            </w:pPr>
            <w:r>
              <w:t>(1)用电压表测量电压，该水果电池电压为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V，水果电池是将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能转化为电能；</w:t>
            </w:r>
          </w:p>
          <w:p w14:paraId="5047CE9A">
            <w:pPr>
              <w:spacing w:line="360" w:lineRule="auto"/>
              <w:ind w:left="420"/>
              <w:jc w:val="left"/>
              <w:textAlignment w:val="center"/>
            </w:pPr>
            <w:r>
              <w:t>(2)该水果电池正极是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（填“铁片”或“铜片”）；</w:t>
            </w:r>
          </w:p>
          <w:p w14:paraId="6DCDD7F0">
            <w:pPr>
              <w:spacing w:line="360" w:lineRule="auto"/>
              <w:ind w:left="420"/>
              <w:jc w:val="left"/>
              <w:textAlignment w:val="center"/>
            </w:pPr>
            <w:r>
              <w:t>(3)为获得更高电压，可以将多个水果电池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联。</w:t>
            </w:r>
          </w:p>
          <w:p w14:paraId="0CE204E8">
            <w:pPr>
              <w:spacing w:line="360" w:lineRule="auto"/>
              <w:ind w:left="315" w:hanging="315"/>
              <w:jc w:val="left"/>
              <w:textAlignment w:val="center"/>
            </w:pPr>
            <w:r>
              <w:t>6．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（2024·青海·中考真题）</w:t>
            </w:r>
            <w:r>
              <w:t>“飞天”兴趣小组设计了如图所示的头盔两侧照明灯电路图，其电路连接方式为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联，照明灯两端的电压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（选填“相同”或“不同”）。</w:t>
            </w:r>
          </w:p>
          <w:p w14:paraId="4B7E8A1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057400" cy="1543050"/>
                  <wp:effectExtent l="0" t="0" r="0" b="0"/>
                  <wp:docPr id="106" name="图片 199" descr="@@@c1ac9de1-cc4c-43ab-b89d-05a80fd26a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99" descr="@@@c1ac9de1-cc4c-43ab-b89d-05a80fd26a42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53007032">
            <w:pPr>
              <w:spacing w:line="360" w:lineRule="auto"/>
              <w:ind w:left="315" w:hanging="315"/>
              <w:jc w:val="left"/>
              <w:textAlignment w:val="center"/>
            </w:pPr>
            <w:r>
              <w:t>7．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（2024·广东广州·中考真题）</w:t>
            </w:r>
            <w:r>
              <w:t>如图，带负电的云层靠近建筑物上的避雷针时，向避雷针剧烈放电形成雷电，下列说法正确的是（　　）</w:t>
            </w:r>
          </w:p>
          <w:p w14:paraId="52DD17AA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743075" cy="1838325"/>
                  <wp:effectExtent l="0" t="0" r="9525" b="9525"/>
                  <wp:docPr id="110" name="图片 200" descr="@@@71c0cc63-d5f9-49ee-a6ee-0bfa8a6d97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200" descr="@@@71c0cc63-d5f9-49ee-a6ee-0bfa8a6d97eb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E1A503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A．云层带负电是由于失去了大量正电荷</w:t>
            </w:r>
            <w:r>
              <w:tab/>
            </w:r>
            <w:r>
              <w:t>B．云层带负电是由于摩擦创造了负电荷</w:t>
            </w:r>
          </w:p>
          <w:p w14:paraId="198405CF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C．放电时电荷从避雷针向云层方向移动</w:t>
            </w:r>
            <w:r>
              <w:tab/>
            </w:r>
            <w:r>
              <w:t>D．放电时电流方向是从避雷针流向云层</w:t>
            </w:r>
          </w:p>
          <w:p w14:paraId="78DFA5FF">
            <w:pPr>
              <w:spacing w:line="360" w:lineRule="auto"/>
              <w:ind w:left="315" w:hanging="315"/>
              <w:jc w:val="left"/>
              <w:textAlignment w:val="center"/>
            </w:pPr>
            <w:r>
              <w:t>8．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（2024·四川内江·中考真题）</w:t>
            </w:r>
            <w:r>
              <w:t>长短粗细都相同的铜导线和镍铬合金线，电阻分别为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，且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＜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，将它们串联在电路中，通过的电流分别为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；将它们并联在电路中，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R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两端的电压分别为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和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。则下列判断正确的是（　　）</w:t>
            </w:r>
          </w:p>
          <w:p w14:paraId="36F012A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  <w:rPr>
                <w:rFonts w:eastAsia="Times New Roman"/>
                <w:i/>
              </w:rPr>
            </w:pPr>
            <w:r>
              <w:t>A．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=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rFonts w:eastAsia="Times New Roman"/>
                <w:i/>
              </w:rPr>
              <w:tab/>
            </w:r>
            <w:r>
              <w:t>B．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＞</w:t>
            </w:r>
            <w:r>
              <w:rPr>
                <w:rFonts w:eastAsia="Times New Roman"/>
                <w:i/>
              </w:rPr>
              <w:t>I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rFonts w:eastAsia="Times New Roman"/>
                <w:i/>
              </w:rPr>
              <w:tab/>
            </w:r>
            <w:r>
              <w:t>C．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＞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rPr>
                <w:rFonts w:eastAsia="Times New Roman"/>
                <w:i/>
              </w:rPr>
              <w:tab/>
            </w:r>
            <w:r>
              <w:t>D．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＜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</w:p>
          <w:p w14:paraId="3307B961">
            <w:pPr>
              <w:spacing w:line="360" w:lineRule="auto"/>
              <w:ind w:left="315" w:hanging="315"/>
              <w:jc w:val="left"/>
              <w:textAlignment w:val="center"/>
            </w:pPr>
            <w:r>
              <w:t>9．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（2024·山东泰安·中考真题）</w:t>
            </w:r>
            <w:r>
              <w:t>如图所示电路，电源电压保持不变。闭合开关后，电路中各元件正常工作，两个相同的电流表（均有</w:t>
            </w:r>
            <w:r>
              <w:object>
                <v:shape id="_x0000_i1225" o:spt="75" alt="eqId4b5c929172bbfc21741fa7ef1f53b7bb" type="#_x0000_t75" style="height:12pt;width:40.5pt;" o:ole="t" filled="f" o:preferrelative="t" stroked="f" coordsize="21600,21600">
                  <v:path/>
                  <v:fill on="f" focussize="0,0"/>
                  <v:stroke on="f" joinstyle="miter"/>
                  <v:imagedata r:id="rId126" o:title="eqId4b5c929172bbfc21741fa7ef1f53b7bb"/>
                  <o:lock v:ext="edit" aspectratio="t"/>
                  <w10:wrap type="none"/>
                  <w10:anchorlock/>
                </v:shape>
                <o:OLEObject Type="Embed" ProgID="Equation.DSMT4" ShapeID="_x0000_i1225" DrawAspect="Content" ObjectID="_1468075778" r:id="rId125">
                  <o:LockedField>false</o:LockedField>
                </o:OLEObject>
              </w:object>
            </w:r>
            <w:r>
              <w:t>，</w:t>
            </w:r>
            <w:r>
              <w:object>
                <v:shape id="_x0000_i1226" o:spt="75" alt="eqId9a9d332743ec267382cd99600b757cd3" type="#_x0000_t75" style="height:12pt;width:31.5pt;" o:ole="t" filled="f" o:preferrelative="t" stroked="f" coordsize="21600,21600">
                  <v:path/>
                  <v:fill on="f" focussize="0,0"/>
                  <v:stroke on="f" joinstyle="miter"/>
                  <v:imagedata r:id="rId128" o:title="eqId9a9d332743ec267382cd99600b757cd3"/>
                  <o:lock v:ext="edit" aspectratio="t"/>
                  <w10:wrap type="none"/>
                  <w10:anchorlock/>
                </v:shape>
                <o:OLEObject Type="Embed" ProgID="Equation.DSMT4" ShapeID="_x0000_i1226" DrawAspect="Content" ObjectID="_1468075779" r:id="rId127">
                  <o:LockedField>false</o:LockedField>
                </o:OLEObject>
              </w:object>
            </w:r>
            <w:r>
              <w:t>两个量程）指针偏转的角度相同。一段时间后电流表</w:t>
            </w:r>
            <w:r>
              <w:object>
                <v:shape id="_x0000_i1227" o:spt="75" alt="eqId024e2379c58191758f8bd7602a6bcb9f" type="#_x0000_t75" style="height:15pt;width:14.25pt;" o:ole="t" filled="f" o:preferrelative="t" stroked="f" coordsize="21600,21600">
                  <v:path/>
                  <v:fill on="f" focussize="0,0"/>
                  <v:stroke on="f" joinstyle="miter"/>
                  <v:imagedata r:id="rId130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227" DrawAspect="Content" ObjectID="_1468075780" r:id="rId129">
                  <o:LockedField>false</o:LockedField>
                </o:OLEObject>
              </w:object>
            </w:r>
            <w:r>
              <w:t>指针偏转的角度突然变为原来的</w:t>
            </w:r>
            <w:r>
              <w:object>
                <v:shape id="_x0000_i1228" o:spt="75" alt="eqIdd3ffd5c35bba71ea54c28622b6cf505d" type="#_x0000_t75" style="height:27pt;width:9.75pt;" o:ole="t" filled="f" o:preferrelative="t" stroked="f" coordsize="21600,21600">
                  <v:path/>
                  <v:fill on="f" focussize="0,0"/>
                  <v:stroke on="f" joinstyle="miter"/>
                  <v:imagedata r:id="rId132" o:title="eqIdd3ffd5c35bba71ea54c28622b6cf505d"/>
                  <o:lock v:ext="edit" aspectratio="t"/>
                  <w10:wrap type="none"/>
                  <w10:anchorlock/>
                </v:shape>
                <o:OLEObject Type="Embed" ProgID="Equation.DSMT4" ShapeID="_x0000_i1228" DrawAspect="Content" ObjectID="_1468075781" r:id="rId131">
                  <o:LockedField>false</o:LockedField>
                </o:OLEObject>
              </w:object>
            </w:r>
            <w:r>
              <w:t>，若定值电阻</w:t>
            </w:r>
            <w:r>
              <w:object>
                <v:shape id="_x0000_i1229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134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29" DrawAspect="Content" ObjectID="_1468075782" r:id="rId133">
                  <o:LockedField>false</o:LockedField>
                </o:OLEObject>
              </w:object>
            </w:r>
            <w:r>
              <w:t>或</w:t>
            </w:r>
            <w:r>
              <w:object>
                <v:shape id="_x0000_i1230" o:spt="75" alt="eqId19f20f21a9d50b61dac519a3ddab539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136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30" DrawAspect="Content" ObjectID="_1468075783" r:id="rId135">
                  <o:LockedField>false</o:LockedField>
                </o:OLEObject>
              </w:object>
            </w:r>
            <w:r>
              <w:t>出现了断路故障，其它元件均完好。针对故障电路的观察分析，下列说法正确的是（</w:t>
            </w:r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4A5F80A0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23925" cy="1352550"/>
                  <wp:effectExtent l="0" t="0" r="9525" b="0"/>
                  <wp:docPr id="109" name="图片 207" descr="@@@61a1d686-4059-48f2-adf8-1d4e7a2a94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207" descr="@@@61a1d686-4059-48f2-adf8-1d4e7a2a94d2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D6516A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A．电压表示数为零</w:t>
            </w:r>
            <w:r>
              <w:tab/>
            </w:r>
            <w:r>
              <w:t>B．电流表</w:t>
            </w:r>
            <w:r>
              <w:object>
                <v:shape id="_x0000_i1232" o:spt="75" alt="eqId024e2379c58191758f8bd7602a6bcb9f" type="#_x0000_t75" style="height:15pt;width:14.25pt;" o:ole="t" filled="f" o:preferrelative="t" stroked="f" coordsize="21600,21600">
                  <v:path/>
                  <v:fill on="f" focussize="0,0"/>
                  <v:stroke on="f" joinstyle="miter"/>
                  <v:imagedata r:id="rId130" o:title="eqId024e2379c58191758f8bd7602a6bcb9f"/>
                  <o:lock v:ext="edit" aspectratio="t"/>
                  <w10:wrap type="none"/>
                  <w10:anchorlock/>
                </v:shape>
                <o:OLEObject Type="Embed" ProgID="Equation.DSMT4" ShapeID="_x0000_i1232" DrawAspect="Content" ObjectID="_1468075784" r:id="rId138">
                  <o:LockedField>false</o:LockedField>
                </o:OLEObject>
              </w:object>
            </w:r>
            <w:r>
              <w:t>的示数一定大于</w:t>
            </w:r>
            <w:r>
              <w:object>
                <v:shape id="_x0000_i1233" o:spt="75" alt="eqIdb34a75c2a392f235c5f07b91d9fb58d5" type="#_x0000_t75" style="height:16.5pt;width:15pt;" o:ole="t" filled="f" o:preferrelative="t" stroked="f" coordsize="21600,21600">
                  <v:path/>
                  <v:fill on="f" focussize="0,0"/>
                  <v:stroke on="f" joinstyle="miter"/>
                  <v:imagedata r:id="rId140" o:title="eqIdb34a75c2a392f235c5f07b91d9fb58d5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785" r:id="rId139">
                  <o:LockedField>false</o:LockedField>
                </o:OLEObject>
              </w:object>
            </w:r>
            <w:r>
              <w:t>的示数</w:t>
            </w:r>
          </w:p>
          <w:p w14:paraId="54FE40CC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C．一定是电阻</w:t>
            </w:r>
            <w:r>
              <w:object>
                <v:shape id="_x0000_i1234" o:spt="75" alt="eqId9efc18a5bb2e53586331b2a58538a48b" type="#_x0000_t75" style="height:17.25pt;width:11.25pt;" o:ole="t" filled="f" o:preferrelative="t" stroked="f" coordsize="21600,21600">
                  <v:path/>
                  <v:fill on="f" focussize="0,0"/>
                  <v:stroke on="f" joinstyle="miter"/>
                  <v:imagedata r:id="rId134" o:title="eqId9efc18a5bb2e53586331b2a58538a48b"/>
                  <o:lock v:ext="edit" aspectratio="t"/>
                  <w10:wrap type="none"/>
                  <w10:anchorlock/>
                </v:shape>
                <o:OLEObject Type="Embed" ProgID="Equation.DSMT4" ShapeID="_x0000_i1234" DrawAspect="Content" ObjectID="_1468075786" r:id="rId141">
                  <o:LockedField>false</o:LockedField>
                </o:OLEObject>
              </w:object>
            </w:r>
            <w:r>
              <w:t>出现了断路故障</w:t>
            </w:r>
            <w:r>
              <w:tab/>
            </w:r>
            <w:r>
              <w:t>D．一定是电阻</w:t>
            </w:r>
            <w:r>
              <w:object>
                <v:shape id="_x0000_i1235" o:spt="75" alt="eqId19f20f21a9d50b61dac519a3ddab539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136" o:title="eqId19f20f21a9d50b61dac519a3ddab539d"/>
                  <o:lock v:ext="edit" aspectratio="t"/>
                  <w10:wrap type="none"/>
                  <w10:anchorlock/>
                </v:shape>
                <o:OLEObject Type="Embed" ProgID="Equation.DSMT4" ShapeID="_x0000_i1235" DrawAspect="Content" ObjectID="_1468075787" r:id="rId142">
                  <o:LockedField>false</o:LockedField>
                </o:OLEObject>
              </w:object>
            </w:r>
            <w:r>
              <w:t>出现了断路故障</w:t>
            </w:r>
          </w:p>
          <w:p w14:paraId="3908C487">
            <w:pPr>
              <w:spacing w:line="360" w:lineRule="auto"/>
              <w:ind w:left="420" w:hanging="420"/>
              <w:jc w:val="left"/>
              <w:textAlignment w:val="center"/>
            </w:pPr>
            <w:r>
              <w:t>10．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（2024·内蒙古呼和浩特·中考真题）</w:t>
            </w:r>
            <w:r>
              <w:t>现代科技迅猛发展，不断改变着我们的生活。梁伟同学观察到扫地机器人有这样的特点：（1）闭合S</w:t>
            </w:r>
            <w:r>
              <w:rPr>
                <w:vertAlign w:val="subscript"/>
              </w:rPr>
              <w:t>1</w:t>
            </w:r>
            <w:r>
              <w:t>，扫地机器人开始扫地；（2）同时闭合S</w:t>
            </w:r>
            <w:r>
              <w:rPr>
                <w:vertAlign w:val="subscript"/>
              </w:rPr>
              <w:t>1</w:t>
            </w:r>
            <w:r>
              <w:t>和S</w:t>
            </w:r>
            <w:r>
              <w:rPr>
                <w:vertAlign w:val="subscript"/>
              </w:rPr>
              <w:t>2</w:t>
            </w:r>
            <w:r>
              <w:t>，开启拖地功能（扫拖同时进行）。扫地功能由电动机M完成，拖地功能相当于电阻</w:t>
            </w:r>
            <w:r>
              <w:rPr>
                <w:rFonts w:eastAsia="Times New Roman"/>
                <w:i/>
              </w:rPr>
              <w:t>R</w:t>
            </w:r>
            <w:r>
              <w:t>。其等效电路图正确的是（</w:t>
            </w:r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20683088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447800" cy="1238250"/>
                  <wp:effectExtent l="0" t="0" r="0" b="0"/>
                  <wp:docPr id="122" name="图片 212" descr="@@@c69da1a8-83c1-4dd2-b0ad-5bf96f3b64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212" descr="@@@c69da1a8-83c1-4dd2-b0ad-5bf96f3b640a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485900" cy="1276350"/>
                  <wp:effectExtent l="0" t="0" r="0" b="0"/>
                  <wp:docPr id="123" name="图片 213" descr="@@@c394bb1f-882f-48ad-8f1a-83176193c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213" descr="@@@c394bb1f-882f-48ad-8f1a-83176193c743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1AA1CE">
            <w:pPr>
              <w:tabs>
                <w:tab w:val="left" w:pos="4156"/>
              </w:tabs>
              <w:spacing w:line="360" w:lineRule="auto"/>
              <w:ind w:left="420"/>
              <w:jc w:val="left"/>
              <w:textAlignment w:val="center"/>
            </w:pPr>
            <w:r>
              <w:t>C．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447800" cy="1323975"/>
                  <wp:effectExtent l="0" t="0" r="0" b="9525"/>
                  <wp:docPr id="127" name="图片 214" descr="@@@5c3f278f-563c-4558-9cbb-2d7fb4caf3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214" descr="@@@5c3f278f-563c-4558-9cbb-2d7fb4caf3b2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504950" cy="1381125"/>
                  <wp:effectExtent l="0" t="0" r="0" b="9525"/>
                  <wp:docPr id="124" name="图片 215" descr="@@@ffbc6a69-ffc2-4017-ab57-0eeba907c8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215" descr="@@@ffbc6a69-ffc2-4017-ab57-0eeba907c8bb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BE31DB">
            <w:pPr>
              <w:spacing w:line="360" w:lineRule="auto"/>
              <w:ind w:left="420" w:hanging="420"/>
              <w:jc w:val="left"/>
              <w:textAlignment w:val="center"/>
            </w:pPr>
            <w:r>
              <w:t>11．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（2024·四川南充·中考真题）</w:t>
            </w:r>
            <w:r>
              <w:t>不戴头盔存在安全隐患，于是小明同学设计以下方案：骑行前，扫码成功后开关S</w:t>
            </w:r>
            <w:r>
              <w:rPr>
                <w:vertAlign w:val="subscript"/>
              </w:rPr>
              <w:t>1</w:t>
            </w:r>
            <w:r>
              <w:t>闭合，指示灯L亮，但电动机不工作；从车头取出头盗并戴上后，头盗内遥控设备遥控S</w:t>
            </w:r>
            <w:r>
              <w:rPr>
                <w:vertAlign w:val="subscript"/>
              </w:rPr>
              <w:t>2</w:t>
            </w:r>
            <w:r>
              <w:t>闭合，电动机才通电工作：若只戴头盘不扫码则无法骑行。下列电路符合以上设计要求的是（　　）</w:t>
            </w:r>
          </w:p>
          <w:p w14:paraId="6B8B661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38225" cy="1104900"/>
                  <wp:effectExtent l="0" t="0" r="9525" b="0"/>
                  <wp:docPr id="125" name="图片 216" descr="@@@3093d1b6-bd6d-4022-a498-b233d518e6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216" descr="@@@3093d1b6-bd6d-4022-a498-b233d518e6d9"/>
                          <pic:cNvPicPr>
                            <a:picLocks noChangeAspect="1"/>
                          </pic:cNvPicPr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  <w:szCs w:val="24"/>
              </w:rPr>
              <w:t xml:space="preserve">  </w:t>
            </w:r>
            <w:r>
              <w:t>B．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95375" cy="1162050"/>
                  <wp:effectExtent l="0" t="0" r="9525" b="0"/>
                  <wp:docPr id="121" name="图片 217" descr="@@@d3643d9a-7df2-48c1-b5c7-22ad75ddd3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217" descr="@@@d3643d9a-7df2-48c1-b5c7-22ad75ddd3d9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  <w:szCs w:val="24"/>
              </w:rPr>
              <w:t xml:space="preserve">  </w:t>
            </w:r>
            <w:r>
              <w:t>C．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76325" cy="1152525"/>
                  <wp:effectExtent l="0" t="0" r="9525" b="9525"/>
                  <wp:docPr id="120" name="图片 218" descr="@@@a55963b8-39bd-4ce9-afac-1bdadb0accf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218" descr="@@@a55963b8-39bd-4ce9-afac-1bdadb0accf8"/>
                          <pic:cNvPicPr>
                            <a:picLocks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kern w:val="0"/>
                <w:sz w:val="24"/>
                <w:szCs w:val="24"/>
              </w:rPr>
              <w:t xml:space="preserve">  </w:t>
            </w:r>
            <w:r>
              <w:t>D．</w:t>
            </w: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133475" cy="1123950"/>
                  <wp:effectExtent l="0" t="0" r="9525" b="0"/>
                  <wp:docPr id="126" name="图片 219" descr="@@@713a38a3-3144-4c32-9e3a-aed10a29ec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219" descr="@@@713a38a3-3144-4c32-9e3a-aed10a29ec13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D95248">
            <w:pPr>
              <w:spacing w:line="360" w:lineRule="auto"/>
              <w:ind w:left="420" w:hanging="420"/>
              <w:jc w:val="left"/>
              <w:textAlignment w:val="center"/>
            </w:pPr>
            <w:r>
              <w:t>12．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（2024·山东菏泽·中考真题）</w:t>
            </w:r>
            <w:r>
              <w:t>如图所示，电源电压恒定。下列说法正确的是（　　）</w:t>
            </w:r>
          </w:p>
          <w:p w14:paraId="753675C9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685925" cy="1381125"/>
                  <wp:effectExtent l="0" t="0" r="9525" b="9525"/>
                  <wp:docPr id="119" name="图片 220" descr="@@@5034739e-9545-41db-bbb1-a9db2216f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220" descr="@@@5034739e-9545-41db-bbb1-a9db2216f094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5193DC">
            <w:pPr>
              <w:spacing w:line="360" w:lineRule="auto"/>
              <w:ind w:left="420"/>
              <w:jc w:val="left"/>
              <w:textAlignment w:val="center"/>
            </w:pPr>
            <w:r>
              <w:t>A．只闭合</w:t>
            </w:r>
            <w:r>
              <w:object>
                <v:shape id="_x0000_i1245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90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245" DrawAspect="Content" ObjectID="_1468075788" r:id="rId152">
                  <o:LockedField>false</o:LockedField>
                </o:OLEObject>
              </w:object>
            </w:r>
            <w:r>
              <w:t>，电阻</w:t>
            </w:r>
            <w:r>
              <w:rPr>
                <w:rFonts w:eastAsia="Times New Roman"/>
                <w:i/>
              </w:rPr>
              <w:t>R</w:t>
            </w:r>
            <w:r>
              <w:t>与灯泡L并联</w:t>
            </w:r>
          </w:p>
          <w:p w14:paraId="65A231DE">
            <w:pPr>
              <w:spacing w:line="360" w:lineRule="auto"/>
              <w:ind w:left="420"/>
              <w:jc w:val="left"/>
              <w:textAlignment w:val="center"/>
            </w:pPr>
            <w:r>
              <w:t>B．只闭合</w:t>
            </w:r>
            <w:r>
              <w:object>
                <v:shape id="_x0000_i1246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90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246" DrawAspect="Content" ObjectID="_1468075789" r:id="rId153">
                  <o:LockedField>false</o:LockedField>
                </o:OLEObject>
              </w:object>
            </w:r>
            <w:r>
              <w:t>，电压表测量电阻</w:t>
            </w:r>
            <w:r>
              <w:rPr>
                <w:rFonts w:eastAsia="Times New Roman"/>
                <w:i/>
              </w:rPr>
              <w:t>R</w:t>
            </w:r>
            <w:r>
              <w:t>两端电压</w:t>
            </w:r>
          </w:p>
          <w:p w14:paraId="1A5FEE6A">
            <w:pPr>
              <w:spacing w:line="360" w:lineRule="auto"/>
              <w:ind w:left="420"/>
              <w:jc w:val="left"/>
              <w:textAlignment w:val="center"/>
            </w:pPr>
            <w:r>
              <w:t>C．先闭合</w:t>
            </w:r>
            <w:r>
              <w:object>
                <v:shape id="_x0000_i1247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90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247" DrawAspect="Content" ObjectID="_1468075790" r:id="rId154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248" o:spt="75" alt="eqId779629f16056a50f4c06e3996d8e1c82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5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248" DrawAspect="Content" ObjectID="_1468075791" r:id="rId155">
                  <o:LockedField>false</o:LockedField>
                </o:OLEObject>
              </w:object>
            </w:r>
            <w:r>
              <w:t>，灯泡L亮度变大</w:t>
            </w:r>
          </w:p>
          <w:p w14:paraId="6D4A0709">
            <w:pPr>
              <w:spacing w:line="360" w:lineRule="auto"/>
              <w:ind w:left="420"/>
              <w:jc w:val="left"/>
              <w:textAlignment w:val="center"/>
            </w:pPr>
            <w:r>
              <w:t>D．先闭合</w:t>
            </w:r>
            <w:r>
              <w:object>
                <v:shape id="_x0000_i1249" o:spt="75" alt="eqId910f1655703721b51006b887a2394b6d" type="#_x0000_t75" style="height:15.75pt;width:11.25pt;" o:ole="t" filled="f" o:preferrelative="t" stroked="f" coordsize="21600,21600">
                  <v:path/>
                  <v:fill on="f" focussize="0,0"/>
                  <v:stroke on="f" joinstyle="miter"/>
                  <v:imagedata r:id="rId90" o:title="eqId910f1655703721b51006b887a2394b6d"/>
                  <o:lock v:ext="edit" aspectratio="t"/>
                  <w10:wrap type="none"/>
                  <w10:anchorlock/>
                </v:shape>
                <o:OLEObject Type="Embed" ProgID="Equation.DSMT4" ShapeID="_x0000_i1249" DrawAspect="Content" ObjectID="_1468075792" r:id="rId157">
                  <o:LockedField>false</o:LockedField>
                </o:OLEObject>
              </w:object>
            </w:r>
            <w:r>
              <w:t>，再闭合</w:t>
            </w:r>
            <w:r>
              <w:object>
                <v:shape id="_x0000_i1250" o:spt="75" alt="eqId779629f16056a50f4c06e3996d8e1c82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56" o:title="eqId779629f16056a50f4c06e3996d8e1c82"/>
                  <o:lock v:ext="edit" aspectratio="t"/>
                  <w10:wrap type="none"/>
                  <w10:anchorlock/>
                </v:shape>
                <o:OLEObject Type="Embed" ProgID="Equation.DSMT4" ShapeID="_x0000_i1250" DrawAspect="Content" ObjectID="_1468075793" r:id="rId158">
                  <o:LockedField>false</o:LockedField>
                </o:OLEObject>
              </w:object>
            </w:r>
            <w:r>
              <w:t>，电流表示数变大</w:t>
            </w:r>
          </w:p>
          <w:p w14:paraId="4BFCDCC1">
            <w:pPr>
              <w:spacing w:line="360" w:lineRule="auto"/>
              <w:ind w:left="420" w:hanging="420"/>
              <w:jc w:val="left"/>
              <w:textAlignment w:val="center"/>
            </w:pPr>
            <w:r>
              <w:t>13．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（2024·山东滨州·中考真题）</w:t>
            </w:r>
            <w:r>
              <w:t>下列说法正确的是（</w:t>
            </w:r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3EADB4F3">
            <w:pPr>
              <w:spacing w:line="360" w:lineRule="auto"/>
              <w:ind w:left="420"/>
              <w:jc w:val="left"/>
              <w:textAlignment w:val="center"/>
            </w:pPr>
            <w:r>
              <w:t>A．用毛皮摩擦橡胶棒，毛皮和橡胶棒都带上了负电荷</w:t>
            </w:r>
          </w:p>
          <w:p w14:paraId="2903AA24">
            <w:pPr>
              <w:spacing w:line="360" w:lineRule="auto"/>
              <w:ind w:left="420"/>
              <w:jc w:val="left"/>
              <w:textAlignment w:val="center"/>
            </w:pPr>
            <w:r>
              <w:t>B．在物理学中，把正电荷定向移动的方向规定为电流的方向</w:t>
            </w:r>
          </w:p>
          <w:p w14:paraId="0CA2F515">
            <w:pPr>
              <w:spacing w:line="360" w:lineRule="auto"/>
              <w:ind w:left="420"/>
              <w:jc w:val="left"/>
              <w:textAlignment w:val="center"/>
            </w:pPr>
            <w:r>
              <w:t>C．同一电路中通过两个灯泡的电流相等时，这两个灯泡一定是串联</w:t>
            </w:r>
          </w:p>
          <w:p w14:paraId="62A0DD7A">
            <w:pPr>
              <w:spacing w:line="360" w:lineRule="auto"/>
              <w:ind w:left="420"/>
              <w:jc w:val="left"/>
              <w:textAlignment w:val="center"/>
            </w:pPr>
            <w:r>
              <w:t>D．电源是提供电压的装置，电路中有电源就一定会产生电流</w:t>
            </w:r>
          </w:p>
          <w:p w14:paraId="505D69A9">
            <w:pPr>
              <w:spacing w:line="360" w:lineRule="auto"/>
              <w:ind w:left="420" w:hanging="420"/>
              <w:jc w:val="left"/>
              <w:textAlignment w:val="center"/>
            </w:pPr>
            <w:r>
              <w:t>14．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（2024·陕西·中考真题）</w:t>
            </w:r>
            <w:r>
              <w:t>如图，电源电压不变。闭合开关</w:t>
            </w:r>
            <w:r>
              <w:object>
                <v:shape id="_x0000_i1251" o:spt="75" alt="eqId9d43eb0b274e00cbbc4a210da4165042" type="#_x0000_t75" style="height:15pt;width:11.25pt;" o:ole="t" filled="f" o:preferrelative="t" stroked="f" coordsize="21600,21600">
                  <v:path/>
                  <v:fill on="f" focussize="0,0"/>
                  <v:stroke on="f" joinstyle="miter"/>
                  <v:imagedata r:id="rId65" o:title="eqId9d43eb0b274e00cbbc4a210da4165042"/>
                  <o:lock v:ext="edit" aspectratio="t"/>
                  <w10:wrap type="none"/>
                  <w10:anchorlock/>
                </v:shape>
                <o:OLEObject Type="Embed" ProgID="Equation.DSMT4" ShapeID="_x0000_i1251" DrawAspect="Content" ObjectID="_1468075794" r:id="rId159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252" o:spt="75" alt="eqId530f5b63e797195906285c0c03eb9276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61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252" DrawAspect="Content" ObjectID="_1468075795" r:id="rId160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253" o:spt="75" alt="eqId62e76322da99c521981992a53339042c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63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53" DrawAspect="Content" ObjectID="_1468075796" r:id="rId162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254" o:spt="75" alt="eqId7afbfe404ad5febf1904d763974967b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16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54" DrawAspect="Content" ObjectID="_1468075797" r:id="rId164">
                  <o:LockedField>false</o:LockedField>
                </o:OLEObject>
              </w:object>
            </w:r>
            <w:r>
              <w:t>均正常发光，电流表有示数。下列分析正确的是（　　）</w:t>
            </w:r>
          </w:p>
          <w:p w14:paraId="2AAB5828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190750" cy="1676400"/>
                  <wp:effectExtent l="0" t="0" r="0" b="0"/>
                  <wp:docPr id="118" name="图片 231" descr="@@@a0e7a98b-21ce-4e22-9761-896996f750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231" descr="@@@a0e7a98b-21ce-4e22-9761-896996f750fd"/>
                          <pic:cNvPicPr>
                            <a:picLocks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1AF41">
            <w:pPr>
              <w:spacing w:line="360" w:lineRule="auto"/>
              <w:ind w:left="420"/>
              <w:jc w:val="left"/>
              <w:textAlignment w:val="center"/>
            </w:pPr>
            <w:r>
              <w:t>A．小灯泡</w:t>
            </w:r>
            <w:r>
              <w:object>
                <v:shape id="_x0000_i1256" o:spt="75" alt="eqId62e76322da99c521981992a53339042c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63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56" DrawAspect="Content" ObjectID="_1468075798" r:id="rId167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257" o:spt="75" alt="eqId7afbfe404ad5febf1904d763974967b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16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57" DrawAspect="Content" ObjectID="_1468075799" r:id="rId168">
                  <o:LockedField>false</o:LockedField>
                </o:OLEObject>
              </w:object>
            </w:r>
            <w:r>
              <w:t>串联</w:t>
            </w:r>
          </w:p>
          <w:p w14:paraId="608D1758">
            <w:pPr>
              <w:spacing w:line="360" w:lineRule="auto"/>
              <w:ind w:left="420"/>
              <w:jc w:val="left"/>
              <w:textAlignment w:val="center"/>
            </w:pPr>
            <w:r>
              <w:t>B．若断开开关</w:t>
            </w:r>
            <w:r>
              <w:object>
                <v:shape id="_x0000_i1258" o:spt="75" alt="eqId530f5b63e797195906285c0c03eb9276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61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258" DrawAspect="Content" ObjectID="_1468075800" r:id="rId169">
                  <o:LockedField>false</o:LockedField>
                </o:OLEObject>
              </w:object>
            </w:r>
            <w:r>
              <w:t>，电流表示数会变小</w:t>
            </w:r>
          </w:p>
          <w:p w14:paraId="1FC576CB">
            <w:pPr>
              <w:spacing w:line="360" w:lineRule="auto"/>
              <w:ind w:left="420"/>
              <w:jc w:val="left"/>
              <w:textAlignment w:val="center"/>
            </w:pPr>
            <w:r>
              <w:t>C．若小灯泡</w:t>
            </w:r>
            <w:r>
              <w:object>
                <v:shape id="_x0000_i1259" o:spt="75" alt="eqId62e76322da99c521981992a53339042c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63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59" DrawAspect="Content" ObjectID="_1468075801" r:id="rId170">
                  <o:LockedField>false</o:LockedField>
                </o:OLEObject>
              </w:object>
            </w:r>
            <w:r>
              <w:t>比</w:t>
            </w:r>
            <w:r>
              <w:object>
                <v:shape id="_x0000_i1260" o:spt="75" alt="eqId7afbfe404ad5febf1904d763974967b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16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60" DrawAspect="Content" ObjectID="_1468075802" r:id="rId171">
                  <o:LockedField>false</o:LockedField>
                </o:OLEObject>
              </w:object>
            </w:r>
            <w:r>
              <w:t>亮，原因是小灯泡</w:t>
            </w:r>
            <w:r>
              <w:object>
                <v:shape id="_x0000_i1261" o:spt="75" alt="eqId62e76322da99c521981992a53339042c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63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61" DrawAspect="Content" ObjectID="_1468075803" r:id="rId172">
                  <o:LockedField>false</o:LockedField>
                </o:OLEObject>
              </w:object>
            </w:r>
            <w:r>
              <w:t>两端的电压比</w:t>
            </w:r>
            <w:r>
              <w:object>
                <v:shape id="_x0000_i1262" o:spt="75" alt="eqId7afbfe404ad5febf1904d763974967b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16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62" DrawAspect="Content" ObjectID="_1468075804" r:id="rId173">
                  <o:LockedField>false</o:LockedField>
                </o:OLEObject>
              </w:object>
            </w:r>
            <w:r>
              <w:t>两端的电压大</w:t>
            </w:r>
          </w:p>
          <w:p w14:paraId="756B0BD4">
            <w:pPr>
              <w:spacing w:line="360" w:lineRule="auto"/>
              <w:ind w:left="420"/>
              <w:jc w:val="left"/>
              <w:textAlignment w:val="center"/>
            </w:pPr>
            <w:r>
              <w:t>D．若只闭合开关</w:t>
            </w:r>
            <w:r>
              <w:object>
                <v:shape id="_x0000_i1263" o:spt="75" alt="eqId530f5b63e797195906285c0c03eb9276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61" o:title="eqId530f5b63e797195906285c0c03eb9276"/>
                  <o:lock v:ext="edit" aspectratio="t"/>
                  <w10:wrap type="none"/>
                  <w10:anchorlock/>
                </v:shape>
                <o:OLEObject Type="Embed" ProgID="Equation.DSMT4" ShapeID="_x0000_i1263" DrawAspect="Content" ObjectID="_1468075805" r:id="rId174">
                  <o:LockedField>false</o:LockedField>
                </o:OLEObject>
              </w:object>
            </w:r>
            <w:r>
              <w:t>，电路中只有小灯泡</w:t>
            </w:r>
            <w:r>
              <w:object>
                <v:shape id="_x0000_i1264" o:spt="75" alt="eqId7afbfe404ad5febf1904d763974967b3" type="#_x0000_t75" style="height:16.5pt;width:13.5pt;" o:ole="t" filled="f" o:preferrelative="t" stroked="f" coordsize="21600,21600">
                  <v:path/>
                  <v:fill on="f" focussize="0,0"/>
                  <v:stroke on="f" joinstyle="miter"/>
                  <v:imagedata r:id="rId165" o:title="eqId7afbfe404ad5febf1904d763974967b3"/>
                  <o:lock v:ext="edit" aspectratio="t"/>
                  <w10:wrap type="none"/>
                  <w10:anchorlock/>
                </v:shape>
                <o:OLEObject Type="Embed" ProgID="Equation.DSMT4" ShapeID="_x0000_i1264" DrawAspect="Content" ObjectID="_1468075806" r:id="rId175">
                  <o:LockedField>false</o:LockedField>
                </o:OLEObject>
              </w:object>
            </w:r>
            <w:r>
              <w:t>发光</w:t>
            </w:r>
          </w:p>
          <w:p w14:paraId="26B1CC2A">
            <w:pPr>
              <w:spacing w:line="360" w:lineRule="auto"/>
              <w:ind w:left="420" w:hanging="420"/>
              <w:jc w:val="left"/>
              <w:textAlignment w:val="center"/>
            </w:pPr>
            <w:r>
              <w:t>15．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（2024·四川眉山·中考真题）</w:t>
            </w:r>
            <w:r>
              <w:t>如图所示电路，闭合开关</w:t>
            </w:r>
            <w:r>
              <w:object>
                <v:shape id="_x0000_i1265" o:spt="75" alt="eqId96294c3218335f72429dbc1725bf6024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75" o:title="eqId96294c3218335f72429dbc1725bf6024"/>
                  <o:lock v:ext="edit" aspectratio="t"/>
                  <w10:wrap type="none"/>
                  <w10:anchorlock/>
                </v:shape>
                <o:OLEObject Type="Embed" ProgID="Equation.DSMT4" ShapeID="_x0000_i1265" DrawAspect="Content" ObjectID="_1468075807" r:id="rId176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266" o:spt="75" alt="eqIda7caf55d47194882cfcd0ee0896b9cda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77" o:title="eqIda7caf55d47194882cfcd0ee0896b9cda"/>
                  <o:lock v:ext="edit" aspectratio="t"/>
                  <w10:wrap type="none"/>
                  <w10:anchorlock/>
                </v:shape>
                <o:OLEObject Type="Embed" ProgID="Equation.DSMT4" ShapeID="_x0000_i1266" DrawAspect="Content" ObjectID="_1468075808" r:id="rId177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267" o:spt="75" alt="eqIdfa034fbf7d4898514688de704720aa97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79" o:title="eqIdfa034fbf7d4898514688de704720aa97"/>
                  <o:lock v:ext="edit" aspectratio="t"/>
                  <w10:wrap type="none"/>
                  <w10:anchorlock/>
                </v:shape>
                <o:OLEObject Type="Embed" ProgID="Equation.DSMT4" ShapeID="_x0000_i1267" DrawAspect="Content" ObjectID="_1468075809" r:id="rId178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268" o:spt="75" alt="eqId52f58852e4b60c9039a8273fcee3f75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81" o:title="eqId52f58852e4b60c9039a8273fcee3f75d"/>
                  <o:lock v:ext="edit" aspectratio="t"/>
                  <w10:wrap type="none"/>
                  <w10:anchorlock/>
                </v:shape>
                <o:OLEObject Type="Embed" ProgID="Equation.DSMT4" ShapeID="_x0000_i1268" DrawAspect="Content" ObjectID="_1468075810" r:id="rId179">
                  <o:LockedField>false</o:LockedField>
                </o:OLEObject>
              </w:object>
            </w:r>
            <w:r>
              <w:t>均正常发光，电流表和电压表均有示数。下列关于电路分析正确的是（</w:t>
            </w:r>
            <w:r>
              <w:rPr>
                <w:rFonts w:eastAsia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0DF21C63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2428875" cy="1676400"/>
                  <wp:effectExtent l="0" t="0" r="9525" b="0"/>
                  <wp:docPr id="113" name="图片 245" descr="@@@1afc87b3-3029-4cdf-b2f5-baae2f63c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245" descr="@@@1afc87b3-3029-4cdf-b2f5-baae2f63c124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7AD20">
            <w:pPr>
              <w:spacing w:line="360" w:lineRule="auto"/>
              <w:ind w:left="420"/>
              <w:jc w:val="left"/>
              <w:textAlignment w:val="center"/>
            </w:pPr>
            <w:r>
              <w:t>A．小灯泡</w:t>
            </w:r>
            <w:r>
              <w:object>
                <v:shape id="_x0000_i1270" o:spt="75" alt="eqIdfa034fbf7d4898514688de704720aa97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79" o:title="eqIdfa034fbf7d4898514688de704720aa97"/>
                  <o:lock v:ext="edit" aspectratio="t"/>
                  <w10:wrap type="none"/>
                  <w10:anchorlock/>
                </v:shape>
                <o:OLEObject Type="Embed" ProgID="Equation.DSMT4" ShapeID="_x0000_i1270" DrawAspect="Content" ObjectID="_1468075811" r:id="rId180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271" o:spt="75" alt="eqId52f58852e4b60c9039a8273fcee3f75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81" o:title="eqId52f58852e4b60c9039a8273fcee3f75d"/>
                  <o:lock v:ext="edit" aspectratio="t"/>
                  <w10:wrap type="none"/>
                  <w10:anchorlock/>
                </v:shape>
                <o:OLEObject Type="Embed" ProgID="Equation.DSMT4" ShapeID="_x0000_i1271" DrawAspect="Content" ObjectID="_1468075812" r:id="rId181">
                  <o:LockedField>false</o:LockedField>
                </o:OLEObject>
              </w:object>
            </w:r>
            <w:r>
              <w:t>串联</w:t>
            </w:r>
          </w:p>
          <w:p w14:paraId="1EF97015">
            <w:pPr>
              <w:spacing w:line="360" w:lineRule="auto"/>
              <w:ind w:left="420"/>
              <w:jc w:val="left"/>
              <w:textAlignment w:val="center"/>
            </w:pPr>
            <w:r>
              <w:t>B．电流表测量电路的总电流</w:t>
            </w:r>
          </w:p>
          <w:p w14:paraId="624D85BB">
            <w:pPr>
              <w:spacing w:line="360" w:lineRule="auto"/>
              <w:ind w:left="420"/>
              <w:jc w:val="left"/>
              <w:textAlignment w:val="center"/>
            </w:pPr>
            <w:r>
              <w:t>C．若只断开</w:t>
            </w:r>
            <w:r>
              <w:object>
                <v:shape id="_x0000_i1272" o:spt="75" alt="eqId96294c3218335f72429dbc1725bf6024" type="#_x0000_t75" style="height:15.75pt;width:10.5pt;" o:ole="t" filled="f" o:preferrelative="t" stroked="f" coordsize="21600,21600">
                  <v:path/>
                  <v:fill on="f" focussize="0,0"/>
                  <v:stroke on="f" joinstyle="miter"/>
                  <v:imagedata r:id="rId75" o:title="eqId96294c3218335f72429dbc1725bf6024"/>
                  <o:lock v:ext="edit" aspectratio="t"/>
                  <w10:wrap type="none"/>
                  <w10:anchorlock/>
                </v:shape>
                <o:OLEObject Type="Embed" ProgID="Equation.DSMT4" ShapeID="_x0000_i1272" DrawAspect="Content" ObjectID="_1468075813" r:id="rId182">
                  <o:LockedField>false</o:LockedField>
                </o:OLEObject>
              </w:object>
            </w:r>
            <w:r>
              <w:t>，小灯泡</w:t>
            </w:r>
            <w:r>
              <w:object>
                <v:shape id="_x0000_i1273" o:spt="75" alt="eqIdfa034fbf7d4898514688de704720aa97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79" o:title="eqIdfa034fbf7d4898514688de704720aa97"/>
                  <o:lock v:ext="edit" aspectratio="t"/>
                  <w10:wrap type="none"/>
                  <w10:anchorlock/>
                </v:shape>
                <o:OLEObject Type="Embed" ProgID="Equation.DSMT4" ShapeID="_x0000_i1273" DrawAspect="Content" ObjectID="_1468075814" r:id="rId183">
                  <o:LockedField>false</o:LockedField>
                </o:OLEObject>
              </w:object>
            </w:r>
            <w:r>
              <w:t>熄灭，</w:t>
            </w:r>
            <w:r>
              <w:object>
                <v:shape id="_x0000_i1274" o:spt="75" alt="eqId52f58852e4b60c9039a8273fcee3f75d" type="#_x0000_t75" style="height:15.75pt;width:13.5pt;" o:ole="t" filled="f" o:preferrelative="t" stroked="f" coordsize="21600,21600">
                  <v:path/>
                  <v:fill on="f" focussize="0,0"/>
                  <v:stroke on="f" joinstyle="miter"/>
                  <v:imagedata r:id="rId81" o:title="eqId52f58852e4b60c9039a8273fcee3f75d"/>
                  <o:lock v:ext="edit" aspectratio="t"/>
                  <w10:wrap type="none"/>
                  <w10:anchorlock/>
                </v:shape>
                <o:OLEObject Type="Embed" ProgID="Equation.DSMT4" ShapeID="_x0000_i1274" DrawAspect="Content" ObjectID="_1468075815" r:id="rId184">
                  <o:LockedField>false</o:LockedField>
                </o:OLEObject>
              </w:object>
            </w:r>
            <w:r>
              <w:t>正常发光</w:t>
            </w:r>
          </w:p>
          <w:p w14:paraId="5310484D">
            <w:pPr>
              <w:spacing w:line="360" w:lineRule="auto"/>
              <w:ind w:left="420"/>
              <w:jc w:val="left"/>
              <w:textAlignment w:val="center"/>
            </w:pPr>
            <w:r>
              <w:t>D．若灯</w:t>
            </w:r>
            <w:r>
              <w:object>
                <v:shape id="_x0000_i1275" o:spt="75" alt="eqIdfa034fbf7d4898514688de704720aa97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79" o:title="eqIdfa034fbf7d4898514688de704720aa97"/>
                  <o:lock v:ext="edit" aspectratio="t"/>
                  <w10:wrap type="none"/>
                  <w10:anchorlock/>
                </v:shape>
                <o:OLEObject Type="Embed" ProgID="Equation.DSMT4" ShapeID="_x0000_i1275" DrawAspect="Content" ObjectID="_1468075816" r:id="rId185">
                  <o:LockedField>false</o:LockedField>
                </o:OLEObject>
              </w:object>
            </w:r>
            <w:r>
              <w:t>突然熄灭，是因为电压表发生断路</w:t>
            </w:r>
          </w:p>
          <w:p w14:paraId="32B284FF">
            <w:pPr>
              <w:spacing w:line="360" w:lineRule="auto"/>
              <w:ind w:left="420" w:hanging="420"/>
              <w:jc w:val="left"/>
              <w:textAlignment w:val="center"/>
            </w:pPr>
            <w:r>
              <w:t>16．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（2024·吉林长春·中考真题）</w:t>
            </w:r>
            <w:r>
              <w:t>在“探究并联电路中干路电流与各支路电流的关系”的实验中：</w:t>
            </w:r>
          </w:p>
          <w:p w14:paraId="05A4E802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4486275" cy="1181100"/>
                  <wp:effectExtent l="0" t="0" r="9525" b="0"/>
                  <wp:docPr id="112" name="图片 252" descr="@@@8b122cf5-079a-4d0c-a5f4-8256f50ee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252" descr="@@@8b122cf5-079a-4d0c-a5f4-8256f50ee252"/>
                          <pic:cNvPicPr>
                            <a:picLocks noChangeAspect="1"/>
                          </pic:cNvPicPr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0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60"/>
              <w:gridCol w:w="810"/>
              <w:gridCol w:w="810"/>
              <w:gridCol w:w="825"/>
            </w:tblGrid>
            <w:tr w14:paraId="538B618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653F23">
                  <w:pPr>
                    <w:spacing w:line="288" w:lineRule="auto"/>
                    <w:jc w:val="center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33F437">
                  <w:pPr>
                    <w:spacing w:line="288" w:lineRule="auto"/>
                    <w:jc w:val="center"/>
                    <w:textAlignment w:val="center"/>
                  </w:pPr>
                  <w:r>
                    <w:object>
                      <v:shape id="_x0000_i1277" o:spt="75" alt="eqId0ecf72f783d7be7f132ec5e3e1d4f95c" type="#_x0000_t75" style="height:15.75pt;width:28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88" o:title="eqId0ecf72f783d7be7f132ec5e3e1d4f95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277" DrawAspect="Content" ObjectID="_1468075817" r:id="rId18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2C94EE">
                  <w:pPr>
                    <w:spacing w:line="288" w:lineRule="auto"/>
                    <w:jc w:val="center"/>
                    <w:textAlignment w:val="center"/>
                  </w:pPr>
                  <w:r>
                    <w:object>
                      <v:shape id="_x0000_i1278" o:spt="75" alt="eqIdf35351632335ba615a1338628e6a6835" type="#_x0000_t75" style="height:15.75pt;width:28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90" o:title="eqIdf35351632335ba615a1338628e6a683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278" DrawAspect="Content" ObjectID="_1468075818" r:id="rId18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8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5A5C16">
                  <w:pPr>
                    <w:spacing w:line="288" w:lineRule="auto"/>
                    <w:jc w:val="center"/>
                    <w:textAlignment w:val="center"/>
                  </w:pPr>
                  <w:r>
                    <w:object>
                      <v:shape id="_x0000_i1279" o:spt="75" alt="eqId38bfff14b777a8a9457f5760013dacb5" type="#_x0000_t75" style="height:15.75pt;width:29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92" o:title="eqId38bfff14b777a8a9457f5760013dacb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279" DrawAspect="Content" ObjectID="_1468075819" r:id="rId191">
                        <o:LockedField>false</o:LockedField>
                      </o:OLEObject>
                    </w:object>
                  </w:r>
                </w:p>
              </w:tc>
            </w:tr>
            <w:tr w14:paraId="7EC9D0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5285D78">
                  <w:pPr>
                    <w:spacing w:line="288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9682A3">
                  <w:pPr>
                    <w:spacing w:line="288" w:lineRule="auto"/>
                    <w:jc w:val="left"/>
                    <w:textAlignment w:val="center"/>
                  </w:pPr>
                  <w:r>
                    <w:t>0.18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1E69F9">
                  <w:pPr>
                    <w:spacing w:line="288" w:lineRule="auto"/>
                    <w:jc w:val="left"/>
                    <w:textAlignment w:val="center"/>
                  </w:pPr>
                  <w:r>
                    <w:t>0.24</w:t>
                  </w:r>
                </w:p>
              </w:tc>
              <w:tc>
                <w:tcPr>
                  <w:tcW w:w="8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D46F97">
                  <w:pPr>
                    <w:spacing w:line="288" w:lineRule="auto"/>
                    <w:jc w:val="left"/>
                    <w:textAlignment w:val="center"/>
                  </w:pPr>
                  <w:r>
                    <w:t>0.42</w:t>
                  </w:r>
                </w:p>
              </w:tc>
            </w:tr>
            <w:tr w14:paraId="316809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52326D">
                  <w:pPr>
                    <w:spacing w:line="288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652F7A">
                  <w:pPr>
                    <w:spacing w:line="288" w:lineRule="auto"/>
                    <w:jc w:val="left"/>
                    <w:textAlignment w:val="center"/>
                  </w:pPr>
                  <w:r>
                    <w:t>0.22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7DB37C8">
                  <w:pPr>
                    <w:spacing w:line="288" w:lineRule="auto"/>
                    <w:jc w:val="left"/>
                    <w:textAlignment w:val="center"/>
                  </w:pPr>
                  <w:r>
                    <w:t>0.22</w:t>
                  </w:r>
                </w:p>
              </w:tc>
              <w:tc>
                <w:tcPr>
                  <w:tcW w:w="8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F7D30B">
                  <w:pPr>
                    <w:spacing w:line="288" w:lineRule="auto"/>
                    <w:jc w:val="left"/>
                    <w:textAlignment w:val="center"/>
                  </w:pPr>
                  <w:r>
                    <w:t>0.44</w:t>
                  </w:r>
                </w:p>
              </w:tc>
            </w:tr>
            <w:tr w14:paraId="7984A8D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37447F">
                  <w:pPr>
                    <w:spacing w:line="288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64BA617">
                  <w:pPr>
                    <w:spacing w:line="288" w:lineRule="auto"/>
                    <w:jc w:val="left"/>
                    <w:textAlignment w:val="center"/>
                  </w:pPr>
                  <w:r>
                    <w:t>0.20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2F6DD7">
                  <w:pPr>
                    <w:spacing w:line="288" w:lineRule="auto"/>
                    <w:jc w:val="left"/>
                    <w:textAlignment w:val="center"/>
                  </w:pPr>
                  <w:r>
                    <w:t>0.26</w:t>
                  </w:r>
                </w:p>
              </w:tc>
              <w:tc>
                <w:tcPr>
                  <w:tcW w:w="8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9958E65">
                  <w:pPr>
                    <w:spacing w:line="288" w:lineRule="auto"/>
                    <w:jc w:val="left"/>
                    <w:textAlignment w:val="center"/>
                  </w:pPr>
                  <w:r>
                    <w:t>0.46</w:t>
                  </w:r>
                </w:p>
              </w:tc>
            </w:tr>
            <w:tr w14:paraId="1863D0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6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4ED69C">
                  <w:pPr>
                    <w:spacing w:line="288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8C2504">
                  <w:pPr>
                    <w:spacing w:line="288" w:lineRule="auto"/>
                    <w:jc w:val="left"/>
                    <w:textAlignment w:val="center"/>
                  </w:pPr>
                  <w:r>
                    <w:t>0.14</w:t>
                  </w:r>
                </w:p>
              </w:tc>
              <w:tc>
                <w:tcPr>
                  <w:tcW w:w="81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74FE85">
                  <w:pPr>
                    <w:spacing w:line="288" w:lineRule="auto"/>
                    <w:jc w:val="left"/>
                    <w:textAlignment w:val="center"/>
                  </w:pPr>
                </w:p>
              </w:tc>
              <w:tc>
                <w:tcPr>
                  <w:tcW w:w="82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54F5BB">
                  <w:pPr>
                    <w:spacing w:line="288" w:lineRule="auto"/>
                    <w:jc w:val="left"/>
                    <w:textAlignment w:val="center"/>
                  </w:pPr>
                </w:p>
              </w:tc>
            </w:tr>
          </w:tbl>
          <w:p w14:paraId="483D59EC">
            <w:pPr>
              <w:spacing w:line="360" w:lineRule="auto"/>
              <w:ind w:left="420"/>
              <w:jc w:val="left"/>
              <w:textAlignment w:val="center"/>
            </w:pPr>
            <w:r>
              <w:t>（1）请根据图甲中的电路图，用笔画线代替导线将图乙中的电路连接完整，使电流表测量流过小灯泡</w:t>
            </w:r>
            <w:r>
              <w:object>
                <v:shape id="_x0000_i1280" o:spt="75" alt="eqId8cb697bffe0a9fa5d36c92aaf80c4231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94" o:title="eqId8cb697bffe0a9fa5d36c92aaf80c4231"/>
                  <o:lock v:ext="edit" aspectratio="t"/>
                  <w10:wrap type="none"/>
                  <w10:anchorlock/>
                </v:shape>
                <o:OLEObject Type="Embed" ProgID="Equation.DSMT4" ShapeID="_x0000_i1280" DrawAspect="Content" ObjectID="_1468075820" r:id="rId193">
                  <o:LockedField>false</o:LockedField>
                </o:OLEObject>
              </w:object>
            </w:r>
            <w:r>
              <w:t>的电流。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连接电路时应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开关；</w:t>
            </w:r>
          </w:p>
          <w:p w14:paraId="74AFA047">
            <w:pPr>
              <w:spacing w:line="360" w:lineRule="auto"/>
              <w:ind w:left="420"/>
              <w:jc w:val="left"/>
              <w:textAlignment w:val="center"/>
            </w:pPr>
            <w:r>
              <w:t>（2）用电流表分别测量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三点的电流，更换灯泡多次测量，将实验数据记录在表格中，其中第4次实验中</w:t>
            </w:r>
            <w:r>
              <w:rPr>
                <w:rFonts w:eastAsia="Times New Roman"/>
                <w:i/>
              </w:rPr>
              <w:t>B</w:t>
            </w:r>
            <w:r>
              <w:t>点的电流如图丙所示，则</w:t>
            </w:r>
            <w:r>
              <w:object>
                <v:shape id="_x0000_i1281" o:spt="75" alt="eqId3eb1880a70fb455e17b2dd631e983a25" type="#_x0000_t75" style="height:15.75pt;width:21pt;" o:ole="t" filled="f" o:preferrelative="t" stroked="f" coordsize="21600,21600">
                  <v:path/>
                  <v:fill on="f" focussize="0,0"/>
                  <v:stroke on="f" joinstyle="miter"/>
                  <v:imagedata r:id="rId196" o:title="eqId3eb1880a70fb455e17b2dd631e983a25"/>
                  <o:lock v:ext="edit" aspectratio="t"/>
                  <w10:wrap type="none"/>
                  <w10:anchorlock/>
                </v:shape>
                <o:OLEObject Type="Embed" ProgID="Equation.DSMT4" ShapeID="_x0000_i1281" DrawAspect="Content" ObjectID="_1468075821" r:id="rId195">
                  <o:LockedField>false</o:LockedField>
                </o:OLEObject>
              </w:objec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>
                <v:shape id="_x0000_i1282" o:spt="75" alt="eqId76c2bb7be2e9410a16502268fd4c67be" type="#_x0000_t75" style="height:10.5pt;width:10.5pt;" o:ole="t" filled="f" o:preferrelative="t" stroked="f" coordsize="21600,21600">
                  <v:path/>
                  <v:fill on="f" focussize="0,0"/>
                  <v:stroke on="f" joinstyle="miter"/>
                  <v:imagedata r:id="rId198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282" DrawAspect="Content" ObjectID="_1468075822" r:id="rId197">
                  <o:LockedField>false</o:LockedField>
                </o:OLEObject>
              </w:object>
            </w:r>
            <w:r>
              <w:t>；分析数据可知：并联电路中电流的特点是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0A4B311">
            <w:pPr>
              <w:spacing w:line="360" w:lineRule="auto"/>
              <w:ind w:left="420"/>
              <w:jc w:val="left"/>
              <w:textAlignment w:val="center"/>
            </w:pPr>
            <w:r>
              <w:t>（3）在第2次实验中测得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两点的电流相等，原因可能是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19763C9D">
            <w:pPr>
              <w:spacing w:line="360" w:lineRule="auto"/>
              <w:ind w:left="420" w:hanging="420"/>
              <w:jc w:val="left"/>
              <w:textAlignment w:val="center"/>
            </w:pPr>
            <w:r>
              <w:t>17．</w:t>
            </w:r>
            <w:r>
              <w:rPr>
                <w:rFonts w:hint="eastAsia" w:ascii="宋体" w:hAnsi="宋体" w:cs="宋体"/>
                <w:b/>
                <w:color w:val="00B050"/>
                <w:szCs w:val="21"/>
              </w:rPr>
              <w:t>（2024·陕西·中考真题）</w:t>
            </w:r>
            <w:r>
              <w:t>在“探究串联电路电压的特点”实验中。</w:t>
            </w:r>
          </w:p>
          <w:p w14:paraId="680017A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3190875" cy="1371600"/>
                  <wp:effectExtent l="0" t="0" r="9525" b="0"/>
                  <wp:docPr id="111" name="图片 259" descr="@@@2d6dc43e-f771-416d-8347-86a332d67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259" descr="@@@2d6dc43e-f771-416d-8347-86a332d67607"/>
                          <pic:cNvPicPr>
                            <a:picLocks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0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080"/>
              <w:gridCol w:w="750"/>
              <w:gridCol w:w="765"/>
              <w:gridCol w:w="780"/>
            </w:tblGrid>
            <w:tr w14:paraId="1DAE09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698E3A5">
                  <w:pPr>
                    <w:spacing w:line="288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6219B2">
                  <w:pPr>
                    <w:spacing w:line="288" w:lineRule="auto"/>
                    <w:jc w:val="center"/>
                    <w:textAlignment w:val="center"/>
                  </w:pPr>
                  <w:r>
                    <w:object>
                      <v:shape id="_x0000_i1284" o:spt="75" alt="eqIdd41c2d14309e72b8c833d67aea5f28b7" type="#_x0000_t75" style="height:14.25pt;width:25.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01" o:title="eqIdd41c2d14309e72b8c833d67aea5f28b7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284" DrawAspect="Content" ObjectID="_1468075823" r:id="rId20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807297">
                  <w:pPr>
                    <w:spacing w:line="288" w:lineRule="auto"/>
                    <w:jc w:val="center"/>
                    <w:textAlignment w:val="center"/>
                  </w:pPr>
                  <w:r>
                    <w:object>
                      <v:shape id="_x0000_i1285" o:spt="75" alt="eqId06938e7a3bc1747e506f3e71d7998b26" type="#_x0000_t75" style="height:14.25pt;width:26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03" o:title="eqId06938e7a3bc1747e506f3e71d7998b26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285" DrawAspect="Content" ObjectID="_1468075824" r:id="rId20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B8FC25">
                  <w:pPr>
                    <w:spacing w:line="288" w:lineRule="auto"/>
                    <w:jc w:val="center"/>
                    <w:textAlignment w:val="center"/>
                  </w:pPr>
                  <w:r>
                    <w:object>
                      <v:shape id="_x0000_i1286" o:spt="75" alt="eqIddaf12cd16c7019cf3db465a8b4044a21" type="#_x0000_t75" style="height:12.75pt;width:2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205" o:title="eqIddaf12cd16c7019cf3db465a8b4044a2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286" DrawAspect="Content" ObjectID="_1468075825" r:id="rId204">
                        <o:LockedField>false</o:LockedField>
                      </o:OLEObject>
                    </w:object>
                  </w:r>
                </w:p>
              </w:tc>
            </w:tr>
            <w:tr w14:paraId="1E8AEDF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BCFE69">
                  <w:pPr>
                    <w:spacing w:line="288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78D28B">
                  <w:pPr>
                    <w:spacing w:line="288" w:lineRule="auto"/>
                    <w:jc w:val="left"/>
                    <w:textAlignment w:val="center"/>
                  </w:pPr>
                  <w:r>
                    <w:t>1.6</w: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31F483">
                  <w:pPr>
                    <w:spacing w:line="288" w:lineRule="auto"/>
                    <w:jc w:val="left"/>
                    <w:textAlignment w:val="center"/>
                  </w:pPr>
                  <w:r>
                    <w:t>1.0</w:t>
                  </w:r>
                </w:p>
              </w:tc>
              <w:tc>
                <w:tcPr>
                  <w:tcW w:w="7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27E3382">
                  <w:pPr>
                    <w:spacing w:line="288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</w:tr>
            <w:tr w14:paraId="198CA3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D84AF0">
                  <w:pPr>
                    <w:spacing w:line="288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BFBF17">
                  <w:pPr>
                    <w:spacing w:line="288" w:lineRule="auto"/>
                    <w:jc w:val="left"/>
                    <w:textAlignment w:val="center"/>
                  </w:pPr>
                  <w:r>
                    <w:t>1.3</w: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12B065">
                  <w:pPr>
                    <w:spacing w:line="288" w:lineRule="auto"/>
                    <w:jc w:val="left"/>
                    <w:textAlignment w:val="center"/>
                  </w:pPr>
                  <w:r>
                    <w:t>1.3</w:t>
                  </w:r>
                </w:p>
              </w:tc>
              <w:tc>
                <w:tcPr>
                  <w:tcW w:w="7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05E0C4">
                  <w:pPr>
                    <w:spacing w:line="288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</w:tr>
            <w:tr w14:paraId="1C83C94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364BAD2">
                  <w:pPr>
                    <w:spacing w:line="288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7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5FEA6D">
                  <w:pPr>
                    <w:spacing w:line="288" w:lineRule="auto"/>
                    <w:jc w:val="left"/>
                    <w:textAlignment w:val="center"/>
                  </w:pPr>
                  <w:r>
                    <w:t>1.4</w:t>
                  </w:r>
                </w:p>
              </w:tc>
              <w:tc>
                <w:tcPr>
                  <w:tcW w:w="7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B10CCD">
                  <w:pPr>
                    <w:spacing w:line="288" w:lineRule="auto"/>
                    <w:jc w:val="left"/>
                    <w:textAlignment w:val="center"/>
                  </w:pPr>
                  <w:r>
                    <w:t>1.2</w:t>
                  </w:r>
                </w:p>
              </w:tc>
              <w:tc>
                <w:tcPr>
                  <w:tcW w:w="7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44C699">
                  <w:pPr>
                    <w:spacing w:line="288" w:lineRule="auto"/>
                    <w:jc w:val="left"/>
                    <w:textAlignment w:val="center"/>
                  </w:pPr>
                  <w:r>
                    <w:t>2.6</w:t>
                  </w:r>
                </w:p>
              </w:tc>
            </w:tr>
          </w:tbl>
          <w:p w14:paraId="06CD7FA4">
            <w:pPr>
              <w:spacing w:line="360" w:lineRule="auto"/>
              <w:ind w:left="420"/>
              <w:jc w:val="left"/>
              <w:textAlignment w:val="center"/>
            </w:pPr>
            <w:r>
              <w:t>(1)将电压表接入电路前，观察到指针位置如图1所示，为保证测量结果准确，接下来应进行的操作是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；</w:t>
            </w:r>
          </w:p>
          <w:p w14:paraId="14A657B3">
            <w:pPr>
              <w:spacing w:line="360" w:lineRule="auto"/>
              <w:ind w:left="420"/>
              <w:jc w:val="left"/>
              <w:textAlignment w:val="center"/>
            </w:pPr>
            <w:r>
              <w:t>(2)实验电路如图2所示，请用笔画线代替导线将电路连接完整，使电压表测量小灯泡</w:t>
            </w:r>
            <w:r>
              <w:object>
                <v:shape id="_x0000_i1287" o:spt="75" alt="eqId62e76322da99c521981992a53339042c" type="#_x0000_t75" style="height:15.75pt;width:12pt;" o:ole="t" filled="f" o:preferrelative="t" stroked="f" coordsize="21600,21600">
                  <v:path/>
                  <v:fill on="f" focussize="0,0"/>
                  <v:stroke on="f" joinstyle="miter"/>
                  <v:imagedata r:id="rId163" o:title="eqId62e76322da99c521981992a53339042c"/>
                  <o:lock v:ext="edit" aspectratio="t"/>
                  <w10:wrap type="none"/>
                  <w10:anchorlock/>
                </v:shape>
                <o:OLEObject Type="Embed" ProgID="Equation.DSMT4" ShapeID="_x0000_i1287" DrawAspect="Content" ObjectID="_1468075826" r:id="rId206">
                  <o:LockedField>false</o:LockedField>
                </o:OLEObject>
              </w:object>
            </w:r>
            <w:r>
              <w:t>两端的电压；</w:t>
            </w:r>
          </w:p>
          <w:p w14:paraId="4C7F2C71">
            <w:pPr>
              <w:spacing w:line="360" w:lineRule="auto"/>
              <w:ind w:left="420"/>
              <w:jc w:val="left"/>
              <w:textAlignment w:val="center"/>
            </w:pPr>
            <w:r>
              <w:t>(3)用电压表分别测出小灯泡L</w:t>
            </w:r>
            <w:r>
              <w:rPr>
                <w:vertAlign w:val="subscript"/>
              </w:rPr>
              <w:t>1</w:t>
            </w:r>
            <w:r>
              <w:t>两端的电压</w:t>
            </w:r>
            <w:r>
              <w:rPr>
                <w:i/>
              </w:rPr>
              <w:t>U</w:t>
            </w:r>
            <w:r>
              <w:rPr>
                <w:i/>
                <w:vertAlign w:val="subscript"/>
              </w:rPr>
              <w:t>1</w:t>
            </w:r>
            <w:r>
              <w:t>，L</w:t>
            </w:r>
            <w:r>
              <w:rPr>
                <w:vertAlign w:val="subscript"/>
              </w:rPr>
              <w:t>2</w:t>
            </w:r>
            <w:r>
              <w:t>两端的电压</w:t>
            </w:r>
            <w:r>
              <w:rPr>
                <w:rFonts w:eastAsia="Times New Roman"/>
                <w:i/>
              </w:rPr>
              <w:t>U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，L</w:t>
            </w:r>
            <w:r>
              <w:rPr>
                <w:vertAlign w:val="subscript"/>
              </w:rPr>
              <w:t>1</w:t>
            </w:r>
            <w:r>
              <w:t>和L</w:t>
            </w:r>
            <w:r>
              <w:rPr>
                <w:vertAlign w:val="subscript"/>
              </w:rPr>
              <w:t>2</w:t>
            </w:r>
            <w:r>
              <w:t>两端的总电压</w:t>
            </w:r>
            <w:r>
              <w:object>
                <v:shape id="_x0000_i1288" o:spt="75" alt="eqIdb52b4f24969673c863b5aff4fb6751ce" type="#_x0000_t75" style="height:12pt;width:11.25pt;" o:ole="t" filled="f" o:preferrelative="t" stroked="f" coordsize="21600,21600">
                  <v:path/>
                  <v:fill on="f" focussize="0,0"/>
                  <v:stroke on="f" joinstyle="miter"/>
                  <v:imagedata r:id="rId208" o:title="eqIdb52b4f24969673c863b5aff4fb6751ce"/>
                  <o:lock v:ext="edit" aspectratio="t"/>
                  <w10:wrap type="none"/>
                  <w10:anchorlock/>
                </v:shape>
                <o:OLEObject Type="Embed" ProgID="Equation.DSMT4" ShapeID="_x0000_i1288" DrawAspect="Content" ObjectID="_1468075827" r:id="rId207">
                  <o:LockedField>false</o:LockedField>
                </o:OLEObject>
              </w:object>
            </w:r>
            <w:r>
              <w:t>。换用不同规格的小灯泡多次实验，记录实验数据，如表所示。分析数据可知，串联电路两端的总电压与各部分电路两端的电压的关系为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（用本题中给出的字母写出关系式）。换用不同规格的小灯泡多次实验的目的是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45D8D0A7">
            <w:pPr>
              <w:spacing w:line="360" w:lineRule="auto"/>
              <w:ind w:left="420"/>
              <w:textAlignment w:val="center"/>
            </w:pPr>
          </w:p>
          <w:p w14:paraId="6E8CF5D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149E1080">
      <w:pPr>
        <w:snapToGrid w:val="0"/>
        <w:spacing w:line="360" w:lineRule="auto"/>
        <w:ind w:left="315"/>
        <w:jc w:val="center"/>
        <w:textAlignment w:val="center"/>
      </w:pPr>
      <w:bookmarkStart w:id="10" w:name="_GoBack"/>
      <w:bookmarkEnd w:id="10"/>
    </w:p>
    <w:p w14:paraId="0EEBBEA4">
      <w:pPr>
        <w:pStyle w:val="15"/>
      </w:pPr>
      <w:r>
        <w:drawing>
          <wp:inline distT="0" distB="0" distL="114300" distR="114300">
            <wp:extent cx="6181725" cy="5181600"/>
            <wp:effectExtent l="0" t="0" r="9525" b="0"/>
            <wp:docPr id="48" name="图片 82" descr="电路初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82" descr="电路初探"/>
                    <pic:cNvPicPr>
                      <a:picLocks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EAAC">
      <w:pPr>
        <w:pStyle w:val="15"/>
      </w:pPr>
    </w:p>
    <w:p w14:paraId="69AE6D7C">
      <w:pPr>
        <w:pStyle w:val="15"/>
        <w:ind w:firstLine="315"/>
        <w:jc w:val="center"/>
      </w:pPr>
      <w:bookmarkStart w:id="5" w:name="_Toc19780"/>
      <w:r>
        <w:drawing>
          <wp:inline distT="0" distB="0" distL="114300" distR="114300">
            <wp:extent cx="2847975" cy="723900"/>
            <wp:effectExtent l="0" t="0" r="9525" b="0"/>
            <wp:docPr id="4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83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B2063">
      <w:pPr>
        <w:pStyle w:val="2"/>
        <w:ind w:left="315"/>
        <w:rPr>
          <w:color w:val="auto"/>
          <w:szCs w:val="30"/>
          <w:shd w:val="clear" w:color="FFFFFF" w:fill="D9D9D9"/>
        </w:rPr>
      </w:pPr>
      <w:r>
        <w:rPr>
          <w:color w:val="auto"/>
          <w:szCs w:val="30"/>
          <w:shd w:val="clear" w:color="FFFFFF" w:fill="D9D9D9"/>
        </w:rPr>
        <w:t xml:space="preserve">考点一  </w:t>
      </w:r>
      <w:bookmarkEnd w:id="5"/>
      <w:r>
        <w:rPr>
          <w:rFonts w:hint="eastAsia"/>
          <w:color w:val="auto"/>
          <w:szCs w:val="30"/>
          <w:shd w:val="clear" w:color="FFFFFF" w:fill="D9D9D9"/>
        </w:rPr>
        <w:t>初识家用电器和电路</w:t>
      </w:r>
    </w:p>
    <w:p w14:paraId="370656D9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kern w:val="0"/>
          <w:lang w:bidi="ar"/>
        </w:rPr>
      </w:pPr>
      <w:r>
        <w:rPr>
          <w:rFonts w:hint="eastAsia" w:hAnsi="宋体" w:cs="宋体"/>
          <w:b/>
          <w:bCs/>
          <w:color w:val="FF0000"/>
        </w:rPr>
        <w:t>一、用电器和电源</w:t>
      </w:r>
    </w:p>
    <w:p w14:paraId="093E975B">
      <w:pPr>
        <w:autoSpaceDE w:val="0"/>
        <w:snapToGrid w:val="0"/>
        <w:spacing w:line="360" w:lineRule="auto"/>
        <w:ind w:left="315" w:firstLine="422" w:firstLineChars="200"/>
        <w:rPr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1．用电器：</w:t>
      </w:r>
      <w:r>
        <w:rPr>
          <w:rFonts w:hint="eastAsia"/>
          <w:szCs w:val="21"/>
        </w:rPr>
        <w:t>是利用电能进行工作的装置，它与电源连接后，可以将电能转化为我们所需要的能。</w:t>
      </w:r>
    </w:p>
    <w:p w14:paraId="41412D57">
      <w:pPr>
        <w:autoSpaceDE w:val="0"/>
        <w:snapToGrid w:val="0"/>
        <w:spacing w:line="360" w:lineRule="auto"/>
        <w:ind w:left="315" w:firstLine="422" w:firstLineChars="200"/>
        <w:rPr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2．电源：</w:t>
      </w:r>
      <w:r>
        <w:rPr>
          <w:rFonts w:hint="eastAsia"/>
          <w:szCs w:val="21"/>
        </w:rPr>
        <w:t>是能持续供电的装置，从能量转化的观点来看，电源是把其他形式的能转化为电能的装置，</w:t>
      </w:r>
    </w:p>
    <w:p w14:paraId="7C752DAE">
      <w:pPr>
        <w:autoSpaceDE w:val="0"/>
        <w:snapToGrid w:val="0"/>
        <w:spacing w:line="360" w:lineRule="auto"/>
        <w:ind w:left="315" w:firstLine="420" w:firstLineChars="200"/>
        <w:rPr>
          <w:szCs w:val="21"/>
        </w:rPr>
      </w:pPr>
      <w:r>
        <w:rPr>
          <w:rFonts w:hint="eastAsia"/>
          <w:szCs w:val="21"/>
        </w:rPr>
        <w:t>常见的电源有直流电源和交流电源。最常用的直流电源是电池，它有正、负两极，正极用“+”表示,负极用“_”表示。当直流电源对用电器供电时，电流的方向是由电源的正极经用电器到负极。</w:t>
      </w:r>
    </w:p>
    <w:p w14:paraId="36666C90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kern w:val="0"/>
          <w:lang w:bidi="ar"/>
        </w:rPr>
      </w:pPr>
      <w:r>
        <w:rPr>
          <w:rFonts w:hint="eastAsia" w:hAnsi="宋体" w:cs="宋体"/>
          <w:b/>
          <w:bCs/>
          <w:color w:val="FF0000"/>
        </w:rPr>
        <w:t>二、电路</w:t>
      </w:r>
    </w:p>
    <w:p w14:paraId="125FB000">
      <w:pPr>
        <w:autoSpaceDE w:val="0"/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1．电路</w:t>
      </w:r>
    </w:p>
    <w:p w14:paraId="7BEFA1C0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（1）电路就是用导线将电源、用电器、开关连接起来组成的电流路径叫电路。</w:t>
      </w:r>
    </w:p>
    <w:p w14:paraId="331D33F8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（2）一个简单的电路包括电源、用电器、开关、导线四种基本电路元件。</w:t>
      </w:r>
    </w:p>
    <w:p w14:paraId="025F7642">
      <w:pPr>
        <w:autoSpaceDE w:val="0"/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2．电路各元件作用</w:t>
      </w:r>
    </w:p>
    <w:tbl>
      <w:tblPr>
        <w:tblStyle w:val="10"/>
        <w:tblW w:w="498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2540"/>
        <w:gridCol w:w="1679"/>
        <w:gridCol w:w="2330"/>
        <w:gridCol w:w="2493"/>
      </w:tblGrid>
      <w:tr w14:paraId="6C59C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B6DDE8"/>
            <w:vAlign w:val="center"/>
          </w:tcPr>
          <w:p w14:paraId="23486831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292" w:type="pct"/>
            <w:shd w:val="clear" w:color="auto" w:fill="B6DDE8"/>
            <w:vAlign w:val="center"/>
          </w:tcPr>
          <w:p w14:paraId="2BD1EBB5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854" w:type="pct"/>
            <w:shd w:val="clear" w:color="auto" w:fill="B6DDE8"/>
            <w:vAlign w:val="center"/>
          </w:tcPr>
          <w:p w14:paraId="2F4C494F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能量分析</w:t>
            </w:r>
          </w:p>
        </w:tc>
        <w:tc>
          <w:tcPr>
            <w:tcW w:w="1185" w:type="pct"/>
            <w:shd w:val="clear" w:color="auto" w:fill="B6DDE8"/>
            <w:vAlign w:val="center"/>
          </w:tcPr>
          <w:p w14:paraId="1CA52B47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举例</w:t>
            </w:r>
          </w:p>
        </w:tc>
        <w:tc>
          <w:tcPr>
            <w:tcW w:w="1268" w:type="pct"/>
            <w:shd w:val="clear" w:color="auto" w:fill="B6DDE8"/>
            <w:vAlign w:val="center"/>
          </w:tcPr>
          <w:p w14:paraId="0779F287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注意事项</w:t>
            </w:r>
          </w:p>
        </w:tc>
      </w:tr>
      <w:tr w14:paraId="2701B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auto"/>
            <w:vAlign w:val="center"/>
          </w:tcPr>
          <w:p w14:paraId="4C222B84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电源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55EC48E2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提供电能，使电路中有持续的电流</w:t>
            </w:r>
          </w:p>
        </w:tc>
        <w:tc>
          <w:tcPr>
            <w:tcW w:w="854" w:type="pct"/>
            <w:shd w:val="clear" w:color="auto" w:fill="auto"/>
            <w:vAlign w:val="center"/>
          </w:tcPr>
          <w:p w14:paraId="64B4EF73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将其他形式转化为电能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0C52F775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干电池、发电机</w:t>
            </w:r>
          </w:p>
        </w:tc>
        <w:tc>
          <w:tcPr>
            <w:tcW w:w="1268" w:type="pct"/>
            <w:vMerge w:val="restart"/>
            <w:shd w:val="clear" w:color="auto" w:fill="auto"/>
            <w:vAlign w:val="center"/>
          </w:tcPr>
          <w:p w14:paraId="65EBED76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用电器标有“+”的接线柱与电源正极相连，标有“-”的接线柱与电源负极相连</w:t>
            </w:r>
          </w:p>
        </w:tc>
      </w:tr>
      <w:tr w14:paraId="7B3C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auto"/>
            <w:vAlign w:val="center"/>
          </w:tcPr>
          <w:p w14:paraId="08C73ED6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用电器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5EC25CC0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利用电能工作的装置</w:t>
            </w:r>
          </w:p>
        </w:tc>
        <w:tc>
          <w:tcPr>
            <w:tcW w:w="854" w:type="pct"/>
            <w:shd w:val="clear" w:color="auto" w:fill="auto"/>
            <w:vAlign w:val="center"/>
          </w:tcPr>
          <w:p w14:paraId="616D16C0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工作时将电能转化为其他形式能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310EBE42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电炉、电视机、电冰箱等</w:t>
            </w:r>
          </w:p>
        </w:tc>
        <w:tc>
          <w:tcPr>
            <w:tcW w:w="1268" w:type="pct"/>
            <w:vMerge w:val="continue"/>
            <w:shd w:val="clear" w:color="auto" w:fill="auto"/>
            <w:vAlign w:val="center"/>
          </w:tcPr>
          <w:p w14:paraId="1DA5C325">
            <w:pPr>
              <w:snapToGrid w:val="0"/>
              <w:spacing w:line="360" w:lineRule="auto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14:paraId="0A767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auto"/>
            <w:vAlign w:val="center"/>
          </w:tcPr>
          <w:p w14:paraId="4C01DFF5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开关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7EF984DB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用来接通或断开电路，起控制电路通断作用</w:t>
            </w:r>
          </w:p>
        </w:tc>
        <w:tc>
          <w:tcPr>
            <w:tcW w:w="854" w:type="pct"/>
            <w:shd w:val="clear" w:color="auto" w:fill="auto"/>
            <w:vAlign w:val="center"/>
          </w:tcPr>
          <w:p w14:paraId="456AB10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—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29155F7D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家中点灯开关、闸刀开关、声控光控开关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3FCF602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开关接入电路时应断开</w:t>
            </w:r>
          </w:p>
        </w:tc>
      </w:tr>
      <w:tr w14:paraId="1C7F8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98" w:type="pct"/>
            <w:shd w:val="clear" w:color="auto" w:fill="auto"/>
            <w:vAlign w:val="center"/>
          </w:tcPr>
          <w:p w14:paraId="7E80CF16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导线</w:t>
            </w:r>
          </w:p>
        </w:tc>
        <w:tc>
          <w:tcPr>
            <w:tcW w:w="1292" w:type="pct"/>
            <w:shd w:val="clear" w:color="auto" w:fill="auto"/>
            <w:vAlign w:val="center"/>
          </w:tcPr>
          <w:p w14:paraId="2E958830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将电源、用电器、开关连接起来，形成电流的通路</w:t>
            </w:r>
          </w:p>
        </w:tc>
        <w:tc>
          <w:tcPr>
            <w:tcW w:w="854" w:type="pct"/>
            <w:shd w:val="clear" w:color="auto" w:fill="auto"/>
            <w:vAlign w:val="center"/>
          </w:tcPr>
          <w:p w14:paraId="39966364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输送电能</w:t>
            </w:r>
          </w:p>
        </w:tc>
        <w:tc>
          <w:tcPr>
            <w:tcW w:w="1185" w:type="pct"/>
            <w:shd w:val="clear" w:color="auto" w:fill="auto"/>
            <w:vAlign w:val="center"/>
          </w:tcPr>
          <w:p w14:paraId="596FD7E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电脑的电源线、插座的电线、各种导线</w:t>
            </w:r>
          </w:p>
        </w:tc>
        <w:tc>
          <w:tcPr>
            <w:tcW w:w="1268" w:type="pct"/>
            <w:shd w:val="clear" w:color="auto" w:fill="auto"/>
            <w:vAlign w:val="center"/>
          </w:tcPr>
          <w:p w14:paraId="32B9C9CD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导线要连接到电路元件接线柱上；不能导线将电源正负极直接连接起来</w:t>
            </w:r>
          </w:p>
        </w:tc>
      </w:tr>
    </w:tbl>
    <w:p w14:paraId="63B7A26F">
      <w:pPr>
        <w:autoSpaceDE w:val="0"/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3．电路连接注意事项</w:t>
      </w:r>
    </w:p>
    <w:p w14:paraId="16DF6993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ascii="宋体" w:hAnsi="宋体"/>
        </w:rPr>
      </w:pPr>
      <w:r>
        <w:rPr>
          <w:rFonts w:hint="eastAsia" w:ascii="宋体" w:hAnsi="宋体"/>
        </w:rPr>
        <w:t>（1）在连接电路的过程中，开关必须处于断开状态；</w:t>
      </w:r>
    </w:p>
    <w:p w14:paraId="13E1D970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ascii="宋体" w:hAnsi="宋体"/>
        </w:rPr>
      </w:pPr>
      <w:r>
        <w:rPr>
          <w:rFonts w:hint="eastAsia" w:ascii="宋体" w:hAnsi="宋体"/>
        </w:rPr>
        <w:t>（2）将导线接到电路元件的接线柱上，并旋紧螺帽，以保证接触良好；</w:t>
      </w:r>
    </w:p>
    <w:p w14:paraId="5A5F5788">
      <w:pPr>
        <w:autoSpaceDE w:val="0"/>
        <w:spacing w:line="360" w:lineRule="auto"/>
        <w:ind w:left="315" w:firstLine="420" w:firstLineChars="200"/>
        <w:jc w:val="left"/>
        <w:textAlignment w:val="center"/>
        <w:rPr>
          <w:rFonts w:ascii="宋体" w:hAnsi="宋体"/>
        </w:rPr>
      </w:pPr>
      <w:r>
        <w:rPr>
          <w:rFonts w:hint="eastAsia" w:ascii="宋体" w:hAnsi="宋体"/>
        </w:rPr>
        <w:t>（3）绝不允许以任何方式用导线将电池的两极直接相连，以免损坏电源。</w:t>
      </w:r>
    </w:p>
    <w:p w14:paraId="16ADDEF1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kern w:val="0"/>
          <w:lang w:bidi="ar"/>
        </w:rPr>
      </w:pPr>
      <w:r>
        <w:rPr>
          <w:rFonts w:hint="eastAsia" w:hAnsi="宋体" w:cs="宋体"/>
          <w:b/>
          <w:bCs/>
          <w:color w:val="FF0000"/>
        </w:rPr>
        <w:t>三、电路图</w:t>
      </w:r>
    </w:p>
    <w:p w14:paraId="274E718F">
      <w:pPr>
        <w:snapToGrid w:val="0"/>
        <w:spacing w:line="360" w:lineRule="auto"/>
        <w:ind w:left="315" w:firstLine="422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1．电路图：</w:t>
      </w:r>
      <w:r>
        <w:rPr>
          <w:rFonts w:hint="eastAsia" w:ascii="宋体" w:hAnsi="宋体" w:cs="宋体"/>
          <w:color w:val="000000"/>
          <w:szCs w:val="21"/>
        </w:rPr>
        <w:t>为了便于研究，人们用图形符号表示电路元件；用符号表示电路元件连接的图叫电路图。</w:t>
      </w:r>
    </w:p>
    <w:p w14:paraId="076742A9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2．常见的电路元件符号</w:t>
      </w:r>
    </w:p>
    <w:p w14:paraId="1F74FA5B">
      <w:pPr>
        <w:autoSpaceDE w:val="0"/>
        <w:spacing w:line="360" w:lineRule="auto"/>
        <w:ind w:left="315"/>
        <w:jc w:val="center"/>
        <w:textAlignment w:val="center"/>
        <w:rPr>
          <w:rFonts w:ascii="宋体" w:hAnsi="宋体"/>
        </w:rPr>
      </w:pPr>
      <w:r>
        <w:drawing>
          <wp:inline distT="0" distB="0" distL="114300" distR="114300">
            <wp:extent cx="3448050" cy="1733550"/>
            <wp:effectExtent l="0" t="0" r="0" b="0"/>
            <wp:docPr id="41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4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527EF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3．电路图与实物图</w:t>
      </w:r>
    </w:p>
    <w:p w14:paraId="71C9E279">
      <w:pPr>
        <w:snapToGrid w:val="0"/>
        <w:spacing w:line="360" w:lineRule="auto"/>
        <w:ind w:left="315" w:firstLine="420" w:firstLineChars="200"/>
        <w:rPr>
          <w:rFonts w:ascii="宋体" w:hAnsi="宋体" w:cs="宋体"/>
          <w:b/>
          <w:bCs/>
          <w:color w:val="17365D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电路图与实物图是不同的。电路图是用规定的符号表示电路连接情况的图；实物图是用实物元件表示电路连接情况的图。</w:t>
      </w:r>
    </w:p>
    <w:p w14:paraId="69023650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4．电路图的画法</w:t>
      </w:r>
    </w:p>
    <w:p w14:paraId="14EA8CBB">
      <w:pPr>
        <w:spacing w:line="360" w:lineRule="auto"/>
        <w:ind w:left="315"/>
        <w:jc w:val="center"/>
        <w:rPr>
          <w:rFonts w:ascii="宋体" w:hAnsi="宋体" w:cs="宋体"/>
          <w:color w:val="000000"/>
          <w:szCs w:val="21"/>
        </w:rPr>
      </w:pPr>
      <w:r>
        <w:drawing>
          <wp:inline distT="0" distB="0" distL="114300" distR="114300">
            <wp:extent cx="1438275" cy="790575"/>
            <wp:effectExtent l="0" t="0" r="9525" b="9525"/>
            <wp:docPr id="44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5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5AA78">
      <w:pPr>
        <w:spacing w:line="360" w:lineRule="auto"/>
        <w:ind w:left="315" w:firstLine="420" w:firstLineChars="200"/>
        <w:jc w:val="left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（1）画成长方形，横平竖直。</w:t>
      </w:r>
    </w:p>
    <w:p w14:paraId="11096A7B">
      <w:pPr>
        <w:spacing w:line="360" w:lineRule="auto"/>
        <w:ind w:left="315" w:firstLine="420" w:firstLineChars="200"/>
        <w:jc w:val="left"/>
        <w:rPr>
          <w:rFonts w:ascii="Calibri" w:hAnsi="Calibri" w:cs="Calibri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（2）</w:t>
      </w:r>
      <w:r>
        <w:rPr>
          <w:rFonts w:hint="eastAsia" w:ascii="Calibri" w:hAnsi="Calibri" w:cs="Calibri"/>
          <w:color w:val="000000"/>
          <w:szCs w:val="21"/>
        </w:rPr>
        <w:t>元件位置合理分布，</w:t>
      </w:r>
      <w:r>
        <w:rPr>
          <w:rFonts w:ascii="Calibri" w:hAnsi="Calibri" w:cs="Calibri"/>
          <w:color w:val="000000"/>
          <w:szCs w:val="21"/>
        </w:rPr>
        <w:t>元件符号不能画在角落</w:t>
      </w:r>
      <w:r>
        <w:rPr>
          <w:rFonts w:hint="eastAsia" w:ascii="Calibri" w:hAnsi="Calibri" w:cs="Calibri"/>
          <w:color w:val="000000"/>
          <w:szCs w:val="21"/>
        </w:rPr>
        <w:t>。</w:t>
      </w:r>
    </w:p>
    <w:p w14:paraId="31469C98">
      <w:pPr>
        <w:spacing w:line="360" w:lineRule="auto"/>
        <w:ind w:left="315" w:firstLine="420" w:firstLineChars="200"/>
        <w:jc w:val="left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（3）</w:t>
      </w:r>
      <w:r>
        <w:rPr>
          <w:rFonts w:ascii="Calibri" w:hAnsi="Calibri" w:cs="Calibri"/>
          <w:color w:val="000000"/>
          <w:szCs w:val="21"/>
        </w:rPr>
        <w:t>连接之间不能断开</w:t>
      </w:r>
      <w:r>
        <w:rPr>
          <w:rFonts w:hint="eastAsia" w:ascii="Calibri" w:hAnsi="Calibri" w:cs="Calibri"/>
          <w:color w:val="000000"/>
          <w:szCs w:val="21"/>
        </w:rPr>
        <w:t>，</w:t>
      </w:r>
      <w:r>
        <w:rPr>
          <w:rFonts w:hint="eastAsia" w:ascii="宋体" w:hAnsi="宋体" w:cs="宋体"/>
          <w:color w:val="000000"/>
          <w:szCs w:val="21"/>
        </w:rPr>
        <w:t>且导线尽量避免交叉。</w:t>
      </w:r>
    </w:p>
    <w:p w14:paraId="7CF237A0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（4）电路图中各元件符号的位置必须和实物电路的位置一致;</w:t>
      </w:r>
    </w:p>
    <w:p w14:paraId="734CEF1B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（5）元件做好标注，如L、S等;</w:t>
      </w:r>
    </w:p>
    <w:p w14:paraId="697DD3EB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（6）同一电路中涉及多个相同元件，加下标进行区别，如S</w:t>
      </w:r>
      <w:r>
        <w:rPr>
          <w:rFonts w:hint="eastAsia" w:ascii="宋体" w:hAnsi="宋体" w:cs="宋体"/>
          <w:color w:val="000000"/>
          <w:szCs w:val="21"/>
          <w:vertAlign w:val="subscript"/>
        </w:rPr>
        <w:t>1</w:t>
      </w:r>
      <w:r>
        <w:rPr>
          <w:rFonts w:hint="eastAsia" w:ascii="宋体" w:hAnsi="宋体" w:cs="宋体"/>
          <w:color w:val="000000"/>
          <w:szCs w:val="21"/>
        </w:rPr>
        <w:t>、S</w:t>
      </w:r>
      <w:r>
        <w:rPr>
          <w:rFonts w:hint="eastAsia" w:ascii="宋体" w:hAnsi="宋体" w:cs="宋体"/>
          <w:color w:val="000000"/>
          <w:szCs w:val="21"/>
          <w:vertAlign w:val="subscript"/>
        </w:rPr>
        <w:t>2</w:t>
      </w:r>
      <w:r>
        <w:rPr>
          <w:rFonts w:hint="eastAsia" w:ascii="宋体" w:hAnsi="宋体" w:cs="宋体"/>
          <w:color w:val="000000"/>
          <w:szCs w:val="21"/>
        </w:rPr>
        <w:t>等;</w:t>
      </w:r>
    </w:p>
    <w:p w14:paraId="1B37DAFB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（7）画电路图时，一般从电源的正极开始，沿电流的方向依次画出元件符号，并用导线连接起来。</w:t>
      </w:r>
    </w:p>
    <w:p w14:paraId="48D88548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三、通路 断路 短路</w:t>
      </w:r>
    </w:p>
    <w:p w14:paraId="357DFA8A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1．电路的三种状态：通路、断路和短路</w:t>
      </w:r>
    </w:p>
    <w:tbl>
      <w:tblPr>
        <w:tblStyle w:val="10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53"/>
        <w:gridCol w:w="1884"/>
        <w:gridCol w:w="2264"/>
        <w:gridCol w:w="2194"/>
      </w:tblGrid>
      <w:tr w14:paraId="14CA1F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89" w:type="pct"/>
            <w:vMerge w:val="restart"/>
            <w:shd w:val="clear" w:color="auto" w:fill="B6DDE8"/>
            <w:vAlign w:val="center"/>
          </w:tcPr>
          <w:p w14:paraId="3D0162BD">
            <w:pPr>
              <w:spacing w:line="288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状态</w:t>
            </w:r>
          </w:p>
        </w:tc>
        <w:tc>
          <w:tcPr>
            <w:tcW w:w="991" w:type="pct"/>
            <w:vMerge w:val="restart"/>
            <w:shd w:val="clear" w:color="auto" w:fill="B6DDE8"/>
            <w:vAlign w:val="center"/>
          </w:tcPr>
          <w:p w14:paraId="7935C7FF">
            <w:pPr>
              <w:spacing w:line="288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通路</w:t>
            </w:r>
          </w:p>
        </w:tc>
        <w:tc>
          <w:tcPr>
            <w:tcW w:w="956" w:type="pct"/>
            <w:vMerge w:val="restart"/>
            <w:shd w:val="clear" w:color="auto" w:fill="B6DDE8"/>
            <w:vAlign w:val="center"/>
          </w:tcPr>
          <w:p w14:paraId="1F466B96">
            <w:pPr>
              <w:spacing w:line="288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断路（开路）</w:t>
            </w:r>
          </w:p>
        </w:tc>
        <w:tc>
          <w:tcPr>
            <w:tcW w:w="2262" w:type="pct"/>
            <w:gridSpan w:val="2"/>
            <w:shd w:val="clear" w:color="auto" w:fill="B6DDE8"/>
            <w:vAlign w:val="center"/>
          </w:tcPr>
          <w:p w14:paraId="6B9A2D56">
            <w:pPr>
              <w:spacing w:line="288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短路</w:t>
            </w:r>
          </w:p>
        </w:tc>
      </w:tr>
      <w:tr w14:paraId="26D41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vMerge w:val="continue"/>
            <w:shd w:val="clear" w:color="auto" w:fill="B6DDE8"/>
          </w:tcPr>
          <w:p w14:paraId="29368483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</w:p>
        </w:tc>
        <w:tc>
          <w:tcPr>
            <w:tcW w:w="991" w:type="pct"/>
            <w:vMerge w:val="continue"/>
            <w:shd w:val="clear" w:color="auto" w:fill="B6DDE8"/>
          </w:tcPr>
          <w:p w14:paraId="2B8653C8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</w:p>
        </w:tc>
        <w:tc>
          <w:tcPr>
            <w:tcW w:w="956" w:type="pct"/>
            <w:vMerge w:val="continue"/>
            <w:shd w:val="clear" w:color="auto" w:fill="B6DDE8"/>
          </w:tcPr>
          <w:p w14:paraId="5B48F05A">
            <w:pPr>
              <w:spacing w:line="360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</w:p>
        </w:tc>
        <w:tc>
          <w:tcPr>
            <w:tcW w:w="1149" w:type="pct"/>
            <w:shd w:val="clear" w:color="auto" w:fill="B6DDE8"/>
            <w:vAlign w:val="center"/>
          </w:tcPr>
          <w:p w14:paraId="18399E97">
            <w:pPr>
              <w:spacing w:line="288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电源短路</w:t>
            </w:r>
          </w:p>
        </w:tc>
        <w:tc>
          <w:tcPr>
            <w:tcW w:w="1112" w:type="pct"/>
            <w:shd w:val="clear" w:color="auto" w:fill="B6DDE8"/>
            <w:vAlign w:val="center"/>
          </w:tcPr>
          <w:p w14:paraId="7585BDED">
            <w:pPr>
              <w:spacing w:line="288" w:lineRule="auto"/>
              <w:jc w:val="left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用电器短路</w:t>
            </w:r>
          </w:p>
        </w:tc>
      </w:tr>
      <w:tr w14:paraId="2DA5A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32037584">
            <w:pPr>
              <w:spacing w:line="288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定义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49C010BC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用电器能够工作的电路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684ED695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电路中某处切断的电路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38B0D9D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直接用导线将电源正负极连接起来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789600B2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用电器被短接</w:t>
            </w:r>
          </w:p>
        </w:tc>
      </w:tr>
      <w:tr w14:paraId="5ABC6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467E42A3">
            <w:pPr>
              <w:spacing w:line="288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实物电路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74CF3896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885825" cy="714375"/>
                  <wp:effectExtent l="0" t="0" r="9525" b="9525"/>
                  <wp:docPr id="45" name="图片 86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86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rcRect l="74918" b="14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4CBAB65F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42975" cy="714375"/>
                  <wp:effectExtent l="0" t="0" r="9525" b="9525"/>
                  <wp:docPr id="46" name="图片 87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87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rcRect r="72980" b="12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31F3394C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962025" cy="714375"/>
                  <wp:effectExtent l="0" t="0" r="9525" b="9525"/>
                  <wp:docPr id="42" name="图片 88" descr="@@@42d197f0-dc4d-463f-aa6f-2b237f37d4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88" descr="@@@42d197f0-dc4d-463f-aa6f-2b237f37d4c5"/>
                          <pic:cNvPicPr>
                            <a:picLocks noChangeAspect="1"/>
                          </pic:cNvPicPr>
                        </pic:nvPicPr>
                        <pic:blipFill>
                          <a:blip r:embed="rId213"/>
                          <a:srcRect l="37988" r="34589" b="128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5AE9E9D5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eastAsia="Times New Roman"/>
                <w:kern w:val="0"/>
                <w:sz w:val="24"/>
                <w:szCs w:val="24"/>
              </w:rPr>
              <w:drawing>
                <wp:inline distT="0" distB="0" distL="114300" distR="114300">
                  <wp:extent cx="1066800" cy="704850"/>
                  <wp:effectExtent l="0" t="0" r="0" b="0"/>
                  <wp:docPr id="47" name="图片 89" descr="@@@e78cc6d1-ea27-47f2-99e9-9c6b4e25c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89" descr="@@@e78cc6d1-ea27-47f2-99e9-9c6b4e25c731"/>
                          <pic:cNvPicPr>
                            <a:picLocks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67D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89" w:type="pct"/>
            <w:shd w:val="clear" w:color="auto" w:fill="B6DDE8"/>
            <w:vAlign w:val="center"/>
          </w:tcPr>
          <w:p w14:paraId="08AE3EBF">
            <w:pPr>
              <w:spacing w:line="288" w:lineRule="auto"/>
              <w:jc w:val="center"/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特点</w:t>
            </w:r>
          </w:p>
        </w:tc>
        <w:tc>
          <w:tcPr>
            <w:tcW w:w="991" w:type="pct"/>
            <w:shd w:val="clear" w:color="auto" w:fill="auto"/>
            <w:vAlign w:val="center"/>
          </w:tcPr>
          <w:p w14:paraId="1FA9C888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电路中有电流，用电器能工作</w:t>
            </w:r>
          </w:p>
        </w:tc>
        <w:tc>
          <w:tcPr>
            <w:tcW w:w="956" w:type="pct"/>
            <w:shd w:val="clear" w:color="auto" w:fill="auto"/>
            <w:vAlign w:val="center"/>
          </w:tcPr>
          <w:p w14:paraId="4F7EC426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电路中无电流，用电器不能工作</w:t>
            </w:r>
          </w:p>
        </w:tc>
        <w:tc>
          <w:tcPr>
            <w:tcW w:w="1149" w:type="pct"/>
            <w:shd w:val="clear" w:color="auto" w:fill="auto"/>
            <w:vAlign w:val="center"/>
          </w:tcPr>
          <w:p w14:paraId="4D37CF3A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用电器不能工作，电路中有很大的电流，可能烧坏电源</w:t>
            </w:r>
          </w:p>
        </w:tc>
        <w:tc>
          <w:tcPr>
            <w:tcW w:w="1112" w:type="pct"/>
            <w:shd w:val="clear" w:color="auto" w:fill="auto"/>
            <w:vAlign w:val="center"/>
          </w:tcPr>
          <w:p w14:paraId="7115D3B6">
            <w:pPr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被短接的用电器没有电流流过，不能工作</w:t>
            </w:r>
          </w:p>
        </w:tc>
      </w:tr>
    </w:tbl>
    <w:p w14:paraId="44FD0C13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2．用电器被短接与电源短路的区别与联系</w:t>
      </w:r>
    </w:p>
    <w:tbl>
      <w:tblPr>
        <w:tblStyle w:val="10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6"/>
        <w:gridCol w:w="4805"/>
        <w:gridCol w:w="3441"/>
      </w:tblGrid>
      <w:tr w14:paraId="29D07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3AC5041A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2438" w:type="pct"/>
            <w:shd w:val="clear" w:color="auto" w:fill="B6DDE8"/>
            <w:vAlign w:val="center"/>
          </w:tcPr>
          <w:p w14:paraId="333B3310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用电器被短接</w:t>
            </w:r>
          </w:p>
        </w:tc>
        <w:tc>
          <w:tcPr>
            <w:tcW w:w="1746" w:type="pct"/>
            <w:shd w:val="clear" w:color="auto" w:fill="B6DDE8"/>
            <w:vAlign w:val="center"/>
          </w:tcPr>
          <w:p w14:paraId="0122A995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电源短路</w:t>
            </w:r>
          </w:p>
        </w:tc>
      </w:tr>
      <w:tr w14:paraId="452C2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3DAC536B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区别</w:t>
            </w:r>
          </w:p>
        </w:tc>
        <w:tc>
          <w:tcPr>
            <w:tcW w:w="2438" w:type="pct"/>
            <w:shd w:val="clear" w:color="auto" w:fill="auto"/>
            <w:vAlign w:val="center"/>
          </w:tcPr>
          <w:p w14:paraId="170911B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用电器被短接时，用电器中无电流通过，被短接的用电器不工作</w:t>
            </w:r>
          </w:p>
        </w:tc>
        <w:tc>
          <w:tcPr>
            <w:tcW w:w="1746" w:type="pct"/>
            <w:shd w:val="clear" w:color="auto" w:fill="auto"/>
            <w:vAlign w:val="center"/>
          </w:tcPr>
          <w:p w14:paraId="51F87EFA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电源短路时，电源、导线中会产生较大的电流，会烧坏导线和电源</w:t>
            </w:r>
          </w:p>
        </w:tc>
      </w:tr>
      <w:tr w14:paraId="6715A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15" w:type="pct"/>
            <w:shd w:val="clear" w:color="auto" w:fill="B6DDE8"/>
            <w:vAlign w:val="center"/>
          </w:tcPr>
          <w:p w14:paraId="4A0EC4CE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联系</w:t>
            </w:r>
          </w:p>
        </w:tc>
        <w:tc>
          <w:tcPr>
            <w:tcW w:w="4184" w:type="pct"/>
            <w:gridSpan w:val="2"/>
            <w:shd w:val="clear" w:color="auto" w:fill="auto"/>
            <w:vAlign w:val="center"/>
          </w:tcPr>
          <w:p w14:paraId="33A0E6FB">
            <w:pPr>
              <w:snapToGrid w:val="0"/>
              <w:spacing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（1）某些情况下，用电器被短接时允许的，但电源短路绝对不允许发生；</w:t>
            </w:r>
          </w:p>
          <w:p w14:paraId="3ECA0459">
            <w:pPr>
              <w:pStyle w:val="5"/>
              <w:spacing w:after="0" w:line="288" w:lineRule="auto"/>
              <w:jc w:val="left"/>
              <w:rPr>
                <w:rFonts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（2）当电路中只有一个用电器时，如果该用电器被短接，闭合开关，就一定会造成电源短路</w:t>
            </w:r>
          </w:p>
        </w:tc>
      </w:tr>
    </w:tbl>
    <w:p w14:paraId="45283392">
      <w:pPr>
        <w:pStyle w:val="5"/>
        <w:spacing w:after="0" w:line="360" w:lineRule="auto"/>
        <w:ind w:left="315"/>
        <w:jc w:val="center"/>
        <w:rPr>
          <w:rFonts w:ascii="楷体" w:hAnsi="楷体" w:eastAsia="楷体"/>
          <w:color w:val="0070C0"/>
          <w:szCs w:val="21"/>
        </w:rPr>
      </w:pPr>
      <w:r>
        <w:rPr>
          <w:rFonts w:ascii="楷体" w:hAnsi="楷体" w:eastAsia="楷体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49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90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F32E5">
      <w:pPr>
        <w:pStyle w:val="5"/>
        <w:spacing w:after="0" w:line="360" w:lineRule="auto"/>
        <w:ind w:left="315" w:firstLine="420" w:firstLineChars="200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1． 给充电电池充电时，充电电池在消耗电能，转化为化学能，这时是用电器。充电电池放电时提供电能，电能转化成其他形式的能，这时是电源。</w:t>
      </w:r>
    </w:p>
    <w:p w14:paraId="23604047">
      <w:pPr>
        <w:pStyle w:val="5"/>
        <w:spacing w:after="0" w:line="360" w:lineRule="auto"/>
        <w:ind w:left="315" w:firstLine="420" w:firstLineChars="200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2．断路和短路</w:t>
      </w:r>
    </w:p>
    <w:p w14:paraId="3E8EA967">
      <w:pPr>
        <w:pStyle w:val="5"/>
        <w:spacing w:after="0" w:line="360" w:lineRule="auto"/>
        <w:ind w:left="315" w:firstLine="420" w:firstLineChars="200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电路中某段电路出现断路，则该段电路没有电流；电路中某段电路出现短路，则该段电路没有电流，但与该段电路并联的导线有电流流过。</w:t>
      </w:r>
    </w:p>
    <w:p w14:paraId="4D8F7FCC">
      <w:pPr>
        <w:pStyle w:val="2"/>
        <w:ind w:left="315"/>
        <w:rPr>
          <w:color w:val="auto"/>
          <w:szCs w:val="30"/>
          <w:shd w:val="clear" w:color="FFFFFF" w:fill="D9D9D9"/>
        </w:rPr>
      </w:pPr>
      <w:bookmarkStart w:id="6" w:name="_Toc2981"/>
      <w:r>
        <w:rPr>
          <w:color w:val="auto"/>
          <w:szCs w:val="30"/>
          <w:shd w:val="clear" w:color="FFFFFF" w:fill="D9D9D9"/>
        </w:rPr>
        <w:t xml:space="preserve">考点二  </w:t>
      </w:r>
      <w:bookmarkEnd w:id="6"/>
      <w:r>
        <w:rPr>
          <w:rFonts w:hint="eastAsia"/>
          <w:color w:val="auto"/>
          <w:szCs w:val="30"/>
          <w:shd w:val="clear" w:color="FFFFFF" w:fill="D9D9D9"/>
        </w:rPr>
        <w:t>电路连接的基本方式</w:t>
      </w:r>
    </w:p>
    <w:p w14:paraId="152686B6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一、串联和并联</w:t>
      </w:r>
    </w:p>
    <w:p w14:paraId="020AA02E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1．串联电路和并联电路的特点</w:t>
      </w:r>
    </w:p>
    <w:tbl>
      <w:tblPr>
        <w:tblStyle w:val="10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4"/>
        <w:gridCol w:w="947"/>
        <w:gridCol w:w="3822"/>
        <w:gridCol w:w="4159"/>
      </w:tblGrid>
      <w:tr w14:paraId="06B75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6CAFB0B1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1941" w:type="pct"/>
            <w:shd w:val="clear" w:color="auto" w:fill="B6DDE8"/>
            <w:vAlign w:val="center"/>
          </w:tcPr>
          <w:p w14:paraId="2B1A680C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串联电路</w:t>
            </w:r>
          </w:p>
        </w:tc>
        <w:tc>
          <w:tcPr>
            <w:tcW w:w="2112" w:type="pct"/>
            <w:shd w:val="clear" w:color="auto" w:fill="B6DDE8"/>
            <w:vAlign w:val="center"/>
          </w:tcPr>
          <w:p w14:paraId="2F165493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并联电路</w:t>
            </w:r>
          </w:p>
        </w:tc>
      </w:tr>
      <w:tr w14:paraId="0F1A0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42C8434F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连接特点</w:t>
            </w:r>
          </w:p>
        </w:tc>
        <w:tc>
          <w:tcPr>
            <w:tcW w:w="1941" w:type="pct"/>
            <w:shd w:val="clear" w:color="auto" w:fill="auto"/>
            <w:vAlign w:val="center"/>
          </w:tcPr>
          <w:p w14:paraId="17CB154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用电器首尾顺次相接</w:t>
            </w:r>
          </w:p>
        </w:tc>
        <w:tc>
          <w:tcPr>
            <w:tcW w:w="2112" w:type="pct"/>
            <w:shd w:val="clear" w:color="auto" w:fill="auto"/>
            <w:vAlign w:val="center"/>
          </w:tcPr>
          <w:p w14:paraId="64FB1323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用电器两端分别接在一起</w:t>
            </w:r>
          </w:p>
        </w:tc>
      </w:tr>
      <w:tr w14:paraId="53540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75538666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电路图和实物图</w:t>
            </w:r>
          </w:p>
        </w:tc>
        <w:tc>
          <w:tcPr>
            <w:tcW w:w="1941" w:type="pct"/>
            <w:shd w:val="clear" w:color="auto" w:fill="auto"/>
            <w:vAlign w:val="center"/>
          </w:tcPr>
          <w:p w14:paraId="2057F0E4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99185" cy="666750"/>
                  <wp:effectExtent l="0" t="0" r="5715" b="0"/>
                  <wp:wrapSquare wrapText="bothSides"/>
                  <wp:docPr id="57" name="图片 8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8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18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cs="宋体"/>
                <w:szCs w:val="21"/>
              </w:rPr>
              <w:drawing>
                <wp:inline distT="0" distB="0" distL="114300" distR="114300">
                  <wp:extent cx="1038225" cy="714375"/>
                  <wp:effectExtent l="0" t="0" r="9525" b="9525"/>
                  <wp:docPr id="52" name="图片 91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91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12" w:type="pct"/>
            <w:shd w:val="clear" w:color="auto" w:fill="auto"/>
            <w:vAlign w:val="center"/>
          </w:tcPr>
          <w:p w14:paraId="68C11BCA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szCs w:val="21"/>
              </w:rPr>
              <w:drawing>
                <wp:inline distT="0" distB="0" distL="114300" distR="114300">
                  <wp:extent cx="714375" cy="695325"/>
                  <wp:effectExtent l="0" t="0" r="9525" b="9525"/>
                  <wp:docPr id="51" name="图片 92" descr="图片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92" descr="图片4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7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szCs w:val="21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1028700" cy="644525"/>
                  <wp:effectExtent l="0" t="0" r="0" b="3175"/>
                  <wp:wrapSquare wrapText="bothSides"/>
                  <wp:docPr id="53" name="图片 63" descr="图片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63" descr="图片3"/>
                          <pic:cNvPicPr>
                            <a:picLocks noChangeAspect="1"/>
                          </pic:cNvPicPr>
                        </pic:nvPicPr>
                        <pic:blipFill>
                          <a:blip r:embed="rId2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64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D828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58ACD26F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电流路径</w:t>
            </w:r>
          </w:p>
        </w:tc>
        <w:tc>
          <w:tcPr>
            <w:tcW w:w="1941" w:type="pct"/>
            <w:shd w:val="clear" w:color="auto" w:fill="auto"/>
            <w:vAlign w:val="center"/>
          </w:tcPr>
          <w:p w14:paraId="7911D79E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电流从电源正极出发，只有一条路径流回电源负极</w:t>
            </w:r>
          </w:p>
        </w:tc>
        <w:tc>
          <w:tcPr>
            <w:tcW w:w="2112" w:type="pct"/>
            <w:shd w:val="clear" w:color="auto" w:fill="auto"/>
            <w:vAlign w:val="center"/>
          </w:tcPr>
          <w:p w14:paraId="3C89CCC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干路电流在其中一个节点处分别流经各支路，在另一个节点处汇合流回电源负极</w:t>
            </w:r>
          </w:p>
        </w:tc>
      </w:tr>
      <w:tr w14:paraId="2D370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restart"/>
            <w:shd w:val="clear" w:color="auto" w:fill="B6DDE8"/>
            <w:vAlign w:val="center"/>
          </w:tcPr>
          <w:p w14:paraId="636CC989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用电器是否相互影响</w:t>
            </w:r>
          </w:p>
        </w:tc>
        <w:tc>
          <w:tcPr>
            <w:tcW w:w="481" w:type="pct"/>
            <w:shd w:val="clear" w:color="auto" w:fill="B6DDE8"/>
            <w:vAlign w:val="center"/>
          </w:tcPr>
          <w:p w14:paraId="5F7C6BDA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发生断路时</w:t>
            </w:r>
          </w:p>
        </w:tc>
        <w:tc>
          <w:tcPr>
            <w:tcW w:w="1941" w:type="pct"/>
            <w:shd w:val="clear" w:color="auto" w:fill="auto"/>
            <w:vAlign w:val="center"/>
          </w:tcPr>
          <w:p w14:paraId="4342774B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各用电器互相影响，若其中一个断路，则其他用电器都无法工作</w:t>
            </w:r>
          </w:p>
        </w:tc>
        <w:tc>
          <w:tcPr>
            <w:tcW w:w="2112" w:type="pct"/>
            <w:shd w:val="clear" w:color="auto" w:fill="auto"/>
            <w:vAlign w:val="center"/>
          </w:tcPr>
          <w:p w14:paraId="67E73DB4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各用电器互不影响，若其中一个断路，则其他用电器照常工作</w:t>
            </w:r>
          </w:p>
        </w:tc>
      </w:tr>
      <w:tr w14:paraId="2B7DC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4" w:type="pct"/>
            <w:vMerge w:val="continue"/>
            <w:shd w:val="clear" w:color="auto" w:fill="B6DDE8"/>
            <w:vAlign w:val="center"/>
          </w:tcPr>
          <w:p w14:paraId="33A7BBE3"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481" w:type="pct"/>
            <w:shd w:val="clear" w:color="auto" w:fill="B6DDE8"/>
            <w:vAlign w:val="center"/>
          </w:tcPr>
          <w:p w14:paraId="44DFCEE1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发生短路时</w:t>
            </w:r>
          </w:p>
        </w:tc>
        <w:tc>
          <w:tcPr>
            <w:tcW w:w="1941" w:type="pct"/>
            <w:shd w:val="clear" w:color="auto" w:fill="auto"/>
            <w:vAlign w:val="center"/>
          </w:tcPr>
          <w:p w14:paraId="5910584A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若其中一个用电器被短路，其他用电器依然有电流通过</w:t>
            </w:r>
          </w:p>
        </w:tc>
        <w:tc>
          <w:tcPr>
            <w:tcW w:w="2112" w:type="pct"/>
            <w:shd w:val="clear" w:color="auto" w:fill="auto"/>
            <w:vAlign w:val="center"/>
          </w:tcPr>
          <w:p w14:paraId="631804D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若其中一个用电器短路，与之相并联的所有用电器都被短路</w:t>
            </w:r>
          </w:p>
        </w:tc>
      </w:tr>
      <w:tr w14:paraId="5DF04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5" w:type="pct"/>
            <w:gridSpan w:val="2"/>
            <w:shd w:val="clear" w:color="auto" w:fill="B6DDE8"/>
            <w:vAlign w:val="center"/>
          </w:tcPr>
          <w:p w14:paraId="1296F821">
            <w:pPr>
              <w:snapToGrid w:val="0"/>
              <w:spacing w:line="288" w:lineRule="auto"/>
              <w:jc w:val="left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开关作用</w:t>
            </w:r>
          </w:p>
        </w:tc>
        <w:tc>
          <w:tcPr>
            <w:tcW w:w="1941" w:type="pct"/>
            <w:shd w:val="clear" w:color="auto" w:fill="auto"/>
            <w:vAlign w:val="center"/>
          </w:tcPr>
          <w:p w14:paraId="44B9CB40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开关控制整个电路，开关位置不影响其控制作用</w:t>
            </w:r>
          </w:p>
        </w:tc>
        <w:tc>
          <w:tcPr>
            <w:tcW w:w="2112" w:type="pct"/>
            <w:shd w:val="clear" w:color="auto" w:fill="auto"/>
            <w:vAlign w:val="center"/>
          </w:tcPr>
          <w:p w14:paraId="26B7381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干路开关控制整个电路，支路开关只控制所在支路</w:t>
            </w:r>
          </w:p>
        </w:tc>
      </w:tr>
    </w:tbl>
    <w:p w14:paraId="65C18C3B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2．串并联电路的识别</w:t>
      </w:r>
    </w:p>
    <w:tbl>
      <w:tblPr>
        <w:tblStyle w:val="10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7891"/>
      </w:tblGrid>
      <w:tr w14:paraId="05A45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shd w:val="clear" w:color="auto" w:fill="B6DDE8"/>
            <w:vAlign w:val="center"/>
          </w:tcPr>
          <w:p w14:paraId="4D2DA9BF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识别方法</w:t>
            </w:r>
          </w:p>
        </w:tc>
        <w:tc>
          <w:tcPr>
            <w:tcW w:w="4004" w:type="pct"/>
            <w:shd w:val="clear" w:color="auto" w:fill="B6DDE8"/>
            <w:vAlign w:val="center"/>
          </w:tcPr>
          <w:p w14:paraId="6BD5D6F5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说明</w:t>
            </w:r>
          </w:p>
        </w:tc>
      </w:tr>
      <w:tr w14:paraId="75EC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shd w:val="clear" w:color="auto" w:fill="auto"/>
            <w:vAlign w:val="center"/>
          </w:tcPr>
          <w:p w14:paraId="0C68BB19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概念法（定义法）</w:t>
            </w:r>
          </w:p>
        </w:tc>
        <w:tc>
          <w:tcPr>
            <w:tcW w:w="4004" w:type="pct"/>
            <w:shd w:val="clear" w:color="auto" w:fill="auto"/>
            <w:vAlign w:val="center"/>
          </w:tcPr>
          <w:p w14:paraId="28DE5EF0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若电路中的各元件是逐个顺次连接起来的，则电路为串联电路，若各元件“首首相连,尾尾相连”并列地连在电路两点之间，则电路为并联电路。</w:t>
            </w:r>
          </w:p>
        </w:tc>
      </w:tr>
      <w:tr w14:paraId="708AC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shd w:val="clear" w:color="auto" w:fill="auto"/>
            <w:vAlign w:val="center"/>
          </w:tcPr>
          <w:p w14:paraId="1B863EFB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电流路径法</w:t>
            </w:r>
          </w:p>
        </w:tc>
        <w:tc>
          <w:tcPr>
            <w:tcW w:w="4004" w:type="pct"/>
            <w:shd w:val="clear" w:color="auto" w:fill="auto"/>
            <w:vAlign w:val="center"/>
          </w:tcPr>
          <w:p w14:paraId="082AE473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让电流从电源的正极出发经过各用电器回到负极，途中不分流，始终是一条路径的，为串联；如果电流在某处分为几条支路，每条支路上只有一个用电器，最终电流又重新汇合到一起，为并联。</w:t>
            </w:r>
          </w:p>
        </w:tc>
      </w:tr>
      <w:tr w14:paraId="4CE93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shd w:val="clear" w:color="auto" w:fill="auto"/>
            <w:vAlign w:val="center"/>
          </w:tcPr>
          <w:p w14:paraId="17A4F873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拆除法（断路法）</w:t>
            </w:r>
          </w:p>
        </w:tc>
        <w:tc>
          <w:tcPr>
            <w:tcW w:w="4004" w:type="pct"/>
            <w:shd w:val="clear" w:color="auto" w:fill="auto"/>
            <w:vAlign w:val="center"/>
          </w:tcPr>
          <w:p w14:paraId="2EDC1A49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串联电路中各用电器相互影响拆除任何一个用电器，其他用电器中就没有电流了：而并联电路中，各用电器独立工作，互不影响,拆除任何一个或几个用电器，都不会影响其他用电器。</w:t>
            </w:r>
          </w:p>
        </w:tc>
      </w:tr>
      <w:tr w14:paraId="1D171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shd w:val="clear" w:color="auto" w:fill="auto"/>
            <w:vAlign w:val="center"/>
          </w:tcPr>
          <w:p w14:paraId="2A4D4C24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短路法</w:t>
            </w:r>
          </w:p>
        </w:tc>
        <w:tc>
          <w:tcPr>
            <w:tcW w:w="4004" w:type="pct"/>
            <w:shd w:val="clear" w:color="auto" w:fill="auto"/>
            <w:vAlign w:val="center"/>
          </w:tcPr>
          <w:p w14:paraId="726EBB5F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把一个用电器短路，其他用电器还能工作，则各用电器串联；把一个用电器短路，其他用电器也会被短路，则各用电器并联。</w:t>
            </w:r>
          </w:p>
        </w:tc>
      </w:tr>
      <w:tr w14:paraId="098DD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5" w:type="pct"/>
            <w:shd w:val="clear" w:color="auto" w:fill="auto"/>
            <w:vAlign w:val="center"/>
          </w:tcPr>
          <w:p w14:paraId="1906CA7E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移点法</w:t>
            </w:r>
          </w:p>
        </w:tc>
        <w:tc>
          <w:tcPr>
            <w:tcW w:w="4004" w:type="pct"/>
            <w:shd w:val="clear" w:color="auto" w:fill="auto"/>
            <w:vAlign w:val="center"/>
          </w:tcPr>
          <w:p w14:paraId="349314B2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在电路图中，导线的连接点可在导线上任意移动只要不越过电源用电器即可，可利用这一特点简化并识别电路。</w:t>
            </w:r>
          </w:p>
        </w:tc>
      </w:tr>
    </w:tbl>
    <w:p w14:paraId="209B7D28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二、电路图和实物图的转化</w:t>
      </w:r>
    </w:p>
    <w:p w14:paraId="081D2F8B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1．根据电路图连接实物图的方法</w:t>
      </w:r>
    </w:p>
    <w:p w14:paraId="62B589F6">
      <w:pPr>
        <w:snapToGrid w:val="0"/>
        <w:spacing w:line="360" w:lineRule="auto"/>
        <w:ind w:left="315" w:firstLine="422" w:firstLineChars="20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电流路径法：</w:t>
      </w:r>
      <w:r>
        <w:rPr>
          <w:rFonts w:hint="eastAsia" w:ascii="宋体" w:hAnsi="宋体" w:cs="宋体"/>
        </w:rPr>
        <w:t>先确定电流方向，即电流从电源正极流出后依次经过哪些元件，再观察有无分支。若有分支，先将一条支路连接完成，再在对应的支路处并联上另一条支路。</w:t>
      </w:r>
    </w:p>
    <w:p w14:paraId="697A917C">
      <w:pPr>
        <w:snapToGrid w:val="0"/>
        <w:spacing w:line="360" w:lineRule="auto"/>
        <w:ind w:left="315"/>
        <w:jc w:val="center"/>
        <w:rPr>
          <w:rFonts w:ascii="宋体" w:hAnsi="宋体" w:cs="宋体"/>
        </w:rPr>
      </w:pPr>
      <w:r>
        <w:rPr>
          <w:rFonts w:ascii="宋体" w:hAnsi="宋体" w:cs="宋体"/>
        </w:rPr>
        <w:drawing>
          <wp:inline distT="0" distB="0" distL="114300" distR="114300">
            <wp:extent cx="2933700" cy="1724025"/>
            <wp:effectExtent l="0" t="0" r="0" b="9525"/>
            <wp:docPr id="54" name="图片 93" descr="图片1-removeb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93" descr="图片1-removebg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C2A33">
      <w:pPr>
        <w:snapToGrid w:val="0"/>
        <w:spacing w:line="360" w:lineRule="auto"/>
        <w:ind w:left="315" w:firstLine="422" w:firstLineChars="20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标号法：</w:t>
      </w:r>
      <w:r>
        <w:rPr>
          <w:rFonts w:hint="eastAsia" w:ascii="宋体" w:hAnsi="宋体" w:cs="宋体"/>
        </w:rPr>
        <w:t>从电源正极开始，先在电路图中各元件的符号两端标出序号，再在对应的实物图中各元件两端标上对应的序号，最后按照电路图连接实物电路。</w:t>
      </w:r>
    </w:p>
    <w:p w14:paraId="1F5BAC70">
      <w:pPr>
        <w:snapToGrid w:val="0"/>
        <w:spacing w:line="360" w:lineRule="auto"/>
        <w:ind w:left="315"/>
        <w:jc w:val="center"/>
        <w:rPr>
          <w:rFonts w:ascii="宋体" w:hAnsi="宋体" w:cs="宋体"/>
        </w:rPr>
      </w:pPr>
      <w:r>
        <w:rPr>
          <w:rFonts w:ascii="宋体" w:hAnsi="宋体" w:cs="宋体"/>
        </w:rPr>
        <w:drawing>
          <wp:inline distT="0" distB="0" distL="114300" distR="114300">
            <wp:extent cx="3476625" cy="1590675"/>
            <wp:effectExtent l="0" t="0" r="0" b="9525"/>
            <wp:docPr id="55" name="图片 94" descr="图片2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94" descr="图片2-removebg-preview"/>
                    <pic:cNvPicPr>
                      <a:picLocks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30A39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2．根据实物图画电路图的方法</w:t>
      </w:r>
    </w:p>
    <w:p w14:paraId="78DBF5C2">
      <w:pPr>
        <w:snapToGrid w:val="0"/>
        <w:spacing w:line="360" w:lineRule="auto"/>
        <w:ind w:left="315" w:firstLine="422" w:firstLineChars="20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替换法：</w:t>
      </w:r>
      <w:r>
        <w:rPr>
          <w:rFonts w:hint="eastAsia" w:ascii="宋体" w:hAnsi="宋体" w:cs="宋体"/>
        </w:rPr>
        <w:t>所谓替换法就是先将实物图中的元件用规定的符号替换下来，再将符号整理整理成规范电路图的一种方法。</w:t>
      </w:r>
    </w:p>
    <w:p w14:paraId="29701780">
      <w:pPr>
        <w:snapToGrid w:val="0"/>
        <w:spacing w:line="360" w:lineRule="auto"/>
        <w:ind w:left="315" w:firstLine="422" w:firstLineChars="20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节点法：</w:t>
      </w:r>
      <w:r>
        <w:rPr>
          <w:rFonts w:hint="eastAsia" w:ascii="宋体" w:hAnsi="宋体" w:cs="宋体"/>
        </w:rPr>
        <w:t>所谓节点法就是找出电路中电流的分流点和汇流点，以这些点为分界，将电路分成几段来画的方法。</w:t>
      </w:r>
    </w:p>
    <w:p w14:paraId="4C426570">
      <w:pPr>
        <w:snapToGrid w:val="0"/>
        <w:spacing w:line="360" w:lineRule="auto"/>
        <w:ind w:left="315" w:firstLine="422" w:firstLineChars="200"/>
        <w:rPr>
          <w:rFonts w:ascii="宋体" w:hAnsi="宋体" w:cs="宋体"/>
        </w:rPr>
      </w:pPr>
      <w:r>
        <w:rPr>
          <w:rFonts w:hint="eastAsia" w:ascii="宋体" w:hAnsi="宋体" w:cs="宋体"/>
          <w:b/>
          <w:bCs/>
        </w:rPr>
        <w:t>具体步骤：</w:t>
      </w:r>
      <w:r>
        <w:rPr>
          <w:rFonts w:hint="eastAsia" w:ascii="宋体" w:hAnsi="宋体" w:cs="宋体"/>
        </w:rPr>
        <w:t>①先找出节点（并联电路的分流点和汇合点）的位置，画出干路；②对照实物图找出一条支路并画出来；③对照实物图找出其他支路并依次画出来；④将干路与各支路连接起来组成完整的电路图。</w:t>
      </w:r>
    </w:p>
    <w:p w14:paraId="2A3A4EA8">
      <w:pPr>
        <w:pStyle w:val="5"/>
        <w:spacing w:after="0" w:line="360" w:lineRule="auto"/>
        <w:ind w:left="315"/>
        <w:jc w:val="center"/>
        <w:rPr>
          <w:rFonts w:ascii="楷体" w:hAnsi="楷体" w:eastAsia="楷体"/>
          <w:color w:val="0070C0"/>
          <w:szCs w:val="21"/>
        </w:rPr>
      </w:pPr>
      <w:r>
        <w:rPr>
          <w:rFonts w:ascii="楷体" w:hAnsi="楷体" w:eastAsia="楷体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6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95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85C20">
      <w:pPr>
        <w:pStyle w:val="5"/>
        <w:spacing w:after="0" w:line="360" w:lineRule="auto"/>
        <w:ind w:left="315" w:firstLine="422" w:firstLineChars="200"/>
        <w:rPr>
          <w:rFonts w:ascii="楷体" w:hAnsi="楷体" w:eastAsia="楷体"/>
          <w:b/>
          <w:bCs/>
          <w:color w:val="0070C0"/>
          <w:szCs w:val="21"/>
        </w:rPr>
      </w:pPr>
      <w:r>
        <w:rPr>
          <w:rFonts w:hint="eastAsia" w:ascii="楷体" w:hAnsi="楷体" w:eastAsia="楷体"/>
          <w:b/>
          <w:bCs/>
          <w:color w:val="0070C0"/>
          <w:szCs w:val="21"/>
        </w:rPr>
        <w:t>1．判断串、并联电路</w:t>
      </w:r>
    </w:p>
    <w:p w14:paraId="0222E9FB">
      <w:pPr>
        <w:pStyle w:val="5"/>
        <w:spacing w:after="0" w:line="360" w:lineRule="auto"/>
        <w:ind w:left="315" w:firstLine="420" w:firstLineChars="200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不能根据开关的作用判断串、并联电路，要根据用电器的工作特点做出正确判断。如马路两边的路灯，不能根据所有灯同时亮同时灭判断是串联还是并联，应假设其中一个灯泡断路了，其他灯泡是否还能工作进行判断。</w:t>
      </w:r>
    </w:p>
    <w:p w14:paraId="6275C4FC">
      <w:pPr>
        <w:pStyle w:val="2"/>
        <w:ind w:left="315"/>
        <w:rPr>
          <w:color w:val="auto"/>
          <w:shd w:val="clear" w:color="FFFFFF" w:fill="D9D9D9"/>
        </w:rPr>
      </w:pPr>
      <w:bookmarkStart w:id="7" w:name="_Toc28315"/>
      <w:r>
        <w:rPr>
          <w:color w:val="auto"/>
          <w:shd w:val="clear" w:color="FFFFFF" w:fill="D9D9D9"/>
        </w:rPr>
        <w:t xml:space="preserve">考点三  </w:t>
      </w:r>
      <w:bookmarkEnd w:id="7"/>
      <w:r>
        <w:rPr>
          <w:rFonts w:hint="eastAsia"/>
          <w:color w:val="auto"/>
          <w:shd w:val="clear" w:color="FFFFFF" w:fill="D9D9D9"/>
        </w:rPr>
        <w:t>电流和电流表的使用</w:t>
      </w:r>
    </w:p>
    <w:p w14:paraId="5B12E9A9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bookmarkStart w:id="8" w:name="OLE_LINK2"/>
      <w:bookmarkStart w:id="9" w:name="_Toc27441"/>
      <w:r>
        <w:rPr>
          <w:rFonts w:hint="eastAsia" w:hAnsi="宋体" w:cs="宋体"/>
          <w:b/>
          <w:bCs/>
          <w:color w:val="FF0000"/>
        </w:rPr>
        <w:t>一、电流</w:t>
      </w:r>
    </w:p>
    <w:bookmarkEnd w:id="8"/>
    <w:p w14:paraId="7F9AEABB">
      <w:pPr>
        <w:snapToGrid w:val="0"/>
        <w:spacing w:line="360" w:lineRule="auto"/>
        <w:ind w:left="315" w:firstLine="422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1．电流的概念：</w:t>
      </w:r>
      <w:r>
        <w:rPr>
          <w:rFonts w:hint="eastAsia" w:ascii="宋体" w:hAnsi="宋体" w:cs="宋体"/>
          <w:color w:val="000000"/>
          <w:szCs w:val="21"/>
        </w:rPr>
        <w:t>在物理学中，电流是表示电流强弱的物理量，通常用字母I表示。</w:t>
      </w:r>
    </w:p>
    <w:p w14:paraId="752C0F2D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B050"/>
          <w:szCs w:val="21"/>
        </w:rPr>
      </w:pPr>
      <w:r>
        <w:rPr>
          <w:rFonts w:hint="eastAsia" w:ascii="宋体" w:hAnsi="宋体" w:cs="宋体"/>
          <w:b/>
          <w:bCs/>
          <w:color w:val="00B050"/>
          <w:szCs w:val="21"/>
        </w:rPr>
        <w:t>2．电流的单位</w:t>
      </w:r>
    </w:p>
    <w:p w14:paraId="364F2C4E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（1）在国际单位制中，电流的单位是安培，简称安，符号是A；</w:t>
      </w:r>
    </w:p>
    <w:p w14:paraId="16638906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（2）电流常用单位还有毫安（mA）和微安（μA）；</w:t>
      </w:r>
    </w:p>
    <w:p w14:paraId="038C791C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（3）换算关系：1A=10</w:t>
      </w:r>
      <w:r>
        <w:rPr>
          <w:rFonts w:hint="eastAsia" w:ascii="宋体" w:hAnsi="宋体" w:cs="宋体"/>
          <w:color w:val="000000"/>
          <w:szCs w:val="21"/>
          <w:vertAlign w:val="superscript"/>
        </w:rPr>
        <w:t>3</w:t>
      </w:r>
      <w:r>
        <w:rPr>
          <w:rFonts w:hint="eastAsia" w:ascii="宋体" w:hAnsi="宋体" w:cs="宋体"/>
          <w:color w:val="000000"/>
          <w:szCs w:val="21"/>
        </w:rPr>
        <w:t>mA=10</w:t>
      </w:r>
      <w:r>
        <w:rPr>
          <w:rFonts w:hint="eastAsia" w:ascii="宋体" w:hAnsi="宋体" w:cs="宋体"/>
          <w:color w:val="000000"/>
          <w:szCs w:val="21"/>
          <w:vertAlign w:val="superscript"/>
        </w:rPr>
        <w:t>6</w:t>
      </w:r>
      <w:r>
        <w:rPr>
          <w:rFonts w:hint="eastAsia" w:ascii="宋体" w:hAnsi="宋体" w:cs="宋体"/>
          <w:color w:val="000000"/>
          <w:szCs w:val="21"/>
        </w:rPr>
        <w:t>μA。</w:t>
      </w:r>
    </w:p>
    <w:p w14:paraId="3F0ED70D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二、电流表</w:t>
      </w:r>
    </w:p>
    <w:p w14:paraId="375CEA2F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color w:val="00B050"/>
          <w:szCs w:val="21"/>
        </w:rPr>
      </w:pPr>
      <w:r>
        <w:rPr>
          <w:rFonts w:hint="eastAsia" w:ascii="宋体" w:hAnsi="宋体" w:cs="宋体"/>
          <w:b/>
          <w:color w:val="00B050"/>
          <w:szCs w:val="21"/>
        </w:rPr>
        <w:t>1．认识电流表</w:t>
      </w:r>
    </w:p>
    <w:tbl>
      <w:tblPr>
        <w:tblStyle w:val="10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4489"/>
        <w:gridCol w:w="3840"/>
      </w:tblGrid>
      <w:tr w14:paraId="0F053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0290EC76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作用</w:t>
            </w:r>
          </w:p>
        </w:tc>
        <w:tc>
          <w:tcPr>
            <w:tcW w:w="4227" w:type="pct"/>
            <w:gridSpan w:val="2"/>
            <w:shd w:val="clear" w:color="auto" w:fill="auto"/>
            <w:vAlign w:val="center"/>
          </w:tcPr>
          <w:p w14:paraId="0CCC271D">
            <w:pPr>
              <w:snapToGrid w:val="0"/>
              <w:spacing w:line="288" w:lineRule="auto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测量电路中电流的大小</w:t>
            </w:r>
          </w:p>
        </w:tc>
      </w:tr>
      <w:tr w14:paraId="22597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5655D42B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符号及结构</w:t>
            </w:r>
          </w:p>
        </w:tc>
        <w:tc>
          <w:tcPr>
            <w:tcW w:w="4227" w:type="pct"/>
            <w:gridSpan w:val="2"/>
            <w:shd w:val="clear" w:color="auto" w:fill="auto"/>
            <w:vAlign w:val="center"/>
          </w:tcPr>
          <w:p w14:paraId="35B9575E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电流表在电路中的符号为</w:t>
            </w:r>
            <w:r>
              <w:rPr>
                <w:rFonts w:ascii="宋体" w:hAnsi="宋体" w:cs="宋体"/>
                <w:color w:val="000000"/>
                <w:szCs w:val="21"/>
              </w:rPr>
              <w:drawing>
                <wp:inline distT="0" distB="0" distL="114300" distR="114300">
                  <wp:extent cx="190500" cy="180975"/>
                  <wp:effectExtent l="0" t="0" r="0" b="9525"/>
                  <wp:docPr id="60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96"/>
                          <pic:cNvPicPr>
                            <a:picLocks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80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color w:val="000000"/>
                <w:szCs w:val="21"/>
              </w:rPr>
              <w:t>，实验室常用的电流表通常有三个接线柱、两个量程</w:t>
            </w:r>
          </w:p>
        </w:tc>
      </w:tr>
      <w:tr w14:paraId="42459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5D0E21EC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表盘上字母“A”的含义</w:t>
            </w:r>
          </w:p>
        </w:tc>
        <w:tc>
          <w:tcPr>
            <w:tcW w:w="4227" w:type="pct"/>
            <w:gridSpan w:val="2"/>
            <w:shd w:val="clear" w:color="auto" w:fill="auto"/>
            <w:vAlign w:val="center"/>
          </w:tcPr>
          <w:p w14:paraId="02383B3F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含义有两个：一是表示该表为电流表，二是表示用该表测量电流时表盘上的示数的单位为安培</w:t>
            </w:r>
          </w:p>
        </w:tc>
      </w:tr>
      <w:tr w14:paraId="2AE8E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01EE2B91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表盘及两种接线方式</w:t>
            </w:r>
          </w:p>
        </w:tc>
        <w:tc>
          <w:tcPr>
            <w:tcW w:w="2278" w:type="pct"/>
            <w:shd w:val="clear" w:color="auto" w:fill="auto"/>
            <w:vAlign w:val="center"/>
          </w:tcPr>
          <w:p w14:paraId="290A1386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0~0.6A</w:t>
            </w:r>
          </w:p>
        </w:tc>
        <w:tc>
          <w:tcPr>
            <w:tcW w:w="1949" w:type="pct"/>
            <w:shd w:val="clear" w:color="auto" w:fill="auto"/>
            <w:vAlign w:val="center"/>
          </w:tcPr>
          <w:p w14:paraId="029BB7DB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0~3A</w:t>
            </w:r>
          </w:p>
        </w:tc>
      </w:tr>
      <w:tr w14:paraId="50F81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72" w:type="pct"/>
            <w:shd w:val="clear" w:color="auto" w:fill="B6DDE8"/>
            <w:vAlign w:val="center"/>
          </w:tcPr>
          <w:p w14:paraId="44940EE5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对应量程及分度值</w:t>
            </w:r>
          </w:p>
        </w:tc>
        <w:tc>
          <w:tcPr>
            <w:tcW w:w="2278" w:type="pct"/>
            <w:shd w:val="clear" w:color="auto" w:fill="auto"/>
            <w:vAlign w:val="center"/>
          </w:tcPr>
          <w:p w14:paraId="7F0C5256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当接“-”和“0.6”量接线柱时，其量程为0.6A，此时每个小格表示0.02A，即分度值为0.02A</w:t>
            </w:r>
          </w:p>
        </w:tc>
        <w:tc>
          <w:tcPr>
            <w:tcW w:w="1949" w:type="pct"/>
            <w:shd w:val="clear" w:color="auto" w:fill="auto"/>
            <w:vAlign w:val="center"/>
          </w:tcPr>
          <w:p w14:paraId="16BFA3B5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当接“-”和“3”量接线柱时，其量程为3A，此时每个小格表示0.1A，即分度值为0.1A</w:t>
            </w:r>
          </w:p>
        </w:tc>
      </w:tr>
    </w:tbl>
    <w:p w14:paraId="57AFFF77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color w:val="00B050"/>
          <w:szCs w:val="21"/>
        </w:rPr>
      </w:pPr>
      <w:r>
        <w:rPr>
          <w:rFonts w:hint="eastAsia" w:ascii="宋体" w:hAnsi="宋体" w:cs="宋体"/>
          <w:b/>
          <w:color w:val="00B050"/>
          <w:szCs w:val="21"/>
        </w:rPr>
        <w:t>2．电流表的使用规则</w:t>
      </w:r>
    </w:p>
    <w:p w14:paraId="15E85E5C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（1）电流表的连接</w:t>
      </w:r>
    </w:p>
    <w:tbl>
      <w:tblPr>
        <w:tblStyle w:val="10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3837"/>
        <w:gridCol w:w="4296"/>
      </w:tblGrid>
      <w:tr w14:paraId="5D8E4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19" w:type="pct"/>
            <w:gridSpan w:val="2"/>
            <w:shd w:val="clear" w:color="auto" w:fill="B6DDE8"/>
            <w:vAlign w:val="center"/>
          </w:tcPr>
          <w:p w14:paraId="0E78B901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使用规则</w:t>
            </w:r>
          </w:p>
        </w:tc>
        <w:tc>
          <w:tcPr>
            <w:tcW w:w="2180" w:type="pct"/>
            <w:shd w:val="clear" w:color="auto" w:fill="B6DDE8"/>
            <w:vAlign w:val="center"/>
          </w:tcPr>
          <w:p w14:paraId="485E1D13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违反规则的后果</w:t>
            </w:r>
          </w:p>
        </w:tc>
      </w:tr>
      <w:tr w14:paraId="4EA47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shd w:val="clear" w:color="auto" w:fill="auto"/>
            <w:vAlign w:val="center"/>
          </w:tcPr>
          <w:p w14:paraId="364E85E9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调零</w:t>
            </w:r>
          </w:p>
        </w:tc>
        <w:tc>
          <w:tcPr>
            <w:tcW w:w="1946" w:type="pct"/>
            <w:shd w:val="clear" w:color="auto" w:fill="auto"/>
            <w:vAlign w:val="center"/>
          </w:tcPr>
          <w:p w14:paraId="7D740452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使用前应检查电流表的指针是否指在零刻度线</w:t>
            </w:r>
          </w:p>
        </w:tc>
        <w:tc>
          <w:tcPr>
            <w:tcW w:w="2180" w:type="pct"/>
            <w:shd w:val="clear" w:color="auto" w:fill="auto"/>
            <w:vAlign w:val="center"/>
          </w:tcPr>
          <w:p w14:paraId="66D6C555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如果指针不在零刻度线位置就开始测量，会出现以下两种情况：</w:t>
            </w:r>
          </w:p>
          <w:p w14:paraId="585D3E58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指针在零刻度线左侧：会导致最终读数偏小；</w:t>
            </w:r>
          </w:p>
          <w:p w14:paraId="0C2DA876">
            <w:pPr>
              <w:numPr>
                <w:ilvl w:val="0"/>
                <w:numId w:val="1"/>
              </w:num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指针在零刻度线右侧：会导致最终读数偏大</w:t>
            </w:r>
          </w:p>
        </w:tc>
      </w:tr>
      <w:tr w14:paraId="72441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shd w:val="clear" w:color="auto" w:fill="auto"/>
            <w:vAlign w:val="center"/>
          </w:tcPr>
          <w:p w14:paraId="17B55F6F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串联</w:t>
            </w:r>
          </w:p>
        </w:tc>
        <w:tc>
          <w:tcPr>
            <w:tcW w:w="1946" w:type="pct"/>
            <w:shd w:val="clear" w:color="auto" w:fill="auto"/>
            <w:vAlign w:val="center"/>
          </w:tcPr>
          <w:p w14:paraId="241AD55B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电流表必须与被测电路串联</w:t>
            </w:r>
          </w:p>
        </w:tc>
        <w:tc>
          <w:tcPr>
            <w:tcW w:w="2180" w:type="pct"/>
            <w:shd w:val="clear" w:color="auto" w:fill="auto"/>
            <w:vAlign w:val="center"/>
          </w:tcPr>
          <w:p w14:paraId="3477C818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如果将电流表和用电器并联，用电器被短路，而且还有可能烧坏电流表</w:t>
            </w:r>
          </w:p>
        </w:tc>
      </w:tr>
      <w:tr w14:paraId="3FEC1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shd w:val="clear" w:color="auto" w:fill="auto"/>
            <w:vAlign w:val="center"/>
          </w:tcPr>
          <w:p w14:paraId="39543647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“+”进“-”出</w:t>
            </w:r>
          </w:p>
        </w:tc>
        <w:tc>
          <w:tcPr>
            <w:tcW w:w="1946" w:type="pct"/>
            <w:shd w:val="clear" w:color="auto" w:fill="auto"/>
            <w:vAlign w:val="center"/>
          </w:tcPr>
          <w:p w14:paraId="6EB3163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连接电流表时，必须使电流从“+”接线柱流入，从“-”接线柱流出</w:t>
            </w:r>
          </w:p>
        </w:tc>
        <w:tc>
          <w:tcPr>
            <w:tcW w:w="2180" w:type="pct"/>
            <w:shd w:val="clear" w:color="auto" w:fill="auto"/>
            <w:vAlign w:val="center"/>
          </w:tcPr>
          <w:p w14:paraId="6768F0D5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若电流表的正负接线柱接反，通电后指针将反偏，容易损坏电流表</w:t>
            </w:r>
          </w:p>
        </w:tc>
      </w:tr>
      <w:tr w14:paraId="6459F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shd w:val="clear" w:color="auto" w:fill="auto"/>
            <w:vAlign w:val="center"/>
          </w:tcPr>
          <w:p w14:paraId="5E5886E8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量程选择</w:t>
            </w:r>
          </w:p>
        </w:tc>
        <w:tc>
          <w:tcPr>
            <w:tcW w:w="1946" w:type="pct"/>
            <w:shd w:val="clear" w:color="auto" w:fill="auto"/>
            <w:vAlign w:val="center"/>
          </w:tcPr>
          <w:p w14:paraId="053C4D2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要选择合适的量程：（1）所测电流大小不能超过所选量程；（2）在不超过量程的前提下，应选用小量程测电流，因为小量程分度值小，精度高</w:t>
            </w:r>
          </w:p>
        </w:tc>
        <w:tc>
          <w:tcPr>
            <w:tcW w:w="2180" w:type="pct"/>
            <w:shd w:val="clear" w:color="auto" w:fill="auto"/>
            <w:vAlign w:val="center"/>
          </w:tcPr>
          <w:p w14:paraId="7569511F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如果电流大小超过电流表量程，无法读数还容易损坏电流表；如果选择量程过大，例如可选择0-0.6A量程时选择0-3A量程，测量误差会较大</w:t>
            </w:r>
          </w:p>
        </w:tc>
      </w:tr>
      <w:tr w14:paraId="2B1F3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2" w:type="pct"/>
            <w:shd w:val="clear" w:color="auto" w:fill="auto"/>
            <w:vAlign w:val="center"/>
          </w:tcPr>
          <w:p w14:paraId="6B8C531E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严禁电源短路</w:t>
            </w:r>
          </w:p>
        </w:tc>
        <w:tc>
          <w:tcPr>
            <w:tcW w:w="1946" w:type="pct"/>
            <w:shd w:val="clear" w:color="auto" w:fill="auto"/>
            <w:vAlign w:val="center"/>
          </w:tcPr>
          <w:p w14:paraId="015D940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不允许把电流表直接连接在电源的两极上</w:t>
            </w:r>
          </w:p>
        </w:tc>
        <w:tc>
          <w:tcPr>
            <w:tcW w:w="2180" w:type="pct"/>
            <w:shd w:val="clear" w:color="auto" w:fill="auto"/>
            <w:vAlign w:val="center"/>
          </w:tcPr>
          <w:p w14:paraId="7E05446E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若电流表不经过用电器直接接到电源两极上，会造成电源短路，可能烧坏电流表和电源</w:t>
            </w:r>
          </w:p>
        </w:tc>
      </w:tr>
    </w:tbl>
    <w:p w14:paraId="67E9288F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bCs/>
          <w:color w:val="000000"/>
          <w:szCs w:val="21"/>
        </w:rPr>
      </w:pPr>
      <w:r>
        <w:rPr>
          <w:rFonts w:hint="eastAsia" w:ascii="宋体" w:hAnsi="宋体" w:cs="宋体"/>
          <w:b/>
          <w:bCs/>
          <w:color w:val="000000"/>
          <w:szCs w:val="21"/>
        </w:rPr>
        <w:t>（2）电流表的读数</w:t>
      </w:r>
    </w:p>
    <w:p w14:paraId="76C5EC7C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①明确所选量程；</w:t>
      </w:r>
    </w:p>
    <w:p w14:paraId="220E3886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②明确所选量程的分度值</w:t>
      </w:r>
    </w:p>
    <w:p w14:paraId="169B40AD">
      <w:pPr>
        <w:snapToGrid w:val="0"/>
        <w:spacing w:line="360" w:lineRule="auto"/>
        <w:ind w:left="315" w:firstLine="420" w:firstLineChars="200"/>
        <w:rPr>
          <w:rFonts w:ascii="宋体" w:hAnsi="宋体" w:cs="宋体"/>
          <w:color w:val="000000"/>
          <w:szCs w:val="21"/>
        </w:rPr>
      </w:pPr>
      <w:r>
        <w:rPr>
          <w:rFonts w:hint="eastAsia" w:ascii="宋体" w:hAnsi="宋体" w:cs="宋体"/>
          <w:color w:val="000000"/>
          <w:szCs w:val="21"/>
        </w:rPr>
        <w:t>③由指针所指位置，读数。</w:t>
      </w:r>
    </w:p>
    <w:p w14:paraId="5D0CF813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三、串、并联电路中电流的特点</w:t>
      </w:r>
    </w:p>
    <w:p w14:paraId="5595D8D4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color w:val="00B050"/>
          <w:szCs w:val="21"/>
        </w:rPr>
      </w:pPr>
      <w:r>
        <w:rPr>
          <w:rFonts w:hint="eastAsia" w:ascii="宋体" w:hAnsi="宋体" w:cs="宋体"/>
          <w:b/>
          <w:color w:val="00B050"/>
          <w:szCs w:val="21"/>
        </w:rPr>
        <w:t>1．探究串、并联电路中电流的规律</w:t>
      </w:r>
    </w:p>
    <w:tbl>
      <w:tblPr>
        <w:tblStyle w:val="10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"/>
        <w:gridCol w:w="8394"/>
      </w:tblGrid>
      <w:tr w14:paraId="77238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70AC1461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实验目的</w:t>
            </w:r>
          </w:p>
        </w:tc>
        <w:tc>
          <w:tcPr>
            <w:tcW w:w="4260" w:type="pct"/>
            <w:shd w:val="clear" w:color="auto" w:fill="auto"/>
            <w:vAlign w:val="center"/>
          </w:tcPr>
          <w:p w14:paraId="1496C580">
            <w:pPr>
              <w:spacing w:line="288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探究串、并联电路的电流规律</w:t>
            </w:r>
          </w:p>
        </w:tc>
      </w:tr>
      <w:tr w14:paraId="5F6DA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29124F0F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电路图</w:t>
            </w:r>
          </w:p>
        </w:tc>
        <w:tc>
          <w:tcPr>
            <w:tcW w:w="4260" w:type="pct"/>
            <w:shd w:val="clear" w:color="auto" w:fill="auto"/>
            <w:vAlign w:val="center"/>
          </w:tcPr>
          <w:p w14:paraId="3E6FBB34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drawing>
                <wp:inline distT="0" distB="0" distL="114300" distR="114300">
                  <wp:extent cx="2162175" cy="1619250"/>
                  <wp:effectExtent l="0" t="0" r="9525" b="0"/>
                  <wp:docPr id="58" name="图片 97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97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</w:rPr>
              <w:drawing>
                <wp:inline distT="0" distB="0" distL="114300" distR="114300">
                  <wp:extent cx="2162175" cy="1895475"/>
                  <wp:effectExtent l="0" t="0" r="9525" b="9525"/>
                  <wp:docPr id="61" name="图片 98" descr="图片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98" descr="图片2"/>
                          <pic:cNvPicPr>
                            <a:picLocks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CC0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0BEE45E8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实验器材</w:t>
            </w:r>
          </w:p>
        </w:tc>
        <w:tc>
          <w:tcPr>
            <w:tcW w:w="4260" w:type="pct"/>
            <w:shd w:val="clear" w:color="auto" w:fill="auto"/>
            <w:vAlign w:val="center"/>
          </w:tcPr>
          <w:p w14:paraId="4EFC9AD0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电流表、电源、开关、小灯泡（不同规格）导线</w:t>
            </w:r>
          </w:p>
        </w:tc>
      </w:tr>
      <w:tr w14:paraId="2DC7A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6E1AD6D7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实验设计与分析</w:t>
            </w:r>
          </w:p>
        </w:tc>
        <w:tc>
          <w:tcPr>
            <w:tcW w:w="4260" w:type="pct"/>
            <w:shd w:val="clear" w:color="auto" w:fill="auto"/>
            <w:vAlign w:val="center"/>
          </w:tcPr>
          <w:p w14:paraId="16B0F842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（1）画电路图、连接实物图、电路错误或该接电路；</w:t>
            </w:r>
          </w:p>
          <w:p w14:paraId="1E30C316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（2）进行实验（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连接好电路前开关要断开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）；</w:t>
            </w:r>
          </w:p>
          <w:p w14:paraId="4FB8E4EE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（3）分析电流表指针反偏的原因和偏转角度太大和过小的原因，并且进行正确操作；</w:t>
            </w:r>
          </w:p>
          <w:p w14:paraId="0333524F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（4）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更换不同规格的灯泡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进行多次实验的目的：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寻找普遍规律，避免偶然性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；</w:t>
            </w:r>
          </w:p>
          <w:p w14:paraId="62E95DFD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（5）改进实验</w:t>
            </w:r>
          </w:p>
        </w:tc>
      </w:tr>
      <w:tr w14:paraId="6D9E5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5EC823E2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实验结论</w:t>
            </w:r>
          </w:p>
        </w:tc>
        <w:tc>
          <w:tcPr>
            <w:tcW w:w="4260" w:type="pct"/>
            <w:shd w:val="clear" w:color="auto" w:fill="auto"/>
            <w:vAlign w:val="center"/>
          </w:tcPr>
          <w:p w14:paraId="3F158B57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（1）串联电路：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电流处处相等，即I=I</w:t>
            </w:r>
            <w:r>
              <w:rPr>
                <w:rFonts w:hint="eastAsia" w:ascii="楷体" w:hAnsi="楷体" w:eastAsia="楷体" w:cs="楷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=I</w:t>
            </w:r>
            <w:r>
              <w:rPr>
                <w:rFonts w:hint="eastAsia" w:ascii="楷体" w:hAnsi="楷体" w:eastAsia="楷体" w:cs="楷体"/>
                <w:color w:val="000000"/>
                <w:szCs w:val="21"/>
                <w:vertAlign w:val="subscript"/>
              </w:rPr>
              <w:t>2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。</w:t>
            </w:r>
          </w:p>
          <w:p w14:paraId="388F5435">
            <w:pPr>
              <w:spacing w:line="288" w:lineRule="auto"/>
              <w:jc w:val="left"/>
              <w:rPr>
                <w:rFonts w:ascii="宋体" w:hAnsi="宋体" w:cs="宋体"/>
                <w:color w:val="244061"/>
                <w:szCs w:val="21"/>
                <w:u w:val="single" w:color="000000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（2）并联电路：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干路电流等于各支路电流之和，即I=I</w:t>
            </w:r>
            <w:r>
              <w:rPr>
                <w:rFonts w:hint="eastAsia" w:ascii="楷体" w:hAnsi="楷体" w:eastAsia="楷体" w:cs="楷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+I</w:t>
            </w:r>
            <w:r>
              <w:rPr>
                <w:rFonts w:hint="eastAsia" w:ascii="楷体" w:hAnsi="楷体" w:eastAsia="楷体" w:cs="楷体"/>
                <w:color w:val="000000"/>
                <w:szCs w:val="21"/>
                <w:vertAlign w:val="subscript"/>
              </w:rPr>
              <w:t>2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。</w:t>
            </w:r>
          </w:p>
        </w:tc>
      </w:tr>
      <w:tr w14:paraId="47394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9" w:type="pct"/>
            <w:shd w:val="clear" w:color="auto" w:fill="B6DDE8"/>
            <w:vAlign w:val="center"/>
          </w:tcPr>
          <w:p w14:paraId="6EE26B27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交流与反思</w:t>
            </w:r>
          </w:p>
        </w:tc>
        <w:tc>
          <w:tcPr>
            <w:tcW w:w="4260" w:type="pct"/>
            <w:shd w:val="clear" w:color="auto" w:fill="auto"/>
            <w:vAlign w:val="center"/>
          </w:tcPr>
          <w:p w14:paraId="7F35B15F">
            <w:pPr>
              <w:snapToGrid w:val="0"/>
              <w:spacing w:line="288" w:lineRule="auto"/>
              <w:jc w:val="left"/>
              <w:rPr>
                <w:rFonts w:ascii="楷体" w:hAnsi="楷体" w:eastAsia="楷体" w:cs="楷体"/>
                <w:color w:val="000000"/>
                <w:szCs w:val="21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</w:rPr>
              <w:t>（1）记录数据要真实，不得随意修改实验数据，在误差允许范围内得出结论；</w:t>
            </w:r>
          </w:p>
          <w:p w14:paraId="49E2939B">
            <w:pPr>
              <w:snapToGrid w:val="0"/>
              <w:spacing w:line="288" w:lineRule="auto"/>
              <w:jc w:val="left"/>
              <w:rPr>
                <w:rFonts w:ascii="楷体" w:hAnsi="楷体" w:eastAsia="楷体" w:cs="楷体"/>
                <w:color w:val="000000"/>
                <w:szCs w:val="21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</w:rPr>
              <w:t>（2）同一次实验过程中，每盏小灯泡的亮度可能不同，甚至有的小灯泡不亮，但这不能说明各处电流不相等，因为各小灯泡的规格不同。</w:t>
            </w:r>
          </w:p>
          <w:p w14:paraId="14457229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楷体" w:hAnsi="楷体" w:eastAsia="楷体" w:cs="楷体"/>
                <w:color w:val="000000"/>
                <w:szCs w:val="21"/>
              </w:rPr>
              <w:t>（3）分析实验数据可知，并联电路中各支路电流不一定相等。当并联的两个小灯泡规格相同时，各支路电流相等；当并联的两个小灯泡规格不相同时，各支路电流不相等。</w:t>
            </w:r>
          </w:p>
        </w:tc>
      </w:tr>
    </w:tbl>
    <w:p w14:paraId="7AA5A8D4">
      <w:pPr>
        <w:pStyle w:val="5"/>
        <w:spacing w:after="0" w:line="360" w:lineRule="auto"/>
        <w:ind w:left="315"/>
        <w:jc w:val="center"/>
        <w:rPr>
          <w:rFonts w:ascii="楷体" w:hAnsi="楷体" w:eastAsia="楷体"/>
          <w:color w:val="0070C0"/>
          <w:szCs w:val="21"/>
        </w:rPr>
      </w:pPr>
      <w:r>
        <w:rPr>
          <w:rFonts w:ascii="楷体" w:hAnsi="楷体" w:eastAsia="楷体"/>
          <w:color w:val="0070C0"/>
          <w:szCs w:val="21"/>
        </w:rPr>
        <w:drawing>
          <wp:inline distT="0" distB="0" distL="114300" distR="114300">
            <wp:extent cx="1314450" cy="390525"/>
            <wp:effectExtent l="0" t="0" r="0" b="9525"/>
            <wp:docPr id="5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99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404ABB03">
      <w:pPr>
        <w:pStyle w:val="5"/>
        <w:spacing w:after="0" w:line="360" w:lineRule="auto"/>
        <w:ind w:left="315" w:firstLine="420" w:firstLineChars="200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1．流过两个用电器的电流相等，不能判断两用电器是串联还是并联；但是流过两个用电器的电流不相等，则一定时并联电路。</w:t>
      </w:r>
    </w:p>
    <w:p w14:paraId="23442D42">
      <w:pPr>
        <w:pStyle w:val="2"/>
        <w:ind w:left="315"/>
        <w:rPr>
          <w:color w:val="auto"/>
          <w:shd w:val="clear" w:color="FFFFFF" w:fill="D9D9D9"/>
        </w:rPr>
      </w:pPr>
      <w:r>
        <w:rPr>
          <w:color w:val="auto"/>
          <w:shd w:val="clear" w:color="FFFFFF" w:fill="D9D9D9"/>
        </w:rPr>
        <w:t>考点</w:t>
      </w:r>
      <w:r>
        <w:rPr>
          <w:rFonts w:hint="eastAsia"/>
          <w:color w:val="auto"/>
          <w:shd w:val="clear" w:color="FFFFFF" w:fill="D9D9D9"/>
        </w:rPr>
        <w:t>四</w:t>
      </w:r>
      <w:r>
        <w:rPr>
          <w:color w:val="auto"/>
          <w:shd w:val="clear" w:color="FFFFFF" w:fill="D9D9D9"/>
        </w:rPr>
        <w:t xml:space="preserve">  </w:t>
      </w:r>
      <w:r>
        <w:rPr>
          <w:rFonts w:hint="eastAsia"/>
          <w:color w:val="auto"/>
          <w:shd w:val="clear" w:color="FFFFFF" w:fill="D9D9D9"/>
        </w:rPr>
        <w:t>电压和电压表的使用</w:t>
      </w:r>
    </w:p>
    <w:p w14:paraId="0989068F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一、电压</w:t>
      </w:r>
    </w:p>
    <w:tbl>
      <w:tblPr>
        <w:tblStyle w:val="10"/>
        <w:tblW w:w="499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8344"/>
      </w:tblGrid>
      <w:tr w14:paraId="6E40F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68CD5DA9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电源与电压</w:t>
            </w:r>
          </w:p>
        </w:tc>
        <w:tc>
          <w:tcPr>
            <w:tcW w:w="4238" w:type="pct"/>
            <w:shd w:val="clear" w:color="auto" w:fill="auto"/>
            <w:vAlign w:val="center"/>
          </w:tcPr>
          <w:p w14:paraId="298F01B3">
            <w:pPr>
              <w:snapToGrid w:val="0"/>
              <w:spacing w:line="288" w:lineRule="auto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电源是提供电压的装置，电压是形成电流的原因</w:t>
            </w:r>
          </w:p>
        </w:tc>
      </w:tr>
      <w:tr w14:paraId="0EC3F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6" w:hRule="atLeast"/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4DB77741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电压符号</w:t>
            </w:r>
          </w:p>
        </w:tc>
        <w:tc>
          <w:tcPr>
            <w:tcW w:w="4238" w:type="pct"/>
            <w:shd w:val="clear" w:color="auto" w:fill="auto"/>
            <w:vAlign w:val="center"/>
          </w:tcPr>
          <w:p w14:paraId="1266D9F3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物理学中，电压常用“U”表示</w:t>
            </w:r>
          </w:p>
        </w:tc>
      </w:tr>
      <w:tr w14:paraId="5D3AE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61" w:type="pct"/>
            <w:shd w:val="clear" w:color="auto" w:fill="B6DDE8"/>
            <w:vAlign w:val="center"/>
          </w:tcPr>
          <w:p w14:paraId="0DFCCB06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电压单位</w:t>
            </w:r>
          </w:p>
        </w:tc>
        <w:tc>
          <w:tcPr>
            <w:tcW w:w="4238" w:type="pct"/>
            <w:shd w:val="clear" w:color="auto" w:fill="auto"/>
            <w:vAlign w:val="center"/>
          </w:tcPr>
          <w:p w14:paraId="36054C25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①在国际单位制中，电压单位是伏特（简称为伏，符号是V）；</w:t>
            </w:r>
          </w:p>
          <w:p w14:paraId="0446EC4E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②电压常用单位还有：千伏（kV）、毫伏（mV）、微伏（μV）；</w:t>
            </w:r>
          </w:p>
          <w:p w14:paraId="2FE41D0A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③换算关系：1kV＝1000V，1V＝1000mV，1mV＝1000μV</w:t>
            </w:r>
          </w:p>
        </w:tc>
      </w:tr>
    </w:tbl>
    <w:p w14:paraId="3770C93C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二、电压表</w:t>
      </w:r>
    </w:p>
    <w:tbl>
      <w:tblPr>
        <w:tblStyle w:val="10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6"/>
        <w:gridCol w:w="8382"/>
      </w:tblGrid>
      <w:tr w14:paraId="33827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  <w:jc w:val="center"/>
        </w:trPr>
        <w:tc>
          <w:tcPr>
            <w:tcW w:w="744" w:type="pct"/>
            <w:vMerge w:val="restart"/>
            <w:tcBorders>
              <w:top w:val="single" w:color="auto" w:sz="8" w:space="0"/>
              <w:left w:val="nil"/>
            </w:tcBorders>
            <w:shd w:val="clear" w:color="auto" w:fill="B6DDE8"/>
            <w:vAlign w:val="center"/>
          </w:tcPr>
          <w:p w14:paraId="7CE4C328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认识电压表</w:t>
            </w:r>
          </w:p>
        </w:tc>
        <w:tc>
          <w:tcPr>
            <w:tcW w:w="4255" w:type="pct"/>
            <w:tcBorders>
              <w:top w:val="single" w:color="auto" w:sz="8" w:space="0"/>
              <w:right w:val="nil"/>
            </w:tcBorders>
            <w:shd w:val="clear" w:color="auto" w:fill="auto"/>
            <w:vAlign w:val="center"/>
          </w:tcPr>
          <w:p w14:paraId="6F1FD6DB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符号与结构：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电压表在电路中的符号是</w:t>
            </w:r>
            <w:r>
              <w:rPr>
                <w:rFonts w:ascii="宋体" w:hAnsi="宋体" w:cs="宋体"/>
                <w:color w:val="000000"/>
                <w:szCs w:val="21"/>
              </w:rPr>
              <w:drawing>
                <wp:inline distT="0" distB="0" distL="114300" distR="114300">
                  <wp:extent cx="142875" cy="142875"/>
                  <wp:effectExtent l="0" t="0" r="9525" b="9525"/>
                  <wp:docPr id="64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100"/>
                          <pic:cNvPicPr>
                            <a:picLocks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cs="宋体"/>
                <w:color w:val="000000"/>
                <w:szCs w:val="21"/>
              </w:rPr>
              <w:t>，实验室常用电压表通常有三个接线柱，两个量程</w:t>
            </w:r>
          </w:p>
        </w:tc>
      </w:tr>
      <w:tr w14:paraId="361C1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30091DA9"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shd w:val="clear" w:color="auto" w:fill="auto"/>
            <w:vAlign w:val="center"/>
          </w:tcPr>
          <w:p w14:paraId="68C3AEF7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表盘：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（1）表示该表为电压表；（2）表示该表测量电压时表盘上示数的单位是伏特</w:t>
            </w:r>
          </w:p>
        </w:tc>
      </w:tr>
      <w:tr w14:paraId="68FC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</w:tcBorders>
            <w:shd w:val="clear" w:color="auto" w:fill="B6DDE8"/>
            <w:vAlign w:val="center"/>
          </w:tcPr>
          <w:p w14:paraId="6F1ECE96"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right w:val="nil"/>
            </w:tcBorders>
            <w:shd w:val="clear" w:color="auto" w:fill="auto"/>
            <w:vAlign w:val="center"/>
          </w:tcPr>
          <w:p w14:paraId="0BE8471B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量程与分度值：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当使用“-”和“3”两个接线柱时，量程为0~3V，其分度值为0.1V；当使用“-”和“15”两个接线柱时，量程为0~15V，其分度值为0.5V</w:t>
            </w:r>
          </w:p>
        </w:tc>
      </w:tr>
      <w:tr w14:paraId="5D2CC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3E6B407F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电压表的使用</w:t>
            </w:r>
          </w:p>
        </w:tc>
        <w:tc>
          <w:tcPr>
            <w:tcW w:w="4255" w:type="pct"/>
            <w:tcBorders>
              <w:right w:val="nil"/>
            </w:tcBorders>
            <w:shd w:val="clear" w:color="auto" w:fill="auto"/>
            <w:vAlign w:val="center"/>
          </w:tcPr>
          <w:p w14:paraId="33962F04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使用前先检查指针是否指在零刻度线，如果不在，要旋转调零旋钮使指针指在零刻度线处；</w:t>
            </w:r>
          </w:p>
          <w:p w14:paraId="23966EFE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如果指针不在零刻度线就开始测量，会出现以下两种情况：（1）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指针在零刻度线左侧，会导致最终读数偏小；（2）指针在零刻度线右侧，会导致最终读数偏大</w:t>
            </w:r>
          </w:p>
        </w:tc>
      </w:tr>
      <w:tr w14:paraId="7564A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16" w:hRule="atLeast"/>
          <w:jc w:val="center"/>
        </w:trPr>
        <w:tc>
          <w:tcPr>
            <w:tcW w:w="744" w:type="pct"/>
            <w:tcBorders>
              <w:left w:val="nil"/>
            </w:tcBorders>
            <w:shd w:val="clear" w:color="auto" w:fill="B6DDE8"/>
            <w:vAlign w:val="center"/>
          </w:tcPr>
          <w:p w14:paraId="1993B8C4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电压表的连接</w:t>
            </w:r>
          </w:p>
        </w:tc>
        <w:tc>
          <w:tcPr>
            <w:tcW w:w="4255" w:type="pct"/>
            <w:tcBorders>
              <w:right w:val="nil"/>
            </w:tcBorders>
            <w:shd w:val="clear" w:color="auto" w:fill="auto"/>
            <w:vAlign w:val="center"/>
          </w:tcPr>
          <w:p w14:paraId="53240401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（1）连线时，测哪个用电器电压，就要把电压表与哪个用电器相并联；</w:t>
            </w:r>
          </w:p>
          <w:p w14:paraId="27BA7B2C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（2）若将电压表与待测用电器串联，此时虽然电压表不至于被烧坏，但这样的电路近似断路，测不出待测用电器两端电压；</w:t>
            </w:r>
          </w:p>
          <w:p w14:paraId="38141489">
            <w:pPr>
              <w:snapToGrid w:val="0"/>
              <w:spacing w:line="288" w:lineRule="auto"/>
              <w:jc w:val="left"/>
              <w:rPr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（3）标有“+”的接线柱接电源的正极，标有“-”的接线柱接电源的负极。如果“+”“-”接线柱接反，会使电压表的指针反向偏转，损坏电压表。</w:t>
            </w:r>
          </w:p>
        </w:tc>
      </w:tr>
      <w:tr w14:paraId="0ED0E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3" w:hRule="atLeast"/>
          <w:jc w:val="center"/>
        </w:trPr>
        <w:tc>
          <w:tcPr>
            <w:tcW w:w="744" w:type="pct"/>
            <w:vMerge w:val="restart"/>
            <w:tcBorders>
              <w:left w:val="nil"/>
            </w:tcBorders>
            <w:shd w:val="clear" w:color="auto" w:fill="B6DDE8"/>
            <w:vAlign w:val="center"/>
          </w:tcPr>
          <w:p w14:paraId="312F4379">
            <w:pPr>
              <w:snapToGrid w:val="0"/>
              <w:spacing w:line="288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Cs w:val="21"/>
              </w:rPr>
              <w:t>电压的测量与读数</w:t>
            </w:r>
          </w:p>
        </w:tc>
        <w:tc>
          <w:tcPr>
            <w:tcW w:w="4255" w:type="pct"/>
            <w:tcBorders>
              <w:right w:val="nil"/>
            </w:tcBorders>
            <w:shd w:val="clear" w:color="auto" w:fill="auto"/>
            <w:vAlign w:val="center"/>
          </w:tcPr>
          <w:p w14:paraId="7D3C568A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所测电压不能超过所选量程；在不超过量程的前提下，尽可能选用小量程测电压，以提高测量精度</w:t>
            </w:r>
          </w:p>
        </w:tc>
      </w:tr>
      <w:tr w14:paraId="51A93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4" w:type="pct"/>
            <w:vMerge w:val="continue"/>
            <w:tcBorders>
              <w:left w:val="nil"/>
              <w:bottom w:val="single" w:color="auto" w:sz="8" w:space="0"/>
            </w:tcBorders>
            <w:shd w:val="clear" w:color="auto" w:fill="B6DDE8"/>
            <w:vAlign w:val="center"/>
          </w:tcPr>
          <w:p w14:paraId="7F46D993">
            <w:pPr>
              <w:snapToGrid w:val="0"/>
              <w:spacing w:line="360" w:lineRule="auto"/>
              <w:jc w:val="center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</w:p>
        </w:tc>
        <w:tc>
          <w:tcPr>
            <w:tcW w:w="4255" w:type="pct"/>
            <w:tcBorders>
              <w:bottom w:val="single" w:color="auto" w:sz="8" w:space="0"/>
              <w:right w:val="nil"/>
            </w:tcBorders>
            <w:shd w:val="clear" w:color="auto" w:fill="auto"/>
            <w:vAlign w:val="center"/>
          </w:tcPr>
          <w:p w14:paraId="5C15E3B9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电压表可直接接在电源“+”“-”极两端，此时测量的就是电源电压。</w:t>
            </w:r>
          </w:p>
          <w:p w14:paraId="4ECE0BD8">
            <w:pPr>
              <w:snapToGrid w:val="0"/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注意：此时如果所选量程小于电源电压，可能会烧坏电压表</w:t>
            </w:r>
          </w:p>
        </w:tc>
      </w:tr>
    </w:tbl>
    <w:p w14:paraId="649339AB">
      <w:pPr>
        <w:pStyle w:val="6"/>
        <w:autoSpaceDE w:val="0"/>
        <w:snapToGrid w:val="0"/>
        <w:spacing w:line="360" w:lineRule="auto"/>
        <w:ind w:firstLine="422" w:firstLineChars="200"/>
        <w:rPr>
          <w:rFonts w:hAnsi="宋体" w:cs="宋体"/>
          <w:b/>
          <w:bCs/>
          <w:color w:val="FF0000"/>
        </w:rPr>
      </w:pPr>
      <w:r>
        <w:rPr>
          <w:rFonts w:hint="eastAsia" w:hAnsi="宋体" w:cs="宋体"/>
          <w:b/>
          <w:bCs/>
          <w:color w:val="FF0000"/>
        </w:rPr>
        <w:t>三、串、并联电路中电压的特点</w:t>
      </w:r>
    </w:p>
    <w:p w14:paraId="7F1852B3">
      <w:pPr>
        <w:snapToGrid w:val="0"/>
        <w:spacing w:line="360" w:lineRule="auto"/>
        <w:ind w:left="315" w:firstLine="422" w:firstLineChars="200"/>
        <w:rPr>
          <w:rFonts w:ascii="宋体" w:hAnsi="宋体" w:cs="宋体"/>
          <w:b/>
          <w:color w:val="00B050"/>
          <w:szCs w:val="21"/>
        </w:rPr>
      </w:pPr>
      <w:r>
        <w:rPr>
          <w:rFonts w:hint="eastAsia" w:ascii="宋体" w:hAnsi="宋体" w:cs="宋体"/>
          <w:b/>
          <w:color w:val="00B050"/>
          <w:szCs w:val="21"/>
        </w:rPr>
        <w:t>1．探究串、并联电路中电压的规律</w:t>
      </w:r>
    </w:p>
    <w:tbl>
      <w:tblPr>
        <w:tblStyle w:val="10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8406"/>
      </w:tblGrid>
      <w:tr w14:paraId="184CA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63298759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实验目的</w:t>
            </w:r>
          </w:p>
        </w:tc>
        <w:tc>
          <w:tcPr>
            <w:tcW w:w="4266" w:type="pct"/>
            <w:shd w:val="clear" w:color="auto" w:fill="auto"/>
            <w:vAlign w:val="center"/>
          </w:tcPr>
          <w:p w14:paraId="4B3A57F1">
            <w:pPr>
              <w:spacing w:line="288" w:lineRule="auto"/>
              <w:jc w:val="center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b/>
                <w:bCs/>
              </w:rPr>
              <w:t>探究串、并联电路的电压规律</w:t>
            </w:r>
          </w:p>
        </w:tc>
      </w:tr>
      <w:tr w14:paraId="05705F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4FAF546F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电路图</w:t>
            </w:r>
          </w:p>
        </w:tc>
        <w:tc>
          <w:tcPr>
            <w:tcW w:w="4266" w:type="pct"/>
            <w:shd w:val="clear" w:color="auto" w:fill="auto"/>
            <w:vAlign w:val="center"/>
          </w:tcPr>
          <w:p w14:paraId="14471153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drawing>
                <wp:inline distT="0" distB="0" distL="114300" distR="114300">
                  <wp:extent cx="3057525" cy="1581150"/>
                  <wp:effectExtent l="0" t="0" r="9525" b="0"/>
                  <wp:docPr id="63" name="图片 10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10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581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77C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430568D0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实验器材</w:t>
            </w:r>
          </w:p>
        </w:tc>
        <w:tc>
          <w:tcPr>
            <w:tcW w:w="4266" w:type="pct"/>
            <w:shd w:val="clear" w:color="auto" w:fill="auto"/>
            <w:vAlign w:val="center"/>
          </w:tcPr>
          <w:p w14:paraId="4192CADB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szCs w:val="21"/>
              </w:rPr>
              <w:t>电压表、两个灯泡（不同规格）、电源、开关、导线</w:t>
            </w:r>
          </w:p>
        </w:tc>
      </w:tr>
      <w:tr w14:paraId="3171A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513BCD76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实验设计与分析</w:t>
            </w:r>
          </w:p>
        </w:tc>
        <w:tc>
          <w:tcPr>
            <w:tcW w:w="4266" w:type="pct"/>
            <w:shd w:val="clear" w:color="auto" w:fill="auto"/>
            <w:vAlign w:val="center"/>
          </w:tcPr>
          <w:p w14:paraId="7E460FB7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（1）画电路图、连接实物图、电路错误或该接电路；</w:t>
            </w:r>
          </w:p>
          <w:p w14:paraId="60D5D63D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（2）进行实验（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连接好电路前开关要断开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）；</w:t>
            </w:r>
          </w:p>
          <w:p w14:paraId="0688DE9F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（3）分析电压表指针反偏的原因和偏转角度太大和过小的原因，并且进行正确操作；</w:t>
            </w:r>
          </w:p>
          <w:p w14:paraId="4BD121EC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（4）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更换不同规格的灯泡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进行多次实验的目的：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寻找普遍规律，避免偶然性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；</w:t>
            </w:r>
          </w:p>
          <w:p w14:paraId="310F425D">
            <w:pPr>
              <w:spacing w:line="288" w:lineRule="auto"/>
              <w:jc w:val="left"/>
              <w:rPr>
                <w:rFonts w:ascii="宋体" w:hAnsi="宋体" w:cs="宋体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（5）改进实验</w:t>
            </w:r>
          </w:p>
        </w:tc>
      </w:tr>
      <w:tr w14:paraId="0B75A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3" w:type="pct"/>
            <w:shd w:val="clear" w:color="auto" w:fill="B6DDE8"/>
            <w:vAlign w:val="center"/>
          </w:tcPr>
          <w:p w14:paraId="6FDE772C">
            <w:pPr>
              <w:spacing w:line="288" w:lineRule="auto"/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 w:ascii="宋体" w:hAnsi="宋体" w:cs="宋体"/>
                <w:b/>
                <w:bCs/>
              </w:rPr>
              <w:t>实验结论</w:t>
            </w:r>
          </w:p>
        </w:tc>
        <w:tc>
          <w:tcPr>
            <w:tcW w:w="4266" w:type="pct"/>
            <w:shd w:val="clear" w:color="auto" w:fill="auto"/>
            <w:vAlign w:val="center"/>
          </w:tcPr>
          <w:p w14:paraId="448EBFC8">
            <w:pPr>
              <w:spacing w:line="288" w:lineRule="auto"/>
              <w:jc w:val="left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（1）串联电路：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电源两端电压等于各个用电器两端电压之和，即U=U</w:t>
            </w:r>
            <w:r>
              <w:rPr>
                <w:rFonts w:hint="eastAsia" w:ascii="楷体" w:hAnsi="楷体" w:eastAsia="楷体" w:cs="楷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+U</w:t>
            </w:r>
            <w:r>
              <w:rPr>
                <w:rFonts w:hint="eastAsia" w:ascii="楷体" w:hAnsi="楷体" w:eastAsia="楷体" w:cs="楷体"/>
                <w:color w:val="000000"/>
                <w:szCs w:val="21"/>
                <w:vertAlign w:val="subscript"/>
              </w:rPr>
              <w:t>2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。</w:t>
            </w:r>
          </w:p>
          <w:p w14:paraId="33602B9B">
            <w:pPr>
              <w:spacing w:line="288" w:lineRule="auto"/>
              <w:jc w:val="left"/>
              <w:rPr>
                <w:rFonts w:ascii="宋体" w:hAnsi="宋体" w:cs="宋体"/>
                <w:color w:val="244061"/>
                <w:szCs w:val="21"/>
                <w:u w:val="single" w:color="000000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（2）并联电路：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各支路两端电压相等，且等于电源电压，即U=U</w:t>
            </w:r>
            <w:r>
              <w:rPr>
                <w:rFonts w:hint="eastAsia" w:ascii="楷体" w:hAnsi="楷体" w:eastAsia="楷体" w:cs="楷体"/>
                <w:color w:val="000000"/>
                <w:szCs w:val="21"/>
                <w:vertAlign w:val="subscript"/>
              </w:rPr>
              <w:t>1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=U</w:t>
            </w:r>
            <w:r>
              <w:rPr>
                <w:rFonts w:hint="eastAsia" w:ascii="楷体" w:hAnsi="楷体" w:eastAsia="楷体" w:cs="楷体"/>
                <w:color w:val="000000"/>
                <w:szCs w:val="21"/>
                <w:vertAlign w:val="subscript"/>
              </w:rPr>
              <w:t>2</w:t>
            </w:r>
            <w:r>
              <w:rPr>
                <w:rFonts w:hint="eastAsia" w:ascii="楷体" w:hAnsi="楷体" w:eastAsia="楷体" w:cs="楷体"/>
                <w:color w:val="000000"/>
                <w:szCs w:val="21"/>
              </w:rPr>
              <w:t>。</w:t>
            </w:r>
          </w:p>
        </w:tc>
      </w:tr>
    </w:tbl>
    <w:p w14:paraId="3C4FB706">
      <w:pPr>
        <w:spacing w:line="360" w:lineRule="auto"/>
        <w:ind w:left="315"/>
        <w:jc w:val="center"/>
      </w:pPr>
      <w:r>
        <w:drawing>
          <wp:inline distT="0" distB="0" distL="114300" distR="114300">
            <wp:extent cx="1323975" cy="390525"/>
            <wp:effectExtent l="0" t="0" r="9525" b="9525"/>
            <wp:docPr id="6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02"/>
                    <pic:cNvPicPr>
                      <a:picLocks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D2450">
      <w:pPr>
        <w:pStyle w:val="5"/>
        <w:spacing w:after="0" w:line="360" w:lineRule="auto"/>
        <w:ind w:left="315" w:firstLine="420" w:firstLineChars="200"/>
        <w:textAlignment w:val="center"/>
        <w:rPr>
          <w:rFonts w:ascii="楷体" w:hAnsi="楷体" w:eastAsia="楷体"/>
          <w:color w:val="0070C0"/>
          <w:szCs w:val="21"/>
        </w:rPr>
      </w:pPr>
      <w:r>
        <w:rPr>
          <w:rFonts w:hint="eastAsia" w:ascii="楷体" w:hAnsi="楷体" w:eastAsia="楷体"/>
          <w:color w:val="0070C0"/>
          <w:szCs w:val="21"/>
        </w:rPr>
        <w:t>1．用电器两端电压相等用电器不一定是并联，也可能是串联，如两个用电器规格相同，用电器两端电压不相等，两用电器一定为串联。</w:t>
      </w:r>
    </w:p>
    <w:p w14:paraId="4B304BF3">
      <w:pPr>
        <w:spacing w:before="0" w:after="0" w:line="360" w:lineRule="auto"/>
        <w:ind w:left="0" w:firstLine="0"/>
        <w:rPr>
          <w:rFonts w:ascii="宋体" w:hAnsi="宋体" w:cs="宋体"/>
          <w:color w:val="00B050"/>
          <w:szCs w:val="21"/>
        </w:rPr>
      </w:pPr>
      <w:r>
        <w:rPr>
          <w:rFonts w:hint="eastAsia"/>
          <w:b/>
          <w:bCs/>
          <w:color w:val="00B050"/>
          <w:sz w:val="24"/>
          <w:szCs w:val="24"/>
          <w:lang w:val="en-US" w:eastAsia="zh-CN"/>
        </w:rPr>
        <w:t>作业：</w:t>
      </w:r>
      <w:r>
        <w:rPr>
          <w:rFonts w:hint="eastAsia"/>
          <w:b/>
          <w:bCs/>
          <w:color w:val="00B050"/>
          <w:sz w:val="24"/>
          <w:szCs w:val="24"/>
        </w:rPr>
        <w:t>一、选择题</w:t>
      </w:r>
      <w:r>
        <w:rPr>
          <w:rFonts w:hint="eastAsia" w:ascii="宋体" w:hAnsi="宋体" w:cs="宋体"/>
          <w:b/>
          <w:color w:val="00B050"/>
          <w:szCs w:val="21"/>
        </w:rPr>
        <w:t>(本题包括1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2</w:t>
      </w:r>
      <w:r>
        <w:rPr>
          <w:rFonts w:hint="eastAsia" w:ascii="宋体" w:hAnsi="宋体" w:cs="宋体"/>
          <w:b/>
          <w:color w:val="00B050"/>
          <w:szCs w:val="21"/>
        </w:rPr>
        <w:t>小题,每小题2分,共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24</w:t>
      </w:r>
      <w:r>
        <w:rPr>
          <w:rFonts w:hint="eastAsia" w:ascii="宋体" w:hAnsi="宋体" w:cs="宋体"/>
          <w:b/>
          <w:color w:val="00B050"/>
          <w:szCs w:val="21"/>
        </w:rPr>
        <w:t>分.每小题只有一个正确答案)</w:t>
      </w:r>
    </w:p>
    <w:p w14:paraId="038AEF7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</w:t>
      </w:r>
      <w:r>
        <w:rPr>
          <w:rFonts w:hint="eastAsia" w:ascii="宋体" w:hAnsi="宋体" w:cs="宋体"/>
          <w:b/>
          <w:color w:val="00B050"/>
          <w:szCs w:val="21"/>
        </w:rPr>
        <w:t>（2024·山东泰安·中考真题）</w:t>
      </w:r>
      <w:r>
        <w:rPr>
          <w:sz w:val="21"/>
        </w:rPr>
        <w:t>下列对生活中常见物理量的估测，符合实际的是（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166F71C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A．物理课本的长度约为</w:t>
      </w:r>
      <w:r>
        <w:object>
          <v:shape id="_x0000_i1025" o:spt="75" alt="eqId72a73c5f78fe37035a2b7a9fd9dffbb7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228" o:title="eqId72a73c5f78fe37035a2b7a9fd9dffbb7"/>
            <o:lock v:ext="edit" aspectratio="t"/>
            <w10:wrap type="none"/>
            <w10:anchorlock/>
          </v:shape>
          <o:OLEObject Type="Embed" ProgID="Equation.DSMT4" ShapeID="_x0000_i1025" DrawAspect="Content" ObjectID="_1468075828" r:id="rId22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B．成年人步行的速度约为</w:t>
      </w:r>
      <w:r>
        <w:object>
          <v:shape id="_x0000_i1026" o:spt="75" alt="eqId310122a0449b0874ebb36a31bb20aa1f" type="#_x0000_t75" style="height:12.15pt;width:27.25pt;" o:ole="t" filled="f" o:preferrelative="t" stroked="f" coordsize="21600,21600">
            <v:path/>
            <v:fill on="f" focussize="0,0"/>
            <v:stroke on="f" joinstyle="miter"/>
            <v:imagedata r:id="rId230" o:title="eqId310122a0449b0874ebb36a31bb20aa1f"/>
            <o:lock v:ext="edit" aspectratio="t"/>
            <w10:wrap type="none"/>
            <w10:anchorlock/>
          </v:shape>
          <o:OLEObject Type="Embed" ProgID="Equation.DSMT4" ShapeID="_x0000_i1026" DrawAspect="Content" ObjectID="_1468075829" r:id="rId229">
            <o:LockedField>false</o:LockedField>
          </o:OLEObject>
        </w:object>
      </w:r>
    </w:p>
    <w:p w14:paraId="364FFDE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C．一名普通中学生的重力约为</w:t>
      </w:r>
      <w:r>
        <w:object>
          <v:shape id="_x0000_i1027" o:spt="75" alt="eqId91b43466ba06303f2cf231ea4eb1320f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232" o:title="eqId91b43466ba06303f2cf231ea4eb1320f"/>
            <o:lock v:ext="edit" aspectratio="t"/>
            <w10:wrap type="none"/>
            <w10:anchorlock/>
          </v:shape>
          <o:OLEObject Type="Embed" ProgID="Equation.DSMT4" ShapeID="_x0000_i1027" DrawAspect="Content" ObjectID="_1468075830" r:id="rId23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D．一节新干电池的电压约为</w:t>
      </w:r>
      <w:r>
        <w:object>
          <v:shape id="_x0000_i1028" o:spt="75" alt="eqIdc426e426c15bde968b62d972dc7d13a6" type="#_x0000_t75" style="height:12.3pt;width:21.05pt;" o:ole="t" filled="f" o:preferrelative="t" stroked="f" coordsize="21600,21600">
            <v:path/>
            <v:fill on="f" focussize="0,0"/>
            <v:stroke on="f" joinstyle="miter"/>
            <v:imagedata r:id="rId234" o:title="eqIdc426e426c15bde968b62d972dc7d13a6"/>
            <o:lock v:ext="edit" aspectratio="t"/>
            <w10:wrap type="none"/>
            <w10:anchorlock/>
          </v:shape>
          <o:OLEObject Type="Embed" ProgID="Equation.DSMT4" ShapeID="_x0000_i1028" DrawAspect="Content" ObjectID="_1468075831" r:id="rId233">
            <o:LockedField>false</o:LockedField>
          </o:OLEObject>
        </w:object>
      </w:r>
    </w:p>
    <w:p w14:paraId="7167C23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【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  <w:lang w:val="en-US" w:eastAsia="zh-CN"/>
        </w:rPr>
        <w:t>航空航天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】</w:t>
      </w:r>
      <w:r>
        <w:rPr>
          <w:rFonts w:hint="eastAsia" w:ascii="宋体" w:hAnsi="宋体" w:cs="宋体"/>
          <w:b/>
          <w:color w:val="00B050"/>
          <w:szCs w:val="21"/>
        </w:rPr>
        <w:t>（2024·江苏常州·中考真题）</w:t>
      </w:r>
      <w:r>
        <w:rPr>
          <w:rFonts w:hint="eastAsia"/>
          <w:sz w:val="21"/>
        </w:rPr>
        <w:t>2</w:t>
      </w:r>
      <w:r>
        <w:rPr>
          <w:sz w:val="21"/>
        </w:rPr>
        <w:t>024年3月2日，神舟十七号航天员出舱修复受损的太阳翼，使其将太阳能转化为电能的功能恢复正常，如图所示，太阳能、太阳翼分别属于（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2A6AEA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43175" cy="1647825"/>
            <wp:effectExtent l="0" t="0" r="9525" b="9525"/>
            <wp:docPr id="10" name="图片 5" descr="@@@24a91c5d-81a5-4806-a52c-c0e4c48992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@@@24a91c5d-81a5-4806-a52c-c0e4c48992d0"/>
                    <pic:cNvPicPr>
                      <a:picLocks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CC286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A．可再生能源、电源</w:t>
      </w:r>
      <w:r>
        <w:rPr>
          <w:sz w:val="21"/>
        </w:rPr>
        <w:tab/>
      </w:r>
      <w:r>
        <w:rPr>
          <w:sz w:val="21"/>
        </w:rPr>
        <w:t>B．可再生能源、用电器</w:t>
      </w:r>
    </w:p>
    <w:p w14:paraId="57CEB61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C．不可再生能源、电源</w:t>
      </w:r>
      <w:r>
        <w:rPr>
          <w:sz w:val="21"/>
        </w:rPr>
        <w:tab/>
      </w:r>
      <w:r>
        <w:rPr>
          <w:sz w:val="21"/>
        </w:rPr>
        <w:t>D．不可再生能源、用电器</w:t>
      </w:r>
    </w:p>
    <w:p w14:paraId="587D523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</w:t>
      </w:r>
      <w:r>
        <w:rPr>
          <w:rFonts w:hint="eastAsia" w:ascii="宋体" w:hAnsi="宋体" w:cs="宋体"/>
          <w:b/>
          <w:color w:val="00B050"/>
          <w:szCs w:val="21"/>
        </w:rPr>
        <w:t>（24-25九年级上·陕西西安·阶段练习）</w:t>
      </w:r>
      <w:r>
        <w:rPr>
          <w:sz w:val="21"/>
        </w:rPr>
        <w:t>下列关于串、并联电路的说法中正确的是（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452CAAF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A．两用电器电流相等，这两用电器一定是串联</w:t>
      </w:r>
    </w:p>
    <w:p w14:paraId="6D05487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B．马路上的路灯串成一串，是串联电路</w:t>
      </w:r>
    </w:p>
    <w:p w14:paraId="2F4D7DB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C．家庭电路中电冰箱与电视机之间一定是并联的</w:t>
      </w:r>
    </w:p>
    <w:p w14:paraId="3C61832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D．闭合开关两灯都亮，断开开关两灯都灭，则两灯一定是串联的</w:t>
      </w:r>
    </w:p>
    <w:p w14:paraId="05079B7C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</w:t>
      </w:r>
      <w:r>
        <w:rPr>
          <w:rFonts w:hint="eastAsia" w:ascii="宋体" w:hAnsi="宋体" w:cs="宋体"/>
          <w:b/>
          <w:color w:val="00B050"/>
          <w:szCs w:val="21"/>
        </w:rPr>
        <w:t>（2024·四川成都·中考真题）</w:t>
      </w:r>
      <w:r>
        <w:rPr>
          <w:sz w:val="21"/>
        </w:rPr>
        <w:t>如图所示，纸盒外有两只小灯泡和一个开关，闭合开关两灯都亮，断开开关两灯都不亮。下列判断正确的是（　　）</w:t>
      </w:r>
    </w:p>
    <w:p w14:paraId="7C4F606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647700"/>
            <wp:effectExtent l="0" t="0" r="0" b="0"/>
            <wp:docPr id="11" name="图片 6" descr="@@@35c4767a-ca7a-4eda-9ee2-db2cf851b3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@@@35c4767a-ca7a-4eda-9ee2-db2cf851b3b8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D590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A．盒内一定有两节电池</w:t>
      </w:r>
      <w:r>
        <w:rPr>
          <w:sz w:val="21"/>
        </w:rPr>
        <w:tab/>
      </w:r>
      <w:r>
        <w:rPr>
          <w:sz w:val="21"/>
        </w:rPr>
        <w:t>B．盒内一定有电源供电</w:t>
      </w:r>
    </w:p>
    <w:p w14:paraId="0044AC0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C．两只灯泡一定是串联关系</w:t>
      </w:r>
      <w:r>
        <w:rPr>
          <w:sz w:val="21"/>
        </w:rPr>
        <w:tab/>
      </w:r>
      <w:r>
        <w:rPr>
          <w:sz w:val="21"/>
        </w:rPr>
        <w:t>D．两只灯泡一定是并联关系</w:t>
      </w:r>
    </w:p>
    <w:p w14:paraId="0C13FB0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【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  <w:lang w:val="en-US" w:eastAsia="zh-CN"/>
        </w:rPr>
        <w:t>跨学科实践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】</w:t>
      </w:r>
      <w:r>
        <w:rPr>
          <w:rFonts w:hint="eastAsia" w:ascii="宋体" w:hAnsi="宋体" w:cs="宋体"/>
          <w:b/>
          <w:color w:val="00B050"/>
          <w:szCs w:val="21"/>
        </w:rPr>
        <w:t>（2024·内蒙古·中考真题）</w:t>
      </w:r>
      <w:r>
        <w:rPr>
          <w:sz w:val="21"/>
        </w:rPr>
        <w:t>某同学手中的实验器材有发热管、电动机、开关S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、电源和导线若干，想设计一个电路来实现：同时闭合S</w:t>
      </w:r>
      <w:r>
        <w:rPr>
          <w:sz w:val="21"/>
          <w:vertAlign w:val="subscript"/>
        </w:rPr>
        <w:t>1</w:t>
      </w:r>
      <w:r>
        <w:rPr>
          <w:sz w:val="21"/>
        </w:rPr>
        <w:t>和S</w:t>
      </w:r>
      <w:r>
        <w:rPr>
          <w:sz w:val="21"/>
          <w:vertAlign w:val="subscript"/>
        </w:rPr>
        <w:t>2</w:t>
      </w:r>
      <w:r>
        <w:rPr>
          <w:sz w:val="21"/>
        </w:rPr>
        <w:t>产生热风：仅闭合S</w:t>
      </w:r>
      <w:r>
        <w:rPr>
          <w:sz w:val="21"/>
          <w:vertAlign w:val="subscript"/>
        </w:rPr>
        <w:t>1</w:t>
      </w:r>
      <w:r>
        <w:rPr>
          <w:sz w:val="21"/>
        </w:rPr>
        <w:t>产生冷风：仅闭合S</w:t>
      </w:r>
      <w:r>
        <w:rPr>
          <w:sz w:val="21"/>
          <w:vertAlign w:val="subscript"/>
        </w:rPr>
        <w:t>2</w:t>
      </w:r>
      <w:r>
        <w:rPr>
          <w:sz w:val="21"/>
        </w:rPr>
        <w:t>不发热也不吹风。下列电路图符合要求的是（　　）</w:t>
      </w:r>
    </w:p>
    <w:p w14:paraId="5F89E3D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123950"/>
            <wp:effectExtent l="0" t="0" r="9525" b="0"/>
            <wp:docPr id="12" name="图片 7" descr="@@@d204b3b8-359a-4548-bb30-d7ec2bcc5a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@@@d204b3b8-359a-4548-bb30-d7ec2bcc5a0c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1133475"/>
            <wp:effectExtent l="0" t="0" r="0" b="9525"/>
            <wp:docPr id="13" name="图片 8" descr="@@@8a461fbd-cc68-43e8-98d8-76c356215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@@@8a461fbd-cc68-43e8-98d8-76c356215601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86E8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143000"/>
            <wp:effectExtent l="0" t="0" r="9525" b="0"/>
            <wp:docPr id="7" name="图片 9" descr="@@@c611a25b-3f5c-40e5-9f75-9f709a6247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 descr="@@@c611a25b-3f5c-40e5-9f75-9f709a6247ff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00125" cy="1171575"/>
            <wp:effectExtent l="0" t="0" r="9525" b="9525"/>
            <wp:docPr id="3" name="图片 10" descr="@@@2828b47e-d635-4372-8b5e-4750cb7e8d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 descr="@@@2828b47e-d635-4372-8b5e-4750cb7e8dbe"/>
                    <pic:cNvPicPr>
                      <a:picLocks noChangeAspect="1"/>
                    </pic:cNvPicPr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B34E5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</w:t>
      </w:r>
      <w:r>
        <w:rPr>
          <w:rFonts w:hint="eastAsia" w:ascii="宋体" w:hAnsi="宋体" w:cs="宋体"/>
          <w:b/>
          <w:color w:val="00B050"/>
          <w:szCs w:val="21"/>
        </w:rPr>
        <w:t>（2024·广西·中考真题）</w:t>
      </w:r>
      <w:r>
        <w:rPr>
          <w:sz w:val="21"/>
        </w:rPr>
        <w:t>下图是水果电池和发光二极管（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47675" cy="457200"/>
            <wp:effectExtent l="0" t="0" r="9525" b="0"/>
            <wp:docPr id="37" name="图片 11" descr="@@@bbe3dcc1-5685-4af1-b569-426ec66f2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1" descr="@@@bbe3dcc1-5685-4af1-b569-426ec66f208b"/>
                    <pic:cNvPicPr>
                      <a:picLocks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>）组成的电路。下列电路图与其对应的是（　　）</w:t>
      </w:r>
    </w:p>
    <w:p w14:paraId="3A6E164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85950" cy="1171575"/>
            <wp:effectExtent l="0" t="0" r="0" b="9525"/>
            <wp:docPr id="38" name="图片 12" descr="@@@394d260a-9989-40c2-800d-30f3cf019e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 descr="@@@394d260a-9989-40c2-800d-30f3cf019e4a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46EA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809625"/>
            <wp:effectExtent l="0" t="0" r="0" b="9525"/>
            <wp:docPr id="40" name="图片 13" descr="@@@52809841-610f-4ea8-9ab5-18ee9b2c5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3" descr="@@@52809841-610f-4ea8-9ab5-18ee9b2c5e20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819150"/>
            <wp:effectExtent l="0" t="0" r="9525" b="0"/>
            <wp:docPr id="32" name="图片 14" descr="@@@745e08fe-3fde-4d42-9876-0716c939e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4" descr="@@@745e08fe-3fde-4d42-9876-0716c939e311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273A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885825"/>
            <wp:effectExtent l="0" t="0" r="0" b="9525"/>
            <wp:docPr id="39" name="图片 15" descr="@@@cf5e846e-d9c8-4654-8993-5da6b44e09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5" descr="@@@cf5e846e-d9c8-4654-8993-5da6b44e098d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904875"/>
            <wp:effectExtent l="0" t="0" r="9525" b="9525"/>
            <wp:docPr id="36" name="图片 16" descr="@@@0653a52f-865f-452e-8faa-6f052b692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 descr="@@@0653a52f-865f-452e-8faa-6f052b692372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4978F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</w:t>
      </w:r>
      <w:r>
        <w:rPr>
          <w:rFonts w:hint="eastAsia" w:ascii="宋体" w:hAnsi="宋体" w:cs="宋体"/>
          <w:b/>
          <w:color w:val="00B050"/>
          <w:szCs w:val="21"/>
        </w:rPr>
        <w:t>（2024·重庆·中考真题）</w:t>
      </w:r>
      <w:r>
        <w:rPr>
          <w:sz w:val="21"/>
        </w:rPr>
        <w:t>如图所示电路，电源电压保持不变，</w:t>
      </w:r>
      <w:r>
        <w:object>
          <v:shape id="_x0000_i1041" o:spt="75" alt="eqId8cb697bffe0a9fa5d36c92aaf80c42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248" o:title="eqId8cb697bffe0a9fa5d36c92aaf80c4231"/>
            <o:lock v:ext="edit" aspectratio="t"/>
            <w10:wrap type="none"/>
            <w10:anchorlock/>
          </v:shape>
          <o:OLEObject Type="Embed" ProgID="Equation.DSMT4" ShapeID="_x0000_i1041" DrawAspect="Content" ObjectID="_1468075832" r:id="rId247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42" o:spt="75" alt="eqIdf28c99010b1e844cc2a9f7abc2301cf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250" o:title="eqIdf28c99010b1e844cc2a9f7abc2301cf3"/>
            <o:lock v:ext="edit" aspectratio="t"/>
            <w10:wrap type="none"/>
            <w10:anchorlock/>
          </v:shape>
          <o:OLEObject Type="Embed" ProgID="Equation.DSMT4" ShapeID="_x0000_i1042" DrawAspect="Content" ObjectID="_1468075833" r:id="rId249">
            <o:LockedField>false</o:LockedField>
          </o:OLEObject>
        </w:object>
      </w:r>
      <w:r>
        <w:rPr>
          <w:sz w:val="21"/>
        </w:rPr>
        <w:t>是两个相同的小灯泡。先闭合开关</w:t>
      </w:r>
      <w:r>
        <w:object>
          <v:shape id="_x0000_i1043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90" o:title="eqId910f1655703721b51006b887a2394b6d"/>
            <o:lock v:ext="edit" aspectratio="t"/>
            <w10:wrap type="none"/>
            <w10:anchorlock/>
          </v:shape>
          <o:OLEObject Type="Embed" ProgID="Equation.DSMT4" ShapeID="_x0000_i1043" DrawAspect="Content" ObjectID="_1468075834" r:id="rId251">
            <o:LockedField>false</o:LockedField>
          </o:OLEObject>
        </w:object>
      </w:r>
      <w:r>
        <w:rPr>
          <w:sz w:val="21"/>
        </w:rPr>
        <w:t>，记录两电表示数；再闭合开关</w:t>
      </w:r>
      <w:r>
        <w:object>
          <v:shape id="_x0000_i1044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253" o:title="eqId779629f16056a50f4c06e3996d8e1c82"/>
            <o:lock v:ext="edit" aspectratio="t"/>
            <w10:wrap type="none"/>
            <w10:anchorlock/>
          </v:shape>
          <o:OLEObject Type="Embed" ProgID="Equation.DSMT4" ShapeID="_x0000_i1044" DrawAspect="Content" ObjectID="_1468075835" r:id="rId252">
            <o:LockedField>false</o:LockedField>
          </o:OLEObject>
        </w:object>
      </w:r>
      <w:r>
        <w:rPr>
          <w:sz w:val="21"/>
        </w:rPr>
        <w:t>，电流表和电压表的示数变化情况是（　　）</w:t>
      </w:r>
    </w:p>
    <w:p w14:paraId="1C9A191C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562100"/>
            <wp:effectExtent l="0" t="0" r="9525" b="0"/>
            <wp:docPr id="33" name="图片 21" descr="@@@7d5a804d-576b-42c5-b382-d08f63138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1" descr="@@@7d5a804d-576b-42c5-b382-d08f631388ca"/>
                    <pic:cNvPicPr>
                      <a:picLocks noChangeAspect="1"/>
                    </pic:cNvPicPr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89DE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A．电流表示数减小，电压表示数减小</w:t>
      </w:r>
    </w:p>
    <w:p w14:paraId="1657021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B．电流表示数增大，电压表示数减小</w:t>
      </w:r>
    </w:p>
    <w:p w14:paraId="70554C4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C．电流表示数增大，电压表示数不变</w:t>
      </w:r>
    </w:p>
    <w:p w14:paraId="053DC1D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D．电流表示数不变，电压表示数不变</w:t>
      </w:r>
    </w:p>
    <w:p w14:paraId="4DAEC9A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</w:t>
      </w:r>
      <w:r>
        <w:rPr>
          <w:rFonts w:hint="eastAsia" w:ascii="宋体" w:hAnsi="宋体" w:cs="宋体"/>
          <w:b/>
          <w:color w:val="00B050"/>
          <w:szCs w:val="21"/>
        </w:rPr>
        <w:t>（24-25九年级上·福建厦门·期中）</w:t>
      </w:r>
      <w:r>
        <w:rPr>
          <w:sz w:val="21"/>
        </w:rPr>
        <w:t>如图所示，电源电压保持不变，下列说法正确的是（　　）</w:t>
      </w:r>
    </w:p>
    <w:p w14:paraId="763CAFE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504950"/>
            <wp:effectExtent l="0" t="0" r="9525" b="0"/>
            <wp:docPr id="31" name="图片 22" descr="@@@57ec97bc-a305-4da1-8ac6-04d4d613fb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2" descr="@@@57ec97bc-a305-4da1-8ac6-04d4d613fbe3"/>
                    <pic:cNvPicPr>
                      <a:picLocks noChangeAspect="1"/>
                    </pic:cNvPicPr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5D8A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A．若先闭合S</w:t>
      </w:r>
      <w:r>
        <w:rPr>
          <w:sz w:val="21"/>
          <w:vertAlign w:val="subscript"/>
        </w:rPr>
        <w:t>1</w:t>
      </w:r>
      <w:r>
        <w:rPr>
          <w:sz w:val="21"/>
        </w:rPr>
        <w:t>，再闭合S</w:t>
      </w:r>
      <w:r>
        <w:rPr>
          <w:sz w:val="21"/>
          <w:vertAlign w:val="subscript"/>
        </w:rPr>
        <w:t>2</w:t>
      </w:r>
      <w:r>
        <w:rPr>
          <w:sz w:val="21"/>
        </w:rPr>
        <w:t>，则电压表示数不变</w:t>
      </w:r>
    </w:p>
    <w:p w14:paraId="722AB89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B．若灯L</w:t>
      </w:r>
      <w:r>
        <w:rPr>
          <w:sz w:val="21"/>
          <w:vertAlign w:val="subscript"/>
        </w:rPr>
        <w:t>1</w:t>
      </w:r>
      <w:r>
        <w:rPr>
          <w:sz w:val="21"/>
        </w:rPr>
        <w:t>短路，则闭合S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后，灯L</w:t>
      </w:r>
      <w:r>
        <w:rPr>
          <w:sz w:val="21"/>
          <w:vertAlign w:val="subscript"/>
        </w:rPr>
        <w:t>2</w:t>
      </w:r>
      <w:r>
        <w:rPr>
          <w:sz w:val="21"/>
        </w:rPr>
        <w:t>仍然亮</w:t>
      </w:r>
    </w:p>
    <w:p w14:paraId="7766B20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C．若把电压表和电流表位置对调，则闭合S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，两表都烧坏</w:t>
      </w:r>
    </w:p>
    <w:p w14:paraId="6025974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D．同时闭合S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，通过两灯泡的电流一定相同</w:t>
      </w:r>
    </w:p>
    <w:p w14:paraId="680EEFB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</w:t>
      </w:r>
      <w:r>
        <w:rPr>
          <w:rFonts w:hint="eastAsia" w:ascii="宋体" w:hAnsi="宋体" w:cs="宋体"/>
          <w:b/>
          <w:color w:val="00B050"/>
          <w:szCs w:val="21"/>
        </w:rPr>
        <w:t>（24-25九年级上·安徽淮南·阶段练习）</w:t>
      </w:r>
      <w:r>
        <w:rPr>
          <w:sz w:val="21"/>
        </w:rPr>
        <w:t>如图所示的电路中，当开关S闭合后，a、b两电表均有明显的示数，灯</w:t>
      </w:r>
      <w:r>
        <w:object>
          <v:shape id="_x0000_i1047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257" o:title="eqId62e76322da99c521981992a53339042c"/>
            <o:lock v:ext="edit" aspectratio="t"/>
            <w10:wrap type="none"/>
            <w10:anchorlock/>
          </v:shape>
          <o:OLEObject Type="Embed" ProgID="Equation.DSMT4" ShapeID="_x0000_i1047" DrawAspect="Content" ObjectID="_1468075836" r:id="rId25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48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259" o:title="eqId7afbfe404ad5febf1904d763974967b3"/>
            <o:lock v:ext="edit" aspectratio="t"/>
            <w10:wrap type="none"/>
            <w10:anchorlock/>
          </v:shape>
          <o:OLEObject Type="Embed" ProgID="Equation.DSMT4" ShapeID="_x0000_i1048" DrawAspect="Content" ObjectID="_1468075837" r:id="rId258">
            <o:LockedField>false</o:LockedField>
          </o:OLEObject>
        </w:object>
      </w:r>
      <w:r>
        <w:rPr>
          <w:sz w:val="21"/>
        </w:rPr>
        <w:t>都正常发光，则下列判断</w:t>
      </w:r>
      <w:r>
        <w:rPr>
          <w:sz w:val="21"/>
          <w:em w:val="dot"/>
          <w:lang w:eastAsia="zh-CN"/>
        </w:rPr>
        <w:t>正确</w:t>
      </w:r>
      <w:r>
        <w:rPr>
          <w:sz w:val="21"/>
        </w:rPr>
        <w:t>的是（　　）</w:t>
      </w:r>
    </w:p>
    <w:p w14:paraId="778E7C6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390650"/>
            <wp:effectExtent l="0" t="0" r="9525" b="0"/>
            <wp:docPr id="34" name="图片 25" descr="@@@7078ccc6-945f-4ec1-99a5-5ad936a3a0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5" descr="@@@7078ccc6-945f-4ec1-99a5-5ad936a3a08f"/>
                    <pic:cNvPicPr>
                      <a:picLocks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E89D3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A．a、b都是电流表</w:t>
      </w:r>
      <w:r>
        <w:rPr>
          <w:sz w:val="21"/>
        </w:rPr>
        <w:tab/>
      </w:r>
      <w:r>
        <w:rPr>
          <w:sz w:val="21"/>
        </w:rPr>
        <w:t>B．a、b都是电压表</w:t>
      </w:r>
    </w:p>
    <w:p w14:paraId="08BD5C6B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C．a是电流表，b是电压表</w:t>
      </w:r>
      <w:r>
        <w:rPr>
          <w:sz w:val="21"/>
        </w:rPr>
        <w:tab/>
      </w:r>
      <w:r>
        <w:rPr>
          <w:sz w:val="21"/>
        </w:rPr>
        <w:t>D．a是电压表，b是电流表</w:t>
      </w:r>
    </w:p>
    <w:p w14:paraId="0D44634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</w:t>
      </w:r>
      <w:r>
        <w:rPr>
          <w:rFonts w:hint="eastAsia" w:ascii="宋体" w:hAnsi="宋体" w:cs="宋体"/>
          <w:b/>
          <w:color w:val="00B050"/>
          <w:szCs w:val="21"/>
        </w:rPr>
        <w:t>（24-25九年级上·山西太原·阶段练习）</w:t>
      </w:r>
      <w:r>
        <w:rPr>
          <w:sz w:val="21"/>
        </w:rPr>
        <w:t>在如图所示的电路中，正确的说法是（　　）</w:t>
      </w:r>
    </w:p>
    <w:p w14:paraId="40B8D57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76475" cy="1066800"/>
            <wp:effectExtent l="0" t="0" r="9525" b="0"/>
            <wp:docPr id="35" name="图片 26" descr="@@@8318cd42-2589-4068-b4cf-5aa19d1bbf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6" descr="@@@8318cd42-2589-4068-b4cf-5aa19d1bbf28"/>
                    <pic:cNvPicPr>
                      <a:picLocks noChangeAspect="1"/>
                    </pic:cNvPicPr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E93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A．闭合S</w:t>
      </w:r>
      <w:r>
        <w:rPr>
          <w:sz w:val="21"/>
          <w:vertAlign w:val="subscript"/>
        </w:rPr>
        <w:t>1</w:t>
      </w:r>
      <w:r>
        <w:rPr>
          <w:sz w:val="21"/>
        </w:rPr>
        <w:t>，断开S</w:t>
      </w:r>
      <w:r>
        <w:rPr>
          <w:sz w:val="21"/>
          <w:vertAlign w:val="subscript"/>
        </w:rPr>
        <w:t>2</w:t>
      </w:r>
      <w:r>
        <w:rPr>
          <w:sz w:val="21"/>
        </w:rPr>
        <w:t>，L</w:t>
      </w:r>
      <w:r>
        <w:rPr>
          <w:sz w:val="21"/>
          <w:vertAlign w:val="subscript"/>
        </w:rPr>
        <w:t>1</w:t>
      </w:r>
      <w:r>
        <w:rPr>
          <w:sz w:val="21"/>
        </w:rPr>
        <w:t>发光，L</w:t>
      </w:r>
      <w:r>
        <w:rPr>
          <w:sz w:val="21"/>
          <w:vertAlign w:val="subscript"/>
        </w:rPr>
        <w:t>2</w:t>
      </w:r>
      <w:r>
        <w:rPr>
          <w:sz w:val="21"/>
        </w:rPr>
        <w:t>不发光</w:t>
      </w:r>
      <w:r>
        <w:rPr>
          <w:sz w:val="21"/>
        </w:rPr>
        <w:tab/>
      </w:r>
      <w:r>
        <w:rPr>
          <w:sz w:val="21"/>
        </w:rPr>
        <w:t>B．闭合S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都发光</w:t>
      </w:r>
    </w:p>
    <w:p w14:paraId="2CE16F9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 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都断开，L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不发光</w:t>
      </w:r>
      <w:r>
        <w:rPr>
          <w:sz w:val="21"/>
        </w:rPr>
        <w:tab/>
      </w:r>
      <w:r>
        <w:rPr>
          <w:sz w:val="21"/>
        </w:rPr>
        <w:t>D．闭合S</w:t>
      </w:r>
      <w:r>
        <w:rPr>
          <w:sz w:val="21"/>
          <w:vertAlign w:val="subscript"/>
        </w:rPr>
        <w:t>2</w:t>
      </w:r>
      <w:r>
        <w:rPr>
          <w:sz w:val="21"/>
        </w:rPr>
        <w:t>，断开S</w:t>
      </w:r>
      <w:r>
        <w:rPr>
          <w:sz w:val="21"/>
          <w:vertAlign w:val="subscript"/>
        </w:rPr>
        <w:t>1</w:t>
      </w:r>
      <w:r>
        <w:rPr>
          <w:sz w:val="21"/>
        </w:rPr>
        <w:t>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都发光</w:t>
      </w:r>
    </w:p>
    <w:p w14:paraId="1C768AE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</w:t>
      </w:r>
      <w:r>
        <w:rPr>
          <w:rFonts w:hint="eastAsia" w:ascii="宋体" w:hAnsi="宋体" w:cs="宋体"/>
          <w:b/>
          <w:color w:val="00B050"/>
          <w:szCs w:val="21"/>
        </w:rPr>
        <w:t>（24-25九年级上·福建厦门·阶段练习）</w:t>
      </w:r>
      <w:r>
        <w:rPr>
          <w:sz w:val="21"/>
        </w:rPr>
        <w:t>如图甲所示电路中，当闭合开关后，两个电压表指针偏转均为图乙所示，则小灯泡</w:t>
      </w:r>
      <w:r>
        <w:object>
          <v:shape id="_x0000_i1051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257" o:title="eqId62e76322da99c521981992a53339042c"/>
            <o:lock v:ext="edit" aspectratio="t"/>
            <w10:wrap type="none"/>
            <w10:anchorlock/>
          </v:shape>
          <o:OLEObject Type="Embed" ProgID="Equation.DSMT4" ShapeID="_x0000_i1051" DrawAspect="Content" ObjectID="_1468075838" r:id="rId262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52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259" o:title="eqId7afbfe404ad5febf1904d763974967b3"/>
            <o:lock v:ext="edit" aspectratio="t"/>
            <w10:wrap type="none"/>
            <w10:anchorlock/>
          </v:shape>
          <o:OLEObject Type="Embed" ProgID="Equation.DSMT4" ShapeID="_x0000_i1052" DrawAspect="Content" ObjectID="_1468075839" r:id="rId263">
            <o:LockedField>false</o:LockedField>
          </o:OLEObject>
        </w:object>
      </w:r>
      <w:r>
        <w:rPr>
          <w:sz w:val="21"/>
        </w:rPr>
        <w:t>两端的电压分别为（　　）</w:t>
      </w:r>
    </w:p>
    <w:p w14:paraId="072159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228725"/>
            <wp:effectExtent l="0" t="0" r="0" b="9525"/>
            <wp:docPr id="26" name="图片 29" descr="@@@50960d08-68b2-4fe9-a18c-8c6ada97e3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9" descr="@@@50960d08-68b2-4fe9-a18c-8c6ada97e34c"/>
                    <pic:cNvPicPr>
                      <a:picLocks noChangeAspect="1"/>
                    </pic:cNvPicPr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40B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4" o:spt="75" alt="eqId3088c2099211295de775ee33dd1d03fc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266" o:title="eqId3088c2099211295de775ee33dd1d03fc"/>
            <o:lock v:ext="edit" aspectratio="t"/>
            <w10:wrap type="none"/>
            <w10:anchorlock/>
          </v:shape>
          <o:OLEObject Type="Embed" ProgID="Equation.DSMT4" ShapeID="_x0000_i1054" DrawAspect="Content" ObjectID="_1468075840" r:id="rId26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5" o:spt="75" alt="eqIddc2b2c17a78210bcee15917ed1101102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268" o:title="eqIddc2b2c17a78210bcee15917ed1101102"/>
            <o:lock v:ext="edit" aspectratio="t"/>
            <w10:wrap type="none"/>
            <w10:anchorlock/>
          </v:shape>
          <o:OLEObject Type="Embed" ProgID="Equation.DSMT4" ShapeID="_x0000_i1055" DrawAspect="Content" ObjectID="_1468075841" r:id="rId26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6" o:spt="75" alt="eqIddc2b2c17a78210bcee15917ed1101102" type="#_x0000_t75" style="height:10.4pt;width:20.2pt;" o:ole="t" filled="f" o:preferrelative="t" stroked="f" coordsize="21600,21600">
            <v:path/>
            <v:fill on="f" focussize="0,0"/>
            <v:stroke on="f" joinstyle="miter"/>
            <v:imagedata r:id="rId268" o:title="eqIddc2b2c17a78210bcee15917ed1101102"/>
            <o:lock v:ext="edit" aspectratio="t"/>
            <w10:wrap type="none"/>
            <w10:anchorlock/>
          </v:shape>
          <o:OLEObject Type="Embed" ProgID="Equation.DSMT4" ShapeID="_x0000_i1056" DrawAspect="Content" ObjectID="_1468075842" r:id="rId269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7" o:spt="75" alt="eqId3088c2099211295de775ee33dd1d03fc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266" o:title="eqId3088c2099211295de775ee33dd1d03fc"/>
            <o:lock v:ext="edit" aspectratio="t"/>
            <w10:wrap type="none"/>
            <w10:anchorlock/>
          </v:shape>
          <o:OLEObject Type="Embed" ProgID="Equation.DSMT4" ShapeID="_x0000_i1057" DrawAspect="Content" ObjectID="_1468075843" r:id="rId270">
            <o:LockedField>false</o:LockedField>
          </o:OLEObject>
        </w:object>
      </w:r>
    </w:p>
    <w:p w14:paraId="4C823A7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58" o:spt="75" alt="eqId4d64b26bd3eaeebadf07fef49e260282" type="#_x0000_t75" style="height:12.3pt;width:15.8pt;" o:ole="t" filled="f" o:preferrelative="t" stroked="f" coordsize="21600,21600">
            <v:path/>
            <v:fill on="f" focussize="0,0"/>
            <v:stroke on="f" joinstyle="miter"/>
            <v:imagedata r:id="rId272" o:title="eqId4d64b26bd3eaeebadf07fef49e260282"/>
            <o:lock v:ext="edit" aspectratio="t"/>
            <w10:wrap type="none"/>
            <w10:anchorlock/>
          </v:shape>
          <o:OLEObject Type="Embed" ProgID="Equation.DSMT4" ShapeID="_x0000_i1058" DrawAspect="Content" ObjectID="_1468075844" r:id="rId271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59" o:spt="75" alt="eqIdf5579b115aa022457fd663b4e6f0ed9c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74" o:title="eqIdf5579b115aa022457fd663b4e6f0ed9c"/>
            <o:lock v:ext="edit" aspectratio="t"/>
            <w10:wrap type="none"/>
            <w10:anchorlock/>
          </v:shape>
          <o:OLEObject Type="Embed" ProgID="Equation.DSMT4" ShapeID="_x0000_i1059" DrawAspect="Content" ObjectID="_1468075845" r:id="rId27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0" o:spt="75" alt="eqIdf5579b115aa022457fd663b4e6f0ed9c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74" o:title="eqIdf5579b115aa022457fd663b4e6f0ed9c"/>
            <o:lock v:ext="edit" aspectratio="t"/>
            <w10:wrap type="none"/>
            <w10:anchorlock/>
          </v:shape>
          <o:OLEObject Type="Embed" ProgID="Equation.DSMT4" ShapeID="_x0000_i1060" DrawAspect="Content" ObjectID="_1468075846" r:id="rId275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61" o:spt="75" alt="eqId3088c2099211295de775ee33dd1d03fc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266" o:title="eqId3088c2099211295de775ee33dd1d03fc"/>
            <o:lock v:ext="edit" aspectratio="t"/>
            <w10:wrap type="none"/>
            <w10:anchorlock/>
          </v:shape>
          <o:OLEObject Type="Embed" ProgID="Equation.DSMT4" ShapeID="_x0000_i1061" DrawAspect="Content" ObjectID="_1468075847" r:id="rId276">
            <o:LockedField>false</o:LockedField>
          </o:OLEObject>
        </w:object>
      </w:r>
    </w:p>
    <w:p w14:paraId="275FB78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</w:t>
      </w:r>
      <w:r>
        <w:rPr>
          <w:rFonts w:hint="eastAsia" w:ascii="宋体" w:hAnsi="宋体" w:cs="宋体"/>
          <w:b/>
          <w:color w:val="00B050"/>
          <w:szCs w:val="21"/>
        </w:rPr>
        <w:t>（24-25九年级上·河南周口·期中）</w:t>
      </w:r>
      <w:r>
        <w:rPr>
          <w:sz w:val="21"/>
        </w:rPr>
        <w:t>如图所示的电路中，电源电压保持不变。闭合开关S后，电路正常工作。过了一会儿，一盏灯突然熄灭，两只电表的示数变小，剩下一只电表的示数不变。对这一现象的原因，下列判断正确的是（　　）</w:t>
      </w:r>
    </w:p>
    <w:p w14:paraId="5413E32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276350"/>
            <wp:effectExtent l="0" t="0" r="9525" b="0"/>
            <wp:docPr id="30" name="图片 38" descr="@@@cdf01c79-ae63-4991-aded-6e8f149ecf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8" descr="@@@cdf01c79-ae63-4991-aded-6e8f149ecff1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B26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A．可能是L</w:t>
      </w:r>
      <w:r>
        <w:rPr>
          <w:sz w:val="21"/>
          <w:vertAlign w:val="subscript"/>
        </w:rPr>
        <w:t>1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B．可能是L</w:t>
      </w:r>
      <w:r>
        <w:rPr>
          <w:sz w:val="21"/>
          <w:vertAlign w:val="subscript"/>
        </w:rPr>
        <w:t>1</w:t>
      </w:r>
      <w:r>
        <w:rPr>
          <w:sz w:val="21"/>
        </w:rPr>
        <w:t>短路</w:t>
      </w:r>
    </w:p>
    <w:p w14:paraId="6B2906B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C．可能是L</w:t>
      </w:r>
      <w:r>
        <w:rPr>
          <w:sz w:val="21"/>
          <w:vertAlign w:val="subscript"/>
        </w:rPr>
        <w:t>2</w:t>
      </w:r>
      <w:r>
        <w:rPr>
          <w:sz w:val="21"/>
        </w:rPr>
        <w:t>断路</w:t>
      </w:r>
      <w:r>
        <w:rPr>
          <w:sz w:val="21"/>
        </w:rPr>
        <w:tab/>
      </w:r>
      <w:r>
        <w:rPr>
          <w:sz w:val="21"/>
        </w:rPr>
        <w:t>D．可能是L</w:t>
      </w:r>
      <w:r>
        <w:rPr>
          <w:sz w:val="21"/>
          <w:vertAlign w:val="subscript"/>
        </w:rPr>
        <w:t>2</w:t>
      </w:r>
      <w:r>
        <w:rPr>
          <w:sz w:val="21"/>
        </w:rPr>
        <w:t>短路</w:t>
      </w:r>
    </w:p>
    <w:p w14:paraId="339B5CA2">
      <w:pPr>
        <w:spacing w:before="0" w:after="0" w:line="360" w:lineRule="auto"/>
        <w:ind w:left="420" w:firstLine="0"/>
        <w:jc w:val="left"/>
        <w:textAlignment w:val="center"/>
        <w:rPr>
          <w:rFonts w:hint="eastAsia" w:ascii="宋体" w:hAnsi="宋体" w:cs="宋体"/>
          <w:b/>
          <w:color w:val="00B050"/>
          <w:szCs w:val="21"/>
        </w:rPr>
      </w:pPr>
    </w:p>
    <w:p w14:paraId="19EE317C">
      <w:pPr>
        <w:spacing w:before="0" w:after="0" w:line="360" w:lineRule="auto"/>
        <w:ind w:left="0" w:firstLine="0"/>
        <w:jc w:val="left"/>
        <w:textAlignment w:val="center"/>
        <w:rPr>
          <w:rFonts w:ascii="宋体" w:hAnsi="宋体" w:cs="宋体"/>
          <w:color w:val="00B050"/>
          <w:szCs w:val="21"/>
        </w:rPr>
      </w:pPr>
      <w:r>
        <w:rPr>
          <w:rFonts w:hint="eastAsia" w:ascii="宋体" w:hAnsi="宋体" w:cs="宋体"/>
          <w:b/>
          <w:color w:val="00B050"/>
          <w:szCs w:val="21"/>
        </w:rPr>
        <w:t>二、填空题(本题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6</w:t>
      </w:r>
      <w:r>
        <w:rPr>
          <w:rFonts w:hint="eastAsia" w:ascii="宋体" w:hAnsi="宋体" w:cs="宋体"/>
          <w:b/>
          <w:color w:val="00B050"/>
          <w:szCs w:val="21"/>
        </w:rPr>
        <w:t>小题，每空1分，共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22</w:t>
      </w:r>
      <w:r>
        <w:rPr>
          <w:rFonts w:hint="eastAsia" w:ascii="宋体" w:hAnsi="宋体" w:cs="宋体"/>
          <w:b/>
          <w:color w:val="00B050"/>
          <w:szCs w:val="21"/>
        </w:rPr>
        <w:t>分)</w:t>
      </w:r>
    </w:p>
    <w:p w14:paraId="54DA618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【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  <w:lang w:val="en-US" w:eastAsia="zh-CN"/>
        </w:rPr>
        <w:t>跨学科实践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】</w:t>
      </w:r>
      <w:r>
        <w:rPr>
          <w:rFonts w:hint="eastAsia" w:ascii="宋体" w:hAnsi="宋体" w:cs="宋体"/>
          <w:b/>
          <w:color w:val="00B050"/>
          <w:szCs w:val="21"/>
        </w:rPr>
        <w:t>（24-25九年级上·江苏扬州·阶段练习）</w:t>
      </w:r>
      <w:r>
        <w:rPr>
          <w:sz w:val="21"/>
        </w:rPr>
        <w:t>小尧自制“伏打电堆”连接了如图所示电路，闭合开关S，小灯泡发光，电压表指针右偏，金属B是电源的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极，“伏打电堆”工作时是将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能；闭合开关后，若灯泡断路，电压表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（有/无）示数。</w:t>
      </w:r>
    </w:p>
    <w:p w14:paraId="33047E9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47975" cy="962025"/>
            <wp:effectExtent l="0" t="0" r="9525" b="9525"/>
            <wp:docPr id="25" name="图片 39" descr="@@@52cf5e5d-3abc-41f4-a675-38a4cedbd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9" descr="@@@52cf5e5d-3abc-41f4-a675-38a4cedbd608"/>
                    <pic:cNvPicPr>
                      <a:picLocks noChangeAspect="1"/>
                    </pic:cNvPicPr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B801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（24-25九年级上·江苏扬州·阶段练习）</w:t>
      </w:r>
      <w:r>
        <w:rPr>
          <w:sz w:val="21"/>
        </w:rPr>
        <w:t>如图所示，L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是两个相同的小灯泡，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是四个接线柱，若用导线将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CD</w:t>
      </w:r>
      <w:r>
        <w:rPr>
          <w:sz w:val="21"/>
        </w:rPr>
        <w:t>分别连接起来，则灯L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联的；若用导线只将</w:t>
      </w:r>
      <w:r>
        <w:rPr>
          <w:rFonts w:ascii="Times New Roman" w:hAnsi="Times New Roman" w:eastAsia="Times New Roman" w:cs="Times New Roman"/>
          <w:i/>
          <w:sz w:val="21"/>
        </w:rPr>
        <w:t>BD</w:t>
      </w:r>
      <w:r>
        <w:rPr>
          <w:sz w:val="21"/>
        </w:rPr>
        <w:t>连接起来，则灯L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联的；若用导线只将</w:t>
      </w:r>
      <w:r>
        <w:rPr>
          <w:rFonts w:ascii="Times New Roman" w:hAnsi="Times New Roman" w:eastAsia="Times New Roman" w:cs="Times New Roman"/>
          <w:i/>
          <w:sz w:val="21"/>
        </w:rPr>
        <w:t>AC</w:t>
      </w:r>
      <w:r>
        <w:rPr>
          <w:sz w:val="21"/>
        </w:rPr>
        <w:t>连接起来，则会发生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（短路/断路）。</w:t>
      </w:r>
    </w:p>
    <w:p w14:paraId="650C045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076325"/>
            <wp:effectExtent l="0" t="0" r="0" b="9525"/>
            <wp:docPr id="28" name="图片 40" descr="@@@8023b1c7-4832-4850-9bc0-ce220f4d8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0" descr="@@@8023b1c7-4832-4850-9bc0-ce220f4d8003"/>
                    <pic:cNvPicPr>
                      <a:picLocks noChangeAspect="1"/>
                    </pic:cNvPicPr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1B68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【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  <w:lang w:val="en-US" w:eastAsia="zh-CN"/>
        </w:rPr>
        <w:t>新情境</w:t>
      </w:r>
      <w:r>
        <w:rPr>
          <w:rFonts w:hint="eastAsia" w:ascii="宋体" w:hAnsi="宋体" w:cs="宋体"/>
          <w:b/>
          <w:bCs/>
          <w:color w:val="00B050"/>
          <w:szCs w:val="21"/>
          <w:highlight w:val="yellow"/>
        </w:rPr>
        <w:t>】</w:t>
      </w:r>
      <w:r>
        <w:rPr>
          <w:rFonts w:hint="eastAsia" w:ascii="宋体" w:hAnsi="宋体" w:cs="宋体"/>
          <w:b/>
          <w:color w:val="00B050"/>
          <w:szCs w:val="21"/>
        </w:rPr>
        <w:t>（24-25九年级上·江苏无锡·阶段练习）</w:t>
      </w:r>
      <w:r>
        <w:rPr>
          <w:sz w:val="21"/>
        </w:rPr>
        <w:t>小聪家里有一台透明电冰箱。她发现，当打开电冰箱的门时，灯就亮；将门关上，灯就不亮了。她经过仔细研究发现冰箱门上方有一个如图所示的开关，开关与冷藏室内的照明灯是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的，照明灯工作时主要将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能转化为光能；电冰箱主要靠压缩机工作，压缩机和冰箱内的灯是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的。（选填“串联”或“并联”）。</w:t>
      </w:r>
    </w:p>
    <w:p w14:paraId="054AA2F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23975" cy="1066800"/>
            <wp:effectExtent l="0" t="0" r="9525" b="0"/>
            <wp:docPr id="29" name="图片 41" descr="@@@86d501ad-458e-47eb-808e-db9e8bf4fc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1" descr="@@@86d501ad-458e-47eb-808e-db9e8bf4fc24"/>
                    <pic:cNvPicPr>
                      <a:picLocks noChangeAspect="1"/>
                    </pic:cNvPicPr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CCCD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（24-25九年级上·江苏苏州·期中）</w:t>
      </w:r>
      <w:r>
        <w:rPr>
          <w:sz w:val="21"/>
        </w:rPr>
        <w:t>如图甲所示，仅闭合开关</w:t>
      </w:r>
      <w:r>
        <w:object>
          <v:shape id="_x0000_i1066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90" o:title="eqId910f1655703721b51006b887a2394b6d"/>
            <o:lock v:ext="edit" aspectratio="t"/>
            <w10:wrap type="none"/>
            <w10:anchorlock/>
          </v:shape>
          <o:OLEObject Type="Embed" ProgID="Equation.DSMT4" ShapeID="_x0000_i1066" DrawAspect="Content" ObjectID="_1468075848" r:id="rId281">
            <o:LockedField>false</o:LockedField>
          </o:OLEObject>
        </w:object>
      </w:r>
      <w:r>
        <w:rPr>
          <w:sz w:val="21"/>
        </w:rPr>
        <w:t>，电压表示数如图乙，电压为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V；闭合</w:t>
      </w:r>
      <w:r>
        <w:object>
          <v:shape id="_x0000_i1067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90" o:title="eqId910f1655703721b51006b887a2394b6d"/>
            <o:lock v:ext="edit" aspectratio="t"/>
            <w10:wrap type="none"/>
            <w10:anchorlock/>
          </v:shape>
          <o:OLEObject Type="Embed" ProgID="Equation.DSMT4" ShapeID="_x0000_i1067" DrawAspect="Content" ObjectID="_1468075849" r:id="rId282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68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253" o:title="eqId779629f16056a50f4c06e3996d8e1c82"/>
            <o:lock v:ext="edit" aspectratio="t"/>
            <w10:wrap type="none"/>
            <w10:anchorlock/>
          </v:shape>
          <o:OLEObject Type="Embed" ProgID="Equation.DSMT4" ShapeID="_x0000_i1068" DrawAspect="Content" ObjectID="_1468075850" r:id="rId283">
            <o:LockedField>false</o:LockedField>
          </o:OLEObject>
        </w:object>
      </w:r>
      <w:r>
        <w:rPr>
          <w:sz w:val="21"/>
        </w:rPr>
        <w:t>，两电流表的指针均如图丙所示。当</w:t>
      </w:r>
      <w:r>
        <w:object>
          <v:shape id="_x0000_i1069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90" o:title="eqId910f1655703721b51006b887a2394b6d"/>
            <o:lock v:ext="edit" aspectratio="t"/>
            <w10:wrap type="none"/>
            <w10:anchorlock/>
          </v:shape>
          <o:OLEObject Type="Embed" ProgID="Equation.DSMT4" ShapeID="_x0000_i1069" DrawAspect="Content" ObjectID="_1468075851" r:id="rId284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70" o:spt="75" alt="eqId779629f16056a50f4c06e3996d8e1c82" type="#_x0000_t75" style="height:15.85pt;width:12.3pt;" o:ole="t" filled="f" o:preferrelative="t" stroked="f" coordsize="21600,21600">
            <v:path/>
            <v:fill on="f" focussize="0,0"/>
            <v:stroke on="f" joinstyle="miter"/>
            <v:imagedata r:id="rId253" o:title="eqId779629f16056a50f4c06e3996d8e1c82"/>
            <o:lock v:ext="edit" aspectratio="t"/>
            <w10:wrap type="none"/>
            <w10:anchorlock/>
          </v:shape>
          <o:OLEObject Type="Embed" ProgID="Equation.DSMT4" ShapeID="_x0000_i1070" DrawAspect="Content" ObjectID="_1468075852" r:id="rId285">
            <o:LockedField>false</o:LockedField>
          </o:OLEObject>
        </w:object>
      </w:r>
      <w:r>
        <w:rPr>
          <w:sz w:val="21"/>
        </w:rPr>
        <w:t>都闭合时，通过</w:t>
      </w:r>
      <w:r>
        <w:object>
          <v:shape id="_x0000_i1071" o:spt="75" alt="eqId8cb697bffe0a9fa5d36c92aaf80c42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248" o:title="eqId8cb697bffe0a9fa5d36c92aaf80c4231"/>
            <o:lock v:ext="edit" aspectratio="t"/>
            <w10:wrap type="none"/>
            <w10:anchorlock/>
          </v:shape>
          <o:OLEObject Type="Embed" ProgID="Equation.DSMT4" ShapeID="_x0000_i1071" DrawAspect="Content" ObjectID="_1468075853" r:id="rId286">
            <o:LockedField>false</o:LockedField>
          </o:OLEObject>
        </w:object>
      </w:r>
      <w:r>
        <w:rPr>
          <w:sz w:val="21"/>
        </w:rPr>
        <w:t>的电流为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A；当仅闭合</w:t>
      </w:r>
      <w:r>
        <w:object>
          <v:shape id="_x0000_i1072" o:spt="75" alt="eqId910f1655703721b51006b887a2394b6d" type="#_x0000_t75" style="height:15.6pt;width:11.4pt;" o:ole="t" filled="f" o:preferrelative="t" stroked="f" coordsize="21600,21600">
            <v:path/>
            <v:fill on="f" focussize="0,0"/>
            <v:stroke on="f" joinstyle="miter"/>
            <v:imagedata r:id="rId90" o:title="eqId910f1655703721b51006b887a2394b6d"/>
            <o:lock v:ext="edit" aspectratio="t"/>
            <w10:wrap type="none"/>
            <w10:anchorlock/>
          </v:shape>
          <o:OLEObject Type="Embed" ProgID="Equation.DSMT4" ShapeID="_x0000_i1072" DrawAspect="Content" ObjectID="_1468075854" r:id="rId287">
            <o:LockedField>false</o:LockedField>
          </o:OLEObject>
        </w:object>
      </w:r>
      <w:r>
        <w:rPr>
          <w:sz w:val="21"/>
        </w:rPr>
        <w:t>时，电流表</w:t>
      </w:r>
      <w:r>
        <w:object>
          <v:shape id="_x0000_i1073" o:spt="75" alt="eqIdacf35aa115963656d885b6440d6caa2c" type="#_x0000_t75" style="height:15.8pt;width:14.05pt;" o:ole="t" filled="f" o:preferrelative="t" stroked="f" coordsize="21600,21600">
            <v:path/>
            <v:fill on="f" focussize="0,0"/>
            <v:stroke on="f" joinstyle="miter"/>
            <v:imagedata r:id="rId289" o:title="eqIdacf35aa115963656d885b6440d6caa2c"/>
            <o:lock v:ext="edit" aspectratio="t"/>
            <w10:wrap type="none"/>
            <w10:anchorlock/>
          </v:shape>
          <o:OLEObject Type="Embed" ProgID="Equation.DSMT4" ShapeID="_x0000_i1073" DrawAspect="Content" ObjectID="_1468075855" r:id="rId288">
            <o:LockedField>false</o:LockedField>
          </o:OLEObject>
        </w:object>
      </w:r>
      <w:r>
        <w:rPr>
          <w:sz w:val="21"/>
        </w:rPr>
        <w:t>的示数为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A。</w:t>
      </w:r>
    </w:p>
    <w:p w14:paraId="39AC3C9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38750" cy="1476375"/>
            <wp:effectExtent l="0" t="0" r="0" b="9525"/>
            <wp:docPr id="21" name="图片 50" descr="@@@9c946a87-198d-4036-a33c-15383d69f5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0" descr="@@@9c946a87-198d-4036-a33c-15383d69f532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EC68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（24-25九年级上·江苏扬州·期中）</w:t>
      </w:r>
      <w:r>
        <w:rPr>
          <w:sz w:val="21"/>
        </w:rPr>
        <w:t>如图甲所示，仅闭合开关S</w:t>
      </w:r>
      <w:r>
        <w:rPr>
          <w:sz w:val="21"/>
          <w:vertAlign w:val="subscript"/>
        </w:rPr>
        <w:t>1</w:t>
      </w:r>
      <w:r>
        <w:rPr>
          <w:sz w:val="21"/>
        </w:rPr>
        <w:t>，电压表示数如图乙；再闭合S</w:t>
      </w:r>
      <w:r>
        <w:rPr>
          <w:sz w:val="21"/>
          <w:vertAlign w:val="subscript"/>
        </w:rPr>
        <w:t>2</w:t>
      </w:r>
      <w:r>
        <w:rPr>
          <w:sz w:val="21"/>
        </w:rPr>
        <w:t>，两电流表的指针均如图丙所示。</w:t>
      </w:r>
    </w:p>
    <w:p w14:paraId="62B451C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81425" cy="1333500"/>
            <wp:effectExtent l="0" t="0" r="9525" b="0"/>
            <wp:docPr id="20" name="图片 51" descr="@@@43f6b653-697f-4121-9e11-d598eca13d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1" descr="@@@43f6b653-697f-4121-9e11-d598eca13d49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03DE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(1)闭合S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，两灯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联，电源电压为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V，通过L</w:t>
      </w:r>
      <w:r>
        <w:rPr>
          <w:sz w:val="21"/>
          <w:vertAlign w:val="subscript"/>
        </w:rPr>
        <w:t>1</w:t>
      </w:r>
      <w:r>
        <w:rPr>
          <w:sz w:val="21"/>
        </w:rPr>
        <w:t>的电流为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A；再断开S</w:t>
      </w:r>
      <w:r>
        <w:rPr>
          <w:sz w:val="21"/>
          <w:vertAlign w:val="subscript"/>
        </w:rPr>
        <w:t>2</w:t>
      </w:r>
      <w:r>
        <w:rPr>
          <w:sz w:val="21"/>
        </w:rPr>
        <w:t>，电压表的示数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（选填“变大”“变小”或“不变”）；</w:t>
      </w:r>
    </w:p>
    <w:p w14:paraId="37C460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(2)若将电路中电流表A</w:t>
      </w:r>
      <w:r>
        <w:rPr>
          <w:sz w:val="21"/>
          <w:vertAlign w:val="subscript"/>
        </w:rPr>
        <w:t>1</w:t>
      </w:r>
      <w:r>
        <w:rPr>
          <w:sz w:val="21"/>
        </w:rPr>
        <w:t>与电压表对换，开关都闭合时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。（选填①②③）</w:t>
      </w:r>
    </w:p>
    <w:p w14:paraId="1A8887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①电流表A</w:t>
      </w:r>
      <w:r>
        <w:rPr>
          <w:sz w:val="21"/>
          <w:vertAlign w:val="subscript"/>
        </w:rPr>
        <w:t>2</w:t>
      </w:r>
      <w:r>
        <w:rPr>
          <w:sz w:val="21"/>
        </w:rPr>
        <w:t>有示数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②只有灯泡L</w:t>
      </w:r>
      <w:r>
        <w:rPr>
          <w:sz w:val="21"/>
          <w:vertAlign w:val="subscript"/>
        </w:rPr>
        <w:t>2</w:t>
      </w:r>
      <w:r>
        <w:rPr>
          <w:sz w:val="21"/>
        </w:rPr>
        <w:t>亮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</w:t>
      </w:r>
      <w:r>
        <w:rPr>
          <w:sz w:val="21"/>
        </w:rPr>
        <w:t>③电压表有示数</w:t>
      </w:r>
    </w:p>
    <w:p w14:paraId="6B15674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</w:t>
      </w:r>
      <w:r>
        <w:rPr>
          <w:rFonts w:hint="eastAsia" w:ascii="宋体" w:hAnsi="宋体" w:cs="宋体"/>
          <w:b/>
          <w:color w:val="00B050"/>
          <w:szCs w:val="21"/>
        </w:rPr>
        <w:t>（24-25九年级上·江苏扬州·期中）</w:t>
      </w:r>
      <w:r>
        <w:rPr>
          <w:sz w:val="21"/>
        </w:rPr>
        <w:t>在如图甲所示的电路中，开关由断开到闭合电压变示数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（选填“变大”、“不变”或“变小”）开关闭合时电压表测的是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两端的电压。若开关闭合后只有一灯不亮，已知电路中仅有一处故障，且只发生在灯L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上，开关S闭合前后，电压表示数不变。此时电压表的读数（如图乙）为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V；电路故障为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638F513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47925" cy="1009650"/>
            <wp:effectExtent l="0" t="0" r="9525" b="0"/>
            <wp:docPr id="19" name="图片 52" descr="@@@90f36e19-5fef-4c8b-9ed9-8f26840e8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2" descr="@@@90f36e19-5fef-4c8b-9ed9-8f26840e8875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56D8C">
      <w:pPr>
        <w:spacing w:before="0" w:after="0" w:line="360" w:lineRule="auto"/>
        <w:ind w:left="420" w:firstLine="0"/>
        <w:jc w:val="left"/>
        <w:textAlignment w:val="center"/>
      </w:pPr>
    </w:p>
    <w:p w14:paraId="07417677">
      <w:pPr>
        <w:spacing w:before="0" w:after="0" w:line="360" w:lineRule="auto"/>
        <w:ind w:left="0" w:firstLine="0"/>
        <w:jc w:val="left"/>
        <w:textAlignment w:val="center"/>
        <w:rPr>
          <w:rFonts w:hint="eastAsia" w:ascii="宋体" w:hAnsi="宋体" w:eastAsia="宋体" w:cs="宋体"/>
          <w:color w:val="00B050"/>
          <w:szCs w:val="21"/>
          <w:lang w:eastAsia="zh-CN"/>
        </w:rPr>
      </w:pP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三</w:t>
      </w:r>
      <w:r>
        <w:rPr>
          <w:rFonts w:hint="eastAsia" w:ascii="宋体" w:hAnsi="宋体" w:cs="宋体"/>
          <w:b/>
          <w:color w:val="00B050"/>
          <w:szCs w:val="21"/>
        </w:rPr>
        <w:t>、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解答</w:t>
      </w:r>
      <w:r>
        <w:rPr>
          <w:rFonts w:hint="eastAsia" w:ascii="宋体" w:hAnsi="宋体" w:cs="宋体"/>
          <w:b/>
          <w:color w:val="00B050"/>
          <w:szCs w:val="21"/>
        </w:rPr>
        <w:t>题(本题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共5</w:t>
      </w:r>
      <w:r>
        <w:rPr>
          <w:rFonts w:hint="eastAsia" w:ascii="宋体" w:hAnsi="宋体" w:cs="宋体"/>
          <w:b/>
          <w:color w:val="00B050"/>
          <w:szCs w:val="21"/>
        </w:rPr>
        <w:t>小题，共</w:t>
      </w:r>
      <w:r>
        <w:rPr>
          <w:rFonts w:hint="eastAsia" w:ascii="宋体" w:hAnsi="宋体" w:cs="宋体"/>
          <w:b/>
          <w:color w:val="00B050"/>
          <w:szCs w:val="21"/>
          <w:lang w:val="en-US" w:eastAsia="zh-CN"/>
        </w:rPr>
        <w:t>34</w:t>
      </w:r>
      <w:r>
        <w:rPr>
          <w:rFonts w:hint="eastAsia" w:ascii="宋体" w:hAnsi="宋体" w:cs="宋体"/>
          <w:b/>
          <w:color w:val="00B050"/>
          <w:szCs w:val="21"/>
        </w:rPr>
        <w:t>分</w:t>
      </w:r>
      <w:r>
        <w:rPr>
          <w:rFonts w:hint="eastAsia" w:ascii="宋体" w:hAnsi="宋体" w:cs="宋体"/>
          <w:b/>
          <w:color w:val="00B050"/>
          <w:szCs w:val="21"/>
          <w:lang w:eastAsia="zh-CN"/>
        </w:rPr>
        <w:t>。）</w:t>
      </w:r>
    </w:p>
    <w:p w14:paraId="1D60C3B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6分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（24-25九年级上·江苏扬州·阶段练习）</w:t>
      </w:r>
      <w:r>
        <w:rPr>
          <w:sz w:val="21"/>
        </w:rPr>
        <w:t>按题目要求完成以下作图：</w:t>
      </w:r>
    </w:p>
    <w:p w14:paraId="0D25705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(1)将如图所示的实物图改画成电路图（画在方框中）；</w:t>
      </w:r>
    </w:p>
    <w:p w14:paraId="49B997D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248150" cy="1143000"/>
            <wp:effectExtent l="0" t="0" r="0" b="0"/>
            <wp:docPr id="24" name="图片 53" descr="@@@9b3d852d-e722-4dda-bcb0-4981d832c0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3" descr="@@@9b3d852d-e722-4dda-bcb0-4981d832c0c5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8FC2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(2)如图所示实物电路，请用笔画线代替导线按要求完成电路连接。要求：两灯并联，开关控制整个电路，导线不能交叉。</w:t>
      </w:r>
    </w:p>
    <w:p w14:paraId="3BA039C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333500"/>
            <wp:effectExtent l="0" t="0" r="0" b="0"/>
            <wp:docPr id="18" name="图片 54" descr="@@@28822ff5-db0e-480b-a85f-b5af19b146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4" descr="@@@28822ff5-db0e-480b-a85f-b5af19b146ad"/>
                    <pic:cNvPicPr>
                      <a:picLocks noChangeAspect="1"/>
                    </pic:cNvPicPr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7C1F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3分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（24-25九年级上·山西太原·阶段练习）</w:t>
      </w:r>
      <w:r>
        <w:rPr>
          <w:sz w:val="21"/>
        </w:rPr>
        <w:t>根据以下要求，设计电路，将设计好的电路图画在虚线框中，并在图中用笔画线代替导线连接相应的实物电路。要求：</w:t>
      </w:r>
    </w:p>
    <w:p w14:paraId="775EE30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5650" cy="1076325"/>
            <wp:effectExtent l="0" t="0" r="0" b="9525"/>
            <wp:docPr id="23" name="图片 55" descr="@@@d4f932fe-c06a-4e39-8733-b64620ce8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5" descr="@@@d4f932fe-c06a-4e39-8733-b64620ce8326"/>
                    <pic:cNvPicPr>
                      <a:picLocks noChangeAspect="1"/>
                    </pic:cNvPicPr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10E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（1）只闭合S</w:t>
      </w:r>
      <w:r>
        <w:rPr>
          <w:sz w:val="21"/>
          <w:vertAlign w:val="subscript"/>
        </w:rPr>
        <w:t>1</w:t>
      </w:r>
      <w:r>
        <w:rPr>
          <w:sz w:val="21"/>
        </w:rPr>
        <w:t>时，红灯发光，绿灯不发光；</w:t>
      </w:r>
    </w:p>
    <w:p w14:paraId="44BB292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（2）S</w:t>
      </w:r>
      <w:r>
        <w:rPr>
          <w:sz w:val="21"/>
          <w:vertAlign w:val="subscript"/>
        </w:rPr>
        <w:t>1</w:t>
      </w:r>
      <w:r>
        <w:rPr>
          <w:sz w:val="21"/>
        </w:rPr>
        <w:t>、S</w:t>
      </w:r>
      <w:r>
        <w:rPr>
          <w:sz w:val="21"/>
          <w:vertAlign w:val="subscript"/>
        </w:rPr>
        <w:t>2</w:t>
      </w:r>
      <w:r>
        <w:rPr>
          <w:sz w:val="21"/>
        </w:rPr>
        <w:t>都闭合时，两灯都发光；</w:t>
      </w:r>
    </w:p>
    <w:p w14:paraId="19CE283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（3）只闭合S</w:t>
      </w:r>
      <w:r>
        <w:rPr>
          <w:sz w:val="21"/>
          <w:vertAlign w:val="subscript"/>
        </w:rPr>
        <w:t>2</w:t>
      </w:r>
      <w:r>
        <w:rPr>
          <w:sz w:val="21"/>
        </w:rPr>
        <w:t>时，两灯均不发光。</w:t>
      </w:r>
    </w:p>
    <w:p w14:paraId="45AABAB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3分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（24-25九年级上·福建泉州·期中）</w:t>
      </w:r>
      <w:r>
        <w:rPr>
          <w:sz w:val="21"/>
        </w:rPr>
        <w:t>请根据如图所示的实物图， 画出对应的电路图。</w:t>
      </w:r>
    </w:p>
    <w:p w14:paraId="1E4828E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645285"/>
            <wp:effectExtent l="0" t="0" r="635" b="12065"/>
            <wp:docPr id="17" name="图片 56" descr="@@@2446b7c4-ab0b-4bbc-a8db-3154919aa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6" descr="@@@2446b7c4-ab0b-4bbc-a8db-3154919aa135"/>
                    <pic:cNvPicPr>
                      <a:picLocks noChangeAspect="1"/>
                    </pic:cNvPicPr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645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DDC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4分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（24-25九年级上·江苏徐州·阶段练习）</w:t>
      </w:r>
      <w:r>
        <w:rPr>
          <w:sz w:val="21"/>
        </w:rPr>
        <w:t>小林同学对串联电路电压规律进行了探究。</w:t>
      </w:r>
    </w:p>
    <w:p w14:paraId="59B5225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62425" cy="1152525"/>
            <wp:effectExtent l="0" t="0" r="9525" b="9525"/>
            <wp:docPr id="22" name="图片 57" descr="@@@76e4ae2e-f33d-42ed-88fd-b288652508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7" descr="@@@76e4ae2e-f33d-42ed-88fd-b288652508b9"/>
                    <pic:cNvPicPr>
                      <a:picLocks noChangeAspect="1"/>
                    </pic:cNvPicPr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3052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(1)小林某次实验得到电压表示数如图乙所示，则电压表的示数为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V；</w:t>
      </w:r>
    </w:p>
    <w:p w14:paraId="1D35CCE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(2)小林为了节省时间，在用电压表测出</w:t>
      </w:r>
      <w:r>
        <w:object>
          <v:shape id="_x0000_i1082" o:spt="75" alt="eqId62e76322da99c521981992a53339042c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257" o:title="eqId62e76322da99c521981992a53339042c"/>
            <o:lock v:ext="edit" aspectratio="t"/>
            <w10:wrap type="none"/>
            <w10:anchorlock/>
          </v:shape>
          <o:OLEObject Type="Embed" ProgID="Equation.DSMT4" ShapeID="_x0000_i1082" DrawAspect="Content" ObjectID="_1468075856" r:id="rId298">
            <o:LockedField>false</o:LockedField>
          </o:OLEObject>
        </w:object>
      </w:r>
      <w:r>
        <w:rPr>
          <w:sz w:val="21"/>
        </w:rPr>
        <w:t>两端的电压后测</w:t>
      </w:r>
      <w:r>
        <w:object>
          <v:shape id="_x0000_i1083" o:spt="75" alt="eqId7afbfe404ad5febf1904d763974967b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259" o:title="eqId7afbfe404ad5febf1904d763974967b3"/>
            <o:lock v:ext="edit" aspectratio="t"/>
            <w10:wrap type="none"/>
            <w10:anchorlock/>
          </v:shape>
          <o:OLEObject Type="Embed" ProgID="Equation.DSMT4" ShapeID="_x0000_i1083" DrawAspect="Content" ObjectID="_1468075857" r:id="rId299">
            <o:LockedField>false</o:LockedField>
          </o:OLEObject>
        </w:object>
      </w:r>
      <w:r>
        <w:rPr>
          <w:sz w:val="21"/>
        </w:rPr>
        <w:t>两端的电压时，采用以下方法：电压表所接的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接点不动，只断开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接点，改接到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点，闭合开关，但是发现电压表的偏转如图丙所示，其原因是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；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944"/>
        <w:gridCol w:w="944"/>
        <w:gridCol w:w="944"/>
      </w:tblGrid>
      <w:tr w14:paraId="1AACD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E2461AC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374F6B2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84" o:spt="75" alt="eqId956c3d05387a606c0029ed6a9397a2fe" type="#_x0000_t75" style="height:15.9pt;width:35.2pt;" o:ole="t" filled="f" o:preferrelative="t" stroked="f" coordsize="21600,21600">
                  <v:path/>
                  <v:fill on="f" focussize="0,0"/>
                  <v:stroke on="f" joinstyle="miter"/>
                  <v:imagedata r:id="rId301" o:title="eqId956c3d05387a606c0029ed6a9397a2fe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858" r:id="rId30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FB4D16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85" o:spt="75" alt="eqId9bb5003584546163c68c52bd7220120f" type="#_x0000_t75" style="height:15.9pt;width:35.2pt;" o:ole="t" filled="f" o:preferrelative="t" stroked="f" coordsize="21600,21600">
                  <v:path/>
                  <v:fill on="f" focussize="0,0"/>
                  <v:stroke on="f" joinstyle="miter"/>
                  <v:imagedata r:id="rId303" o:title="eqId9bb5003584546163c68c52bd7220120f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859" r:id="rId30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15CAF5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object>
                <v:shape id="_x0000_i1086" o:spt="75" alt="eqId2a7bb3bd2cb5a96141205e3b571be260" type="#_x0000_t75" style="height:15.9pt;width:35.2pt;" o:ole="t" filled="f" o:preferrelative="t" stroked="f" coordsize="21600,21600">
                  <v:path/>
                  <v:fill on="f" focussize="0,0"/>
                  <v:stroke on="f" joinstyle="miter"/>
                  <v:imagedata r:id="rId305" o:title="eqId2a7bb3bd2cb5a96141205e3b571be260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860" r:id="rId304">
                  <o:LockedField>false</o:LockedField>
                </o:OLEObject>
              </w:object>
            </w:r>
          </w:p>
        </w:tc>
      </w:tr>
      <w:tr w14:paraId="1EE16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CD4137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C7BE2D6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36895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43C481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  <w:tr w14:paraId="2C481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86FA8A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EE32F9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B4D7C8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234247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  <w:tr w14:paraId="040E4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DB2622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B7013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4202153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15EBAED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3.0</w:t>
            </w:r>
          </w:p>
        </w:tc>
      </w:tr>
    </w:tbl>
    <w:p w14:paraId="58D869B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(3)小林同学在实验中发现，两个小灯泡一个很亮，另外一个发出微弱的光，造成这种现象的原因可能是（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）；</w:t>
      </w:r>
    </w:p>
    <w:p w14:paraId="07483C08">
      <w:pPr>
        <w:shd w:val="clear" w:color="auto" w:fill="auto"/>
        <w:tabs>
          <w:tab w:val="left" w:pos="2771"/>
          <w:tab w:val="left" w:pos="5541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A．灯泡的规格不同</w:t>
      </w:r>
      <w:r>
        <w:rPr>
          <w:sz w:val="21"/>
        </w:rPr>
        <w:tab/>
      </w:r>
      <w:r>
        <w:rPr>
          <w:sz w:val="21"/>
        </w:rPr>
        <w:t>B．发光微弱的灯泡灯丝断了</w:t>
      </w:r>
      <w:r>
        <w:rPr>
          <w:sz w:val="21"/>
        </w:rPr>
        <w:tab/>
      </w:r>
      <w:r>
        <w:rPr>
          <w:sz w:val="21"/>
        </w:rPr>
        <w:t>C．通过两个灯泡的电流大小不同</w:t>
      </w:r>
    </w:p>
    <w:p w14:paraId="3488D7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(4)分析实验数据，可得到串联电路的电压特点是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rPr>
          <w:sz w:val="21"/>
        </w:rPr>
        <w:t>（用</w:t>
      </w:r>
      <w:r>
        <w:object>
          <v:shape id="_x0000_i1087" o:spt="75" alt="eqIdb25beca16df54546351fdf4fd5bd1f52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307" o:title="eqIdb25beca16df54546351fdf4fd5bd1f52"/>
            <o:lock v:ext="edit" aspectratio="t"/>
            <w10:wrap type="none"/>
            <w10:anchorlock/>
          </v:shape>
          <o:OLEObject Type="Embed" ProgID="Equation.DSMT4" ShapeID="_x0000_i1087" DrawAspect="Content" ObjectID="_1468075861" r:id="rId306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88" o:spt="75" alt="eqIdc170a813c1713a70ad1598a62793601b" type="#_x0000_t75" style="height:16pt;width:19.35pt;" o:ole="t" filled="f" o:preferrelative="t" stroked="f" coordsize="21600,21600">
            <v:path/>
            <v:fill on="f" focussize="0,0"/>
            <v:stroke on="f" joinstyle="miter"/>
            <v:imagedata r:id="rId309" o:title="eqIdc170a813c1713a70ad1598a62793601b"/>
            <o:lock v:ext="edit" aspectratio="t"/>
            <w10:wrap type="none"/>
            <w10:anchorlock/>
          </v:shape>
          <o:OLEObject Type="Embed" ProgID="Equation.DSMT4" ShapeID="_x0000_i1088" DrawAspect="Content" ObjectID="_1468075862" r:id="rId308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89" o:spt="75" alt="eqId6665aae8734e07b02ee03e01ec51a36d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311" o:title="eqId6665aae8734e07b02ee03e01ec51a36d"/>
            <o:lock v:ext="edit" aspectratio="t"/>
            <w10:wrap type="none"/>
            <w10:anchorlock/>
          </v:shape>
          <o:OLEObject Type="Embed" ProgID="Equation.DSMT4" ShapeID="_x0000_i1089" DrawAspect="Content" ObjectID="_1468075863" r:id="rId310">
            <o:LockedField>false</o:LockedField>
          </o:OLEObject>
        </w:object>
      </w:r>
      <w:r>
        <w:rPr>
          <w:sz w:val="21"/>
        </w:rPr>
        <w:t>表示）。</w:t>
      </w:r>
    </w:p>
    <w:p w14:paraId="345A4F4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4分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（24-25九年级上·山东济南·期中）</w:t>
      </w:r>
      <w:r>
        <w:rPr>
          <w:sz w:val="21"/>
        </w:rPr>
        <w:t>小静了解电路的基本知识后，猜想“由于导体的阻碍作用，电流通过用电器后会减小”，于是设计了如图甲所示的电路展开探究。</w:t>
      </w:r>
    </w:p>
    <w:p w14:paraId="148364A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1057275"/>
            <wp:effectExtent l="0" t="0" r="0" b="9525"/>
            <wp:docPr id="5" name="图片 66" descr="@@@c705e9d4-6434-4301-9be8-36bc8ca106b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6" descr="@@@c705e9d4-6434-4301-9be8-36bc8ca106ba"/>
                    <pic:cNvPicPr>
                      <a:picLocks noChangeAspect="1"/>
                    </pic:cNvPicPr>
                  </pic:nvPicPr>
                  <pic:blipFill>
                    <a:blip r:embed="rId3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30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(1)按图甲接好电路，，闭合开关后，发现灯不亮。可能存在的故障是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（仅写一种）。</w:t>
      </w:r>
    </w:p>
    <w:p w14:paraId="46EFF0B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(2)排除故障后，用电流表测出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 xml:space="preserve"> 点电流，如图乙所示，则</w:t>
      </w:r>
      <w:r>
        <w:rPr>
          <w:rFonts w:ascii="Times New Roman" w:hAnsi="Times New Roman" w:eastAsia="Times New Roman" w:cs="Times New Roman"/>
          <w:i/>
          <w:sz w:val="21"/>
        </w:rPr>
        <w:t>I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A</w:t>
      </w:r>
      <w:r>
        <w:rPr>
          <w:sz w:val="21"/>
        </w:rP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A，再测出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点电流，得到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两点电流相等。更换不同规格的灯泡，重复上述实验，都得到相同结论。由此判断猜想是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的（选填“正确”或“错误”）。</w:t>
      </w:r>
    </w:p>
    <w:p w14:paraId="08441D9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(3)在电路中再串联一个灯泡，如图丙所示，可以利用（2）的结论推理得出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两点的电流关系，请写出推理过程：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。为进一步得出两个用电器串联时电流的规律，小静按图丙连接电路，测量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三点的电流，得出了“串联电路电流处处相等”的结论。</w:t>
      </w:r>
    </w:p>
    <w:p w14:paraId="3417A7D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6分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（2024·广东·中考真题）</w:t>
      </w:r>
      <w:r>
        <w:rPr>
          <w:sz w:val="21"/>
        </w:rPr>
        <w:t>探究串联电路中电压的规律；</w:t>
      </w:r>
    </w:p>
    <w:p w14:paraId="51EDDC4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10175" cy="1552575"/>
            <wp:effectExtent l="0" t="0" r="9525" b="9525"/>
            <wp:docPr id="4" name="图片 67" descr="@@@1f9b24ec-9b5e-478e-b271-6902d41773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7" descr="@@@1f9b24ec-9b5e-478e-b271-6902d417737a"/>
                    <pic:cNvPicPr>
                      <a:picLocks noChangeAspect="1"/>
                    </pic:cNvPicPr>
                  </pic:nvPicPr>
                  <pic:blipFill>
                    <a:blip r:embed="rId313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FC4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（1）根据图甲所示的电路图，用笔画线代替导线将图乙所示电路连接完整；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 w14:paraId="14FAB3F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（2）连接电路时，开关应处于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状态，正确连接电路后，闭合开关，若灯</w:t>
      </w:r>
      <w:r>
        <w:object>
          <v:shape id="_x0000_i1092" o:spt="75" alt="eqIdf28c99010b1e844cc2a9f7abc2301cf3" type="#_x0000_t75" style="height:16.2pt;width:13.2pt;" o:ole="t" filled="f" o:preferrelative="t" stroked="f" coordsize="21600,21600">
            <v:path/>
            <v:fill on="f" focussize="0,0"/>
            <v:stroke on="f" joinstyle="miter"/>
            <v:imagedata r:id="rId250" o:title="eqIdf28c99010b1e844cc2a9f7abc2301cf3"/>
            <o:lock v:ext="edit" aspectratio="t"/>
            <w10:wrap type="none"/>
            <w10:anchorlock/>
          </v:shape>
          <o:OLEObject Type="Embed" ProgID="Equation.DSMT4" ShapeID="_x0000_i1092" DrawAspect="Content" ObjectID="_1468075864" r:id="rId314">
            <o:LockedField>false</o:LockedField>
          </o:OLEObject>
        </w:object>
      </w:r>
      <w:r>
        <w:rPr>
          <w:sz w:val="21"/>
        </w:rPr>
        <w:t>断路，则</w:t>
      </w:r>
      <w:r>
        <w:object>
          <v:shape id="_x0000_i1093" o:spt="75" alt="eqId8cb697bffe0a9fa5d36c92aaf80c4231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248" o:title="eqId8cb697bffe0a9fa5d36c92aaf80c4231"/>
            <o:lock v:ext="edit" aspectratio="t"/>
            <w10:wrap type="none"/>
            <w10:anchorlock/>
          </v:shape>
          <o:OLEObject Type="Embed" ProgID="Equation.DSMT4" ShapeID="_x0000_i1093" DrawAspect="Content" ObjectID="_1468075865" r:id="rId315">
            <o:LockedField>false</o:LockedField>
          </o:OLEObject>
        </w:object>
      </w:r>
      <w:r>
        <w:rPr>
          <w:sz w:val="21"/>
        </w:rPr>
        <w:t>两端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（选填“有”或“无”）电压；</w:t>
      </w:r>
    </w:p>
    <w:p w14:paraId="776C58A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（3）用电压表分别测出电压</w:t>
      </w:r>
      <w:r>
        <w:object>
          <v:shape id="_x0000_i1094" o:spt="75" alt="eqIddd018b8a590bdeb64386dc389d1861bb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317" o:title="eqIddd018b8a590bdeb64386dc389d1861bb"/>
            <o:lock v:ext="edit" aspectratio="t"/>
            <w10:wrap type="none"/>
            <w10:anchorlock/>
          </v:shape>
          <o:OLEObject Type="Embed" ProgID="Equation.DSMT4" ShapeID="_x0000_i1094" DrawAspect="Content" ObjectID="_1468075866" r:id="rId316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95" o:spt="75" alt="eqId6665aae8734e07b02ee03e01ec51a36d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311" o:title="eqId6665aae8734e07b02ee03e01ec51a36d"/>
            <o:lock v:ext="edit" aspectratio="t"/>
            <w10:wrap type="none"/>
            <w10:anchorlock/>
          </v:shape>
          <o:OLEObject Type="Embed" ProgID="Equation.DSMT4" ShapeID="_x0000_i1095" DrawAspect="Content" ObjectID="_1468075867" r:id="rId318">
            <o:LockedField>false</o:LockedField>
          </o:OLEObject>
        </w:object>
      </w:r>
      <w:r>
        <w:rPr>
          <w:sz w:val="21"/>
        </w:rPr>
        <w:t>。其中测</w:t>
      </w:r>
      <w:r>
        <w:object>
          <v:shape id="_x0000_i1096" o:spt="75" alt="eqIdb25beca16df54546351fdf4fd5bd1f52" type="#_x0000_t75" style="height:15.7pt;width:19.35pt;" o:ole="t" filled="f" o:preferrelative="t" stroked="f" coordsize="21600,21600">
            <v:path/>
            <v:fill on="f" focussize="0,0"/>
            <v:stroke on="f" joinstyle="miter"/>
            <v:imagedata r:id="rId307" o:title="eqIdb25beca16df54546351fdf4fd5bd1f52"/>
            <o:lock v:ext="edit" aspectratio="t"/>
            <w10:wrap type="none"/>
            <w10:anchorlock/>
          </v:shape>
          <o:OLEObject Type="Embed" ProgID="Equation.DSMT4" ShapeID="_x0000_i1096" DrawAspect="Content" ObjectID="_1468075868" r:id="rId319">
            <o:LockedField>false</o:LockedField>
          </o:OLEObject>
        </w:object>
      </w:r>
      <w:r>
        <w:rPr>
          <w:sz w:val="21"/>
        </w:rPr>
        <w:t>时，电压表的示数如图丙所示，示数为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V。接着更换不同规格的灯泡并多次实验，数据记录见表；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80"/>
        <w:gridCol w:w="1257"/>
        <w:gridCol w:w="1257"/>
        <w:gridCol w:w="1257"/>
      </w:tblGrid>
      <w:tr w14:paraId="1A162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9CF98C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9F86D2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object>
                <v:shape id="_x0000_i1097" o:spt="75" alt="eqIdb25beca16df54546351fdf4fd5bd1f52" type="#_x0000_t75" style="height:15.7pt;width:19.35pt;" o:ole="t" filled="f" o:preferrelative="t" stroked="f" coordsize="21600,21600">
                  <v:path/>
                  <v:fill on="f" focussize="0,0"/>
                  <v:stroke on="f" joinstyle="miter"/>
                  <v:imagedata r:id="rId307" o:title="eqIdb25beca16df54546351fdf4fd5bd1f52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869" r:id="rId320">
                  <o:LockedField>false</o:LockedField>
                </o:OLEObject>
              </w:object>
            </w:r>
            <w:r>
              <w:rPr>
                <w:sz w:val="21"/>
              </w:rPr>
              <w:t>/V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70DF86C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object>
                <v:shape id="_x0000_i1098" o:spt="75" alt="eqIdc170a813c1713a70ad1598a62793601b" type="#_x0000_t75" style="height:16pt;width:19.35pt;" o:ole="t" filled="f" o:preferrelative="t" stroked="f" coordsize="21600,21600">
                  <v:path/>
                  <v:fill on="f" focussize="0,0"/>
                  <v:stroke on="f" joinstyle="miter"/>
                  <v:imagedata r:id="rId309" o:title="eqIdc170a813c1713a70ad1598a62793601b"/>
                  <o:lock v:ext="edit" aspectratio="t"/>
                  <w10:wrap type="none"/>
                  <w10:anchorlock/>
                </v:shape>
                <o:OLEObject Type="Embed" ProgID="Equation.DSMT4" ShapeID="_x0000_i1098" DrawAspect="Content" ObjectID="_1468075870" r:id="rId321">
                  <o:LockedField>false</o:LockedField>
                </o:OLEObject>
              </w:object>
            </w:r>
            <w:r>
              <w:rPr>
                <w:sz w:val="21"/>
              </w:rPr>
              <w:t>/V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4BEC8B7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电压</w:t>
            </w:r>
            <w:r>
              <w:object>
                <v:shape id="_x0000_i1099" o:spt="75" alt="eqId6665aae8734e07b02ee03e01ec51a36d" type="#_x0000_t75" style="height:15.7pt;width:19.35pt;" o:ole="t" filled="f" o:preferrelative="t" stroked="f" coordsize="21600,21600">
                  <v:path/>
                  <v:fill on="f" focussize="0,0"/>
                  <v:stroke on="f" joinstyle="miter"/>
                  <v:imagedata r:id="rId311" o:title="eqId6665aae8734e07b02ee03e01ec51a36d"/>
                  <o:lock v:ext="edit" aspectratio="t"/>
                  <w10:wrap type="none"/>
                  <w10:anchorlock/>
                </v:shape>
                <o:OLEObject Type="Embed" ProgID="Equation.DSMT4" ShapeID="_x0000_i1099" DrawAspect="Content" ObjectID="_1468075871" r:id="rId322">
                  <o:LockedField>false</o:LockedField>
                </o:OLEObject>
              </w:object>
            </w:r>
            <w:r>
              <w:rPr>
                <w:sz w:val="21"/>
              </w:rPr>
              <w:t>/V</w:t>
            </w:r>
          </w:p>
        </w:tc>
      </w:tr>
      <w:tr w14:paraId="27FCCE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E00A1AD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3EEC1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4EC0C1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1.7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4817D9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</w:t>
            </w:r>
          </w:p>
        </w:tc>
      </w:tr>
      <w:tr w14:paraId="28750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5D7A98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2C19E5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1FCF4C7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FA78EB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</w:t>
            </w:r>
          </w:p>
        </w:tc>
      </w:tr>
      <w:tr w14:paraId="1711C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A628A6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0DD007A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A4E6F2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1.8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C02CE3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2.9</w:t>
            </w:r>
          </w:p>
        </w:tc>
      </w:tr>
    </w:tbl>
    <w:p w14:paraId="19BB60D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①分析表中数据，得到初步结论：串联电路两端的总电压等于各部分电路两端电压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</w:t>
      </w:r>
    </w:p>
    <w:p w14:paraId="7430A22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②为使结论更具普遍性，小明将灯泡换成其他类型用电器并多次实验。此外，还可以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7C64EF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8分</w:t>
      </w:r>
      <w:r>
        <w:rPr>
          <w:rFonts w:hint="eastAsia"/>
          <w:sz w:val="21"/>
          <w:lang w:eastAsia="zh-CN"/>
        </w:rPr>
        <w:t>）</w:t>
      </w:r>
      <w:r>
        <w:rPr>
          <w:rFonts w:hint="eastAsia" w:ascii="宋体" w:hAnsi="宋体" w:cs="宋体"/>
          <w:b/>
          <w:color w:val="00B050"/>
          <w:szCs w:val="21"/>
        </w:rPr>
        <w:t>（24-25九年级上·江苏无锡·阶段练习）</w:t>
      </w:r>
      <w:r>
        <w:rPr>
          <w:sz w:val="21"/>
        </w:rPr>
        <w:t>在“探究并联电路电流特点”的实验中，小华设计了如图甲所示的电路。</w:t>
      </w:r>
    </w:p>
    <w:p w14:paraId="42A63C5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629025" cy="1362075"/>
            <wp:effectExtent l="0" t="0" r="9525" b="9525"/>
            <wp:docPr id="6" name="图片 76" descr="@@@7eac6812-67bb-4171-8dc0-6a77f3d2a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6" descr="@@@7eac6812-67bb-4171-8dc0-6a77f3d2a32a"/>
                    <pic:cNvPicPr>
                      <a:picLocks noChangeAspect="1"/>
                    </pic:cNvPicPr>
                  </pic:nvPicPr>
                  <pic:blipFill>
                    <a:blip r:embed="rId323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007F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(1)图甲中，闭合开关，会出现的电路故障是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。</w:t>
      </w:r>
    </w:p>
    <w:p w14:paraId="5D1F85B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(2)只改动一根导线，将图甲中的电路连接正确，在要改动的这根导线上打“×”，并用笔画线代替导线完成电路连接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rPr>
          <w:sz w:val="21"/>
        </w:rPr>
        <w:t>。</w:t>
      </w:r>
    </w:p>
    <w:p w14:paraId="665627A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(3)闭合开关前，发现电流表指针如图乙所示，出现这种现象的可能原因是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8043D1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(4)换不同规格的灯泡进行多次实验，并把实验数据记录在下列表格中。</w:t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52"/>
        <w:gridCol w:w="608"/>
        <w:gridCol w:w="608"/>
        <w:gridCol w:w="608"/>
      </w:tblGrid>
      <w:tr w14:paraId="7DFA9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F07B11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实验次序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0949A7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F6040A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9B0033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0146C0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20172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object>
                <v:shape id="_x0000_i1101" o:spt="75" alt="eqIdf38a6cc62c92361a9b4c1a18d7442409" type="#_x0000_t75" style="height:15.95pt;width:24.6pt;" o:ole="t" filled="f" o:preferrelative="t" stroked="f" coordsize="21600,21600">
                  <v:path/>
                  <v:fill on="f" focussize="0,0"/>
                  <v:stroke on="f" joinstyle="miter"/>
                  <v:imagedata r:id="rId325" o:title="eqIdf38a6cc62c92361a9b4c1a18d7442409"/>
                  <o:lock v:ext="edit" aspectratio="t"/>
                  <w10:wrap type="none"/>
                  <w10:anchorlock/>
                </v:shape>
                <o:OLEObject Type="Embed" ProgID="Equation.DSMT4" ShapeID="_x0000_i1101" DrawAspect="Content" ObjectID="_1468075872" r:id="rId32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7E698F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F1DBC4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3947AE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0.24</w:t>
            </w:r>
          </w:p>
        </w:tc>
      </w:tr>
      <w:tr w14:paraId="6F246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756D10E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object>
                <v:shape id="_x0000_i1102" o:spt="75" alt="eqIde6c2dd42d8326056e6627d3ebd60589c" type="#_x0000_t75" style="height:15.95pt;width:23.75pt;" o:ole="t" filled="f" o:preferrelative="t" stroked="f" coordsize="21600,21600">
                  <v:path/>
                  <v:fill on="f" focussize="0,0"/>
                  <v:stroke on="f" joinstyle="miter"/>
                  <v:imagedata r:id="rId327" o:title="eqIde6c2dd42d8326056e6627d3ebd60589c"/>
                  <o:lock v:ext="edit" aspectratio="t"/>
                  <w10:wrap type="none"/>
                  <w10:anchorlock/>
                </v:shape>
                <o:OLEObject Type="Embed" ProgID="Equation.DSMT4" ShapeID="_x0000_i1102" DrawAspect="Content" ObjectID="_1468075873" r:id="rId326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F0F8BD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DD54E4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345E416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0.24</w:t>
            </w:r>
          </w:p>
        </w:tc>
      </w:tr>
      <w:tr w14:paraId="0B6CE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93E433B">
            <w:pPr>
              <w:shd w:val="clear" w:color="auto" w:fill="auto"/>
              <w:spacing w:before="0" w:after="0" w:line="288" w:lineRule="auto"/>
              <w:ind w:left="0" w:right="0" w:firstLine="0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电流</w:t>
            </w:r>
            <w:r>
              <w:object>
                <v:shape id="_x0000_i1103" o:spt="75" alt="eqId94219d3c140fdb2978e929857d5ae216" type="#_x0000_t75" style="height:15.95pt;width:23.75pt;" o:ole="t" filled="f" o:preferrelative="t" stroked="f" coordsize="21600,21600">
                  <v:path/>
                  <v:fill on="f" focussize="0,0"/>
                  <v:stroke on="f" joinstyle="miter"/>
                  <v:imagedata r:id="rId329" o:title="eqId94219d3c140fdb2978e929857d5ae216"/>
                  <o:lock v:ext="edit" aspectratio="t"/>
                  <w10:wrap type="none"/>
                  <w10:anchorlock/>
                </v:shape>
                <o:OLEObject Type="Embed" ProgID="Equation.DSMT4" ShapeID="_x0000_i1103" DrawAspect="Content" ObjectID="_1468075874" r:id="rId32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63E011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0.30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9748FED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0.40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7FC433C">
            <w:pPr>
              <w:shd w:val="clear" w:color="auto" w:fill="auto"/>
              <w:spacing w:before="0" w:after="0" w:line="288" w:lineRule="auto"/>
              <w:ind w:left="0" w:right="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0.48</w:t>
            </w:r>
          </w:p>
        </w:tc>
      </w:tr>
    </w:tbl>
    <w:p w14:paraId="39EEFF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分析表中数据，可得出并联电路电流规律的</w:t>
      </w:r>
      <w:r>
        <w:rPr>
          <w:sz w:val="21"/>
          <w:em w:val="dot"/>
          <w:lang w:eastAsia="zh-CN"/>
        </w:rPr>
        <w:t>表达式</w:t>
      </w:r>
      <w:r>
        <w:rPr>
          <w:sz w:val="21"/>
        </w:rPr>
        <w:t>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。该实验多次测量的目的是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（填字母）。</w:t>
      </w:r>
    </w:p>
    <w:p w14:paraId="349DFE0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A．减小实验误差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                       </w:t>
      </w:r>
      <w:r>
        <w:rPr>
          <w:sz w:val="21"/>
        </w:rPr>
        <w:t>B．寻找普遍规律</w:t>
      </w:r>
    </w:p>
    <w:p w14:paraId="3C2DBF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(5)如图丙是同组的小金设计的电路。</w:t>
      </w:r>
    </w:p>
    <w:p w14:paraId="7F4DAE0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①小金先闭合S、S</w:t>
      </w:r>
      <w:r>
        <w:rPr>
          <w:sz w:val="21"/>
          <w:vertAlign w:val="subscript"/>
        </w:rPr>
        <w:t>1</w:t>
      </w:r>
      <w:r>
        <w:rPr>
          <w:sz w:val="21"/>
        </w:rPr>
        <w:t>，断开S</w:t>
      </w:r>
      <w:r>
        <w:rPr>
          <w:sz w:val="21"/>
          <w:vertAlign w:val="subscript"/>
        </w:rPr>
        <w:t>2</w:t>
      </w:r>
      <w:r>
        <w:rPr>
          <w:sz w:val="21"/>
        </w:rPr>
        <w:t>，顺利测出了通过灯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的电流。</w:t>
      </w:r>
    </w:p>
    <w:p w14:paraId="3F6FC6F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color w:val="FF0000"/>
        </w:rPr>
      </w:pPr>
      <w:r>
        <w:rPr>
          <w:sz w:val="21"/>
        </w:rPr>
        <w:t>②小金想在闭合S、S</w:t>
      </w:r>
      <w:r>
        <w:rPr>
          <w:sz w:val="21"/>
          <w:vertAlign w:val="subscript"/>
        </w:rPr>
        <w:t>2</w:t>
      </w:r>
      <w:r>
        <w:rPr>
          <w:sz w:val="21"/>
        </w:rPr>
        <w:t>，断开S</w:t>
      </w:r>
      <w:r>
        <w:rPr>
          <w:sz w:val="21"/>
          <w:vertAlign w:val="subscript"/>
        </w:rPr>
        <w:t>1</w:t>
      </w:r>
      <w:r>
        <w:rPr>
          <w:sz w:val="21"/>
        </w:rPr>
        <w:t>，小金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（“能”或“不能”）测通过另一盏灯的电流，理由是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。</w:t>
      </w:r>
    </w:p>
    <w:p w14:paraId="29427077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方正黑体_GBK">
    <w:panose1 w:val="03000509000000000000"/>
    <w:charset w:val="86"/>
    <w:family w:val="script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F3455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6CA045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8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8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8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60288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8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8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8"/>
      <w:ind w:firstLine="6480" w:firstLineChars="3600"/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DF861F">
    <w:pPr>
      <w:pStyle w:val="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2DB456">
    <w:pPr>
      <w:pStyle w:val="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4754C"/>
    <w:multiLevelType w:val="singleLevel"/>
    <w:tmpl w:val="FEF4754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8F2D55"/>
    <w:rsid w:val="00B02614"/>
    <w:rsid w:val="00D65809"/>
    <w:rsid w:val="24DF3FE6"/>
    <w:rsid w:val="2AD51CC9"/>
    <w:rsid w:val="45933797"/>
    <w:rsid w:val="4A9C31C7"/>
    <w:rsid w:val="623C41B8"/>
    <w:rsid w:val="7C2C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360" w:lineRule="auto"/>
      <w:jc w:val="center"/>
      <w:outlineLvl w:val="0"/>
    </w:pPr>
    <w:rPr>
      <w:rFonts w:eastAsia="微软雅黑"/>
      <w:b/>
      <w:bCs/>
      <w:color w:val="76923C"/>
      <w:kern w:val="44"/>
      <w:sz w:val="30"/>
      <w:szCs w:val="44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4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99"/>
    <w:pPr>
      <w:spacing w:after="120"/>
    </w:pPr>
  </w:style>
  <w:style w:type="paragraph" w:styleId="6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1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Normal (Web)"/>
    <w:basedOn w:val="1"/>
    <w:qFormat/>
    <w:uiPriority w:val="99"/>
    <w:pPr>
      <w:spacing w:after="200" w:line="276" w:lineRule="auto"/>
    </w:pPr>
    <w:rPr>
      <w:szCs w:val="24"/>
    </w:rPr>
  </w:style>
  <w:style w:type="table" w:styleId="11">
    <w:name w:val="Table Grid"/>
    <w:basedOn w:val="10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page number"/>
    <w:basedOn w:val="12"/>
    <w:qFormat/>
    <w:uiPriority w:val="0"/>
  </w:style>
  <w:style w:type="character" w:customStyle="1" w:styleId="14">
    <w:name w:val="页眉 字符"/>
    <w:basedOn w:val="12"/>
    <w:link w:val="8"/>
    <w:uiPriority w:val="0"/>
    <w:rPr>
      <w:kern w:val="2"/>
      <w:sz w:val="18"/>
      <w:szCs w:val="24"/>
    </w:rPr>
  </w:style>
  <w:style w:type="paragraph" w:customStyle="1" w:styleId="15">
    <w:name w:val="Normal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9.wmf"/><Relationship Id="rId98" Type="http://schemas.openxmlformats.org/officeDocument/2006/relationships/oleObject" Target="embeddings/oleObject42.bin"/><Relationship Id="rId97" Type="http://schemas.openxmlformats.org/officeDocument/2006/relationships/image" Target="media/image48.png"/><Relationship Id="rId96" Type="http://schemas.openxmlformats.org/officeDocument/2006/relationships/oleObject" Target="embeddings/oleObject41.bin"/><Relationship Id="rId95" Type="http://schemas.openxmlformats.org/officeDocument/2006/relationships/oleObject" Target="embeddings/oleObject40.bin"/><Relationship Id="rId94" Type="http://schemas.openxmlformats.org/officeDocument/2006/relationships/oleObject" Target="embeddings/oleObject39.bin"/><Relationship Id="rId93" Type="http://schemas.openxmlformats.org/officeDocument/2006/relationships/oleObject" Target="embeddings/oleObject38.bin"/><Relationship Id="rId92" Type="http://schemas.openxmlformats.org/officeDocument/2006/relationships/image" Target="media/image47.png"/><Relationship Id="rId91" Type="http://schemas.openxmlformats.org/officeDocument/2006/relationships/oleObject" Target="embeddings/oleObject37.bin"/><Relationship Id="rId90" Type="http://schemas.openxmlformats.org/officeDocument/2006/relationships/image" Target="media/image46.wmf"/><Relationship Id="rId9" Type="http://schemas.openxmlformats.org/officeDocument/2006/relationships/theme" Target="theme/theme1.xml"/><Relationship Id="rId89" Type="http://schemas.openxmlformats.org/officeDocument/2006/relationships/oleObject" Target="embeddings/oleObject36.bin"/><Relationship Id="rId88" Type="http://schemas.openxmlformats.org/officeDocument/2006/relationships/oleObject" Target="embeddings/oleObject35.bin"/><Relationship Id="rId87" Type="http://schemas.openxmlformats.org/officeDocument/2006/relationships/oleObject" Target="embeddings/oleObject34.bin"/><Relationship Id="rId86" Type="http://schemas.openxmlformats.org/officeDocument/2006/relationships/oleObject" Target="embeddings/oleObject33.bin"/><Relationship Id="rId85" Type="http://schemas.openxmlformats.org/officeDocument/2006/relationships/oleObject" Target="embeddings/oleObject32.bin"/><Relationship Id="rId84" Type="http://schemas.openxmlformats.org/officeDocument/2006/relationships/oleObject" Target="embeddings/oleObject31.bin"/><Relationship Id="rId83" Type="http://schemas.openxmlformats.org/officeDocument/2006/relationships/oleObject" Target="embeddings/oleObject30.bin"/><Relationship Id="rId82" Type="http://schemas.openxmlformats.org/officeDocument/2006/relationships/image" Target="media/image45.png"/><Relationship Id="rId81" Type="http://schemas.openxmlformats.org/officeDocument/2006/relationships/image" Target="media/image44.wmf"/><Relationship Id="rId80" Type="http://schemas.openxmlformats.org/officeDocument/2006/relationships/oleObject" Target="embeddings/oleObject29.bin"/><Relationship Id="rId8" Type="http://schemas.openxmlformats.org/officeDocument/2006/relationships/footer" Target="footer3.xml"/><Relationship Id="rId79" Type="http://schemas.openxmlformats.org/officeDocument/2006/relationships/image" Target="media/image43.wmf"/><Relationship Id="rId78" Type="http://schemas.openxmlformats.org/officeDocument/2006/relationships/oleObject" Target="embeddings/oleObject28.bin"/><Relationship Id="rId77" Type="http://schemas.openxmlformats.org/officeDocument/2006/relationships/image" Target="media/image42.wmf"/><Relationship Id="rId76" Type="http://schemas.openxmlformats.org/officeDocument/2006/relationships/oleObject" Target="embeddings/oleObject27.bin"/><Relationship Id="rId75" Type="http://schemas.openxmlformats.org/officeDocument/2006/relationships/image" Target="media/image41.wmf"/><Relationship Id="rId74" Type="http://schemas.openxmlformats.org/officeDocument/2006/relationships/oleObject" Target="embeddings/oleObject26.bin"/><Relationship Id="rId73" Type="http://schemas.openxmlformats.org/officeDocument/2006/relationships/oleObject" Target="embeddings/oleObject25.bin"/><Relationship Id="rId72" Type="http://schemas.openxmlformats.org/officeDocument/2006/relationships/oleObject" Target="embeddings/oleObject24.bin"/><Relationship Id="rId71" Type="http://schemas.openxmlformats.org/officeDocument/2006/relationships/oleObject" Target="embeddings/oleObject23.bin"/><Relationship Id="rId70" Type="http://schemas.openxmlformats.org/officeDocument/2006/relationships/oleObject" Target="embeddings/oleObject22.bin"/><Relationship Id="rId7" Type="http://schemas.openxmlformats.org/officeDocument/2006/relationships/footer" Target="footer2.xml"/><Relationship Id="rId69" Type="http://schemas.openxmlformats.org/officeDocument/2006/relationships/image" Target="media/image40.png"/><Relationship Id="rId68" Type="http://schemas.openxmlformats.org/officeDocument/2006/relationships/oleObject" Target="embeddings/oleObject21.bin"/><Relationship Id="rId67" Type="http://schemas.openxmlformats.org/officeDocument/2006/relationships/image" Target="media/image39.wmf"/><Relationship Id="rId66" Type="http://schemas.openxmlformats.org/officeDocument/2006/relationships/oleObject" Target="embeddings/oleObject20.bin"/><Relationship Id="rId65" Type="http://schemas.openxmlformats.org/officeDocument/2006/relationships/image" Target="media/image38.wmf"/><Relationship Id="rId64" Type="http://schemas.openxmlformats.org/officeDocument/2006/relationships/oleObject" Target="embeddings/oleObject19.bin"/><Relationship Id="rId63" Type="http://schemas.openxmlformats.org/officeDocument/2006/relationships/oleObject" Target="embeddings/oleObject18.bin"/><Relationship Id="rId62" Type="http://schemas.openxmlformats.org/officeDocument/2006/relationships/oleObject" Target="embeddings/oleObject17.bin"/><Relationship Id="rId61" Type="http://schemas.openxmlformats.org/officeDocument/2006/relationships/oleObject" Target="embeddings/oleObject16.bin"/><Relationship Id="rId60" Type="http://schemas.openxmlformats.org/officeDocument/2006/relationships/oleObject" Target="embeddings/oleObject15.bin"/><Relationship Id="rId6" Type="http://schemas.openxmlformats.org/officeDocument/2006/relationships/footer" Target="footer1.xml"/><Relationship Id="rId59" Type="http://schemas.openxmlformats.org/officeDocument/2006/relationships/oleObject" Target="embeddings/oleObject14.bin"/><Relationship Id="rId58" Type="http://schemas.openxmlformats.org/officeDocument/2006/relationships/image" Target="media/image37.wmf"/><Relationship Id="rId57" Type="http://schemas.openxmlformats.org/officeDocument/2006/relationships/oleObject" Target="embeddings/oleObject13.bin"/><Relationship Id="rId56" Type="http://schemas.openxmlformats.org/officeDocument/2006/relationships/image" Target="media/image36.wmf"/><Relationship Id="rId55" Type="http://schemas.openxmlformats.org/officeDocument/2006/relationships/oleObject" Target="embeddings/oleObject12.bin"/><Relationship Id="rId54" Type="http://schemas.openxmlformats.org/officeDocument/2006/relationships/image" Target="media/image35.wmf"/><Relationship Id="rId53" Type="http://schemas.openxmlformats.org/officeDocument/2006/relationships/oleObject" Target="embeddings/oleObject11.bin"/><Relationship Id="rId52" Type="http://schemas.openxmlformats.org/officeDocument/2006/relationships/image" Target="media/image34.png"/><Relationship Id="rId51" Type="http://schemas.openxmlformats.org/officeDocument/2006/relationships/image" Target="media/image33.wmf"/><Relationship Id="rId50" Type="http://schemas.openxmlformats.org/officeDocument/2006/relationships/oleObject" Target="embeddings/oleObject10.bin"/><Relationship Id="rId5" Type="http://schemas.openxmlformats.org/officeDocument/2006/relationships/header" Target="header3.xml"/><Relationship Id="rId49" Type="http://schemas.openxmlformats.org/officeDocument/2006/relationships/image" Target="media/image32.wmf"/><Relationship Id="rId48" Type="http://schemas.openxmlformats.org/officeDocument/2006/relationships/oleObject" Target="embeddings/oleObject9.bin"/><Relationship Id="rId47" Type="http://schemas.openxmlformats.org/officeDocument/2006/relationships/image" Target="media/image31.wmf"/><Relationship Id="rId46" Type="http://schemas.openxmlformats.org/officeDocument/2006/relationships/oleObject" Target="embeddings/oleObject8.bin"/><Relationship Id="rId45" Type="http://schemas.openxmlformats.org/officeDocument/2006/relationships/oleObject" Target="embeddings/oleObject7.bin"/><Relationship Id="rId44" Type="http://schemas.openxmlformats.org/officeDocument/2006/relationships/image" Target="media/image30.wmf"/><Relationship Id="rId43" Type="http://schemas.openxmlformats.org/officeDocument/2006/relationships/oleObject" Target="embeddings/oleObject6.bin"/><Relationship Id="rId42" Type="http://schemas.openxmlformats.org/officeDocument/2006/relationships/image" Target="media/image29.wmf"/><Relationship Id="rId41" Type="http://schemas.openxmlformats.org/officeDocument/2006/relationships/oleObject" Target="embeddings/oleObject5.bin"/><Relationship Id="rId40" Type="http://schemas.openxmlformats.org/officeDocument/2006/relationships/image" Target="media/image28.png"/><Relationship Id="rId4" Type="http://schemas.openxmlformats.org/officeDocument/2006/relationships/header" Target="header2.xml"/><Relationship Id="rId39" Type="http://schemas.openxmlformats.org/officeDocument/2006/relationships/image" Target="media/image27.png"/><Relationship Id="rId38" Type="http://schemas.openxmlformats.org/officeDocument/2006/relationships/image" Target="media/image26.png"/><Relationship Id="rId37" Type="http://schemas.openxmlformats.org/officeDocument/2006/relationships/image" Target="media/image25.png"/><Relationship Id="rId36" Type="http://schemas.openxmlformats.org/officeDocument/2006/relationships/image" Target="media/image24.png"/><Relationship Id="rId35" Type="http://schemas.openxmlformats.org/officeDocument/2006/relationships/image" Target="media/image23.png"/><Relationship Id="rId34" Type="http://schemas.openxmlformats.org/officeDocument/2006/relationships/image" Target="media/image22.png"/><Relationship Id="rId335" Type="http://schemas.openxmlformats.org/officeDocument/2006/relationships/fontTable" Target="fontTable.xml"/><Relationship Id="rId334" Type="http://schemas.openxmlformats.org/officeDocument/2006/relationships/customXml" Target="../customXml/item4.xml"/><Relationship Id="rId333" Type="http://schemas.openxmlformats.org/officeDocument/2006/relationships/customXml" Target="../customXml/item3.xml"/><Relationship Id="rId332" Type="http://schemas.openxmlformats.org/officeDocument/2006/relationships/customXml" Target="../customXml/item2.xml"/><Relationship Id="rId331" Type="http://schemas.openxmlformats.org/officeDocument/2006/relationships/numbering" Target="numbering.xml"/><Relationship Id="rId330" Type="http://schemas.openxmlformats.org/officeDocument/2006/relationships/customXml" Target="../customXml/item1.xml"/><Relationship Id="rId33" Type="http://schemas.openxmlformats.org/officeDocument/2006/relationships/image" Target="media/image21.png"/><Relationship Id="rId329" Type="http://schemas.openxmlformats.org/officeDocument/2006/relationships/image" Target="media/image171.wmf"/><Relationship Id="rId328" Type="http://schemas.openxmlformats.org/officeDocument/2006/relationships/oleObject" Target="embeddings/oleObject150.bin"/><Relationship Id="rId327" Type="http://schemas.openxmlformats.org/officeDocument/2006/relationships/image" Target="media/image170.wmf"/><Relationship Id="rId326" Type="http://schemas.openxmlformats.org/officeDocument/2006/relationships/oleObject" Target="embeddings/oleObject149.bin"/><Relationship Id="rId325" Type="http://schemas.openxmlformats.org/officeDocument/2006/relationships/image" Target="media/image169.wmf"/><Relationship Id="rId324" Type="http://schemas.openxmlformats.org/officeDocument/2006/relationships/oleObject" Target="embeddings/oleObject148.bin"/><Relationship Id="rId323" Type="http://schemas.openxmlformats.org/officeDocument/2006/relationships/image" Target="media/image168.png"/><Relationship Id="rId322" Type="http://schemas.openxmlformats.org/officeDocument/2006/relationships/oleObject" Target="embeddings/oleObject147.bin"/><Relationship Id="rId321" Type="http://schemas.openxmlformats.org/officeDocument/2006/relationships/oleObject" Target="embeddings/oleObject146.bin"/><Relationship Id="rId320" Type="http://schemas.openxmlformats.org/officeDocument/2006/relationships/oleObject" Target="embeddings/oleObject145.bin"/><Relationship Id="rId32" Type="http://schemas.openxmlformats.org/officeDocument/2006/relationships/image" Target="media/image20.png"/><Relationship Id="rId319" Type="http://schemas.openxmlformats.org/officeDocument/2006/relationships/oleObject" Target="embeddings/oleObject144.bin"/><Relationship Id="rId318" Type="http://schemas.openxmlformats.org/officeDocument/2006/relationships/oleObject" Target="embeddings/oleObject143.bin"/><Relationship Id="rId317" Type="http://schemas.openxmlformats.org/officeDocument/2006/relationships/image" Target="media/image167.wmf"/><Relationship Id="rId316" Type="http://schemas.openxmlformats.org/officeDocument/2006/relationships/oleObject" Target="embeddings/oleObject142.bin"/><Relationship Id="rId315" Type="http://schemas.openxmlformats.org/officeDocument/2006/relationships/oleObject" Target="embeddings/oleObject141.bin"/><Relationship Id="rId314" Type="http://schemas.openxmlformats.org/officeDocument/2006/relationships/oleObject" Target="embeddings/oleObject140.bin"/><Relationship Id="rId313" Type="http://schemas.openxmlformats.org/officeDocument/2006/relationships/image" Target="media/image166.png"/><Relationship Id="rId312" Type="http://schemas.openxmlformats.org/officeDocument/2006/relationships/image" Target="media/image165.png"/><Relationship Id="rId311" Type="http://schemas.openxmlformats.org/officeDocument/2006/relationships/image" Target="media/image164.wmf"/><Relationship Id="rId310" Type="http://schemas.openxmlformats.org/officeDocument/2006/relationships/oleObject" Target="embeddings/oleObject139.bin"/><Relationship Id="rId31" Type="http://schemas.openxmlformats.org/officeDocument/2006/relationships/image" Target="media/image19.png"/><Relationship Id="rId309" Type="http://schemas.openxmlformats.org/officeDocument/2006/relationships/image" Target="media/image163.wmf"/><Relationship Id="rId308" Type="http://schemas.openxmlformats.org/officeDocument/2006/relationships/oleObject" Target="embeddings/oleObject138.bin"/><Relationship Id="rId307" Type="http://schemas.openxmlformats.org/officeDocument/2006/relationships/image" Target="media/image162.wmf"/><Relationship Id="rId306" Type="http://schemas.openxmlformats.org/officeDocument/2006/relationships/oleObject" Target="embeddings/oleObject137.bin"/><Relationship Id="rId305" Type="http://schemas.openxmlformats.org/officeDocument/2006/relationships/image" Target="media/image161.wmf"/><Relationship Id="rId304" Type="http://schemas.openxmlformats.org/officeDocument/2006/relationships/oleObject" Target="embeddings/oleObject136.bin"/><Relationship Id="rId303" Type="http://schemas.openxmlformats.org/officeDocument/2006/relationships/image" Target="media/image160.wmf"/><Relationship Id="rId302" Type="http://schemas.openxmlformats.org/officeDocument/2006/relationships/oleObject" Target="embeddings/oleObject135.bin"/><Relationship Id="rId301" Type="http://schemas.openxmlformats.org/officeDocument/2006/relationships/image" Target="media/image159.wmf"/><Relationship Id="rId300" Type="http://schemas.openxmlformats.org/officeDocument/2006/relationships/oleObject" Target="embeddings/oleObject134.bin"/><Relationship Id="rId30" Type="http://schemas.openxmlformats.org/officeDocument/2006/relationships/image" Target="media/image18.png"/><Relationship Id="rId3" Type="http://schemas.openxmlformats.org/officeDocument/2006/relationships/header" Target="header1.xml"/><Relationship Id="rId299" Type="http://schemas.openxmlformats.org/officeDocument/2006/relationships/oleObject" Target="embeddings/oleObject133.bin"/><Relationship Id="rId298" Type="http://schemas.openxmlformats.org/officeDocument/2006/relationships/oleObject" Target="embeddings/oleObject132.bin"/><Relationship Id="rId297" Type="http://schemas.openxmlformats.org/officeDocument/2006/relationships/image" Target="media/image158.png"/><Relationship Id="rId296" Type="http://schemas.openxmlformats.org/officeDocument/2006/relationships/image" Target="media/image157.png"/><Relationship Id="rId295" Type="http://schemas.openxmlformats.org/officeDocument/2006/relationships/image" Target="media/image156.png"/><Relationship Id="rId294" Type="http://schemas.openxmlformats.org/officeDocument/2006/relationships/image" Target="media/image155.png"/><Relationship Id="rId293" Type="http://schemas.openxmlformats.org/officeDocument/2006/relationships/image" Target="media/image154.png"/><Relationship Id="rId292" Type="http://schemas.openxmlformats.org/officeDocument/2006/relationships/image" Target="media/image153.png"/><Relationship Id="rId291" Type="http://schemas.openxmlformats.org/officeDocument/2006/relationships/image" Target="media/image152.png"/><Relationship Id="rId290" Type="http://schemas.openxmlformats.org/officeDocument/2006/relationships/image" Target="media/image151.png"/><Relationship Id="rId29" Type="http://schemas.openxmlformats.org/officeDocument/2006/relationships/image" Target="media/image17.wmf"/><Relationship Id="rId289" Type="http://schemas.openxmlformats.org/officeDocument/2006/relationships/image" Target="media/image150.wmf"/><Relationship Id="rId288" Type="http://schemas.openxmlformats.org/officeDocument/2006/relationships/oleObject" Target="embeddings/oleObject131.bin"/><Relationship Id="rId287" Type="http://schemas.openxmlformats.org/officeDocument/2006/relationships/oleObject" Target="embeddings/oleObject130.bin"/><Relationship Id="rId286" Type="http://schemas.openxmlformats.org/officeDocument/2006/relationships/oleObject" Target="embeddings/oleObject129.bin"/><Relationship Id="rId285" Type="http://schemas.openxmlformats.org/officeDocument/2006/relationships/oleObject" Target="embeddings/oleObject128.bin"/><Relationship Id="rId284" Type="http://schemas.openxmlformats.org/officeDocument/2006/relationships/oleObject" Target="embeddings/oleObject127.bin"/><Relationship Id="rId283" Type="http://schemas.openxmlformats.org/officeDocument/2006/relationships/oleObject" Target="embeddings/oleObject126.bin"/><Relationship Id="rId282" Type="http://schemas.openxmlformats.org/officeDocument/2006/relationships/oleObject" Target="embeddings/oleObject125.bin"/><Relationship Id="rId281" Type="http://schemas.openxmlformats.org/officeDocument/2006/relationships/oleObject" Target="embeddings/oleObject124.bin"/><Relationship Id="rId280" Type="http://schemas.openxmlformats.org/officeDocument/2006/relationships/image" Target="media/image149.png"/><Relationship Id="rId28" Type="http://schemas.openxmlformats.org/officeDocument/2006/relationships/oleObject" Target="embeddings/oleObject4.bin"/><Relationship Id="rId279" Type="http://schemas.openxmlformats.org/officeDocument/2006/relationships/image" Target="media/image148.png"/><Relationship Id="rId278" Type="http://schemas.openxmlformats.org/officeDocument/2006/relationships/image" Target="media/image147.jpeg"/><Relationship Id="rId277" Type="http://schemas.openxmlformats.org/officeDocument/2006/relationships/image" Target="media/image146.png"/><Relationship Id="rId276" Type="http://schemas.openxmlformats.org/officeDocument/2006/relationships/oleObject" Target="embeddings/oleObject123.bin"/><Relationship Id="rId275" Type="http://schemas.openxmlformats.org/officeDocument/2006/relationships/oleObject" Target="embeddings/oleObject122.bin"/><Relationship Id="rId274" Type="http://schemas.openxmlformats.org/officeDocument/2006/relationships/image" Target="media/image145.wmf"/><Relationship Id="rId273" Type="http://schemas.openxmlformats.org/officeDocument/2006/relationships/oleObject" Target="embeddings/oleObject121.bin"/><Relationship Id="rId272" Type="http://schemas.openxmlformats.org/officeDocument/2006/relationships/image" Target="media/image144.wmf"/><Relationship Id="rId271" Type="http://schemas.openxmlformats.org/officeDocument/2006/relationships/oleObject" Target="embeddings/oleObject120.bin"/><Relationship Id="rId270" Type="http://schemas.openxmlformats.org/officeDocument/2006/relationships/oleObject" Target="embeddings/oleObject119.bin"/><Relationship Id="rId27" Type="http://schemas.openxmlformats.org/officeDocument/2006/relationships/image" Target="media/image16.wmf"/><Relationship Id="rId269" Type="http://schemas.openxmlformats.org/officeDocument/2006/relationships/oleObject" Target="embeddings/oleObject118.bin"/><Relationship Id="rId268" Type="http://schemas.openxmlformats.org/officeDocument/2006/relationships/image" Target="media/image143.wmf"/><Relationship Id="rId267" Type="http://schemas.openxmlformats.org/officeDocument/2006/relationships/oleObject" Target="embeddings/oleObject117.bin"/><Relationship Id="rId266" Type="http://schemas.openxmlformats.org/officeDocument/2006/relationships/image" Target="media/image142.wmf"/><Relationship Id="rId265" Type="http://schemas.openxmlformats.org/officeDocument/2006/relationships/oleObject" Target="embeddings/oleObject116.bin"/><Relationship Id="rId264" Type="http://schemas.openxmlformats.org/officeDocument/2006/relationships/image" Target="media/image141.png"/><Relationship Id="rId263" Type="http://schemas.openxmlformats.org/officeDocument/2006/relationships/oleObject" Target="embeddings/oleObject115.bin"/><Relationship Id="rId262" Type="http://schemas.openxmlformats.org/officeDocument/2006/relationships/oleObject" Target="embeddings/oleObject114.bin"/><Relationship Id="rId261" Type="http://schemas.openxmlformats.org/officeDocument/2006/relationships/image" Target="media/image140.png"/><Relationship Id="rId260" Type="http://schemas.openxmlformats.org/officeDocument/2006/relationships/image" Target="media/image139.png"/><Relationship Id="rId26" Type="http://schemas.openxmlformats.org/officeDocument/2006/relationships/oleObject" Target="embeddings/oleObject3.bin"/><Relationship Id="rId259" Type="http://schemas.openxmlformats.org/officeDocument/2006/relationships/image" Target="media/image138.wmf"/><Relationship Id="rId258" Type="http://schemas.openxmlformats.org/officeDocument/2006/relationships/oleObject" Target="embeddings/oleObject113.bin"/><Relationship Id="rId257" Type="http://schemas.openxmlformats.org/officeDocument/2006/relationships/image" Target="media/image137.wmf"/><Relationship Id="rId256" Type="http://schemas.openxmlformats.org/officeDocument/2006/relationships/oleObject" Target="embeddings/oleObject112.bin"/><Relationship Id="rId255" Type="http://schemas.openxmlformats.org/officeDocument/2006/relationships/image" Target="media/image136.png"/><Relationship Id="rId254" Type="http://schemas.openxmlformats.org/officeDocument/2006/relationships/image" Target="media/image135.png"/><Relationship Id="rId253" Type="http://schemas.openxmlformats.org/officeDocument/2006/relationships/image" Target="media/image134.wmf"/><Relationship Id="rId252" Type="http://schemas.openxmlformats.org/officeDocument/2006/relationships/oleObject" Target="embeddings/oleObject111.bin"/><Relationship Id="rId251" Type="http://schemas.openxmlformats.org/officeDocument/2006/relationships/oleObject" Target="embeddings/oleObject110.bin"/><Relationship Id="rId250" Type="http://schemas.openxmlformats.org/officeDocument/2006/relationships/image" Target="media/image133.wmf"/><Relationship Id="rId25" Type="http://schemas.openxmlformats.org/officeDocument/2006/relationships/image" Target="media/image15.png"/><Relationship Id="rId249" Type="http://schemas.openxmlformats.org/officeDocument/2006/relationships/oleObject" Target="embeddings/oleObject109.bin"/><Relationship Id="rId248" Type="http://schemas.openxmlformats.org/officeDocument/2006/relationships/image" Target="media/image132.wmf"/><Relationship Id="rId247" Type="http://schemas.openxmlformats.org/officeDocument/2006/relationships/oleObject" Target="embeddings/oleObject108.bin"/><Relationship Id="rId246" Type="http://schemas.openxmlformats.org/officeDocument/2006/relationships/image" Target="media/image131.png"/><Relationship Id="rId245" Type="http://schemas.openxmlformats.org/officeDocument/2006/relationships/image" Target="media/image130.png"/><Relationship Id="rId244" Type="http://schemas.openxmlformats.org/officeDocument/2006/relationships/image" Target="media/image129.png"/><Relationship Id="rId243" Type="http://schemas.openxmlformats.org/officeDocument/2006/relationships/image" Target="media/image128.png"/><Relationship Id="rId242" Type="http://schemas.openxmlformats.org/officeDocument/2006/relationships/image" Target="media/image127.png"/><Relationship Id="rId241" Type="http://schemas.openxmlformats.org/officeDocument/2006/relationships/image" Target="media/image126.png"/><Relationship Id="rId240" Type="http://schemas.openxmlformats.org/officeDocument/2006/relationships/image" Target="media/image125.png"/><Relationship Id="rId24" Type="http://schemas.openxmlformats.org/officeDocument/2006/relationships/image" Target="media/image14.wmf"/><Relationship Id="rId239" Type="http://schemas.openxmlformats.org/officeDocument/2006/relationships/image" Target="media/image124.png"/><Relationship Id="rId238" Type="http://schemas.openxmlformats.org/officeDocument/2006/relationships/image" Target="media/image123.png"/><Relationship Id="rId237" Type="http://schemas.openxmlformats.org/officeDocument/2006/relationships/image" Target="media/image122.png"/><Relationship Id="rId236" Type="http://schemas.openxmlformats.org/officeDocument/2006/relationships/image" Target="media/image121.png"/><Relationship Id="rId235" Type="http://schemas.openxmlformats.org/officeDocument/2006/relationships/image" Target="media/image120.png"/><Relationship Id="rId234" Type="http://schemas.openxmlformats.org/officeDocument/2006/relationships/image" Target="media/image119.wmf"/><Relationship Id="rId233" Type="http://schemas.openxmlformats.org/officeDocument/2006/relationships/oleObject" Target="embeddings/oleObject107.bin"/><Relationship Id="rId232" Type="http://schemas.openxmlformats.org/officeDocument/2006/relationships/image" Target="media/image118.wmf"/><Relationship Id="rId231" Type="http://schemas.openxmlformats.org/officeDocument/2006/relationships/oleObject" Target="embeddings/oleObject106.bin"/><Relationship Id="rId230" Type="http://schemas.openxmlformats.org/officeDocument/2006/relationships/image" Target="media/image117.wmf"/><Relationship Id="rId23" Type="http://schemas.openxmlformats.org/officeDocument/2006/relationships/oleObject" Target="embeddings/oleObject2.bin"/><Relationship Id="rId229" Type="http://schemas.openxmlformats.org/officeDocument/2006/relationships/oleObject" Target="embeddings/oleObject105.bin"/><Relationship Id="rId228" Type="http://schemas.openxmlformats.org/officeDocument/2006/relationships/image" Target="media/image116.wmf"/><Relationship Id="rId227" Type="http://schemas.openxmlformats.org/officeDocument/2006/relationships/oleObject" Target="embeddings/oleObject104.bin"/><Relationship Id="rId226" Type="http://schemas.openxmlformats.org/officeDocument/2006/relationships/image" Target="media/image115.png"/><Relationship Id="rId225" Type="http://schemas.openxmlformats.org/officeDocument/2006/relationships/image" Target="media/image114.png"/><Relationship Id="rId224" Type="http://schemas.openxmlformats.org/officeDocument/2006/relationships/image" Target="media/image113.png"/><Relationship Id="rId223" Type="http://schemas.openxmlformats.org/officeDocument/2006/relationships/image" Target="media/image112.png"/><Relationship Id="rId222" Type="http://schemas.openxmlformats.org/officeDocument/2006/relationships/image" Target="media/image111.png"/><Relationship Id="rId221" Type="http://schemas.openxmlformats.org/officeDocument/2006/relationships/image" Target="media/image110.png"/><Relationship Id="rId220" Type="http://schemas.openxmlformats.org/officeDocument/2006/relationships/image" Target="media/image109.png"/><Relationship Id="rId22" Type="http://schemas.openxmlformats.org/officeDocument/2006/relationships/image" Target="media/image13.wmf"/><Relationship Id="rId219" Type="http://schemas.openxmlformats.org/officeDocument/2006/relationships/image" Target="media/image108.png"/><Relationship Id="rId218" Type="http://schemas.openxmlformats.org/officeDocument/2006/relationships/image" Target="media/image107.png"/><Relationship Id="rId217" Type="http://schemas.openxmlformats.org/officeDocument/2006/relationships/image" Target="media/image106.png"/><Relationship Id="rId216" Type="http://schemas.openxmlformats.org/officeDocument/2006/relationships/image" Target="media/image105.png"/><Relationship Id="rId215" Type="http://schemas.openxmlformats.org/officeDocument/2006/relationships/image" Target="media/image104.png"/><Relationship Id="rId214" Type="http://schemas.openxmlformats.org/officeDocument/2006/relationships/image" Target="media/image103.png"/><Relationship Id="rId213" Type="http://schemas.openxmlformats.org/officeDocument/2006/relationships/image" Target="media/image102.png"/><Relationship Id="rId212" Type="http://schemas.openxmlformats.org/officeDocument/2006/relationships/image" Target="media/image101.png"/><Relationship Id="rId211" Type="http://schemas.openxmlformats.org/officeDocument/2006/relationships/image" Target="media/image100.png"/><Relationship Id="rId210" Type="http://schemas.openxmlformats.org/officeDocument/2006/relationships/image" Target="media/image99.png"/><Relationship Id="rId21" Type="http://schemas.openxmlformats.org/officeDocument/2006/relationships/oleObject" Target="embeddings/oleObject1.bin"/><Relationship Id="rId209" Type="http://schemas.openxmlformats.org/officeDocument/2006/relationships/image" Target="media/image98.png"/><Relationship Id="rId208" Type="http://schemas.openxmlformats.org/officeDocument/2006/relationships/image" Target="media/image97.wmf"/><Relationship Id="rId207" Type="http://schemas.openxmlformats.org/officeDocument/2006/relationships/oleObject" Target="embeddings/oleObject103.bin"/><Relationship Id="rId206" Type="http://schemas.openxmlformats.org/officeDocument/2006/relationships/oleObject" Target="embeddings/oleObject102.bin"/><Relationship Id="rId205" Type="http://schemas.openxmlformats.org/officeDocument/2006/relationships/image" Target="media/image96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95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4.wmf"/><Relationship Id="rId200" Type="http://schemas.openxmlformats.org/officeDocument/2006/relationships/oleObject" Target="embeddings/oleObject99.bin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9" Type="http://schemas.openxmlformats.org/officeDocument/2006/relationships/image" Target="media/image93.png"/><Relationship Id="rId198" Type="http://schemas.openxmlformats.org/officeDocument/2006/relationships/image" Target="media/image92.wmf"/><Relationship Id="rId197" Type="http://schemas.openxmlformats.org/officeDocument/2006/relationships/oleObject" Target="embeddings/oleObject98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97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96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5.bin"/><Relationship Id="rId190" Type="http://schemas.openxmlformats.org/officeDocument/2006/relationships/image" Target="media/image88.wmf"/><Relationship Id="rId19" Type="http://schemas.openxmlformats.org/officeDocument/2006/relationships/image" Target="media/image11.png"/><Relationship Id="rId189" Type="http://schemas.openxmlformats.org/officeDocument/2006/relationships/oleObject" Target="embeddings/oleObject94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3.bin"/><Relationship Id="rId186" Type="http://schemas.openxmlformats.org/officeDocument/2006/relationships/image" Target="media/image86.png"/><Relationship Id="rId185" Type="http://schemas.openxmlformats.org/officeDocument/2006/relationships/oleObject" Target="embeddings/oleObject92.bin"/><Relationship Id="rId184" Type="http://schemas.openxmlformats.org/officeDocument/2006/relationships/oleObject" Target="embeddings/oleObject91.bin"/><Relationship Id="rId183" Type="http://schemas.openxmlformats.org/officeDocument/2006/relationships/oleObject" Target="embeddings/oleObject90.bin"/><Relationship Id="rId182" Type="http://schemas.openxmlformats.org/officeDocument/2006/relationships/oleObject" Target="embeddings/oleObject89.bin"/><Relationship Id="rId181" Type="http://schemas.openxmlformats.org/officeDocument/2006/relationships/oleObject" Target="embeddings/oleObject88.bin"/><Relationship Id="rId180" Type="http://schemas.openxmlformats.org/officeDocument/2006/relationships/oleObject" Target="embeddings/oleObject87.bin"/><Relationship Id="rId18" Type="http://schemas.openxmlformats.org/officeDocument/2006/relationships/image" Target="media/image10.png"/><Relationship Id="rId179" Type="http://schemas.openxmlformats.org/officeDocument/2006/relationships/oleObject" Target="embeddings/oleObject86.bin"/><Relationship Id="rId178" Type="http://schemas.openxmlformats.org/officeDocument/2006/relationships/oleObject" Target="embeddings/oleObject85.bin"/><Relationship Id="rId177" Type="http://schemas.openxmlformats.org/officeDocument/2006/relationships/oleObject" Target="embeddings/oleObject84.bin"/><Relationship Id="rId176" Type="http://schemas.openxmlformats.org/officeDocument/2006/relationships/oleObject" Target="embeddings/oleObject83.bin"/><Relationship Id="rId175" Type="http://schemas.openxmlformats.org/officeDocument/2006/relationships/oleObject" Target="embeddings/oleObject82.bin"/><Relationship Id="rId174" Type="http://schemas.openxmlformats.org/officeDocument/2006/relationships/oleObject" Target="embeddings/oleObject81.bin"/><Relationship Id="rId173" Type="http://schemas.openxmlformats.org/officeDocument/2006/relationships/oleObject" Target="embeddings/oleObject80.bin"/><Relationship Id="rId172" Type="http://schemas.openxmlformats.org/officeDocument/2006/relationships/oleObject" Target="embeddings/oleObject79.bin"/><Relationship Id="rId171" Type="http://schemas.openxmlformats.org/officeDocument/2006/relationships/oleObject" Target="embeddings/oleObject78.bin"/><Relationship Id="rId170" Type="http://schemas.openxmlformats.org/officeDocument/2006/relationships/oleObject" Target="embeddings/oleObject77.bin"/><Relationship Id="rId17" Type="http://schemas.openxmlformats.org/officeDocument/2006/relationships/image" Target="media/image9.png"/><Relationship Id="rId169" Type="http://schemas.openxmlformats.org/officeDocument/2006/relationships/oleObject" Target="embeddings/oleObject76.bin"/><Relationship Id="rId168" Type="http://schemas.openxmlformats.org/officeDocument/2006/relationships/oleObject" Target="embeddings/oleObject75.bin"/><Relationship Id="rId167" Type="http://schemas.openxmlformats.org/officeDocument/2006/relationships/oleObject" Target="embeddings/oleObject74.bin"/><Relationship Id="rId166" Type="http://schemas.openxmlformats.org/officeDocument/2006/relationships/image" Target="media/image85.jpeg"/><Relationship Id="rId165" Type="http://schemas.openxmlformats.org/officeDocument/2006/relationships/image" Target="media/image84.wmf"/><Relationship Id="rId164" Type="http://schemas.openxmlformats.org/officeDocument/2006/relationships/oleObject" Target="embeddings/oleObject73.bin"/><Relationship Id="rId163" Type="http://schemas.openxmlformats.org/officeDocument/2006/relationships/image" Target="media/image83.wmf"/><Relationship Id="rId162" Type="http://schemas.openxmlformats.org/officeDocument/2006/relationships/oleObject" Target="embeddings/oleObject72.bin"/><Relationship Id="rId161" Type="http://schemas.openxmlformats.org/officeDocument/2006/relationships/image" Target="media/image82.wmf"/><Relationship Id="rId160" Type="http://schemas.openxmlformats.org/officeDocument/2006/relationships/oleObject" Target="embeddings/oleObject71.bin"/><Relationship Id="rId16" Type="http://schemas.openxmlformats.org/officeDocument/2006/relationships/image" Target="media/image8.jpeg"/><Relationship Id="rId159" Type="http://schemas.openxmlformats.org/officeDocument/2006/relationships/oleObject" Target="embeddings/oleObject70.bin"/><Relationship Id="rId158" Type="http://schemas.openxmlformats.org/officeDocument/2006/relationships/oleObject" Target="embeddings/oleObject69.bin"/><Relationship Id="rId157" Type="http://schemas.openxmlformats.org/officeDocument/2006/relationships/oleObject" Target="embeddings/oleObject68.bin"/><Relationship Id="rId156" Type="http://schemas.openxmlformats.org/officeDocument/2006/relationships/image" Target="media/image81.wmf"/><Relationship Id="rId155" Type="http://schemas.openxmlformats.org/officeDocument/2006/relationships/oleObject" Target="embeddings/oleObject67.bin"/><Relationship Id="rId154" Type="http://schemas.openxmlformats.org/officeDocument/2006/relationships/oleObject" Target="embeddings/oleObject66.bin"/><Relationship Id="rId153" Type="http://schemas.openxmlformats.org/officeDocument/2006/relationships/oleObject" Target="embeddings/oleObject65.bin"/><Relationship Id="rId152" Type="http://schemas.openxmlformats.org/officeDocument/2006/relationships/oleObject" Target="embeddings/oleObject64.bin"/><Relationship Id="rId151" Type="http://schemas.openxmlformats.org/officeDocument/2006/relationships/image" Target="media/image80.png"/><Relationship Id="rId150" Type="http://schemas.openxmlformats.org/officeDocument/2006/relationships/image" Target="media/image79.png"/><Relationship Id="rId15" Type="http://schemas.openxmlformats.org/officeDocument/2006/relationships/image" Target="media/image7.png"/><Relationship Id="rId149" Type="http://schemas.openxmlformats.org/officeDocument/2006/relationships/image" Target="media/image78.png"/><Relationship Id="rId148" Type="http://schemas.openxmlformats.org/officeDocument/2006/relationships/image" Target="media/image77.png"/><Relationship Id="rId147" Type="http://schemas.openxmlformats.org/officeDocument/2006/relationships/image" Target="media/image76.png"/><Relationship Id="rId146" Type="http://schemas.openxmlformats.org/officeDocument/2006/relationships/image" Target="media/image75.png"/><Relationship Id="rId145" Type="http://schemas.openxmlformats.org/officeDocument/2006/relationships/image" Target="media/image74.png"/><Relationship Id="rId144" Type="http://schemas.openxmlformats.org/officeDocument/2006/relationships/image" Target="media/image73.png"/><Relationship Id="rId143" Type="http://schemas.openxmlformats.org/officeDocument/2006/relationships/image" Target="media/image72.png"/><Relationship Id="rId142" Type="http://schemas.openxmlformats.org/officeDocument/2006/relationships/oleObject" Target="embeddings/oleObject63.bin"/><Relationship Id="rId141" Type="http://schemas.openxmlformats.org/officeDocument/2006/relationships/oleObject" Target="embeddings/oleObject62.bin"/><Relationship Id="rId140" Type="http://schemas.openxmlformats.org/officeDocument/2006/relationships/image" Target="media/image71.wmf"/><Relationship Id="rId14" Type="http://schemas.openxmlformats.org/officeDocument/2006/relationships/image" Target="media/image6.png"/><Relationship Id="rId139" Type="http://schemas.openxmlformats.org/officeDocument/2006/relationships/oleObject" Target="embeddings/oleObject61.bin"/><Relationship Id="rId138" Type="http://schemas.openxmlformats.org/officeDocument/2006/relationships/oleObject" Target="embeddings/oleObject60.bin"/><Relationship Id="rId137" Type="http://schemas.openxmlformats.org/officeDocument/2006/relationships/image" Target="media/image70.png"/><Relationship Id="rId136" Type="http://schemas.openxmlformats.org/officeDocument/2006/relationships/image" Target="media/image69.wmf"/><Relationship Id="rId135" Type="http://schemas.openxmlformats.org/officeDocument/2006/relationships/oleObject" Target="embeddings/oleObject59.bin"/><Relationship Id="rId134" Type="http://schemas.openxmlformats.org/officeDocument/2006/relationships/image" Target="media/image68.wmf"/><Relationship Id="rId133" Type="http://schemas.openxmlformats.org/officeDocument/2006/relationships/oleObject" Target="embeddings/oleObject58.bin"/><Relationship Id="rId132" Type="http://schemas.openxmlformats.org/officeDocument/2006/relationships/image" Target="media/image67.wmf"/><Relationship Id="rId131" Type="http://schemas.openxmlformats.org/officeDocument/2006/relationships/oleObject" Target="embeddings/oleObject57.bin"/><Relationship Id="rId130" Type="http://schemas.openxmlformats.org/officeDocument/2006/relationships/image" Target="media/image66.wmf"/><Relationship Id="rId13" Type="http://schemas.openxmlformats.org/officeDocument/2006/relationships/image" Target="media/image5.png"/><Relationship Id="rId129" Type="http://schemas.openxmlformats.org/officeDocument/2006/relationships/oleObject" Target="embeddings/oleObject56.bin"/><Relationship Id="rId128" Type="http://schemas.openxmlformats.org/officeDocument/2006/relationships/image" Target="media/image65.wmf"/><Relationship Id="rId127" Type="http://schemas.openxmlformats.org/officeDocument/2006/relationships/oleObject" Target="embeddings/oleObject55.bin"/><Relationship Id="rId126" Type="http://schemas.openxmlformats.org/officeDocument/2006/relationships/image" Target="media/image64.wmf"/><Relationship Id="rId125" Type="http://schemas.openxmlformats.org/officeDocument/2006/relationships/oleObject" Target="embeddings/oleObject54.bin"/><Relationship Id="rId124" Type="http://schemas.openxmlformats.org/officeDocument/2006/relationships/image" Target="media/image63.png"/><Relationship Id="rId123" Type="http://schemas.openxmlformats.org/officeDocument/2006/relationships/image" Target="media/image62.png"/><Relationship Id="rId122" Type="http://schemas.openxmlformats.org/officeDocument/2006/relationships/image" Target="media/image61.png"/><Relationship Id="rId121" Type="http://schemas.openxmlformats.org/officeDocument/2006/relationships/image" Target="media/image60.png"/><Relationship Id="rId120" Type="http://schemas.openxmlformats.org/officeDocument/2006/relationships/image" Target="media/image59.png"/><Relationship Id="rId12" Type="http://schemas.openxmlformats.org/officeDocument/2006/relationships/image" Target="media/image4.png"/><Relationship Id="rId119" Type="http://schemas.openxmlformats.org/officeDocument/2006/relationships/image" Target="media/image58.png"/><Relationship Id="rId118" Type="http://schemas.openxmlformats.org/officeDocument/2006/relationships/image" Target="media/image57.jpeg"/><Relationship Id="rId117" Type="http://schemas.openxmlformats.org/officeDocument/2006/relationships/oleObject" Target="embeddings/oleObject53.bin"/><Relationship Id="rId116" Type="http://schemas.openxmlformats.org/officeDocument/2006/relationships/oleObject" Target="embeddings/oleObject52.bin"/><Relationship Id="rId115" Type="http://schemas.openxmlformats.org/officeDocument/2006/relationships/oleObject" Target="embeddings/oleObject51.bin"/><Relationship Id="rId114" Type="http://schemas.openxmlformats.org/officeDocument/2006/relationships/oleObject" Target="embeddings/oleObject50.bin"/><Relationship Id="rId113" Type="http://schemas.openxmlformats.org/officeDocument/2006/relationships/image" Target="media/image56.png"/><Relationship Id="rId112" Type="http://schemas.openxmlformats.org/officeDocument/2006/relationships/oleObject" Target="embeddings/oleObject49.bin"/><Relationship Id="rId111" Type="http://schemas.openxmlformats.org/officeDocument/2006/relationships/oleObject" Target="embeddings/oleObject48.bin"/><Relationship Id="rId110" Type="http://schemas.openxmlformats.org/officeDocument/2006/relationships/oleObject" Target="embeddings/oleObject47.bin"/><Relationship Id="rId11" Type="http://schemas.openxmlformats.org/officeDocument/2006/relationships/image" Target="media/image3.png"/><Relationship Id="rId109" Type="http://schemas.openxmlformats.org/officeDocument/2006/relationships/image" Target="media/image55.wmf"/><Relationship Id="rId108" Type="http://schemas.openxmlformats.org/officeDocument/2006/relationships/oleObject" Target="embeddings/oleObject46.bin"/><Relationship Id="rId107" Type="http://schemas.openxmlformats.org/officeDocument/2006/relationships/image" Target="media/image54.png"/><Relationship Id="rId106" Type="http://schemas.openxmlformats.org/officeDocument/2006/relationships/image" Target="media/image53.png"/><Relationship Id="rId105" Type="http://schemas.openxmlformats.org/officeDocument/2006/relationships/image" Target="media/image52.wmf"/><Relationship Id="rId104" Type="http://schemas.openxmlformats.org/officeDocument/2006/relationships/oleObject" Target="embeddings/oleObject45.bin"/><Relationship Id="rId103" Type="http://schemas.openxmlformats.org/officeDocument/2006/relationships/image" Target="media/image51.wmf"/><Relationship Id="rId102" Type="http://schemas.openxmlformats.org/officeDocument/2006/relationships/oleObject" Target="embeddings/oleObject44.bin"/><Relationship Id="rId101" Type="http://schemas.openxmlformats.org/officeDocument/2006/relationships/image" Target="media/image50.wmf"/><Relationship Id="rId100" Type="http://schemas.openxmlformats.org/officeDocument/2006/relationships/oleObject" Target="embeddings/oleObject43.bin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36</Pages>
  <Words>82</Words>
  <Characters>82</Characters>
  <Lines>1</Lines>
  <Paragraphs>1</Paragraphs>
  <TotalTime>0</TotalTime>
  <ScaleCrop>false</ScaleCrop>
  <LinksUpToDate>false</LinksUpToDate>
  <CharactersWithSpaces>121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梁山万诺教育</cp:lastModifiedBy>
  <cp:lastPrinted>2021-08-26T17:12:00Z</cp:lastPrinted>
  <dcterms:modified xsi:type="dcterms:W3CDTF">2025-02-21T02:29:27Z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53D5EA1082F945738F1A650D992C9739_13</vt:lpwstr>
  </property>
  <property fmtid="{D5CDD505-2E9C-101B-9397-08002B2CF9AE}" pid="4" name="KSOTemplateDocerSaveRecord">
    <vt:lpwstr>eyJoZGlkIjoiODVjOTllMDkyZDdhMTZjMjQ2ZjU5ZTgyZTg5MTQ4ZmEiLCJ1c2VySWQiOiI3NDI3NTEzOTAifQ==</vt:lpwstr>
  </property>
</Properties>
</file>