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132F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2026年7月21日初中物理作业</w:t>
      </w:r>
    </w:p>
    <w:p w14:paraId="01A71CCF">
      <w:pPr>
        <w:jc w:val="center"/>
        <w:textAlignment w:val="center"/>
        <w:rPr>
          <w:rFonts w:ascii="Calibri" w:hAnsi="Calibri" w:eastAsia="Calibri" w:cs="Calibri"/>
          <w:b w:val="0"/>
          <w:i w:val="0"/>
          <w:color w:val="000000"/>
          <w:sz w:val="21"/>
        </w:rPr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14:paraId="5C4A41E4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456DAE68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一、计算题</w:t>
      </w:r>
    </w:p>
    <w:p w14:paraId="05C24C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r>
        <w:rPr>
          <w:sz w:val="21"/>
        </w:rPr>
        <w:t>1．材料一：结合图象，利用微元的思想处理一段变化的过程是物理中常用的方法之一。以运动学中的速度—时间图象为例，某物体运动过程中速度随时间变化的图象如图1所示，显然其运动为变速运动，该如何求解某一段时间内物体的位移？考虑把时间轴分成许多小段，每一小段的时间间隔</w:t>
      </w:r>
      <w:r>
        <w:object>
          <v:shape id="_x0000_i1025" o:spt="75" alt="eqId54ec106b92bc77e6716692a61a15a0d4" type="#_x0000_t75" style="height:12.1pt;width:13.15pt;" o:ole="t" filled="f" o:preferrelative="t" stroked="f" coordsize="21600,21600">
            <v:path/>
            <v:fill on="f" focussize="0,0"/>
            <v:stroke on="f" joinstyle="miter"/>
            <v:imagedata r:id="rId12" o:title="eqId54ec106b92bc77e6716692a61a15a0d4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sz w:val="21"/>
        </w:rPr>
        <w:t>非常小，以至于在这段时间内，速度可以近似看作不变。这样，每个小段的位移</w:t>
      </w:r>
      <w:r>
        <w:object>
          <v:shape id="_x0000_i1026" o:spt="75" alt="eqId25ee761da187ae92c171b786f1e720c1" type="#_x0000_t75" style="height:13.9pt;width:50.1pt;" o:ole="t" filled="f" o:preferrelative="t" stroked="f" coordsize="21600,21600">
            <v:path/>
            <v:fill on="f" focussize="0,0"/>
            <v:stroke on="f" joinstyle="miter"/>
            <v:imagedata r:id="rId14" o:title="eqId25ee761da187ae92c171b786f1e720c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sz w:val="21"/>
        </w:rPr>
        <w:t>，对应的图像上就是一个小矩形的面积。将所有小矩形的面积加起来，就是总位移的近似值。当</w:t>
      </w:r>
      <w:r>
        <w:object>
          <v:shape id="_x0000_i1027" o:spt="75" alt="eqId54ec106b92bc77e6716692a61a15a0d4" type="#_x0000_t75" style="height:12.1pt;width:13.15pt;" o:ole="t" filled="f" o:preferrelative="t" stroked="f" coordsize="21600,21600">
            <v:path/>
            <v:fill on="f" focussize="0,0"/>
            <v:stroke on="f" joinstyle="miter"/>
            <v:imagedata r:id="rId12" o:title="eqId54ec106b92bc77e6716692a61a15a0d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sz w:val="21"/>
        </w:rPr>
        <w:t>趋近于零时，这些小矩形的面积之和就趋近于曲线下的实际面积，也就是在</w:t>
      </w:r>
      <w:r>
        <w:object>
          <v:shape id="_x0000_i1028" o:spt="75" alt="eqIdd1552707683293dcf684d101dd09b5c9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17" o:title="eqIdd1552707683293dcf684d101dd09b5c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sz w:val="21"/>
        </w:rPr>
        <w:t>图象中，可以用面积表示这段时间内的位移。类似的规律在物理中经常用到。</w:t>
      </w:r>
    </w:p>
    <w:p w14:paraId="66233D4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62425" cy="2028825"/>
            <wp:effectExtent l="0" t="0" r="13335" b="13335"/>
            <wp:docPr id="100003" name="图片 100003" descr="@@@ff408fec-df98-4fa0-b391-c3c15e249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f408fec-df98-4fa0-b391-c3c15e2496b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DA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材料二：理想气体状态方程：对于一定量的理想气体，其压强、温度和体积满足如下规律：</w:t>
      </w:r>
      <w:r>
        <w:object>
          <v:shape id="_x0000_i1029" o:spt="75" alt="eqId35ddf568bba485684711a8e3fc60be4f" type="#_x0000_t75" style="height:27.25pt;width:37.8pt;" o:ole="t" filled="f" o:preferrelative="t" stroked="f" coordsize="21600,21600">
            <v:path/>
            <v:fill on="f" focussize="0,0"/>
            <v:stroke on="f" joinstyle="miter"/>
            <v:imagedata r:id="rId20" o:title="eqId35ddf568bba485684711a8e3fc60be4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为气体压强，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为气体体积，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为气体温度，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为常数）；</w:t>
      </w:r>
    </w:p>
    <w:p w14:paraId="7CD1AB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材料三：热力学第一定律：</w:t>
      </w:r>
      <w:r>
        <w:object>
          <v:shape id="_x0000_i1030" o:spt="75" alt="eqId3345e76546e18f708d3b68b5d88af0f1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22" o:title="eqId3345e76546e18f708d3b68b5d88af0f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sz w:val="21"/>
        </w:rPr>
        <w:t>（Δ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为气体内能的增加量，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sz w:val="21"/>
        </w:rPr>
        <w:t>为外界对气体做的功，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为气体从外界吸收的热量），其中对于理想气体而言，其内能只与温度有关。</w:t>
      </w:r>
    </w:p>
    <w:p w14:paraId="290742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(1)弹簧弹力的表达式为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i/>
          <w:sz w:val="21"/>
        </w:rPr>
        <w:t>kx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为弹簧劲度系数，与弹簧自身有关，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为弹簧形变量，数值上等于弹簧长度与弹簧原长差值的绝对值），画出弹簧弹力大小随弹簧长度变化的图象，并求将弹簧从长度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拉伸到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的过程中，弹簧对物体所做的功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&gt;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&gt;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,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为弹簧原长）；</w:t>
      </w:r>
    </w:p>
    <w:p w14:paraId="1E65C2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(2)一针管封闭了一段气柱，内部气体可视为理想气体。初始状态记为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，气体的体积为</w:t>
      </w:r>
      <w:r>
        <w:object>
          <v:shape id="_x0000_i1031" o:spt="75" alt="eqId21c280c5f4ae649c3bb1f720633c886c" type="#_x0000_t75" style="height:18.85pt;width:11.4pt;" o:ole="t" filled="f" o:preferrelative="t" stroked="f" coordsize="21600,21600">
            <v:path/>
            <v:fill on="f" focussize="0,0"/>
            <v:stroke on="f" joinstyle="miter"/>
            <v:imagedata r:id="rId24" o:title="eqId21c280c5f4ae649c3bb1f720633c886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sz w:val="21"/>
        </w:rPr>
        <w:t>，压强为</w:t>
      </w:r>
      <w:r>
        <w:object>
          <v:shape id="_x0000_i1032" o:spt="75" alt="eqId3606c4a853a6a34cb7f33bea81b15a1f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6" o:title="eqId3606c4a853a6a34cb7f33bea81b15a1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sz w:val="21"/>
        </w:rPr>
        <w:t>，温度为</w:t>
      </w:r>
      <w:r>
        <w:object>
          <v:shape id="_x0000_i1033" o:spt="75" alt="eqId635ccd929471d564cc9d2d96266b34d1" type="#_x0000_t75" style="height:15.95pt;width:11.4pt;" o:ole="t" filled="f" o:preferrelative="t" stroked="f" coordsize="21600,21600">
            <v:path/>
            <v:fill on="f" focussize="0,0"/>
            <v:stroke on="f" joinstyle="miter"/>
            <v:imagedata r:id="rId28" o:title="eqId635ccd929471d564cc9d2d96266b34d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sz w:val="21"/>
        </w:rPr>
        <w:t>；通过处理让气体由状态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沿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连线变化至状态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，如图3所示，此时温度恰好也为</w:t>
      </w:r>
      <w:r>
        <w:object>
          <v:shape id="_x0000_i1034" o:spt="75" alt="eqId635ccd929471d564cc9d2d96266b34d1" type="#_x0000_t75" style="height:15.95pt;width:11.4pt;" o:ole="t" filled="f" o:preferrelative="t" stroked="f" coordsize="21600,21600">
            <v:path/>
            <v:fill on="f" focussize="0,0"/>
            <v:stroke on="f" joinstyle="miter"/>
            <v:imagedata r:id="rId28" o:title="eqId635ccd929471d564cc9d2d96266b34d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sz w:val="21"/>
        </w:rPr>
        <w:t>,体积为</w:t>
      </w:r>
      <w:r>
        <w:object>
          <v:shape id="_x0000_i1035" o:spt="75" alt="eqId1ff6bb8d905c3b0aaafad7323c567baa" type="#_x0000_t75" style="height:27.25pt;width:14.05pt;" o:ole="t" filled="f" o:preferrelative="t" stroked="f" coordsize="21600,21600">
            <v:path/>
            <v:fill on="f" focussize="0,0"/>
            <v:stroke on="f" joinstyle="miter"/>
            <v:imagedata r:id="rId31" o:title="eqId1ff6bb8d905c3b0aaafad7323c567baa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sz w:val="21"/>
        </w:rPr>
        <w:t>。求该过程中气体释放的热量。</w:t>
      </w:r>
    </w:p>
    <w:p w14:paraId="6191A2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2．发动机是汽车的核心部件，发动机的质量决定了整车的性能和品质。某辆以 92 号汽油为燃料的汽车，其发动机的相关数据如表所示。表中空燃比指的是气缸内空气和燃油的质量比。求：</w:t>
      </w:r>
    </w:p>
    <w:p w14:paraId="22C197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(1)汽车以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 xml:space="preserve">的速度匀速运动时发动机的输出功率最大，此时汽车在时间 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内做的有用功是多少？</w:t>
      </w:r>
    </w:p>
    <w:p w14:paraId="1B282F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(2)汽车完成一个工作循环时，气缸内吸入的汽油和空气混合气体的质量是多少？ 汽油完全燃烧放出的热量是多少？</w:t>
      </w:r>
    </w:p>
    <w:p w14:paraId="038574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(3)当汽车以v的速度匀速行驶时，发动机的效率是多大？</w:t>
      </w:r>
    </w:p>
    <w:tbl>
      <w:tblPr>
        <w:tblStyle w:val="4"/>
        <w:tblW w:w="64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65"/>
        <w:gridCol w:w="369"/>
        <w:gridCol w:w="3256"/>
        <w:gridCol w:w="715"/>
      </w:tblGrid>
      <w:tr w14:paraId="4377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DE090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转速 r/min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A56FA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sz w:val="21"/>
              </w:rPr>
              <w:t>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EDAAA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气缸内汽油和空气混合气体的密度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524F4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</w:p>
        </w:tc>
      </w:tr>
      <w:tr w14:paraId="675B7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298A6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气缸的工作容积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2BD8A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66669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汽油的热值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CF254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sz w:val="21"/>
              </w:rPr>
              <w:t>q</w:t>
            </w:r>
          </w:p>
        </w:tc>
      </w:tr>
      <w:tr w14:paraId="46BB0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8293F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发动机最大输出功率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66F98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9138A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空燃比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DD8E7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36" o:spt="75" alt="eqId21b8ee99cbdd2d4c88e6b67a05f65c1f" type="#_x0000_t75" style="height:15.8pt;width:23.75pt;" o:ole="t" filled="f" o:preferrelative="t" stroked="f" coordsize="21600,21600">
                  <v:path/>
                  <v:fill on="f" focussize="0,0"/>
                  <v:stroke on="f" joinstyle="miter"/>
                  <v:imagedata r:id="rId33" o:title="eqId21b8ee99cbdd2d4c88e6b67a05f65c1f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2">
                  <o:LockedField>false</o:LockedField>
                </o:OLEObject>
              </w:object>
            </w:r>
          </w:p>
        </w:tc>
      </w:tr>
    </w:tbl>
    <w:p w14:paraId="6C0D71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981CA7"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r:id="rId3" w:type="default"/>
          <w:footerReference r:id="rId4" w:type="even"/>
          <w:pgSz w:w="11907" w:h="16839"/>
          <w:pgMar w:top="1440" w:right="1800" w:bottom="1440" w:left="1800" w:header="851" w:footer="425" w:gutter="0"/>
          <w:cols w:space="425" w:num="1" w:sep="1"/>
          <w:docGrid w:type="lines" w:linePitch="312" w:charSpace="0"/>
        </w:sectPr>
      </w:pPr>
    </w:p>
    <w:p w14:paraId="4031AE65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《2026年7月21日初中物理作业》参考答案</w:t>
      </w:r>
    </w:p>
    <w:p w14:paraId="75D925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1．(1)见解析，</w:t>
      </w:r>
      <w:r>
        <w:object>
          <v:shape id="_x0000_i1037" o:spt="75" alt="eqIdcfc7b17e0ad52c704be5f23881e3e696" type="#_x0000_t75" style="height:27.15pt;width:111.75pt;" o:ole="t" filled="f" o:preferrelative="t" stroked="f" coordsize="21600,21600">
            <v:path/>
            <v:fill on="f" focussize="0,0"/>
            <v:stroke on="f" joinstyle="miter"/>
            <v:imagedata r:id="rId35" o:title="eqIdcfc7b17e0ad52c704be5f23881e3e69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</w:p>
    <w:p w14:paraId="5B0BED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38" o:spt="75" alt="eqId47ff92ba4c3038b21403904d0d9685c0" type="#_x0000_t75" style="height:26.95pt;width:29.9pt;" o:ole="t" filled="f" o:preferrelative="t" stroked="f" coordsize="21600,21600">
            <v:path/>
            <v:fill on="f" focussize="0,0"/>
            <v:stroke on="f" joinstyle="miter"/>
            <v:imagedata r:id="rId37" o:title="eqId47ff92ba4c3038b21403904d0d9685c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</w:p>
    <w:p w14:paraId="26E812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【详解】（1）将弹簧从长度</w:t>
      </w:r>
      <w:r>
        <w:object>
          <v:shape id="_x0000_i1039" o:spt="75" alt="eqIdc814128ea2139e33db94ea590e7c2223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39" o:title="eqIdc814128ea2139e33db94ea590e7c222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sz w:val="21"/>
        </w:rPr>
        <w:t>拉伸到</w:t>
      </w:r>
      <w:r>
        <w:object>
          <v:shape id="_x0000_i1040" o:spt="75" alt="eqIdaec19b68e3add9d5bfcc6269a1855b87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41" o:title="eqIdaec19b68e3add9d5bfcc6269a1855b87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sz w:val="21"/>
        </w:rPr>
        <w:t>的过程中，根据</w:t>
      </w:r>
      <w:r>
        <w:object>
          <v:shape id="_x0000_i1041" o:spt="75" alt="eqIdd680be8aed08faf32a07c0d6905d2771" type="#_x0000_t75" style="height:12.05pt;width:34.25pt;" o:ole="t" filled="f" o:preferrelative="t" stroked="f" coordsize="21600,21600">
            <v:path/>
            <v:fill on="f" focussize="0,0"/>
            <v:stroke on="f" joinstyle="miter"/>
            <v:imagedata r:id="rId43" o:title="eqIdd680be8aed08faf32a07c0d6905d2771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sz w:val="21"/>
        </w:rPr>
        <w:t>并利用微元的思想，弹簧对物体所做的功</w:t>
      </w:r>
      <w:r>
        <w:rPr>
          <w:rFonts w:ascii="Times New Roman" w:hAnsi="Times New Roman" w:eastAsia="Times New Roman" w:cs="Times New Roman"/>
          <w:i/>
          <w:sz w:val="21"/>
        </w:rPr>
        <w:t>W</w:t>
      </w:r>
      <w:r>
        <w:rPr>
          <w:sz w:val="21"/>
        </w:rPr>
        <w:t>可以用图像与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轴围成的面积表示。</w:t>
      </w:r>
    </w:p>
    <w:p w14:paraId="01FB1F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弹簧弹力的表达式为</w:t>
      </w:r>
      <w:r>
        <w:object>
          <v:shape id="_x0000_i1042" o:spt="75" alt="eqId37f136fc54a5bc65a865af5d57c828f1" type="#_x0000_t75" style="height:12.3pt;width:31.65pt;" o:ole="t" filled="f" o:preferrelative="t" stroked="f" coordsize="21600,21600">
            <v:path/>
            <v:fill on="f" focussize="0,0"/>
            <v:stroke on="f" joinstyle="miter"/>
            <v:imagedata r:id="rId45" o:title="eqId37f136fc54a5bc65a865af5d57c828f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为弹簧劲度系数，与弹簧自身有关，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为弹簧形变量，数值上等于弹簧长度与弹簧原长差值的绝对值），图像为正比例函数图像，如下图所示：</w:t>
      </w:r>
    </w:p>
    <w:p w14:paraId="2899456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600200"/>
            <wp:effectExtent l="0" t="0" r="13335" b="0"/>
            <wp:docPr id="764382760" name="图片 764382760" descr="@@@649b1b6e-ee3f-41e4-aabf-a7dc9ede2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82760" name="图片 764382760" descr="@@@649b1b6e-ee3f-41e4-aabf-a7dc9ede271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A3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043" o:spt="75" alt="eqIdc4954a012531508d3de2499702a1c1ae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48" o:title="eqIdc4954a012531508d3de2499702a1c1a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sz w:val="21"/>
        </w:rPr>
        <w:t>图象中，计算从长度</w:t>
      </w:r>
      <w:r>
        <w:object>
          <v:shape id="_x0000_i1044" o:spt="75" alt="eqIdc814128ea2139e33db94ea590e7c2223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39" o:title="eqIdc814128ea2139e33db94ea590e7c222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sz w:val="21"/>
        </w:rPr>
        <w:t>拉伸到</w:t>
      </w:r>
      <w:r>
        <w:object>
          <v:shape id="_x0000_i1045" o:spt="75" alt="eqIdaec19b68e3add9d5bfcc6269a1855b87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41" o:title="eqIdaec19b68e3add9d5bfcc6269a1855b87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sz w:val="21"/>
        </w:rPr>
        <w:t>的过程中面积，即为弹簧对物体所做的功。</w:t>
      </w:r>
    </w:p>
    <w:p w14:paraId="18F072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46" o:spt="75" alt="eqId9f1969273be00eab415da6b9c0d4412d" type="#_x0000_t75" style="height:27.25pt;width:476.05pt;" o:ole="t" filled="f" o:preferrelative="t" stroked="f" coordsize="21600,21600">
            <v:path/>
            <v:fill on="f" focussize="0,0"/>
            <v:stroke on="f" joinstyle="miter"/>
            <v:imagedata r:id="rId52" o:title="eqId9f1969273be00eab415da6b9c0d4412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</w:p>
    <w:p w14:paraId="713E62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（2）气体由状态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变化至状态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，对于一定量的理想气体有</w:t>
      </w:r>
      <w:r>
        <w:object>
          <v:shape id="_x0000_i1047" o:spt="75" alt="eqIdb9669101031d674c7a0a1b7d7444f0f6" type="#_x0000_t75" style="height:42.05pt;width:60.7pt;" o:ole="t" filled="f" o:preferrelative="t" stroked="f" coordsize="21600,21600">
            <v:path/>
            <v:fill on="f" focussize="0,0"/>
            <v:stroke on="f" joinstyle="miter"/>
            <v:imagedata r:id="rId54" o:title="eqIdb9669101031d674c7a0a1b7d7444f0f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</w:p>
    <w:p w14:paraId="13CDBA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048" o:spt="75" alt="eqIdef11f7e63e8381a542c69ba300136a6c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56" o:title="eqIdef11f7e63e8381a542c69ba300136a6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</w:p>
    <w:p w14:paraId="5036FC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假设气柱的横截面积为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，气体压强为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，体积被压缩的体积变化量为Δ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，活塞移动距离为Δ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。</w:t>
      </w:r>
    </w:p>
    <w:p w14:paraId="2B18EA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气体对活塞的压力为</w:t>
      </w:r>
      <w:r>
        <w:object>
          <v:shape id="_x0000_i1049" o:spt="75" alt="eqIde0b847c0bac35d3bf6d082caa9c25718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58" o:title="eqIde0b847c0bac35d3bf6d082caa9c2571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</w:p>
    <w:p w14:paraId="40058C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因为力的作用是相互的，所以活塞对气体的压力大小也为</w:t>
      </w:r>
      <w:r>
        <w:object>
          <v:shape id="_x0000_i1050" o:spt="75" alt="eqIde0b847c0bac35d3bf6d082caa9c25718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58" o:title="eqIde0b847c0bac35d3bf6d082caa9c2571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</w:p>
    <w:p w14:paraId="4C4755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外界对气体做的功</w:t>
      </w:r>
      <w:r>
        <w:object>
          <v:shape id="_x0000_i1051" o:spt="75" alt="eqIde08ad78fba6b53323da89d78d7000aea" type="#_x0000_t75" style="height:27.1pt;width:107.3pt;" o:ole="t" filled="f" o:preferrelative="t" stroked="f" coordsize="21600,21600">
            <v:path/>
            <v:fill on="f" focussize="0,0"/>
            <v:stroke on="f" joinstyle="miter"/>
            <v:imagedata r:id="rId61" o:title="eqIde08ad78fba6b53323da89d78d7000aea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</w:p>
    <w:p w14:paraId="22A847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利用微元的思想，在</w:t>
      </w:r>
      <w:r>
        <w:object>
          <v:shape id="_x0000_i1052" o:spt="75" alt="eqId3403d95ca883357ef3153b67fa512118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63" o:title="eqId3403d95ca883357ef3153b67fa51211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sz w:val="21"/>
        </w:rPr>
        <w:t>图象中，计算从状态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变化至状态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的过程中图像与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轴围成的面积，即为外界对气体做的功。气体由状态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变化至状态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，温度不变，内能不变，则压强变大，体积变小，外界对气体做的功为</w:t>
      </w:r>
      <w:r>
        <w:object>
          <v:shape id="_x0000_i1053" o:spt="75" alt="eqId9c8904bb35d135fb7bdcc40df2ef8b7c" type="#_x0000_t75" style="height:29.65pt;width:260.45pt;" o:ole="t" filled="f" o:preferrelative="t" stroked="f" coordsize="21600,21600">
            <v:path/>
            <v:fill on="f" focussize="0,0"/>
            <v:stroke on="f" joinstyle="miter"/>
            <v:imagedata r:id="rId65" o:title="eqId9c8904bb35d135fb7bdcc40df2ef8b7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</w:p>
    <w:p w14:paraId="7F430A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气体由状态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变化至状态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，温度不变，</w:t>
      </w:r>
      <w:r>
        <w:object>
          <v:shape id="_x0000_i1054" o:spt="75" alt="eqId323c3a4c47695224a9c706a6428d8a6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67" o:title="eqId323c3a4c47695224a9c706a6428d8a6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sz w:val="21"/>
        </w:rPr>
        <w:t>，由热力学第一定律</w:t>
      </w:r>
      <w:r>
        <w:object>
          <v:shape id="_x0000_i1055" o:spt="75" alt="eqId3345e76546e18f708d3b68b5d88af0f1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22" o:title="eqId3345e76546e18f708d3b68b5d88af0f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sz w:val="21"/>
        </w:rPr>
        <w:t>可得</w:t>
      </w:r>
      <w:r>
        <w:object>
          <v:shape id="_x0000_i1056" o:spt="75" alt="eqId66a84d1fa49f490b2650f5c8a1e640c5" type="#_x0000_t75" style="height:27.15pt;width:81.8pt;" o:ole="t" filled="f" o:preferrelative="t" stroked="f" coordsize="21600,21600">
            <v:path/>
            <v:fill on="f" focussize="0,0"/>
            <v:stroke on="f" joinstyle="miter"/>
            <v:imagedata r:id="rId70" o:title="eqId66a84d1fa49f490b2650f5c8a1e640c5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</w:p>
    <w:p w14:paraId="01AD20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为气体从外界吸收的热量，所以气体释放热量为</w:t>
      </w:r>
      <w:r>
        <w:object>
          <v:shape id="_x0000_i1057" o:spt="75" alt="eqIdf12d949a6bbc1f722f97bb80e826b449" type="#_x0000_t75" style="height:27.1pt;width:79.2pt;" o:ole="t" filled="f" o:preferrelative="t" stroked="f" coordsize="21600,21600">
            <v:path/>
            <v:fill on="f" focussize="0,0"/>
            <v:stroke on="f" joinstyle="miter"/>
            <v:imagedata r:id="rId72" o:title="eqIdf12d949a6bbc1f722f97bb80e826b44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</w:p>
    <w:p w14:paraId="6C391A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2．(1)</w:t>
      </w:r>
      <w:r>
        <w:rPr>
          <w:rFonts w:ascii="Times New Roman" w:hAnsi="Times New Roman" w:eastAsia="Times New Roman" w:cs="Times New Roman"/>
          <w:i/>
          <w:sz w:val="21"/>
        </w:rPr>
        <w:t>Pt</w:t>
      </w:r>
    </w:p>
    <w:p w14:paraId="2D4A5C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58" o:spt="75" alt="eqId34c1cde14db28ae50d8dd334e5d646d9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74" o:title="eqId34c1cde14db28ae50d8dd334e5d646d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</w:p>
    <w:p w14:paraId="50020D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59" o:spt="75" alt="eqIda034ec1b9ce9676b0cc8660e4395639f" type="#_x0000_t75" style="height:31.65pt;width:58.05pt;" o:ole="t" filled="f" o:preferrelative="t" stroked="f" coordsize="21600,21600">
            <v:path/>
            <v:fill on="f" focussize="0,0"/>
            <v:stroke on="f" joinstyle="miter"/>
            <v:imagedata r:id="rId76" o:title="eqIda034ec1b9ce9676b0cc8660e4395639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</w:p>
    <w:p w14:paraId="5EBB15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【详解】（1）由 </w:t>
      </w:r>
      <w:r>
        <w:object>
          <v:shape id="_x0000_i1060" o:spt="75" alt="eqId5c3710274f8d58c90612ba3006262429" type="#_x0000_t75" style="height:23.05pt;width:35.15pt;" o:ole="t" filled="f" o:preferrelative="t" stroked="f" coordsize="21600,21600">
            <v:path/>
            <v:fill on="f" focussize="0,0"/>
            <v:stroke on="f" joinstyle="miter"/>
            <v:imagedata r:id="rId78" o:title="eqId5c3710274f8d58c90612ba300626242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sz w:val="21"/>
        </w:rPr>
        <w:t>得，汽车在时间</w:t>
      </w:r>
      <w:r>
        <w:rPr>
          <w:rFonts w:ascii="Times New Roman" w:hAnsi="Times New Roman" w:eastAsia="Times New Roman" w:cs="Times New Roman"/>
          <w:i/>
          <w:sz w:val="21"/>
        </w:rPr>
        <w:t xml:space="preserve"> t</w:t>
      </w:r>
      <w:r>
        <w:rPr>
          <w:sz w:val="21"/>
        </w:rPr>
        <w:t xml:space="preserve"> 内做的有用功为 </w:t>
      </w:r>
      <w:r>
        <w:object>
          <v:shape id="_x0000_i1061" o:spt="75" alt="eqId58d81f82345a509e791cac08281898ee" type="#_x0000_t75" style="height:16.35pt;width:38.7pt;" o:ole="t" filled="f" o:preferrelative="t" stroked="f" coordsize="21600,21600">
            <v:path/>
            <v:fill on="f" focussize="0,0"/>
            <v:stroke on="f" joinstyle="miter"/>
            <v:imagedata r:id="rId80" o:title="eqId58d81f82345a509e791cac08281898e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sz w:val="21"/>
        </w:rPr>
        <w:t>。</w:t>
      </w:r>
    </w:p>
    <w:p w14:paraId="68D54E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（2）气缸内汽油和空气混合气体的体积等于气缸的工作容积为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 xml:space="preserve">，由 </w:t>
      </w:r>
      <w:r>
        <w:object>
          <v:shape id="_x0000_i1062" o:spt="75" alt="eqIda3e8b5e08812f92622f79e7b17a5a78d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82" o:title="eqIda3e8b5e08812f92622f79e7b17a5a78d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sz w:val="21"/>
        </w:rPr>
        <w:t xml:space="preserve">得，汽油和空气混合气体的质量 </w:t>
      </w:r>
      <w:r>
        <w:object>
          <v:shape id="_x0000_i1063" o:spt="75" alt="eqId739490a4085670515632b5b7f884f7e9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84" o:title="eqId739490a4085670515632b5b7f884f7e9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sz w:val="21"/>
        </w:rPr>
        <w:t>，已知空燃比是</w:t>
      </w:r>
      <w:r>
        <w:object>
          <v:shape id="_x0000_i1064" o:spt="75" alt="eqId21b8ee99cbdd2d4c88e6b67a05f65c1f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33" o:title="eqId21b8ee99cbdd2d4c88e6b67a05f65c1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sz w:val="21"/>
        </w:rPr>
        <w:t>，则吸入汽油的质量</w:t>
      </w:r>
    </w:p>
    <w:p w14:paraId="6F6A3E07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65" o:spt="75" alt="eqId850de4484034426758d93c0060d8d1cc" type="#_x0000_t75" style="height:29.75pt;width:127.6pt;" o:ole="t" filled="f" o:preferrelative="t" stroked="f" coordsize="21600,21600">
            <v:path/>
            <v:fill on="f" focussize="0,0"/>
            <v:stroke on="f" joinstyle="miter"/>
            <v:imagedata r:id="rId87" o:title="eqId850de4484034426758d93c0060d8d1cc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</w:p>
    <w:p w14:paraId="4194E2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完成一个工作循环时，汽油完全燃烧释放的热量</w:t>
      </w:r>
    </w:p>
    <w:p w14:paraId="1AE8CC8D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66" o:spt="75" alt="eqId4fffe1b331916e7d51b217df0eab2d61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89" o:title="eqId4fffe1b331916e7d51b217df0eab2d6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</w:p>
    <w:p w14:paraId="4DC140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（3）飞轮的转速是 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 xml:space="preserve">r/min，则1min内完成的工作循环数是 </w:t>
      </w:r>
      <w:r>
        <w:object>
          <v:shape id="_x0000_i1067" o:spt="75" alt="eqId7fce0a94eac64931d2dbb65ed99a3bd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91" o:title="eqId7fce0a94eac64931d2dbb65ed99a3bd0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sz w:val="21"/>
        </w:rPr>
        <w:t>，则1min内汽油完全燃烧释放的热量</w:t>
      </w:r>
    </w:p>
    <w:p w14:paraId="0D0C09CB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68" o:spt="75" alt="eqId0b89e7305d56ac6077d76a92aeeae75b" type="#_x0000_t75" style="height:31.05pt;width:106.4pt;" o:ole="t" filled="f" o:preferrelative="t" stroked="f" coordsize="21600,21600">
            <v:path/>
            <v:fill on="f" focussize="0,0"/>
            <v:stroke on="f" joinstyle="miter"/>
            <v:imagedata r:id="rId93" o:title="eqId0b89e7305d56ac6077d76a92aeeae75b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</w:p>
    <w:p w14:paraId="75AA14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发动机的效率</w:t>
      </w:r>
    </w:p>
    <w:p w14:paraId="6C540518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69" o:spt="75" alt="eqId1333939b36335ab3bd67c0d531c17bc6" type="#_x0000_t75" style="height:32.25pt;width:102.05pt;" o:ole="t" filled="f" o:preferrelative="t" stroked="f" coordsize="21600,21600">
            <v:path/>
            <v:fill on="f" focussize="0,0"/>
            <v:stroke on="f" joinstyle="miter"/>
            <v:imagedata r:id="rId95" o:title="eqId1333939b36335ab3bd67c0d531c17bc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</w:p>
    <w:p w14:paraId="272246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7" w:h="16839"/>
      <w:pgMar w:top="1440" w:right="1800" w:bottom="1440" w:left="1800" w:header="851" w:footer="425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8049A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7F008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E8744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833C1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21F63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40DD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  <w:rsid w:val="48C5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customXml" Target="../customXml/item1.xml"/><Relationship Id="rId95" Type="http://schemas.openxmlformats.org/officeDocument/2006/relationships/image" Target="media/image41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0.wmf"/><Relationship Id="rId92" Type="http://schemas.openxmlformats.org/officeDocument/2006/relationships/oleObject" Target="embeddings/oleObject44.bin"/><Relationship Id="rId91" Type="http://schemas.openxmlformats.org/officeDocument/2006/relationships/image" Target="media/image39.wmf"/><Relationship Id="rId90" Type="http://schemas.openxmlformats.org/officeDocument/2006/relationships/oleObject" Target="embeddings/oleObject43.bin"/><Relationship Id="rId9" Type="http://schemas.openxmlformats.org/officeDocument/2006/relationships/theme" Target="theme/theme1.xml"/><Relationship Id="rId89" Type="http://schemas.openxmlformats.org/officeDocument/2006/relationships/image" Target="media/image38.wmf"/><Relationship Id="rId88" Type="http://schemas.openxmlformats.org/officeDocument/2006/relationships/oleObject" Target="embeddings/oleObject42.bin"/><Relationship Id="rId87" Type="http://schemas.openxmlformats.org/officeDocument/2006/relationships/image" Target="media/image37.wmf"/><Relationship Id="rId86" Type="http://schemas.openxmlformats.org/officeDocument/2006/relationships/oleObject" Target="embeddings/oleObject41.bin"/><Relationship Id="rId85" Type="http://schemas.openxmlformats.org/officeDocument/2006/relationships/oleObject" Target="embeddings/oleObject40.bin"/><Relationship Id="rId84" Type="http://schemas.openxmlformats.org/officeDocument/2006/relationships/image" Target="media/image36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5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4.wmf"/><Relationship Id="rId8" Type="http://schemas.openxmlformats.org/officeDocument/2006/relationships/footer" Target="footer4.xml"/><Relationship Id="rId79" Type="http://schemas.openxmlformats.org/officeDocument/2006/relationships/oleObject" Target="embeddings/oleObject37.bin"/><Relationship Id="rId78" Type="http://schemas.openxmlformats.org/officeDocument/2006/relationships/image" Target="media/image33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2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1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0.wmf"/><Relationship Id="rId71" Type="http://schemas.openxmlformats.org/officeDocument/2006/relationships/oleObject" Target="embeddings/oleObject33.bin"/><Relationship Id="rId70" Type="http://schemas.openxmlformats.org/officeDocument/2006/relationships/image" Target="media/image29.wmf"/><Relationship Id="rId7" Type="http://schemas.openxmlformats.org/officeDocument/2006/relationships/footer" Target="footer3.xml"/><Relationship Id="rId69" Type="http://schemas.openxmlformats.org/officeDocument/2006/relationships/oleObject" Target="embeddings/oleObject32.bin"/><Relationship Id="rId68" Type="http://schemas.openxmlformats.org/officeDocument/2006/relationships/oleObject" Target="embeddings/oleObject31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0.bin"/><Relationship Id="rId65" Type="http://schemas.openxmlformats.org/officeDocument/2006/relationships/image" Target="media/image27.wmf"/><Relationship Id="rId64" Type="http://schemas.openxmlformats.org/officeDocument/2006/relationships/oleObject" Target="embeddings/oleObject29.bin"/><Relationship Id="rId63" Type="http://schemas.openxmlformats.org/officeDocument/2006/relationships/image" Target="media/image26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5.wmf"/><Relationship Id="rId60" Type="http://schemas.openxmlformats.org/officeDocument/2006/relationships/oleObject" Target="embeddings/oleObject27.bin"/><Relationship Id="rId6" Type="http://schemas.openxmlformats.org/officeDocument/2006/relationships/header" Target="header2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4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3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2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1.wmf"/><Relationship Id="rId51" Type="http://schemas.openxmlformats.org/officeDocument/2006/relationships/oleObject" Target="embeddings/oleObject22.bin"/><Relationship Id="rId50" Type="http://schemas.openxmlformats.org/officeDocument/2006/relationships/oleObject" Target="embeddings/oleObject21.bin"/><Relationship Id="rId5" Type="http://schemas.openxmlformats.org/officeDocument/2006/relationships/header" Target="header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0.wmf"/><Relationship Id="rId47" Type="http://schemas.openxmlformats.org/officeDocument/2006/relationships/oleObject" Target="embeddings/oleObject19.bin"/><Relationship Id="rId46" Type="http://schemas.openxmlformats.org/officeDocument/2006/relationships/image" Target="media/image19.png"/><Relationship Id="rId45" Type="http://schemas.openxmlformats.org/officeDocument/2006/relationships/image" Target="media/image18.wmf"/><Relationship Id="rId44" Type="http://schemas.openxmlformats.org/officeDocument/2006/relationships/oleObject" Target="embeddings/oleObject18.bin"/><Relationship Id="rId43" Type="http://schemas.openxmlformats.org/officeDocument/2006/relationships/image" Target="media/image17.wmf"/><Relationship Id="rId42" Type="http://schemas.openxmlformats.org/officeDocument/2006/relationships/oleObject" Target="embeddings/oleObject17.bin"/><Relationship Id="rId41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" Type="http://schemas.openxmlformats.org/officeDocument/2006/relationships/footer" Target="footer2.xml"/><Relationship Id="rId39" Type="http://schemas.openxmlformats.org/officeDocument/2006/relationships/image" Target="media/image15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4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3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2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" Type="http://schemas.openxmlformats.org/officeDocument/2006/relationships/footer" Target="foot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0.wmf"/><Relationship Id="rId27" Type="http://schemas.openxmlformats.org/officeDocument/2006/relationships/oleObject" Target="embeddings/oleObject9.bin"/><Relationship Id="rId26" Type="http://schemas.openxmlformats.org/officeDocument/2006/relationships/image" Target="media/image9.wmf"/><Relationship Id="rId25" Type="http://schemas.openxmlformats.org/officeDocument/2006/relationships/oleObject" Target="embeddings/oleObject8.bin"/><Relationship Id="rId24" Type="http://schemas.openxmlformats.org/officeDocument/2006/relationships/image" Target="media/image8.wmf"/><Relationship Id="rId23" Type="http://schemas.openxmlformats.org/officeDocument/2006/relationships/oleObject" Target="embeddings/oleObject7.bin"/><Relationship Id="rId22" Type="http://schemas.openxmlformats.org/officeDocument/2006/relationships/image" Target="media/image7.wmf"/><Relationship Id="rId21" Type="http://schemas.openxmlformats.org/officeDocument/2006/relationships/oleObject" Target="embeddings/oleObject6.bin"/><Relationship Id="rId20" Type="http://schemas.openxmlformats.org/officeDocument/2006/relationships/image" Target="media/image6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5.png"/><Relationship Id="rId17" Type="http://schemas.openxmlformats.org/officeDocument/2006/relationships/image" Target="media/image4.wmf"/><Relationship Id="rId16" Type="http://schemas.openxmlformats.org/officeDocument/2006/relationships/oleObject" Target="embeddings/oleObject4.bin"/><Relationship Id="rId15" Type="http://schemas.openxmlformats.org/officeDocument/2006/relationships/oleObject" Target="embeddings/oleObject3.bin"/><Relationship Id="rId14" Type="http://schemas.openxmlformats.org/officeDocument/2006/relationships/image" Target="media/image3.wmf"/><Relationship Id="rId13" Type="http://schemas.openxmlformats.org/officeDocument/2006/relationships/oleObject" Target="embeddings/oleObject2.bin"/><Relationship Id="rId12" Type="http://schemas.openxmlformats.org/officeDocument/2006/relationships/image" Target="media/image2.wmf"/><Relationship Id="rId11" Type="http://schemas.openxmlformats.org/officeDocument/2006/relationships/oleObject" Target="embeddings/oleObject1.bin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1511</Words>
  <Characters>1617</Characters>
  <Lines>0</Lines>
  <Paragraphs>0</Paragraphs>
  <TotalTime>185</TotalTime>
  <ScaleCrop>false</ScaleCrop>
  <LinksUpToDate>false</LinksUpToDate>
  <CharactersWithSpaces>1630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TnameIsL</cp:lastModifiedBy>
  <dcterms:modified xsi:type="dcterms:W3CDTF">2026-07-22T06:30:28Z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9a2f218fbfd14c21828aedddabf835dbmti2njeynde2nq</vt:lpwstr>
  </property>
  <property fmtid="{D5CDD505-2E9C-101B-9397-08002B2CF9AE}" pid="4" name="KSOProductBuildVer">
    <vt:lpwstr>2052-12.1.0.26895</vt:lpwstr>
  </property>
  <property fmtid="{D5CDD505-2E9C-101B-9397-08002B2CF9AE}" pid="5" name="ICV">
    <vt:lpwstr>37F09D02EAA44E0FBF8067C1D1E3DFDD_13</vt:lpwstr>
  </property>
</Properties>
</file>