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ackground w:color="ffffff">
    <v:background id="_x0000_s1025" filled="t"/>
  </w:background>
  <w:body>
    <w:p w:rsidR="002A0F67" w:rsidP="00B97751" w14:paraId="37DFD868" w14:textId="134F4B0B">
      <w:pPr>
        <w:pStyle w:val="Heading1"/>
        <w:spacing w:before="0" w:after="0" w:line="360" w:lineRule="auto"/>
        <w:ind w:left="315"/>
      </w:pPr>
      <w:r w:rsidRPr="00B97751" w:rsidR="00B97751">
        <w:rPr>
          <w:rFonts w:hint="eastAsia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10375900</wp:posOffset>
            </wp:positionH>
            <wp:positionV relativeFrom="topMargin">
              <wp:posOffset>11099800</wp:posOffset>
            </wp:positionV>
            <wp:extent cx="368300" cy="279400"/>
            <wp:wrapNone/>
            <wp:docPr id="1000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11201400</wp:posOffset>
            </wp:positionH>
            <wp:positionV relativeFrom="topMargin">
              <wp:posOffset>10553700</wp:posOffset>
            </wp:positionV>
            <wp:extent cx="368300" cy="457200"/>
            <wp:effectExtent l="0" t="0" r="12700" b="0"/>
            <wp:wrapNone/>
            <wp:docPr id="100349" name="图片 1003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9" name="图片 10034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11658600</wp:posOffset>
            </wp:positionH>
            <wp:positionV relativeFrom="topMargin">
              <wp:posOffset>11925300</wp:posOffset>
            </wp:positionV>
            <wp:extent cx="317500" cy="279400"/>
            <wp:effectExtent l="0" t="0" r="2540" b="10160"/>
            <wp:wrapNone/>
            <wp:docPr id="100073" name="图片 10007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7751" w:rsidR="00B97751">
        <w:rPr>
          <w:rFonts w:hint="eastAsia"/>
        </w:rPr>
        <w:t>第</w:t>
      </w:r>
      <w:r w:rsidRPr="00B97751" w:rsidR="00B97751">
        <w:rPr>
          <w:rFonts w:hint="eastAsia"/>
        </w:rPr>
        <w:t>05</w:t>
      </w:r>
      <w:r w:rsidRPr="00B97751" w:rsidR="00B97751">
        <w:rPr>
          <w:rFonts w:hint="eastAsia"/>
        </w:rPr>
        <w:t>讲</w:t>
      </w:r>
      <w:r w:rsidRPr="00B97751" w:rsidR="00B97751">
        <w:rPr>
          <w:rFonts w:hint="eastAsia"/>
        </w:rPr>
        <w:t xml:space="preserve"> </w:t>
      </w:r>
      <w:r w:rsidRPr="00B97751" w:rsidR="00B97751">
        <w:rPr>
          <w:rFonts w:hint="eastAsia"/>
        </w:rPr>
        <w:t>三种性质力</w:t>
      </w:r>
    </w:p>
    <w:sdt>
      <w:sdtPr>
        <w:rPr>
          <w:rFonts w:ascii="宋体" w:eastAsia="宋体" w:hAnsi="宋体"/>
        </w:rPr>
        <w:id w:val="147453872"/>
        <w:docPartObj>
          <w:docPartGallery w:val="Table of Contents"/>
          <w:docPartUnique/>
        </w:docPartObj>
        <w15:color w:val="DBDBDB"/>
      </w:sdtPr>
      <w:sdtEndPr>
        <w:rPr>
          <w:rFonts w:asciiTheme="minorHAnsi" w:eastAsiaTheme="minorEastAsia" w:hAnsiTheme="minorHAnsi"/>
        </w:rPr>
      </w:sdtEndPr>
      <w:sdtContent>
        <w:p w:rsidR="002A0F67" w:rsidP="00B97751" w14:paraId="217DD125" w14:textId="77777777">
          <w:pPr>
            <w:spacing w:line="360" w:lineRule="auto"/>
            <w:jc w:val="center"/>
            <w:rPr>
              <w:rFonts w:eastAsia="宋体"/>
            </w:rPr>
          </w:pPr>
        </w:p>
        <w:p w:rsidR="002A0F67" w:rsidP="00B97751" w14:paraId="72CD373B" w14:textId="77777777">
          <w:pPr>
            <w:pStyle w:val="TOC1"/>
            <w:pBdr>
              <w:top w:val="dotDotDash" w:sz="4" w:space="1" w:color="4F81BD" w:themeColor="accent1"/>
              <w:left w:val="dotDotDash" w:sz="4" w:space="4" w:color="4F81BD" w:themeColor="accent1"/>
              <w:bottom w:val="dotDotDash" w:sz="4" w:space="1" w:color="4F81BD" w:themeColor="accent1"/>
              <w:right w:val="dotDotDash" w:sz="4" w:space="4" w:color="4F81BD" w:themeColor="accent1"/>
            </w:pBdr>
            <w:tabs>
              <w:tab w:val="right" w:leader="dot" w:pos="9752"/>
            </w:tabs>
            <w:spacing w:line="360" w:lineRule="auto"/>
            <w:jc w:val="center"/>
            <w:rPr>
              <w:rFonts w:ascii="微软雅黑" w:eastAsia="微软雅黑" w:hAnsi="微软雅黑" w:cs="微软雅黑" w:hint="eastAsia"/>
              <w:b/>
              <w:bCs/>
              <w:color w:val="4F81BD" w:themeColor="accent1"/>
              <w:sz w:val="32"/>
              <w:szCs w:val="32"/>
            </w:rPr>
          </w:pPr>
          <w:r>
            <w:rPr>
              <w:rFonts w:ascii="微软雅黑" w:eastAsia="微软雅黑" w:hAnsi="微软雅黑" w:cs="微软雅黑" w:hint="eastAsia"/>
              <w:b/>
              <w:bCs/>
              <w:color w:val="4F81BD" w:themeColor="accent1"/>
              <w:sz w:val="32"/>
              <w:szCs w:val="32"/>
            </w:rPr>
            <w:t>目录</w:t>
          </w:r>
        </w:p>
        <w:p w:rsidR="002A0F67" w:rsidP="00B97751" w14:paraId="45CCB484" w14:textId="77777777">
          <w:pPr>
            <w:pStyle w:val="TOC1"/>
            <w:pBdr>
              <w:top w:val="dotDotDash" w:sz="4" w:space="1" w:color="4F81BD" w:themeColor="accent1"/>
              <w:left w:val="dotDotDash" w:sz="4" w:space="4" w:color="4F81BD" w:themeColor="accent1"/>
              <w:bottom w:val="dotDotDash" w:sz="4" w:space="1" w:color="4F81BD" w:themeColor="accent1"/>
              <w:right w:val="dotDotDash" w:sz="4" w:space="4" w:color="4F81BD" w:themeColor="accent1"/>
            </w:pBdr>
            <w:tabs>
              <w:tab w:val="right" w:leader="dot" w:pos="9752"/>
            </w:tabs>
            <w:spacing w:line="360" w:lineRule="auto"/>
            <w:rPr>
              <w:rFonts w:ascii="微软雅黑" w:eastAsia="微软雅黑" w:hAnsi="微软雅黑" w:cs="微软雅黑" w:hint="eastAsia"/>
              <w:color w:val="0070C0"/>
            </w:rPr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hyperlink w:anchor="_Toc17943" w:history="1">
            <w:r>
              <w:rPr>
                <w:rFonts w:ascii="微软雅黑" w:eastAsia="微软雅黑" w:hAnsi="微软雅黑" w:cs="微软雅黑" w:hint="eastAsia"/>
                <w:b/>
                <w:bCs/>
                <w:color w:val="548DD4" w:themeColor="text2" w:themeTint="99"/>
                <w:sz w:val="24"/>
                <w:szCs w:val="24"/>
              </w:rPr>
              <w:t>01 课标达标练</w:t>
            </w:r>
          </w:hyperlink>
        </w:p>
        <w:p w:rsidR="002A0F67" w:rsidP="00B97751" w14:paraId="5935FCF3" w14:textId="5C026049">
          <w:pPr>
            <w:pStyle w:val="TOC2"/>
            <w:pBdr>
              <w:top w:val="dotDotDash" w:sz="4" w:space="1" w:color="4F81BD" w:themeColor="accent1"/>
              <w:left w:val="dotDotDash" w:sz="4" w:space="4" w:color="4F81BD" w:themeColor="accent1"/>
              <w:bottom w:val="dotDotDash" w:sz="4" w:space="1" w:color="4F81BD" w:themeColor="accent1"/>
              <w:right w:val="dotDotDash" w:sz="4" w:space="4" w:color="4F81BD" w:themeColor="accent1"/>
            </w:pBdr>
            <w:tabs>
              <w:tab w:val="right" w:leader="dot" w:pos="9752"/>
            </w:tabs>
            <w:spacing w:line="360" w:lineRule="auto"/>
            <w:ind w:left="0" w:firstLine="420" w:leftChars="0" w:firstLineChars="200"/>
            <w:rPr>
              <w:rFonts w:ascii="方正楷体_GBK" w:eastAsia="方正楷体_GBK" w:hAnsi="方正楷体_GBK" w:cs="方正楷体_GBK" w:hint="eastAsia"/>
              <w:sz w:val="22"/>
            </w:rPr>
          </w:pPr>
          <w:hyperlink w:anchor="_Toc22251" w:history="1">
            <w:r>
              <w:rPr>
                <w:rFonts w:ascii="方正楷体_GBK" w:eastAsia="方正楷体_GBK" w:hAnsi="方正楷体_GBK" w:cs="方正楷体_GBK" w:hint="eastAsia"/>
                <w:sz w:val="22"/>
              </w:rPr>
              <w:t xml:space="preserve">题型01 </w:t>
            </w:r>
            <w:r w:rsidR="0031540D">
              <w:rPr>
                <w:rFonts w:ascii="方正楷体_GBK" w:eastAsia="方正楷体_GBK" w:hAnsi="方正楷体_GBK" w:cs="方正楷体_GBK" w:hint="eastAsia"/>
                <w:sz w:val="22"/>
              </w:rPr>
              <w:t>重力</w:t>
            </w:r>
          </w:hyperlink>
          <w:r w:rsidR="0031540D">
            <w:rPr>
              <w:rFonts w:hint="eastAsia"/>
            </w:rPr>
            <w:t xml:space="preserve"> </w:t>
          </w:r>
          <w:r w:rsidR="0031540D">
            <w:rPr>
              <w:rFonts w:hint="eastAsia"/>
            </w:rPr>
            <w:t>重心</w:t>
          </w:r>
        </w:p>
        <w:p w:rsidR="002A0F67" w:rsidP="00B97751" w14:paraId="0735DDAF" w14:textId="24983281">
          <w:pPr>
            <w:pStyle w:val="TOC2"/>
            <w:pBdr>
              <w:top w:val="dotDotDash" w:sz="4" w:space="1" w:color="4F81BD" w:themeColor="accent1"/>
              <w:left w:val="dotDotDash" w:sz="4" w:space="4" w:color="4F81BD" w:themeColor="accent1"/>
              <w:bottom w:val="dotDotDash" w:sz="4" w:space="1" w:color="4F81BD" w:themeColor="accent1"/>
              <w:right w:val="dotDotDash" w:sz="4" w:space="4" w:color="4F81BD" w:themeColor="accent1"/>
            </w:pBdr>
            <w:tabs>
              <w:tab w:val="right" w:leader="dot" w:pos="9752"/>
            </w:tabs>
            <w:spacing w:line="360" w:lineRule="auto"/>
            <w:ind w:left="0" w:firstLine="420" w:leftChars="0" w:firstLineChars="200"/>
            <w:rPr>
              <w:rFonts w:ascii="方正楷体_GBK" w:eastAsia="方正楷体_GBK" w:hAnsi="方正楷体_GBK" w:cs="方正楷体_GBK" w:hint="eastAsia"/>
              <w:sz w:val="22"/>
            </w:rPr>
          </w:pPr>
          <w:hyperlink w:anchor="_Toc2717" w:history="1">
            <w:r>
              <w:rPr>
                <w:rFonts w:ascii="方正楷体_GBK" w:eastAsia="方正楷体_GBK" w:hAnsi="方正楷体_GBK" w:cs="方正楷体_GBK" w:hint="eastAsia"/>
                <w:sz w:val="22"/>
              </w:rPr>
              <w:t xml:space="preserve">题型02 </w:t>
            </w:r>
          </w:hyperlink>
          <w:r w:rsidR="0031540D">
            <w:rPr>
              <w:rFonts w:ascii="方正楷体_GBK" w:eastAsia="方正楷体_GBK" w:hAnsi="方正楷体_GBK" w:cs="方正楷体_GBK" w:hint="eastAsia"/>
              <w:sz w:val="22"/>
            </w:rPr>
            <w:t>弹力</w:t>
          </w:r>
          <w:r w:rsidR="00E64E30">
            <w:rPr>
              <w:rFonts w:ascii="方正楷体_GBK" w:eastAsia="方正楷体_GBK" w:hAnsi="方正楷体_GBK" w:cs="方正楷体_GBK" w:hint="eastAsia"/>
              <w:sz w:val="22"/>
            </w:rPr>
            <w:t>的</w:t>
          </w:r>
          <w:r w:rsidR="0031540D">
            <w:rPr>
              <w:rFonts w:ascii="方正楷体_GBK" w:eastAsia="方正楷体_GBK" w:hAnsi="方正楷体_GBK" w:cs="方正楷体_GBK" w:hint="eastAsia"/>
              <w:sz w:val="22"/>
            </w:rPr>
            <w:t xml:space="preserve">有无与方向判断 </w:t>
          </w:r>
        </w:p>
        <w:p w:rsidR="0031540D" w:rsidP="00B97751" w14:paraId="51448959" w14:textId="4F0D291C">
          <w:pPr>
            <w:pStyle w:val="TOC2"/>
            <w:pBdr>
              <w:top w:val="dotDotDash" w:sz="4" w:space="1" w:color="4F81BD" w:themeColor="accent1"/>
              <w:left w:val="dotDotDash" w:sz="4" w:space="4" w:color="4F81BD" w:themeColor="accent1"/>
              <w:bottom w:val="dotDotDash" w:sz="4" w:space="1" w:color="4F81BD" w:themeColor="accent1"/>
              <w:right w:val="dotDotDash" w:sz="4" w:space="4" w:color="4F81BD" w:themeColor="accent1"/>
            </w:pBdr>
            <w:tabs>
              <w:tab w:val="right" w:leader="dot" w:pos="9752"/>
            </w:tabs>
            <w:spacing w:line="360" w:lineRule="auto"/>
            <w:ind w:left="0" w:firstLine="420" w:leftChars="0" w:firstLineChars="200"/>
            <w:rPr>
              <w:rFonts w:ascii="方正楷体_GBK" w:eastAsia="方正楷体_GBK" w:hAnsi="方正楷体_GBK" w:cs="方正楷体_GBK" w:hint="eastAsia"/>
              <w:sz w:val="22"/>
            </w:rPr>
          </w:pPr>
          <w:hyperlink w:anchor="_Toc30632" w:history="1">
            <w:r>
              <w:rPr>
                <w:rFonts w:ascii="方正楷体_GBK" w:eastAsia="方正楷体_GBK" w:hAnsi="方正楷体_GBK" w:cs="方正楷体_GBK" w:hint="eastAsia"/>
                <w:sz w:val="22"/>
              </w:rPr>
              <w:t>题型03 弹力的大小计算</w:t>
            </w:r>
          </w:hyperlink>
        </w:p>
        <w:p w:rsidR="0031540D" w:rsidP="00B97751" w14:paraId="71DEF005" w14:textId="3B644455">
          <w:pPr>
            <w:pStyle w:val="TOC2"/>
            <w:pBdr>
              <w:top w:val="dotDotDash" w:sz="4" w:space="1" w:color="4F81BD" w:themeColor="accent1"/>
              <w:left w:val="dotDotDash" w:sz="4" w:space="4" w:color="4F81BD" w:themeColor="accent1"/>
              <w:bottom w:val="dotDotDash" w:sz="4" w:space="1" w:color="4F81BD" w:themeColor="accent1"/>
              <w:right w:val="dotDotDash" w:sz="4" w:space="4" w:color="4F81BD" w:themeColor="accent1"/>
            </w:pBdr>
            <w:tabs>
              <w:tab w:val="right" w:leader="dot" w:pos="9752"/>
            </w:tabs>
            <w:spacing w:line="360" w:lineRule="auto"/>
            <w:ind w:left="0" w:leftChars="0"/>
            <w:rPr>
              <w:rFonts w:ascii="方正楷体_GBK" w:eastAsia="方正楷体_GBK" w:hAnsi="方正楷体_GBK" w:cs="方正楷体_GBK" w:hint="eastAsia"/>
              <w:sz w:val="22"/>
            </w:rPr>
          </w:pPr>
          <w:r>
            <w:rPr>
              <w:rFonts w:ascii="方正楷体_GBK" w:eastAsia="方正楷体_GBK" w:hAnsi="方正楷体_GBK" w:cs="方正楷体_GBK" w:hint="eastAsia"/>
              <w:noProof/>
              <w:sz w:val="22"/>
            </w:rPr>
            <w:drawing>
              <wp:inline distT="0" distB="0" distL="114300" distR="114300">
                <wp:extent cx="179705" cy="179705"/>
                <wp:effectExtent l="0" t="0" r="10795" b="10795"/>
                <wp:docPr id="560310350" name="图片 125" descr="学科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0310350" name="图片 125" descr="学科网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7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方正楷体_GBK" w:eastAsia="方正楷体_GBK" w:hAnsi="方正楷体_GBK" w:cs="方正楷体_GBK" w:hint="eastAsia"/>
              <w:sz w:val="22"/>
            </w:rPr>
            <w:t xml:space="preserve"> </w:t>
          </w:r>
          <w:hyperlink w:anchor="_Toc30632" w:history="1">
            <w:r>
              <w:rPr>
                <w:rFonts w:ascii="方正楷体_GBK" w:eastAsia="方正楷体_GBK" w:hAnsi="方正楷体_GBK" w:cs="方正楷体_GBK" w:hint="eastAsia"/>
                <w:sz w:val="22"/>
              </w:rPr>
              <w:t>题型04 摩擦力的有无与方向判断</w:t>
            </w:r>
          </w:hyperlink>
        </w:p>
        <w:p w:rsidR="0031540D" w:rsidP="00B97751" w14:paraId="722C9716" w14:textId="77777777">
          <w:pPr>
            <w:pStyle w:val="TOC2"/>
            <w:pBdr>
              <w:top w:val="dotDotDash" w:sz="4" w:space="1" w:color="4F81BD" w:themeColor="accent1"/>
              <w:left w:val="dotDotDash" w:sz="4" w:space="4" w:color="4F81BD" w:themeColor="accent1"/>
              <w:bottom w:val="dotDotDash" w:sz="4" w:space="1" w:color="4F81BD" w:themeColor="accent1"/>
              <w:right w:val="dotDotDash" w:sz="4" w:space="4" w:color="4F81BD" w:themeColor="accent1"/>
            </w:pBdr>
            <w:tabs>
              <w:tab w:val="right" w:leader="dot" w:pos="9752"/>
            </w:tabs>
            <w:spacing w:line="360" w:lineRule="auto"/>
            <w:ind w:left="0" w:leftChars="0"/>
            <w:rPr>
              <w:rFonts w:ascii="方正楷体_GBK" w:eastAsia="方正楷体_GBK" w:hAnsi="方正楷体_GBK" w:cs="方正楷体_GBK" w:hint="eastAsia"/>
              <w:sz w:val="22"/>
            </w:rPr>
          </w:pPr>
          <w:r>
            <w:rPr>
              <w:rFonts w:ascii="方正楷体_GBK" w:eastAsia="方正楷体_GBK" w:hAnsi="方正楷体_GBK" w:cs="方正楷体_GBK" w:hint="eastAsia"/>
              <w:noProof/>
              <w:sz w:val="22"/>
            </w:rPr>
            <w:drawing>
              <wp:inline distT="0" distB="0" distL="114300" distR="114300">
                <wp:extent cx="179705" cy="179705"/>
                <wp:effectExtent l="0" t="0" r="10795" b="10795"/>
                <wp:docPr id="329901041" name="图片 125" descr="学科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9901041" name="图片 125" descr="学科网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7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方正楷体_GBK" w:eastAsia="方正楷体_GBK" w:hAnsi="方正楷体_GBK" w:cs="方正楷体_GBK" w:hint="eastAsia"/>
              <w:sz w:val="22"/>
            </w:rPr>
            <w:t xml:space="preserve"> </w:t>
          </w:r>
          <w:hyperlink w:anchor="_Toc30632" w:history="1">
            <w:r>
              <w:rPr>
                <w:rFonts w:ascii="方正楷体_GBK" w:eastAsia="方正楷体_GBK" w:hAnsi="方正楷体_GBK" w:cs="方正楷体_GBK" w:hint="eastAsia"/>
                <w:sz w:val="22"/>
              </w:rPr>
              <w:t>题型05</w:t>
            </w:r>
          </w:hyperlink>
          <w:r w:rsidRPr="0031540D">
            <w:rPr>
              <w:rFonts w:ascii="方正楷体_GBK" w:eastAsia="方正楷体_GBK" w:hAnsi="方正楷体_GBK" w:cs="方正楷体_GBK" w:hint="eastAsia"/>
              <w:sz w:val="22"/>
            </w:rPr>
            <w:t xml:space="preserve"> 摩擦力的大小计算</w:t>
          </w:r>
        </w:p>
        <w:p w:rsidR="0031540D" w:rsidP="00B97751" w14:paraId="28873450" w14:textId="68D1B0E0">
          <w:pPr>
            <w:pStyle w:val="TOC2"/>
            <w:pBdr>
              <w:top w:val="dotDotDash" w:sz="4" w:space="1" w:color="4F81BD" w:themeColor="accent1"/>
              <w:left w:val="dotDotDash" w:sz="4" w:space="4" w:color="4F81BD" w:themeColor="accent1"/>
              <w:bottom w:val="dotDotDash" w:sz="4" w:space="1" w:color="4F81BD" w:themeColor="accent1"/>
              <w:right w:val="dotDotDash" w:sz="4" w:space="4" w:color="4F81BD" w:themeColor="accent1"/>
            </w:pBdr>
            <w:tabs>
              <w:tab w:val="right" w:leader="dot" w:pos="9752"/>
            </w:tabs>
            <w:spacing w:line="360" w:lineRule="auto"/>
            <w:ind w:left="0" w:firstLine="420" w:leftChars="0" w:firstLineChars="200"/>
            <w:rPr>
              <w:rFonts w:ascii="方正楷体_GBK" w:eastAsia="方正楷体_GBK" w:hAnsi="方正楷体_GBK" w:cs="方正楷体_GBK" w:hint="eastAsia"/>
              <w:sz w:val="22"/>
            </w:rPr>
          </w:pPr>
          <w:hyperlink w:anchor="_Toc30632" w:history="1">
            <w:r>
              <w:rPr>
                <w:rFonts w:ascii="方正楷体_GBK" w:eastAsia="方正楷体_GBK" w:hAnsi="方正楷体_GBK" w:cs="方正楷体_GBK" w:hint="eastAsia"/>
                <w:sz w:val="22"/>
              </w:rPr>
              <w:t>题型06</w:t>
            </w:r>
          </w:hyperlink>
          <w:r w:rsidRPr="0031540D">
            <w:rPr>
              <w:rFonts w:ascii="方正楷体_GBK" w:eastAsia="方正楷体_GBK" w:hAnsi="方正楷体_GBK" w:cs="方正楷体_GBK" w:hint="eastAsia"/>
              <w:sz w:val="22"/>
            </w:rPr>
            <w:t xml:space="preserve"> 摩擦力的突变分析</w:t>
          </w:r>
        </w:p>
        <w:p w:rsidR="002A0F67" w:rsidP="00B97751" w14:paraId="4A8070E3" w14:textId="77777777">
          <w:pPr>
            <w:pStyle w:val="TOC1"/>
            <w:pBdr>
              <w:top w:val="dotDotDash" w:sz="4" w:space="1" w:color="4F81BD" w:themeColor="accent1"/>
              <w:left w:val="dotDotDash" w:sz="4" w:space="4" w:color="4F81BD" w:themeColor="accent1"/>
              <w:bottom w:val="dotDotDash" w:sz="4" w:space="1" w:color="4F81BD" w:themeColor="accent1"/>
              <w:right w:val="dotDotDash" w:sz="4" w:space="4" w:color="4F81BD" w:themeColor="accent1"/>
            </w:pBdr>
            <w:tabs>
              <w:tab w:val="right" w:leader="dot" w:pos="9752"/>
            </w:tabs>
            <w:spacing w:line="360" w:lineRule="auto"/>
            <w:rPr>
              <w:rFonts w:ascii="微软雅黑" w:eastAsia="微软雅黑" w:hAnsi="微软雅黑" w:cs="微软雅黑" w:hint="eastAsia"/>
              <w:b/>
              <w:bCs/>
              <w:color w:val="0070C0"/>
              <w:sz w:val="24"/>
              <w:szCs w:val="24"/>
            </w:rPr>
          </w:pPr>
          <w:hyperlink w:anchor="_Toc20184" w:history="1">
            <w:r>
              <w:rPr>
                <w:rFonts w:ascii="微软雅黑" w:eastAsia="微软雅黑" w:hAnsi="微软雅黑" w:cs="微软雅黑" w:hint="eastAsia"/>
                <w:b/>
                <w:bCs/>
                <w:color w:val="0070C0"/>
                <w:sz w:val="24"/>
                <w:szCs w:val="24"/>
              </w:rPr>
              <w:t>02 核心突破练</w:t>
            </w:r>
          </w:hyperlink>
        </w:p>
        <w:p w:rsidR="002A0F67" w:rsidP="00B97751" w14:paraId="3C778EFB" w14:textId="77777777">
          <w:pPr>
            <w:pStyle w:val="TOC1"/>
            <w:pBdr>
              <w:top w:val="dotDotDash" w:sz="4" w:space="1" w:color="4F81BD" w:themeColor="accent1"/>
              <w:left w:val="dotDotDash" w:sz="4" w:space="4" w:color="4F81BD" w:themeColor="accent1"/>
              <w:bottom w:val="dotDotDash" w:sz="4" w:space="1" w:color="4F81BD" w:themeColor="accent1"/>
              <w:right w:val="dotDotDash" w:sz="4" w:space="4" w:color="4F81BD" w:themeColor="accent1"/>
            </w:pBdr>
            <w:tabs>
              <w:tab w:val="right" w:leader="dot" w:pos="9752"/>
            </w:tabs>
            <w:spacing w:line="360" w:lineRule="auto"/>
          </w:pPr>
          <w:hyperlink w:anchor="_Toc5699" w:history="1">
            <w:r>
              <w:rPr>
                <w:rFonts w:ascii="微软雅黑" w:eastAsia="微软雅黑" w:hAnsi="微软雅黑" w:cs="微软雅黑" w:hint="eastAsia"/>
                <w:b/>
                <w:bCs/>
                <w:color w:val="0070C0"/>
                <w:sz w:val="24"/>
                <w:szCs w:val="24"/>
              </w:rPr>
              <w:t>03 真题溯源练</w:t>
            </w:r>
          </w:hyperlink>
        </w:p>
        <w:p w:rsidR="002A0F67" w:rsidP="00B97751" w14:paraId="51B4F6D8" w14:textId="77777777">
          <w:pPr>
            <w:spacing w:line="360" w:lineRule="auto"/>
          </w:pPr>
          <w:r>
            <w:fldChar w:fldCharType="end"/>
          </w:r>
        </w:p>
      </w:sdtContent>
    </w:sdt>
    <w:p w:rsidR="002A0F67" w:rsidP="00B97751" w14:paraId="1BAF27A9" w14:textId="77777777">
      <w:pPr>
        <w:pStyle w:val="Heading1"/>
        <w:spacing w:before="0" w:after="0" w:line="360" w:lineRule="auto"/>
        <w:ind w:left="315"/>
      </w:pPr>
      <w:bookmarkStart w:id="0" w:name="_Toc17943"/>
      <w:r>
        <w:rPr>
          <w:noProof/>
        </w:rPr>
        <w:drawing>
          <wp:inline distT="0" distB="0" distL="114300" distR="114300">
            <wp:extent cx="2205990" cy="899795"/>
            <wp:effectExtent l="0" t="0" r="3810" b="14605"/>
            <wp:docPr id="20" name="图片 29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9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599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64E30" w:rsidP="00B97751" w14:paraId="39F33504" w14:textId="7E4465AD">
      <w:pPr>
        <w:pStyle w:val="Heading2"/>
        <w:spacing w:before="0" w:after="0" w:line="360" w:lineRule="auto"/>
        <w:ind w:left="315"/>
        <w:textAlignment w:val="center"/>
      </w:pPr>
      <w:bookmarkStart w:id="1" w:name="_Toc43"/>
      <w:bookmarkStart w:id="2" w:name="_Toc22251"/>
      <w:bookmarkStart w:id="3" w:name="_Toc20184"/>
      <w:r>
        <w:rPr>
          <w:noProof/>
        </w:rPr>
        <w:drawing>
          <wp:inline distT="0" distB="0" distL="114300" distR="114300">
            <wp:extent cx="739775" cy="340360"/>
            <wp:effectExtent l="0" t="0" r="3175" b="2540"/>
            <wp:docPr id="21" name="图片 29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9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9775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" w:name="_Toc9559"/>
      <w:bookmarkEnd w:id="1"/>
      <w:r>
        <w:rPr>
          <w:rFonts w:hint="eastAsia"/>
        </w:rPr>
        <w:t>01</w:t>
      </w:r>
      <w:bookmarkEnd w:id="2"/>
      <w:r>
        <w:rPr>
          <w:rFonts w:hint="eastAsia"/>
        </w:rPr>
        <w:t>重力</w:t>
      </w:r>
      <w:r>
        <w:rPr>
          <w:rFonts w:hint="eastAsia"/>
        </w:rPr>
        <w:t xml:space="preserve"> </w:t>
      </w:r>
      <w:r>
        <w:rPr>
          <w:rFonts w:hint="eastAsia"/>
        </w:rPr>
        <w:t>重心</w:t>
      </w:r>
    </w:p>
    <w:p w:rsidR="00B97751" w:rsidP="00B97751" w14:paraId="28F5FE20" w14:textId="1F9D645A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一根质量分布均匀、长为</w:t>
      </w:r>
      <w:r w:rsidRPr="009F1843">
        <w:rPr>
          <w:rFonts w:eastAsia="Times New Roman"/>
          <w:i/>
        </w:rPr>
        <w:t>L</w:t>
      </w:r>
      <w:r>
        <w:t>的圆柱形钢管平放在水平地面上，工人将其竖直立起，则（　　）</w:t>
      </w:r>
    </w:p>
    <w:p w:rsidR="00B97751" w:rsidP="00B97751" w14:paraId="0022DB49" w14:textId="7777777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2000250" cy="1162050"/>
            <wp:effectExtent l="0" t="0" r="0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51" w:rsidP="00B97751" w14:paraId="544321D6" w14:textId="77777777">
      <w:pPr>
        <w:spacing w:line="360" w:lineRule="auto"/>
        <w:ind w:left="300"/>
        <w:jc w:val="left"/>
        <w:rPr>
          <w:rFonts w:eastAsia="Times New Roman"/>
          <w:i/>
        </w:rPr>
      </w:pPr>
      <w:r>
        <w:t>A</w:t>
      </w:r>
      <w:r>
        <w:t>．钢管重心上升的高度为</w:t>
      </w:r>
      <w:r>
        <w:rPr>
          <w:rFonts w:ascii="Times New Roman" w:eastAsia="Times New Roman" w:hAnsi="Times New Roman" w:cs="Times New Roman"/>
          <w:i/>
        </w:rPr>
        <w:t>L</w:t>
      </w:r>
    </w:p>
    <w:p w:rsidR="00B97751" w:rsidP="00B97751" w14:paraId="2E75EFED" w14:textId="77777777">
      <w:pPr>
        <w:spacing w:line="360" w:lineRule="auto"/>
        <w:ind w:left="300"/>
        <w:jc w:val="left"/>
      </w:pPr>
      <w:r>
        <w:t>B</w:t>
      </w:r>
      <w:r>
        <w:t>．钢管重心上升的高度为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L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</w:p>
    <w:p w:rsidR="00B97751" w:rsidP="00B97751" w14:paraId="7D822F82" w14:textId="77777777">
      <w:pPr>
        <w:spacing w:line="360" w:lineRule="auto"/>
        <w:ind w:left="300"/>
        <w:jc w:val="left"/>
      </w:pPr>
      <w:r>
        <w:t>C</w:t>
      </w:r>
      <w:r>
        <w:t>．地面对钢管的弹力方向始终沿钢管向上</w:t>
      </w:r>
    </w:p>
    <w:p w:rsidR="00B97751" w:rsidP="00B97751" w14:paraId="06659B52" w14:textId="77777777">
      <w:pPr>
        <w:spacing w:line="360" w:lineRule="auto"/>
        <w:ind w:left="300"/>
        <w:jc w:val="left"/>
      </w:pPr>
      <w:r>
        <w:t>D</w:t>
      </w:r>
      <w:r>
        <w:t>．地面对钢管的弹力方向始终垂直钢管向上</w:t>
      </w:r>
    </w:p>
    <w:p w:rsidR="00B97751" w:rsidP="00B97751" w14:paraId="4985DC7D" w14:textId="741F831F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下列说法正确的是（</w:t>
      </w:r>
      <w:r w:rsidRPr="009F1843"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B97751" w:rsidP="00B97751" w14:paraId="2F688AC4" w14:textId="77777777">
      <w:pPr>
        <w:spacing w:line="360" w:lineRule="auto"/>
        <w:ind w:left="300"/>
        <w:jc w:val="left"/>
      </w:pPr>
      <w:r>
        <w:t>A</w:t>
      </w:r>
      <w:r>
        <w:t>．质量均匀分布、形状规则的物体的重心可能在物体上，也可能在物体外</w:t>
      </w:r>
    </w:p>
    <w:p w:rsidR="00B97751" w:rsidP="00B97751" w14:paraId="58A060F6" w14:textId="77777777">
      <w:pPr>
        <w:spacing w:line="360" w:lineRule="auto"/>
        <w:ind w:left="300"/>
        <w:jc w:val="left"/>
      </w:pPr>
      <w:r>
        <w:t>B</w:t>
      </w:r>
      <w:r>
        <w:t>．木块放在水平桌面上受到一个向上的弹力，这是由于木块发生微小形变而产生的</w:t>
      </w:r>
    </w:p>
    <w:p w:rsidR="00B97751" w:rsidP="00B97751" w14:paraId="1BB49C74" w14:textId="77777777">
      <w:pPr>
        <w:spacing w:line="360" w:lineRule="auto"/>
        <w:ind w:left="300"/>
        <w:jc w:val="left"/>
      </w:pPr>
      <w:r>
        <w:t>C</w:t>
      </w:r>
      <w:r>
        <w:t>．弹簧的弹力大小与弹簧长度成正比</w:t>
      </w:r>
    </w:p>
    <w:p w:rsidR="00B97751" w:rsidP="00B97751" w14:paraId="7AE2D4DF" w14:textId="77777777">
      <w:pPr>
        <w:spacing w:line="360" w:lineRule="auto"/>
        <w:ind w:left="300"/>
        <w:jc w:val="left"/>
      </w:pPr>
      <w:r>
        <w:t>D</w:t>
      </w:r>
      <w:r>
        <w:t>．由磁铁间有相互作用可知：力可以离开物体而单独存在</w:t>
      </w:r>
    </w:p>
    <w:p w:rsidR="00B97751" w:rsidP="00B97751" w14:paraId="3259D529" w14:textId="77F61F77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如图为仰韶文化时期的某款尖底双耳汲水瓶，展现出我国古代劳动人民的伟大智慧。在双耳处用轻绳将瓶子竖直悬挂，重心的位置随着瓶中的水位改变而发生改变，出现</w:t>
      </w:r>
      <w:r>
        <w:t>“</w:t>
      </w:r>
      <w:r>
        <w:t>虚则欹（欹通倚，斜倚，斜靠）、中则正、满则覆</w:t>
      </w:r>
      <w:r>
        <w:t>”</w:t>
      </w:r>
      <w:r>
        <w:t>的现象。下列说法正确的是（</w:t>
      </w:r>
      <w:r w:rsidRPr="009F1843"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B97751" w:rsidP="00B97751" w14:paraId="3B534536" w14:textId="77777777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076325" cy="1409700"/>
            <wp:effectExtent l="0" t="0" r="0" b="0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51" w:rsidP="00B97751" w14:paraId="0492EEC1" w14:textId="77777777">
      <w:pPr>
        <w:spacing w:line="360" w:lineRule="auto"/>
        <w:ind w:left="300"/>
        <w:jc w:val="left"/>
      </w:pPr>
      <w:r>
        <w:t>A</w:t>
      </w:r>
      <w:r>
        <w:t>．重心概念的建立用到了</w:t>
      </w:r>
      <w:r>
        <w:t>“</w:t>
      </w:r>
      <w:r>
        <w:t>转换法</w:t>
      </w:r>
      <w:r>
        <w:t>”</w:t>
      </w:r>
    </w:p>
    <w:p w:rsidR="00B97751" w:rsidP="00B97751" w14:paraId="13DE1631" w14:textId="77777777">
      <w:pPr>
        <w:spacing w:line="360" w:lineRule="auto"/>
        <w:ind w:left="300"/>
        <w:jc w:val="left"/>
      </w:pPr>
      <w:r>
        <w:t>B</w:t>
      </w:r>
      <w:r>
        <w:t>．瓶子所受重力的施力物体是瓶中的水</w:t>
      </w:r>
    </w:p>
    <w:p w:rsidR="00B97751" w:rsidP="00B97751" w14:paraId="4A06127E" w14:textId="77777777">
      <w:pPr>
        <w:spacing w:line="360" w:lineRule="auto"/>
        <w:ind w:left="300"/>
        <w:jc w:val="left"/>
      </w:pPr>
      <w:r>
        <w:t>C</w:t>
      </w:r>
      <w:r>
        <w:t>．轻绳对瓶子的拉力沿轻绳的收缩方向</w:t>
      </w:r>
    </w:p>
    <w:p w:rsidR="00B97751" w:rsidP="00B97751" w14:paraId="66004A8E" w14:textId="77777777">
      <w:pPr>
        <w:spacing w:line="360" w:lineRule="auto"/>
        <w:ind w:left="300"/>
        <w:jc w:val="left"/>
      </w:pPr>
      <w:r>
        <w:t>D</w:t>
      </w:r>
      <w:r>
        <w:t>．从空瓶到装满水后倾覆的过程中，瓶子（包括瓶中的水）重心的位置一定不断上升</w:t>
      </w:r>
    </w:p>
    <w:p w:rsidR="00B97751" w:rsidP="00B97751" w14:paraId="1AFBEB36" w14:textId="382204F4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一个足球静止在草地上，所受重力的图示如图，下列说法正确的是（　　）</w:t>
      </w:r>
    </w:p>
    <w:p w:rsidR="00B97751" w:rsidP="00B97751" w14:paraId="4D7B42D2" w14:textId="77777777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581150" cy="1085850"/>
            <wp:effectExtent l="0" t="0" r="0" b="0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B97751" w:rsidP="00B97751" w14:paraId="0CBF41B7" w14:textId="77777777">
      <w:pPr>
        <w:spacing w:line="360" w:lineRule="auto"/>
        <w:ind w:left="300"/>
        <w:jc w:val="left"/>
      </w:pPr>
      <w:r>
        <w:t>A</w:t>
      </w:r>
      <w:r>
        <w:t>．足球重力的作用点在重心上，表示其他部分不受重力</w:t>
      </w:r>
    </w:p>
    <w:p w:rsidR="00B97751" w:rsidP="00B97751" w14:paraId="2048D1A4" w14:textId="77777777">
      <w:pPr>
        <w:spacing w:line="360" w:lineRule="auto"/>
        <w:ind w:left="300"/>
        <w:jc w:val="left"/>
      </w:pPr>
      <w:r>
        <w:t>B</w:t>
      </w:r>
      <w:r>
        <w:t>．足球重力的方向垂直草地向下</w:t>
      </w:r>
    </w:p>
    <w:p w:rsidR="00B97751" w:rsidP="00B97751" w14:paraId="249F30FC" w14:textId="77777777">
      <w:pPr>
        <w:spacing w:line="360" w:lineRule="auto"/>
        <w:ind w:left="300"/>
        <w:jc w:val="left"/>
      </w:pPr>
      <w:r>
        <w:t>C</w:t>
      </w:r>
      <w:r>
        <w:t>．根据力的图示可读得足球重力的大小为</w:t>
      </w:r>
      <w:r>
        <w:t>5N</w:t>
      </w:r>
    </w:p>
    <w:p w:rsidR="00B97751" w:rsidP="00B97751" w14:paraId="0A26F410" w14:textId="77777777">
      <w:pPr>
        <w:spacing w:line="360" w:lineRule="auto"/>
        <w:ind w:left="300"/>
        <w:jc w:val="left"/>
      </w:pPr>
      <w:r>
        <w:t>D</w:t>
      </w:r>
      <w:r>
        <w:t>．力的图示中标度是唯一的，必须是</w:t>
      </w:r>
      <w:r>
        <w:t>2.5N</w:t>
      </w:r>
    </w:p>
    <w:p w:rsidR="00B97751" w:rsidP="00B97751" w14:paraId="34AC23ED" w14:textId="0C24CDB3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如图所示，一探究小组欲通过悬挂法确定一边长为</w:t>
      </w:r>
      <w:r w:rsidRPr="009F1843">
        <w:rPr>
          <w:rFonts w:eastAsia="Times New Roman"/>
          <w:i/>
        </w:rPr>
        <w:t>a</w:t>
      </w:r>
      <w:r>
        <w:t>、质量分布不均匀的正方形薄板</w:t>
      </w:r>
      <w:r w:rsidRPr="009F1843">
        <w:rPr>
          <w:rFonts w:eastAsia="Times New Roman"/>
          <w:i/>
        </w:rPr>
        <w:t>ABCD</w:t>
      </w:r>
      <w:r>
        <w:t>的重心位置。悬挂点</w:t>
      </w:r>
      <w:r w:rsidRPr="009F1843">
        <w:rPr>
          <w:rFonts w:eastAsia="Times New Roman"/>
          <w:i/>
        </w:rPr>
        <w:t>A</w:t>
      </w:r>
      <w:r>
        <w:t>时，</w:t>
      </w:r>
      <w:r w:rsidRPr="009F1843">
        <w:rPr>
          <w:rFonts w:eastAsia="Times New Roman"/>
          <w:i/>
        </w:rPr>
        <w:t>BC</w:t>
      </w:r>
      <w:r>
        <w:t>边中点</w:t>
      </w:r>
      <w:r w:rsidRPr="009F1843">
        <w:rPr>
          <w:rFonts w:eastAsia="Times New Roman"/>
          <w:i/>
        </w:rPr>
        <w:t>E</w:t>
      </w:r>
      <w:r>
        <w:t>恰好在点</w:t>
      </w:r>
      <w:r w:rsidRPr="009F1843">
        <w:rPr>
          <w:rFonts w:eastAsia="Times New Roman"/>
          <w:i/>
        </w:rPr>
        <w:t>A</w:t>
      </w:r>
      <w:r>
        <w:t>正下方；悬挂</w:t>
      </w:r>
      <w:r w:rsidRPr="009F1843">
        <w:rPr>
          <w:rFonts w:eastAsia="Times New Roman"/>
          <w:i/>
        </w:rPr>
        <w:t>AD</w:t>
      </w:r>
      <w:r>
        <w:t>边中点</w:t>
      </w:r>
      <w:r w:rsidRPr="009F1843">
        <w:rPr>
          <w:rFonts w:eastAsia="Times New Roman"/>
          <w:i/>
        </w:rPr>
        <w:t>F</w:t>
      </w:r>
      <w:r>
        <w:t>时，点</w:t>
      </w:r>
      <w:r w:rsidRPr="009F1843">
        <w:rPr>
          <w:rFonts w:eastAsia="Times New Roman"/>
          <w:i/>
        </w:rPr>
        <w:t>B</w:t>
      </w:r>
      <w:r>
        <w:t>恰好在点</w:t>
      </w:r>
      <w:r w:rsidRPr="009F1843">
        <w:rPr>
          <w:rFonts w:eastAsia="Times New Roman"/>
          <w:i/>
        </w:rPr>
        <w:t>F</w:t>
      </w:r>
      <w:r>
        <w:t>正下方。则薄板的重心到</w:t>
      </w:r>
      <w:r w:rsidRPr="009F1843">
        <w:rPr>
          <w:rFonts w:eastAsia="Times New Roman"/>
          <w:i/>
        </w:rPr>
        <w:t>AB</w:t>
      </w:r>
      <w:r>
        <w:t>边的距离是（　　）</w:t>
      </w:r>
    </w:p>
    <w:p w:rsidR="00B97751" w:rsidP="00B97751" w14:paraId="4AEAFEC2" w14:textId="7777777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2667000" cy="1495425"/>
            <wp:effectExtent l="0" t="0" r="0" b="0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51" w:rsidP="00B97751" w14:paraId="343C3324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3</m:t>
            </m:r>
          </m:den>
        </m:f>
        <m:r>
          <w:rPr>
            <w:rFonts w:ascii="Cambria Math" w:eastAsia="宋体" w:hAnsi="Cambria Math" w:cs="Cambria Math"/>
          </w:rPr>
          <m:t>a</m:t>
        </m:r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a</m:t>
        </m:r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a</m:t>
        </m:r>
      </m:oMath>
    </w:p>
    <w:p w:rsidR="00E64E30" w:rsidP="00B97751" w14:paraId="4245BC29" w14:textId="77777777">
      <w:pPr>
        <w:spacing w:line="360" w:lineRule="auto"/>
        <w:rPr>
          <w:rFonts w:hint="eastAsia"/>
        </w:rPr>
      </w:pPr>
      <w:bookmarkStart w:id="5" w:name="_Toc2717"/>
    </w:p>
    <w:p w:rsidR="00E64E30" w:rsidP="00B97751" w14:paraId="08504558" w14:textId="6D42E33C">
      <w:pPr>
        <w:pStyle w:val="Heading2"/>
        <w:spacing w:before="0" w:after="0" w:line="360" w:lineRule="auto"/>
        <w:ind w:left="315"/>
        <w:textAlignment w:val="center"/>
      </w:pPr>
      <w:r>
        <w:rPr>
          <w:noProof/>
        </w:rPr>
        <w:drawing>
          <wp:inline distT="0" distB="0" distL="114300" distR="114300">
            <wp:extent cx="739775" cy="340360"/>
            <wp:effectExtent l="0" t="0" r="3175" b="2540"/>
            <wp:docPr id="22" name="图片 29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9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9775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02 </w:t>
      </w:r>
      <w:bookmarkEnd w:id="4"/>
      <w:bookmarkEnd w:id="5"/>
      <w:r>
        <w:rPr>
          <w:rFonts w:hint="eastAsia"/>
        </w:rPr>
        <w:t>弹力的有无与方向判断</w:t>
      </w:r>
    </w:p>
    <w:p w:rsidR="00B97751" w:rsidP="00B97751" w14:paraId="76B0AF23" w14:textId="7AF40352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图中的</w:t>
      </w:r>
      <w:r>
        <w:t>A</w:t>
      </w:r>
      <w:r>
        <w:t>、</w:t>
      </w:r>
      <w:r>
        <w:t>B</w:t>
      </w:r>
      <w:r>
        <w:t>、</w:t>
      </w:r>
      <w:r>
        <w:t>C</w:t>
      </w:r>
      <w:r>
        <w:t>和</w:t>
      </w:r>
      <w:r>
        <w:t>D</w:t>
      </w:r>
      <w:r>
        <w:t>球均为光滑球，</w:t>
      </w:r>
      <w:r>
        <w:t>E</w:t>
      </w:r>
      <w:r>
        <w:t>球是一足球，一学生将足球踢向斜台，下列说法正确的是（</w:t>
      </w:r>
      <w:r w:rsidRPr="009F1843"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B97751" w:rsidP="00B97751" w14:paraId="733BB631" w14:textId="7777777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5191125" cy="1000125"/>
            <wp:effectExtent l="0" t="0" r="0" b="0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B97751" w:rsidP="00B97751" w14:paraId="54C965F8" w14:textId="77777777">
      <w:pPr>
        <w:spacing w:line="360" w:lineRule="auto"/>
        <w:ind w:left="300"/>
        <w:jc w:val="left"/>
      </w:pPr>
      <w:r>
        <w:t>A</w:t>
      </w:r>
      <w:r>
        <w:t>．</w:t>
      </w:r>
      <w:r>
        <w:t>A</w:t>
      </w:r>
      <w:r>
        <w:t>球和斜面之间可能有弹力作用</w:t>
      </w:r>
    </w:p>
    <w:p w:rsidR="00B97751" w:rsidP="00B97751" w14:paraId="4D59B1C9" w14:textId="77777777">
      <w:pPr>
        <w:spacing w:line="360" w:lineRule="auto"/>
        <w:ind w:left="300"/>
        <w:jc w:val="left"/>
      </w:pPr>
      <w:r>
        <w:t>B</w:t>
      </w:r>
      <w:r>
        <w:t>．</w:t>
      </w:r>
      <w:r>
        <w:t>B</w:t>
      </w:r>
      <w:r>
        <w:t>球和与</w:t>
      </w:r>
      <w:r>
        <w:t>C</w:t>
      </w:r>
      <w:r>
        <w:t>球间一定有弹力作用</w:t>
      </w:r>
    </w:p>
    <w:p w:rsidR="00B97751" w:rsidP="00B97751" w14:paraId="05064BEF" w14:textId="77777777">
      <w:pPr>
        <w:spacing w:line="360" w:lineRule="auto"/>
        <w:ind w:left="300"/>
        <w:jc w:val="left"/>
      </w:pPr>
      <w:r>
        <w:t>C</w:t>
      </w:r>
      <w:r>
        <w:t>．倾斜的细绳对</w:t>
      </w:r>
      <w:r>
        <w:t>D</w:t>
      </w:r>
      <w:r>
        <w:t>球可能有拉力作用</w:t>
      </w:r>
    </w:p>
    <w:p w:rsidR="00B97751" w:rsidP="00B97751" w14:paraId="5D9BB01E" w14:textId="77777777">
      <w:pPr>
        <w:spacing w:line="360" w:lineRule="auto"/>
        <w:ind w:left="300"/>
        <w:jc w:val="left"/>
      </w:pPr>
      <w:r>
        <w:t>D</w:t>
      </w:r>
      <w:r>
        <w:t>．</w:t>
      </w:r>
      <w:r>
        <w:t>E</w:t>
      </w:r>
      <w:r>
        <w:t>球（足球）与斜台作用时斜台给足球的弹方向先沿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v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t>的方向后沿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v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t>的方向</w:t>
      </w:r>
    </w:p>
    <w:p w:rsidR="00B97751" w:rsidP="00B97751" w14:paraId="04CF0969" w14:textId="7E3062F0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在下图中，</w:t>
      </w:r>
      <w:r w:rsidRPr="009F1843">
        <w:rPr>
          <w:rFonts w:eastAsia="Times New Roman"/>
          <w:i/>
        </w:rPr>
        <w:t>a</w:t>
      </w:r>
      <w:r>
        <w:t>、</w:t>
      </w:r>
      <w:r w:rsidRPr="009F1843">
        <w:rPr>
          <w:rFonts w:eastAsia="Times New Roman"/>
          <w:i/>
        </w:rPr>
        <w:t>b</w:t>
      </w:r>
      <w:r>
        <w:t>表面均光滑，天花板和地面均水平，</w:t>
      </w:r>
      <w:r w:rsidRPr="009F1843">
        <w:rPr>
          <w:rFonts w:eastAsia="Times New Roman"/>
          <w:i/>
        </w:rPr>
        <w:t>a</w:t>
      </w:r>
      <w:r>
        <w:t>、</w:t>
      </w:r>
      <w:r w:rsidRPr="009F1843">
        <w:rPr>
          <w:rFonts w:eastAsia="Times New Roman"/>
          <w:i/>
        </w:rPr>
        <w:t>b</w:t>
      </w:r>
      <w:r>
        <w:t>间一定有弹力的是（　　）</w:t>
      </w:r>
    </w:p>
    <w:p w:rsidR="00B97751" w:rsidP="00B97751" w14:paraId="15A8C39C" w14:textId="77777777">
      <w:pPr>
        <w:tabs>
          <w:tab w:val="left" w:pos="4156"/>
        </w:tabs>
        <w:spacing w:line="360" w:lineRule="auto"/>
        <w:ind w:left="300"/>
        <w:jc w:val="left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866775" cy="1133475"/>
            <wp:effectExtent l="0" t="0" r="0" b="0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828675" cy="1085850"/>
            <wp:effectExtent l="0" t="0" r="0" b="0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51" w:rsidP="00B97751" w14:paraId="0664EF92" w14:textId="77777777">
      <w:pPr>
        <w:tabs>
          <w:tab w:val="left" w:pos="4156"/>
        </w:tabs>
        <w:spacing w:line="360" w:lineRule="auto"/>
        <w:ind w:left="300"/>
        <w:jc w:val="left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266825" cy="714375"/>
            <wp:effectExtent l="0" t="0" r="0" b="0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133475" cy="1009650"/>
            <wp:effectExtent l="0" t="0" r="0" b="0"/>
            <wp:docPr id="100021" name="图片 1000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51" w:rsidP="00B97751" w14:paraId="7DB17330" w14:textId="21507EA9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足球运动是目前全球体育界最具影响力的项目之一，深受青少年喜爱。如图所示为三种与足球有关的情景。下列说法正确的是（　　）</w:t>
      </w:r>
      <w:r>
        <w:t xml:space="preserve"> </w:t>
      </w:r>
    </w:p>
    <w:p w:rsidR="00B97751" w:rsidP="00B97751" w14:paraId="1B9CFD10" w14:textId="7777777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2676525" cy="1181100"/>
            <wp:effectExtent l="0" t="0" r="0" b="0"/>
            <wp:docPr id="100023" name="图片 1000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51" w:rsidP="00B97751" w14:paraId="70A515C4" w14:textId="77777777">
      <w:pPr>
        <w:spacing w:line="360" w:lineRule="auto"/>
        <w:ind w:left="300"/>
        <w:jc w:val="left"/>
      </w:pPr>
      <w:r>
        <w:t>A</w:t>
      </w:r>
      <w:r>
        <w:t>．甲图中，静止在草地上的足球受到的弹力就是它的重力</w:t>
      </w:r>
    </w:p>
    <w:p w:rsidR="00B97751" w:rsidP="00B97751" w14:paraId="084100EF" w14:textId="77777777">
      <w:pPr>
        <w:spacing w:line="360" w:lineRule="auto"/>
        <w:ind w:left="300"/>
        <w:jc w:val="left"/>
      </w:pPr>
      <w:r>
        <w:t>B</w:t>
      </w:r>
      <w:r>
        <w:t>．乙图中，静止在光滑水平地面上的两个足球由于接触而受到相互作用的弹力</w:t>
      </w:r>
    </w:p>
    <w:p w:rsidR="00B97751" w:rsidP="00B97751" w14:paraId="40CD86B3" w14:textId="77777777">
      <w:pPr>
        <w:spacing w:line="360" w:lineRule="auto"/>
        <w:ind w:left="300"/>
        <w:jc w:val="left"/>
      </w:pPr>
      <w:r>
        <w:t>C</w:t>
      </w:r>
      <w:r>
        <w:t>．丙图中，落在球网中的足球由于离开了地面，不再受到重力作用</w:t>
      </w:r>
    </w:p>
    <w:p w:rsidR="00B97751" w:rsidP="00B97751" w14:paraId="27B54B82" w14:textId="77777777">
      <w:pPr>
        <w:spacing w:line="360" w:lineRule="auto"/>
        <w:ind w:left="300"/>
        <w:jc w:val="left"/>
      </w:pPr>
      <w:r>
        <w:t>D</w:t>
      </w:r>
      <w:r>
        <w:t>．丙图中，落在球网中的足球受到弹力是由于球网发生了形变</w:t>
      </w:r>
    </w:p>
    <w:p w:rsidR="00B97751" w:rsidP="00B97751" w14:paraId="50DA7E50" w14:textId="2817DB68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如图，放置在水平地面上的足球甲与竖直墙壁接触，第一次用水平力</w:t>
      </w:r>
      <w:r w:rsidRPr="009F1843">
        <w:rPr>
          <w:rFonts w:eastAsia="Times New Roman"/>
          <w:i/>
        </w:rPr>
        <w:t>F</w:t>
      </w:r>
      <w:r>
        <w:t>推足球甲，甲球静止时，与竖直墙接触部分产生一定形变，第二次让足球甲挨着足球乙，用水平力</w:t>
      </w:r>
      <w:r w:rsidRPr="009F1843">
        <w:rPr>
          <w:rFonts w:eastAsia="Times New Roman"/>
          <w:i/>
        </w:rPr>
        <w:t>F</w:t>
      </w:r>
      <w:r>
        <w:t>推足球乙，甲球静止时，与竖直墙壁接触部分产生一定形变，所有摩擦均可忽略不计，下列说法正确的是（　　）</w:t>
      </w:r>
    </w:p>
    <w:p w:rsidR="00B97751" w:rsidP="00B97751" w14:paraId="692C95B5" w14:textId="7777777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581150" cy="819150"/>
            <wp:effectExtent l="0" t="0" r="0" b="0"/>
            <wp:docPr id="100025" name="图片 1000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51" w:rsidP="00B97751" w14:paraId="6E782801" w14:textId="77777777">
      <w:pPr>
        <w:tabs>
          <w:tab w:val="left" w:pos="4156"/>
        </w:tabs>
        <w:spacing w:line="360" w:lineRule="auto"/>
        <w:ind w:left="300"/>
        <w:jc w:val="left"/>
        <w:rPr>
          <w:rFonts w:eastAsia="Times New Roman"/>
          <w:i/>
        </w:rPr>
      </w:pPr>
      <w:r>
        <w:t>A</w:t>
      </w:r>
      <w:r>
        <w:t>．第一次墙给甲的作用力小于</w:t>
      </w:r>
      <w:r>
        <w:rPr>
          <w:rFonts w:ascii="Times New Roman" w:eastAsia="Times New Roman" w:hAnsi="Times New Roman" w:cs="Times New Roman"/>
          <w:i/>
        </w:rPr>
        <w:t>F</w:t>
      </w:r>
      <w:r>
        <w:rPr>
          <w:rFonts w:ascii="Times New Roman" w:eastAsia="Times New Roman" w:hAnsi="Times New Roman" w:cs="Times New Roman"/>
          <w:i/>
        </w:rPr>
        <w:tab/>
      </w:r>
      <w:r>
        <w:t>B</w:t>
      </w:r>
      <w:r>
        <w:t>．第二次乙给甲的作用力小于</w:t>
      </w:r>
      <w:r>
        <w:rPr>
          <w:rFonts w:ascii="Times New Roman" w:eastAsia="Times New Roman" w:hAnsi="Times New Roman" w:cs="Times New Roman"/>
          <w:i/>
        </w:rPr>
        <w:t>F</w:t>
      </w:r>
    </w:p>
    <w:p w:rsidR="00B97751" w:rsidP="00B97751" w14:paraId="12A393BF" w14:textId="77777777">
      <w:pPr>
        <w:tabs>
          <w:tab w:val="left" w:pos="4156"/>
        </w:tabs>
        <w:spacing w:line="360" w:lineRule="auto"/>
        <w:ind w:left="300"/>
        <w:jc w:val="left"/>
      </w:pPr>
      <w:r>
        <w:t>C</w:t>
      </w:r>
      <w:r>
        <w:t>．第一次与第二次甲球产生的形变相同</w:t>
      </w:r>
      <w:r>
        <w:tab/>
        <w:t>D</w:t>
      </w:r>
      <w:r>
        <w:t>．第一次甲的形变是第二次甲形变的两倍</w:t>
      </w:r>
    </w:p>
    <w:p w:rsidR="00E64E30" w:rsidP="00B97751" w14:paraId="0E823E5C" w14:textId="7F9745B7">
      <w:pPr>
        <w:pStyle w:val="Heading2"/>
        <w:spacing w:before="0" w:after="0" w:line="360" w:lineRule="auto"/>
        <w:ind w:left="315"/>
        <w:textAlignment w:val="center"/>
      </w:pPr>
      <w:bookmarkStart w:id="6" w:name="_Toc30632"/>
      <w:r>
        <w:rPr>
          <w:noProof/>
        </w:rPr>
        <w:drawing>
          <wp:inline distT="0" distB="0" distL="114300" distR="114300">
            <wp:extent cx="739775" cy="340360"/>
            <wp:effectExtent l="0" t="0" r="3175" b="2540"/>
            <wp:docPr id="23" name="图片 29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9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9775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03 </w:t>
      </w:r>
      <w:bookmarkEnd w:id="6"/>
      <w:r>
        <w:rPr>
          <w:rFonts w:hint="eastAsia"/>
        </w:rPr>
        <w:t>弹力的大小计算</w:t>
      </w:r>
    </w:p>
    <w:p w:rsidR="00B97751" w:rsidRPr="009F1843" w:rsidP="00B97751" w14:paraId="4D302AB7" w14:textId="3648FF98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如图所示，两个劲度系数分别为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的轻质弹簧竖直悬挂，弹簧下端用光滑细绳连接，并有一光滑的轻滑轮放在不可伸长的细绳上，当滑轮下端挂一重为</w:t>
      </w:r>
      <m:oMath>
        <m:r>
          <w:rPr>
            <w:rFonts w:ascii="Cambria Math" w:hAnsi="Cambria Math" w:cs="Cambria Math"/>
          </w:rPr>
          <m:t>G</m:t>
        </m:r>
      </m:oMath>
      <w:r>
        <w:t>的物体后，滑轮下滑一段距离，则下列结论正确的有（</w:t>
      </w:r>
      <w:r w:rsidRPr="009F1843"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B97751" w:rsidP="00B97751" w14:paraId="4BE37E94" w14:textId="7777777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838200" cy="1371600"/>
            <wp:effectExtent l="0" t="0" r="0" b="0"/>
            <wp:docPr id="100031" name="图片 1000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51" w:rsidP="00B97751" w14:paraId="717BD445" w14:textId="77777777">
      <w:pPr>
        <w:tabs>
          <w:tab w:val="left" w:pos="4156"/>
        </w:tabs>
        <w:spacing w:line="360" w:lineRule="auto"/>
        <w:ind w:left="380"/>
        <w:jc w:val="left"/>
      </w:pPr>
      <w:r>
        <w:t>A</w:t>
      </w:r>
      <w:r>
        <w:t>．两弹簧的伸长量相等</w:t>
      </w:r>
      <w:r>
        <w:tab/>
        <w:t>B</w:t>
      </w:r>
      <w:r>
        <w:t>．两弹簧的弹力大小不相等</w:t>
      </w:r>
    </w:p>
    <w:p w:rsidR="00B97751" w:rsidP="00B97751" w14:paraId="368B5979" w14:textId="77777777">
      <w:pPr>
        <w:tabs>
          <w:tab w:val="left" w:pos="4156"/>
        </w:tabs>
        <w:spacing w:line="360" w:lineRule="auto"/>
        <w:ind w:left="380"/>
        <w:jc w:val="left"/>
      </w:pPr>
      <w:r>
        <w:t>C</w:t>
      </w:r>
      <w:r>
        <w:t>．重物下降的距离为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G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宋体" w:hAnsi="Cambria Math" w:cs="Cambria Math"/>
                  </w:rPr>
                  <m:t>k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宋体" w:hAnsi="Cambria Math" w:cs="Cambria Math"/>
                  </w:rPr>
                  <m:t>k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</m:oMath>
      <w:r>
        <w:tab/>
        <w:t>D</w:t>
      </w:r>
      <w:r>
        <w:t>．重物下降的距离为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宋体" w:hAnsi="Cambria Math" w:cs="Cambria Math"/>
                  </w:rPr>
                  <m:t>k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宋体" w:hAnsi="Cambria Math" w:cs="Cambria Math"/>
                  </w:rPr>
                  <m:t>k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</m:oMath>
    </w:p>
    <w:p w:rsidR="00B97751" w:rsidP="00B97751" w14:paraId="0ED64CAB" w14:textId="298249C1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如图甲所示，在探究弹簧弹力与形变量的关系实验中，某实验小组以弹簧的弹力</w:t>
      </w:r>
      <w:r w:rsidRPr="009F1843">
        <w:rPr>
          <w:rFonts w:eastAsia="Times New Roman"/>
          <w:i/>
        </w:rPr>
        <w:t>F</w:t>
      </w:r>
      <w:r>
        <w:t>为纵轴，弹</w:t>
      </w:r>
      <w:r>
        <w:t>簧的长度</w:t>
      </w:r>
      <w:r w:rsidRPr="009F1843">
        <w:rPr>
          <w:rFonts w:eastAsia="Times New Roman"/>
          <w:i/>
        </w:rPr>
        <w:t>L</w:t>
      </w:r>
      <w:r>
        <w:t>为横轴建立直角坐标系，作出了</w:t>
      </w:r>
      <w:r w:rsidRPr="009F1843">
        <w:rPr>
          <w:rFonts w:eastAsia="Times New Roman"/>
          <w:i/>
        </w:rPr>
        <w:t>F</w:t>
      </w:r>
      <w:r>
        <w:t>-</w:t>
      </w:r>
      <w:r w:rsidRPr="009F1843">
        <w:rPr>
          <w:rFonts w:eastAsia="Times New Roman"/>
          <w:i/>
        </w:rPr>
        <w:t>L</w:t>
      </w:r>
      <w:r>
        <w:t>图像，然后该小组将与甲图中完全相同的两根弹簧相继以图乙、图丙的方式连接后变成一个新弹簧重复甲图中的实验操作，最后依次作出了图丁中</w:t>
      </w:r>
      <w:r w:rsidRPr="009F1843">
        <w:rPr>
          <w:rFonts w:eastAsia="Times New Roman"/>
          <w:i/>
        </w:rPr>
        <w:t>a</w:t>
      </w:r>
      <w:r>
        <w:t>、</w:t>
      </w:r>
      <w:r w:rsidRPr="009F1843">
        <w:rPr>
          <w:rFonts w:eastAsia="Times New Roman"/>
          <w:i/>
        </w:rPr>
        <w:t>b</w:t>
      </w:r>
      <w:r>
        <w:t>、</w:t>
      </w:r>
      <w:r w:rsidRPr="009F1843">
        <w:rPr>
          <w:rFonts w:eastAsia="Times New Roman"/>
          <w:i/>
        </w:rPr>
        <w:t>c</w:t>
      </w:r>
      <w:r>
        <w:t>三条图线，忽略弹簧自身的质量，则下列说法正确的是（　　）</w:t>
      </w:r>
    </w:p>
    <w:p w:rsidR="00B97751" w:rsidP="00B97751" w14:paraId="4E47F930" w14:textId="7777777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3705225" cy="1428750"/>
            <wp:effectExtent l="0" t="0" r="0" b="0"/>
            <wp:docPr id="100033" name="图片 1000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51" w:rsidP="00B97751" w14:paraId="3A2F81B3" w14:textId="77777777">
      <w:pPr>
        <w:spacing w:line="360" w:lineRule="auto"/>
        <w:ind w:left="380"/>
        <w:jc w:val="left"/>
      </w:pPr>
      <w:r>
        <w:t>A</w:t>
      </w:r>
      <w:r>
        <w:t>．图丙中弹簧的等效原长是</w:t>
      </w:r>
      <w:r>
        <w:t>2.0m</w:t>
      </w:r>
    </w:p>
    <w:p w:rsidR="00B97751" w:rsidP="00B97751" w14:paraId="4B8F9302" w14:textId="77777777">
      <w:pPr>
        <w:spacing w:line="360" w:lineRule="auto"/>
        <w:ind w:left="380"/>
        <w:jc w:val="left"/>
      </w:pPr>
      <w:r>
        <w:t>B</w:t>
      </w:r>
      <w:r>
        <w:t>．图乙中两根弹簧的等效劲度系数是</w:t>
      </w:r>
      <w:r>
        <w:t>200N/m</w:t>
      </w:r>
    </w:p>
    <w:p w:rsidR="00B97751" w:rsidP="00B97751" w14:paraId="5E078B8A" w14:textId="77777777">
      <w:pPr>
        <w:spacing w:line="360" w:lineRule="auto"/>
        <w:ind w:left="380"/>
        <w:jc w:val="left"/>
      </w:pPr>
      <w:r>
        <w:t>C</w:t>
      </w:r>
      <w:r>
        <w:t>．三个实验说明弹簧的劲度系数与弹簧的伸长量有关</w:t>
      </w:r>
    </w:p>
    <w:p w:rsidR="00B97751" w:rsidP="00B97751" w14:paraId="628128D6" w14:textId="77777777">
      <w:pPr>
        <w:spacing w:line="360" w:lineRule="auto"/>
        <w:ind w:left="380"/>
        <w:jc w:val="left"/>
      </w:pPr>
      <w:r>
        <w:t>D</w:t>
      </w:r>
      <w:r>
        <w:t>．在相同外力作用下，图乙的伸长量最小</w:t>
      </w:r>
    </w:p>
    <w:p w:rsidR="00B97751" w:rsidP="00B97751" w14:paraId="5FBCE6A7" w14:textId="06543B4C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如图所示，锻炼身体用的拉力器，并列装有四根相同的弹簧，每根弹簧的自然长度都是</w:t>
      </w:r>
      <w:r>
        <w:t>40cm</w:t>
      </w:r>
      <w:r>
        <w:t>，某人用</w:t>
      </w:r>
      <w:r>
        <w:t>300N</w:t>
      </w:r>
      <w:r>
        <w:t>的力把它们拉长至</w:t>
      </w:r>
      <w:r>
        <w:t>1m</w:t>
      </w:r>
      <w:r>
        <w:t>，则（　　）</w:t>
      </w:r>
    </w:p>
    <w:p w:rsidR="00B97751" w:rsidP="00B97751" w14:paraId="6CE97C11" w14:textId="7777777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781175" cy="381000"/>
            <wp:effectExtent l="0" t="0" r="0" b="0"/>
            <wp:docPr id="100035" name="图片 1000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51" w:rsidP="00B97751" w14:paraId="54498B7D" w14:textId="77777777">
      <w:pPr>
        <w:spacing w:line="360" w:lineRule="auto"/>
        <w:ind w:left="380"/>
        <w:jc w:val="left"/>
      </w:pPr>
      <w:r>
        <w:t>A</w:t>
      </w:r>
      <w:r>
        <w:t>．每根弹簧产生的弹力为</w:t>
      </w:r>
      <w:r>
        <w:t>300N</w:t>
      </w:r>
    </w:p>
    <w:p w:rsidR="00B97751" w:rsidP="00B97751" w14:paraId="2479293B" w14:textId="77777777">
      <w:pPr>
        <w:spacing w:line="360" w:lineRule="auto"/>
        <w:ind w:left="380"/>
        <w:jc w:val="left"/>
      </w:pPr>
      <w:r>
        <w:t>B</w:t>
      </w:r>
      <w:r>
        <w:t>．人的每只手受到的拉力为</w:t>
      </w:r>
      <w:r>
        <w:t>150N</w:t>
      </w:r>
    </w:p>
    <w:p w:rsidR="00B97751" w:rsidP="00B97751" w14:paraId="572F88B6" w14:textId="77777777">
      <w:pPr>
        <w:spacing w:line="360" w:lineRule="auto"/>
        <w:ind w:left="380"/>
        <w:jc w:val="left"/>
      </w:pPr>
      <w:r>
        <w:t>C</w:t>
      </w:r>
      <w:r>
        <w:t>．每根弹簧的劲度系数为</w:t>
      </w:r>
      <w:r>
        <w:t>125N/m</w:t>
      </w:r>
    </w:p>
    <w:p w:rsidR="00B97751" w:rsidP="00B97751" w14:paraId="559C8482" w14:textId="77777777">
      <w:pPr>
        <w:spacing w:line="360" w:lineRule="auto"/>
        <w:ind w:left="380"/>
        <w:jc w:val="left"/>
      </w:pPr>
      <w:r>
        <w:t>D</w:t>
      </w:r>
      <w:r>
        <w:t>．每根弹簧的劲度系数为</w:t>
      </w:r>
      <w:r>
        <w:t>500N/m</w:t>
      </w:r>
    </w:p>
    <w:p w:rsidR="00B97751" w:rsidP="00B97751" w14:paraId="197B95BB" w14:textId="68737F57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R</w:t>
      </w:r>
      <w:r>
        <w:t>型握力器（图甲所示）是一款通过旋钮来调节掌握力度的健身器材，其结构可以简化成图乙所示，弹簧上端连接</w:t>
      </w:r>
      <w:r w:rsidRPr="009F1843">
        <w:rPr>
          <w:rFonts w:eastAsia="Times New Roman"/>
          <w:i/>
        </w:rPr>
        <w:t>O</w:t>
      </w:r>
      <w:r>
        <w:t>点固定，</w:t>
      </w:r>
      <w:r w:rsidRPr="009F1843">
        <w:rPr>
          <w:rFonts w:eastAsia="Times New Roman"/>
          <w:i/>
        </w:rPr>
        <w:t>O</w:t>
      </w:r>
      <w:r>
        <w:t>到水平杆间的距离为</w:t>
      </w:r>
      <w:r w:rsidRPr="009F1843">
        <w:rPr>
          <w:rFonts w:eastAsia="Times New Roman"/>
          <w:i/>
        </w:rPr>
        <w:t>h</w:t>
      </w:r>
      <w:r>
        <w:t>=6cm</w:t>
      </w:r>
      <w:r>
        <w:t>，弹簧的劲度系数</w:t>
      </w:r>
      <w:r w:rsidRPr="009F1843">
        <w:rPr>
          <w:rFonts w:eastAsia="Times New Roman"/>
          <w:i/>
        </w:rPr>
        <w:t>k</w:t>
      </w:r>
      <w:r>
        <w:t>=10000N/m</w:t>
      </w:r>
      <w:r>
        <w:t>。通过调节右侧旋钮可令弹簧下端在</w:t>
      </w:r>
      <w:r w:rsidRPr="009F1843">
        <w:rPr>
          <w:rFonts w:eastAsia="Times New Roman"/>
          <w:i/>
        </w:rPr>
        <w:t>A</w:t>
      </w:r>
      <w:r>
        <w:t>到</w:t>
      </w:r>
      <w:r w:rsidRPr="009F1843">
        <w:rPr>
          <w:rFonts w:eastAsia="Times New Roman"/>
          <w:i/>
        </w:rPr>
        <w:t>B</w:t>
      </w:r>
      <w:r>
        <w:t>间移动，弹簧下端处于</w:t>
      </w:r>
      <w:r w:rsidRPr="009F1843">
        <w:rPr>
          <w:rFonts w:eastAsia="Times New Roman"/>
          <w:i/>
        </w:rPr>
        <w:t>A</w:t>
      </w:r>
      <w:r>
        <w:t>点时，弹簧与水平杆成</w:t>
      </w:r>
      <w:r>
        <w:t>53°</w:t>
      </w:r>
      <w:r>
        <w:t>角，弹簧拉力大小</w:t>
      </w:r>
      <w:r w:rsidRPr="009F1843">
        <w:rPr>
          <w:rFonts w:eastAsia="Times New Roman"/>
          <w:i/>
        </w:rPr>
        <w:t>F</w:t>
      </w:r>
      <w:r w:rsidRPr="009F1843">
        <w:rPr>
          <w:rFonts w:eastAsia="Times New Roman"/>
          <w:i/>
          <w:vertAlign w:val="subscript"/>
        </w:rPr>
        <w:t>A</w:t>
      </w:r>
      <w:r>
        <w:t>=50N</w:t>
      </w:r>
      <w:r>
        <w:t>，当其调节到</w:t>
      </w:r>
      <w:r w:rsidRPr="009F1843">
        <w:rPr>
          <w:rFonts w:eastAsia="Times New Roman"/>
          <w:i/>
        </w:rPr>
        <w:t>B</w:t>
      </w:r>
      <w:r>
        <w:t>点时，弹簧与水平杆成</w:t>
      </w:r>
      <w:r>
        <w:t>37°</w:t>
      </w:r>
      <w:r>
        <w:t>角，已知</w:t>
      </w:r>
      <w:r>
        <w:t>sin37°=0.6</w:t>
      </w:r>
      <w:r>
        <w:t>，</w:t>
      </w:r>
      <w:r>
        <w:t>sin53°=0.8</w:t>
      </w:r>
      <w:r>
        <w:t>，求：</w:t>
      </w:r>
    </w:p>
    <w:p w:rsidR="00B97751" w:rsidP="00B97751" w14:paraId="352BDC0F" w14:textId="77777777">
      <w:pPr>
        <w:spacing w:line="360" w:lineRule="auto"/>
        <w:jc w:val="left"/>
      </w:pPr>
      <w:r>
        <w:t>（</w:t>
      </w:r>
      <w:r>
        <w:t>1</w:t>
      </w:r>
      <w:r>
        <w:t>）弹簧的原长；</w:t>
      </w:r>
    </w:p>
    <w:p w:rsidR="00B97751" w:rsidP="00B97751" w14:paraId="6EA5FCF8" w14:textId="77777777">
      <w:pPr>
        <w:spacing w:line="360" w:lineRule="auto"/>
        <w:jc w:val="left"/>
      </w:pPr>
      <w:r>
        <w:t>（</w:t>
      </w:r>
      <w:r>
        <w:t>2</w:t>
      </w:r>
      <w:r>
        <w:t>）弹簧下端处于</w:t>
      </w:r>
      <w:r>
        <w:t>B</w:t>
      </w:r>
      <w:r>
        <w:t>点时弹簧的拉力大小。</w:t>
      </w:r>
    </w:p>
    <w:p w:rsidR="00B97751" w:rsidP="00B97751" w14:paraId="70E6A7E8" w14:textId="7777777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2581275" cy="1562100"/>
            <wp:effectExtent l="0" t="0" r="0" b="0"/>
            <wp:docPr id="100037" name="图片 1000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E30" w:rsidP="00B97751" w14:paraId="359F02AC" w14:textId="77777777">
      <w:pPr>
        <w:pStyle w:val="PlainText"/>
        <w:tabs>
          <w:tab w:val="left" w:pos="4111"/>
          <w:tab w:val="left" w:pos="4253"/>
        </w:tabs>
        <w:spacing w:line="360" w:lineRule="auto"/>
        <w:ind w:left="315" w:hanging="315"/>
        <w:jc w:val="left"/>
        <w:rPr>
          <w:rFonts w:ascii="Times New Roman" w:eastAsia="宋体" w:hAnsi="Times New Roman" w:cs="Times New Roman"/>
        </w:rPr>
      </w:pPr>
    </w:p>
    <w:p w:rsidR="00E64E30" w:rsidP="00B97751" w14:paraId="39B15D81" w14:textId="73EFE37D">
      <w:pPr>
        <w:pStyle w:val="Heading2"/>
        <w:spacing w:before="0" w:after="0" w:line="360" w:lineRule="auto"/>
        <w:ind w:left="315"/>
        <w:textAlignment w:val="center"/>
      </w:pPr>
      <w:r>
        <w:rPr>
          <w:noProof/>
        </w:rPr>
        <w:drawing>
          <wp:inline distT="0" distB="0" distL="114300" distR="114300">
            <wp:extent cx="739775" cy="340360"/>
            <wp:effectExtent l="0" t="0" r="3175" b="2540"/>
            <wp:docPr id="124298307" name="图片 29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8307" name="图片 29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9775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04 </w:t>
      </w:r>
      <w:r>
        <w:rPr>
          <w:rFonts w:hint="eastAsia"/>
        </w:rPr>
        <w:t>摩擦力的有无与方向判断</w:t>
      </w:r>
    </w:p>
    <w:p w:rsidR="00B97751" w:rsidP="00B97751" w14:paraId="0DAB3A11" w14:textId="047DD7C9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（</w:t>
      </w:r>
      <w:r>
        <w:t>2024·</w:t>
      </w:r>
      <w:r>
        <w:t>江苏</w:t>
      </w:r>
      <w:r>
        <w:t>·</w:t>
      </w:r>
      <w:r>
        <w:t>学业考试）如图所示，消防员进行爬杆训练，则关于消防员受到的摩擦力，以下说法正确的是（　　）</w:t>
      </w:r>
    </w:p>
    <w:p w:rsidR="00B97751" w:rsidP="00B97751" w14:paraId="7CDF5AF0" w14:textId="77777777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895350" cy="1028700"/>
            <wp:effectExtent l="0" t="0" r="0" b="0"/>
            <wp:docPr id="100039" name="图片 1000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51" w:rsidP="00B97751" w14:paraId="1FB0B54E" w14:textId="77777777">
      <w:pPr>
        <w:spacing w:line="360" w:lineRule="auto"/>
        <w:ind w:left="380"/>
        <w:jc w:val="left"/>
      </w:pPr>
      <w:r>
        <w:t>A</w:t>
      </w:r>
      <w:r>
        <w:t>．匀速向上攀登时，所受的摩擦力向下</w:t>
      </w:r>
    </w:p>
    <w:p w:rsidR="00B97751" w:rsidP="00B97751" w14:paraId="59283E96" w14:textId="77777777">
      <w:pPr>
        <w:spacing w:line="360" w:lineRule="auto"/>
        <w:ind w:left="380"/>
        <w:jc w:val="left"/>
      </w:pPr>
      <w:r>
        <w:t>B</w:t>
      </w:r>
      <w:r>
        <w:t>．匀速向下滑动时，所受的摩擦力向上</w:t>
      </w:r>
    </w:p>
    <w:p w:rsidR="00B97751" w:rsidP="00B97751" w14:paraId="77F5E4BE" w14:textId="77777777">
      <w:pPr>
        <w:spacing w:line="360" w:lineRule="auto"/>
        <w:ind w:left="380"/>
        <w:jc w:val="left"/>
      </w:pPr>
      <w:r>
        <w:t>C</w:t>
      </w:r>
      <w:r>
        <w:t>．若始终静止，则手握得越紧，受到的摩擦力越大</w:t>
      </w:r>
    </w:p>
    <w:p w:rsidR="00B97751" w:rsidP="00B97751" w14:paraId="2F554E93" w14:textId="77777777">
      <w:pPr>
        <w:spacing w:line="360" w:lineRule="auto"/>
        <w:ind w:left="380"/>
        <w:jc w:val="left"/>
      </w:pPr>
      <w:r>
        <w:t>D</w:t>
      </w:r>
      <w:r>
        <w:t>．向上攀登或向下滑动时无论如何运动，摩擦力大小都不变</w:t>
      </w:r>
    </w:p>
    <w:p w:rsidR="00B97751" w:rsidP="00B97751" w14:paraId="294B7755" w14:textId="6ACBE972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如图所示用手握住玻璃瓶，下列对瓶子所受摩擦力描述正确的是（　　）</w:t>
      </w:r>
    </w:p>
    <w:p w:rsidR="00B97751" w:rsidP="00B97751" w14:paraId="4F2DC25B" w14:textId="7777777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933450" cy="1600200"/>
            <wp:effectExtent l="0" t="0" r="0" b="0"/>
            <wp:docPr id="100041" name="图片 1000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51" w:rsidP="00B97751" w14:paraId="29860C07" w14:textId="77777777">
      <w:pPr>
        <w:spacing w:line="360" w:lineRule="auto"/>
        <w:ind w:left="380"/>
        <w:jc w:val="left"/>
      </w:pPr>
      <w:r>
        <w:t>A</w:t>
      </w:r>
      <w:r>
        <w:t>．水平匀速移动瓶子，摩擦力为零</w:t>
      </w:r>
    </w:p>
    <w:p w:rsidR="00B97751" w:rsidP="00B97751" w14:paraId="168842C2" w14:textId="77777777">
      <w:pPr>
        <w:spacing w:line="360" w:lineRule="auto"/>
        <w:ind w:left="380"/>
        <w:jc w:val="left"/>
      </w:pPr>
      <w:r>
        <w:t>B</w:t>
      </w:r>
      <w:r>
        <w:t>．匀速向上移动瓶子，摩擦力向下</w:t>
      </w:r>
    </w:p>
    <w:p w:rsidR="00B97751" w:rsidP="00B97751" w14:paraId="0475DAA1" w14:textId="77777777">
      <w:pPr>
        <w:spacing w:line="360" w:lineRule="auto"/>
        <w:ind w:left="380"/>
        <w:jc w:val="left"/>
      </w:pPr>
      <w:r>
        <w:t>C</w:t>
      </w:r>
      <w:r>
        <w:t>．保持瓶子静止，手握的越紧，摩擦力越大</w:t>
      </w:r>
    </w:p>
    <w:p w:rsidR="00B97751" w:rsidP="00B97751" w14:paraId="38511746" w14:textId="77777777">
      <w:pPr>
        <w:spacing w:line="360" w:lineRule="auto"/>
        <w:ind w:left="380"/>
        <w:jc w:val="left"/>
      </w:pPr>
      <w:r>
        <w:t>D</w:t>
      </w:r>
      <w:r>
        <w:t>．保持瓶子静止，无论手握的力多大，摩擦力都不变</w:t>
      </w:r>
    </w:p>
    <w:p w:rsidR="00B97751" w:rsidP="00B97751" w14:paraId="1C89E48A" w14:textId="2BC7B9CB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如图所示为皮带传送装置，</w:t>
      </w:r>
      <w:r>
        <w:t>A</w:t>
      </w:r>
      <w:r>
        <w:t>为主动轮，</w:t>
      </w:r>
      <w:r>
        <w:t>B</w:t>
      </w:r>
      <w:r>
        <w:t>为从动轮。传送过程中皮带不打滑，</w:t>
      </w:r>
      <w:r w:rsidRPr="009F1843">
        <w:rPr>
          <w:rFonts w:eastAsia="Times New Roman"/>
          <w:i/>
        </w:rPr>
        <w:t>P</w:t>
      </w:r>
      <w:r>
        <w:t>、</w:t>
      </w:r>
      <w:r w:rsidRPr="009F1843">
        <w:rPr>
          <w:rFonts w:eastAsia="Times New Roman"/>
          <w:i/>
        </w:rPr>
        <w:t>Q</w:t>
      </w:r>
      <w:r>
        <w:t>分别为两轮边缘上的两点，下列说法正确的是（　　）</w:t>
      </w:r>
    </w:p>
    <w:p w:rsidR="00B97751" w:rsidP="00B97751" w14:paraId="71113348" w14:textId="77777777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552575" cy="762000"/>
            <wp:effectExtent l="0" t="0" r="0" b="0"/>
            <wp:docPr id="100045" name="图片 10004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B97751" w:rsidP="00B97751" w14:paraId="3BE9575A" w14:textId="77777777">
      <w:pPr>
        <w:spacing w:line="360" w:lineRule="auto"/>
        <w:ind w:left="380"/>
        <w:jc w:val="left"/>
      </w:pPr>
      <w:r>
        <w:t>A</w:t>
      </w:r>
      <w:r>
        <w:t>．</w:t>
      </w:r>
      <w:r>
        <w:rPr>
          <w:rFonts w:ascii="Times New Roman" w:eastAsia="Times New Roman" w:hAnsi="Times New Roman" w:cs="Times New Roman"/>
          <w:i/>
        </w:rPr>
        <w:t>P</w:t>
      </w:r>
      <w:r>
        <w:t>、</w:t>
      </w:r>
      <w:r>
        <w:rPr>
          <w:rFonts w:ascii="Times New Roman" w:eastAsia="Times New Roman" w:hAnsi="Times New Roman" w:cs="Times New Roman"/>
          <w:i/>
        </w:rPr>
        <w:t>Q</w:t>
      </w:r>
      <w:r>
        <w:t>两点摩擦力均与轮转动方向相反</w:t>
      </w:r>
    </w:p>
    <w:p w:rsidR="00B97751" w:rsidP="00B97751" w14:paraId="01C8FDD4" w14:textId="77777777">
      <w:pPr>
        <w:spacing w:line="360" w:lineRule="auto"/>
        <w:ind w:left="380"/>
        <w:jc w:val="left"/>
      </w:pPr>
      <w:r>
        <w:t>B</w:t>
      </w:r>
      <w:r>
        <w:t>．</w:t>
      </w:r>
      <w:r>
        <w:rPr>
          <w:rFonts w:ascii="Times New Roman" w:eastAsia="Times New Roman" w:hAnsi="Times New Roman" w:cs="Times New Roman"/>
          <w:i/>
        </w:rPr>
        <w:t>P</w:t>
      </w:r>
      <w:r>
        <w:t>点摩擦力方向与</w:t>
      </w:r>
      <w:r>
        <w:t>A</w:t>
      </w:r>
      <w:r>
        <w:t>轮转动方向相反，</w:t>
      </w:r>
      <w:r>
        <w:rPr>
          <w:rFonts w:ascii="Times New Roman" w:eastAsia="Times New Roman" w:hAnsi="Times New Roman" w:cs="Times New Roman"/>
          <w:i/>
        </w:rPr>
        <w:t>Q</w:t>
      </w:r>
      <w:r>
        <w:t>点摩擦力方向与</w:t>
      </w:r>
      <w:r>
        <w:t>B</w:t>
      </w:r>
      <w:r>
        <w:t>轮转动方向相同</w:t>
      </w:r>
    </w:p>
    <w:p w:rsidR="00B97751" w:rsidP="00B97751" w14:paraId="16BE513C" w14:textId="77777777">
      <w:pPr>
        <w:spacing w:line="360" w:lineRule="auto"/>
        <w:ind w:left="380"/>
        <w:jc w:val="left"/>
      </w:pPr>
      <w:r>
        <w:t>C</w:t>
      </w:r>
      <w:r>
        <w:t>．</w:t>
      </w:r>
      <w:r>
        <w:rPr>
          <w:rFonts w:ascii="Times New Roman" w:eastAsia="Times New Roman" w:hAnsi="Times New Roman" w:cs="Times New Roman"/>
          <w:i/>
        </w:rPr>
        <w:t>P</w:t>
      </w:r>
      <w:r>
        <w:t>点摩擦力方向与</w:t>
      </w:r>
      <w:r>
        <w:t>A</w:t>
      </w:r>
      <w:r>
        <w:t>轮转动方向相同，</w:t>
      </w:r>
      <w:r>
        <w:rPr>
          <w:rFonts w:ascii="Times New Roman" w:eastAsia="Times New Roman" w:hAnsi="Times New Roman" w:cs="Times New Roman"/>
          <w:i/>
        </w:rPr>
        <w:t>Q</w:t>
      </w:r>
      <w:r>
        <w:t>点摩擦力方向与</w:t>
      </w:r>
      <w:r>
        <w:t>B</w:t>
      </w:r>
      <w:r>
        <w:t>轮转动方向相反</w:t>
      </w:r>
    </w:p>
    <w:p w:rsidR="00B97751" w:rsidP="00B97751" w14:paraId="1E3F2C84" w14:textId="77777777">
      <w:pPr>
        <w:spacing w:line="360" w:lineRule="auto"/>
        <w:ind w:left="380"/>
        <w:jc w:val="left"/>
      </w:pPr>
      <w:r>
        <w:t>D</w:t>
      </w:r>
      <w:r>
        <w:t>．</w:t>
      </w:r>
      <w:r>
        <w:rPr>
          <w:rFonts w:ascii="Times New Roman" w:eastAsia="Times New Roman" w:hAnsi="Times New Roman" w:cs="Times New Roman"/>
          <w:i/>
        </w:rPr>
        <w:t>P</w:t>
      </w:r>
      <w:r>
        <w:t>、</w:t>
      </w:r>
      <w:r>
        <w:rPr>
          <w:rFonts w:ascii="Times New Roman" w:eastAsia="Times New Roman" w:hAnsi="Times New Roman" w:cs="Times New Roman"/>
          <w:i/>
        </w:rPr>
        <w:t>Q</w:t>
      </w:r>
      <w:r>
        <w:t>两点摩擦力均与轮转动方向相反</w:t>
      </w:r>
    </w:p>
    <w:p w:rsidR="00B97751" w:rsidRPr="009F1843" w:rsidP="00B97751" w14:paraId="12B3F606" w14:textId="282F727F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如图所示，水平木板上有质量</w:t>
      </w:r>
      <m:oMath>
        <m:r>
          <w:rPr>
            <w:rFonts w:ascii="Cambria Math" w:hAnsi="Cambria Math" w:cs="Cambria Math"/>
          </w:rPr>
          <m:t>m=3.75</m:t>
        </m:r>
        <m:r>
          <m:rPr>
            <m:nor/>
          </m:rPr>
          <w:rPr>
            <w:rFonts w:ascii="Cambria Math" w:hAnsi="Cambria Math" w:cs="Cambria Math"/>
          </w:rPr>
          <m:t>kg</m:t>
        </m:r>
      </m:oMath>
      <w:r>
        <w:t>的物块，受到随时间</w:t>
      </w:r>
      <w:r w:rsidRPr="009F1843">
        <w:rPr>
          <w:rFonts w:eastAsia="Times New Roman"/>
          <w:i/>
        </w:rPr>
        <w:t>t</w:t>
      </w:r>
      <w:r>
        <w:t>变化的水平拉力</w:t>
      </w:r>
      <w:r w:rsidRPr="009F1843">
        <w:rPr>
          <w:rFonts w:eastAsia="Times New Roman"/>
          <w:i/>
        </w:rPr>
        <w:t>F</w:t>
      </w:r>
      <w:r>
        <w:t>作用，用力传感器测出相应时刻物块所受摩擦力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的大小如图</w:t>
      </w:r>
      <w:r>
        <w:t>2</w:t>
      </w:r>
      <w:r>
        <w:t>所示，取重力加速度</w:t>
      </w:r>
      <m:oMath>
        <m:r>
          <w:rPr>
            <w:rFonts w:ascii="Cambria Math" w:hAnsi="Cambria Math" w:cs="Cambria Math"/>
          </w:rPr>
          <m:t>g=10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m/s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，下列判断正确的是（　　）</w:t>
      </w:r>
    </w:p>
    <w:p w:rsidR="00B97751" w:rsidP="00B97751" w14:paraId="1CF205F8" w14:textId="77777777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2819400" cy="1419225"/>
            <wp:effectExtent l="0" t="0" r="0" b="0"/>
            <wp:docPr id="100047" name="图片 10004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51" w:rsidP="00B97751" w14:paraId="0BDBC101" w14:textId="77777777">
      <w:pPr>
        <w:tabs>
          <w:tab w:val="left" w:pos="4156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eastAsia="宋体" w:hAnsi="Cambria Math" w:cs="Cambria Math"/>
          </w:rPr>
          <m:t>t=1</m:t>
        </m:r>
        <m:r>
          <m:rPr>
            <m:nor/>
          </m:rPr>
          <w:rPr>
            <w:rFonts w:ascii="Cambria Math" w:eastAsia="宋体" w:hAnsi="Cambria Math" w:cs="Cambria Math"/>
          </w:rPr>
          <m:t>s</m:t>
        </m:r>
      </m:oMath>
      <w:r>
        <w:t>时外力</w:t>
      </w:r>
      <w:r>
        <w:rPr>
          <w:rFonts w:ascii="Times New Roman" w:eastAsia="Times New Roman" w:hAnsi="Times New Roman" w:cs="Times New Roman"/>
          <w:i/>
        </w:rPr>
        <w:t>F</w:t>
      </w:r>
      <w:r>
        <w:t>等于零</w:t>
      </w:r>
      <w:r>
        <w:tab/>
        <w:t>B</w:t>
      </w:r>
      <w:r>
        <w:t>．</w:t>
      </w:r>
      <m:oMath>
        <m:r>
          <w:rPr>
            <w:rFonts w:ascii="Cambria Math" w:eastAsia="宋体" w:hAnsi="Cambria Math" w:cs="Cambria Math"/>
          </w:rPr>
          <m:t>t=6</m:t>
        </m:r>
        <m:r>
          <m:rPr>
            <m:nor/>
          </m:rPr>
          <w:rPr>
            <w:rFonts w:ascii="Cambria Math" w:eastAsia="宋体" w:hAnsi="Cambria Math" w:cs="Cambria Math"/>
          </w:rPr>
          <m:t>s</m:t>
        </m:r>
      </m:oMath>
      <w:r>
        <w:t>时外力</w:t>
      </w:r>
      <w:r>
        <w:rPr>
          <w:rFonts w:ascii="Times New Roman" w:eastAsia="Times New Roman" w:hAnsi="Times New Roman" w:cs="Times New Roman"/>
          <w:i/>
        </w:rPr>
        <w:t>F</w:t>
      </w:r>
      <w:r>
        <w:t>可能等于</w:t>
      </w:r>
      <w:r>
        <w:t>5N</w:t>
      </w:r>
    </w:p>
    <w:p w:rsidR="00B97751" w:rsidP="00B97751" w14:paraId="088808E7" w14:textId="77777777">
      <w:pPr>
        <w:tabs>
          <w:tab w:val="left" w:pos="4156"/>
        </w:tabs>
        <w:spacing w:line="360" w:lineRule="auto"/>
        <w:ind w:left="380"/>
        <w:jc w:val="left"/>
      </w:pPr>
      <w:r>
        <w:t>C</w:t>
      </w:r>
      <w:r>
        <w:t>．物块与木板间的动摩擦因数为</w:t>
      </w:r>
      <w:r>
        <w:t>0.08</w:t>
      </w:r>
      <w:r>
        <w:tab/>
        <w:t>D</w:t>
      </w:r>
      <w:r>
        <w:t>．物块与木板间的动摩擦因数为</w:t>
      </w:r>
      <w:r>
        <w:t>0.11</w:t>
      </w:r>
    </w:p>
    <w:p w:rsidR="00E64E30" w:rsidP="00B97751" w14:paraId="645CF5C1" w14:textId="77777777">
      <w:pPr>
        <w:spacing w:line="360" w:lineRule="auto"/>
        <w:rPr>
          <w:rFonts w:hint="eastAsia"/>
        </w:rPr>
      </w:pPr>
    </w:p>
    <w:p w:rsidR="00E64E30" w:rsidP="00B97751" w14:paraId="5D4CC96C" w14:textId="2C7A7134">
      <w:pPr>
        <w:pStyle w:val="Heading2"/>
        <w:spacing w:before="0" w:after="0" w:line="360" w:lineRule="auto"/>
        <w:ind w:left="315"/>
        <w:textAlignment w:val="center"/>
      </w:pPr>
      <w:r>
        <w:rPr>
          <w:noProof/>
        </w:rPr>
        <w:drawing>
          <wp:inline distT="0" distB="0" distL="114300" distR="114300">
            <wp:extent cx="739775" cy="340360"/>
            <wp:effectExtent l="0" t="0" r="3175" b="2540"/>
            <wp:docPr id="1328998602" name="图片 29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98602" name="图片 29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9775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05 </w:t>
      </w:r>
      <w:r>
        <w:rPr>
          <w:rFonts w:hint="eastAsia"/>
        </w:rPr>
        <w:t>摩擦力的大小计算</w:t>
      </w:r>
    </w:p>
    <w:p w:rsidR="00B97751" w:rsidRPr="009F1843" w:rsidP="00B97751" w14:paraId="017AE6D4" w14:textId="3F482C22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如图甲所示，</w:t>
      </w:r>
      <w:r>
        <w:t>A</w:t>
      </w:r>
      <w:r>
        <w:t>、</w:t>
      </w:r>
      <w:r>
        <w:t>B</w:t>
      </w:r>
      <w:r>
        <w:t>两个物体叠放在水平面上，质量分别为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m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m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B</m:t>
            </m:r>
          </m:sub>
        </m:sSub>
      </m:oMath>
      <w:r>
        <w:t>。</w:t>
      </w:r>
      <w:r>
        <w:t>B</w:t>
      </w:r>
      <w:r>
        <w:t>的上、下表面均水平且</w:t>
      </w:r>
      <w:r>
        <w:t>B</w:t>
      </w:r>
      <w:r>
        <w:t>足够长，物体</w:t>
      </w:r>
      <w:r>
        <w:t>A</w:t>
      </w:r>
      <w:r>
        <w:t>与一固定于墙面上的拉力传感器相连接，连接拉力传感器和物体</w:t>
      </w:r>
      <w:r>
        <w:t>A</w:t>
      </w:r>
      <w:r>
        <w:t>的细绳保持水平。从</w:t>
      </w:r>
      <m:oMath>
        <m:r>
          <w:rPr>
            <w:rFonts w:ascii="Cambria Math" w:hAnsi="Cambria Math" w:cs="Cambria Math"/>
          </w:rPr>
          <m:t>t=0</m:t>
        </m:r>
      </m:oMath>
      <w:r>
        <w:t>时刻起，用一水平向右的力</w:t>
      </w:r>
      <m:oMath>
        <m:r>
          <w:rPr>
            <w:rFonts w:ascii="Cambria Math" w:hAnsi="Cambria Math" w:cs="Cambria Math"/>
          </w:rPr>
          <m:t>F=kt</m:t>
        </m:r>
      </m:oMath>
      <w:r>
        <w:t>（</w:t>
      </w:r>
      <w:r w:rsidRPr="009F1843">
        <w:rPr>
          <w:rFonts w:eastAsia="Times New Roman"/>
          <w:i/>
        </w:rPr>
        <w:t>k</w:t>
      </w:r>
      <w:r>
        <w:t>为常数）作用在物体</w:t>
      </w:r>
      <w:r>
        <w:t>B</w:t>
      </w:r>
      <w:r>
        <w:t>上，拉力传感器的示数随时间变化的图线如图乙所示，</w:t>
      </w:r>
      <w:r w:rsidRPr="009F1843">
        <w:rPr>
          <w:rFonts w:eastAsia="Times New Roman"/>
          <w:i/>
        </w:rPr>
        <w:t>k</w:t>
      </w:r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已知，且最大静摩擦力等于滑动摩擦力，重力加速度为</w:t>
      </w:r>
      <w:r w:rsidRPr="009F1843">
        <w:rPr>
          <w:rFonts w:eastAsia="Times New Roman"/>
          <w:i/>
        </w:rPr>
        <w:t>g</w:t>
      </w:r>
      <w:r>
        <w:t>。则下列说法错误的是（　　）</w:t>
      </w:r>
    </w:p>
    <w:p w:rsidR="00B97751" w:rsidP="00B97751" w14:paraId="62F60FC8" w14:textId="7777777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3495675" cy="1200150"/>
            <wp:effectExtent l="0" t="0" r="0" b="0"/>
            <wp:docPr id="100049" name="图片 1000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51" w:rsidP="00B97751" w14:paraId="14C8516A" w14:textId="77777777">
      <w:pPr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eastAsia="宋体" w:hAnsi="Cambria Math" w:cs="Cambria Math"/>
          </w:rPr>
          <m:t>0~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t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t>时间内，</w:t>
      </w:r>
      <w:r>
        <w:t>B</w:t>
      </w:r>
      <w:r>
        <w:t>处于静止状态，且</w:t>
      </w:r>
      <w:r>
        <w:t>A</w:t>
      </w:r>
      <w:r>
        <w:t>、</w:t>
      </w:r>
      <w:r>
        <w:t>B</w:t>
      </w:r>
      <w:r>
        <w:t>之间没有摩擦力</w:t>
      </w:r>
    </w:p>
    <w:p w:rsidR="00B97751" w:rsidP="00B97751" w14:paraId="63E801B5" w14:textId="77777777">
      <w:pPr>
        <w:spacing w:line="360" w:lineRule="auto"/>
        <w:ind w:left="380"/>
        <w:jc w:val="left"/>
      </w:pP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t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~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t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t>时间内，</w:t>
      </w:r>
      <w:r>
        <w:t>B</w:t>
      </w:r>
      <w:r>
        <w:t>相对地面滑动，且</w:t>
      </w:r>
      <w:r>
        <w:t>A</w:t>
      </w:r>
      <w:r>
        <w:t>、</w:t>
      </w:r>
      <w:r>
        <w:t>B</w:t>
      </w:r>
      <w:r>
        <w:t>之间的摩擦力为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F</m:t>
            </m:r>
          </m:e>
          <m:sub>
            <m:r>
              <w:rPr>
                <w:rFonts w:ascii="Cambria Math" w:eastAsia="宋体" w:hAnsi="Cambria Math" w:cs="Cambria Math"/>
              </w:rPr>
              <m:t>0</m:t>
            </m:r>
          </m:sub>
        </m:sSub>
      </m:oMath>
    </w:p>
    <w:p w:rsidR="00B97751" w:rsidP="00B97751" w14:paraId="5696716B" w14:textId="77777777">
      <w:pPr>
        <w:spacing w:line="360" w:lineRule="auto"/>
        <w:ind w:left="380"/>
        <w:jc w:val="left"/>
      </w:pPr>
      <w:r>
        <w:t>C</w:t>
      </w:r>
      <w:r>
        <w:t>．</w:t>
      </w:r>
      <w:r>
        <w:t>A</w:t>
      </w:r>
      <w:r>
        <w:t>、</w:t>
      </w:r>
      <w:r>
        <w:t>B</w:t>
      </w:r>
      <w:r>
        <w:t>之间的动摩擦因数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μ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k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b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A</m:t>
                </m:r>
              </m:sub>
            </m:sSub>
            <m:r>
              <w:rPr>
                <w:rFonts w:ascii="Cambria Math" w:eastAsia="宋体" w:hAnsi="Cambria Math" w:cs="Cambria Math"/>
              </w:rPr>
              <m:t>g</m:t>
            </m:r>
          </m:den>
        </m:f>
      </m:oMath>
    </w:p>
    <w:p w:rsidR="00B97751" w:rsidP="00B97751" w14:paraId="6489E897" w14:textId="77777777">
      <w:pPr>
        <w:spacing w:line="360" w:lineRule="auto"/>
        <w:ind w:left="380"/>
        <w:jc w:val="left"/>
      </w:pPr>
      <w:r>
        <w:t>D</w:t>
      </w:r>
      <w:r>
        <w:t>．</w:t>
      </w:r>
      <w:r>
        <w:t>B</w:t>
      </w:r>
      <w:r>
        <w:t>与水平面间的动摩擦因数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μ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宋体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A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B</m:t>
                    </m:r>
                  </m:sub>
                </m:sSub>
              </m:e>
            </m:d>
            <m:r>
              <w:rPr>
                <w:rFonts w:ascii="Cambria Math" w:eastAsia="宋体" w:hAnsi="Cambria Math" w:cs="Cambria Math"/>
              </w:rPr>
              <m:t>g</m:t>
            </m:r>
          </m:den>
        </m:f>
      </m:oMath>
    </w:p>
    <w:p w:rsidR="00B97751" w:rsidRPr="009F1843" w:rsidP="00B97751" w14:paraId="57D3DFBD" w14:textId="77777777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（</w:t>
      </w:r>
      <w:r>
        <w:t>24-25</w:t>
      </w:r>
      <w:r>
        <w:t>高三上</w:t>
      </w:r>
      <w:r>
        <w:t>·</w:t>
      </w:r>
      <w:r>
        <w:t>河南</w:t>
      </w:r>
      <w:r>
        <w:t>·</w:t>
      </w:r>
      <w:r>
        <w:t>阶段练习）如图所示，木块</w:t>
      </w:r>
      <w:r>
        <w:t>A</w:t>
      </w:r>
      <w:r>
        <w:t>、</w:t>
      </w:r>
      <w:r>
        <w:t>B</w:t>
      </w:r>
      <w:r>
        <w:t>质量分别为</w:t>
      </w:r>
      <m:oMath>
        <m:r>
          <w:rPr>
            <w:rFonts w:ascii="Cambria Math" w:hAnsi="Cambria Math" w:cs="Cambria Math"/>
          </w:rPr>
          <m:t>3</m:t>
        </m:r>
        <m:r>
          <m:rPr>
            <m:nor/>
          </m:rPr>
          <w:rPr>
            <w:rFonts w:ascii="Cambria Math" w:hAnsi="Cambria Math" w:cs="Cambria Math"/>
          </w:rPr>
          <m:t>kg</m:t>
        </m:r>
      </m:oMath>
      <w:r>
        <w:t>和</w:t>
      </w:r>
      <m:oMath>
        <m:r>
          <w:rPr>
            <w:rFonts w:ascii="Cambria Math" w:hAnsi="Cambria Math" w:cs="Cambria Math"/>
          </w:rPr>
          <m:t>5</m:t>
        </m:r>
        <m:r>
          <m:rPr>
            <m:nor/>
          </m:rPr>
          <w:rPr>
            <w:rFonts w:ascii="Cambria Math" w:hAnsi="Cambria Math" w:cs="Cambria Math"/>
          </w:rPr>
          <m:t>kg</m:t>
        </m:r>
      </m:oMath>
      <w:r>
        <w:t>，它们与水平地面间的动摩擦因数均为</w:t>
      </w:r>
      <w:r>
        <w:t>0.2</w:t>
      </w:r>
      <w:r>
        <w:t>，最大静摩擦力等于滑动摩擦力。初始状态</w:t>
      </w:r>
      <w:r>
        <w:t>A</w:t>
      </w:r>
      <w:r>
        <w:t>、</w:t>
      </w:r>
      <w:r>
        <w:t>B</w:t>
      </w:r>
      <w:r>
        <w:t>间的轻弹簧被压缩了</w:t>
      </w:r>
      <m:oMath>
        <m:r>
          <w:rPr>
            <w:rFonts w:ascii="Cambria Math" w:hAnsi="Cambria Math" w:cs="Cambria Math"/>
          </w:rPr>
          <m:t>4</m:t>
        </m:r>
        <m:r>
          <m:rPr>
            <m:nor/>
          </m:rPr>
          <w:rPr>
            <w:rFonts w:ascii="Cambria Math" w:hAnsi="Cambria Math" w:cs="Cambria Math"/>
          </w:rPr>
          <m:t>cm</m:t>
        </m:r>
      </m:oMath>
      <w:r>
        <w:t>，作用在</w:t>
      </w:r>
      <w:r>
        <w:t>A</w:t>
      </w:r>
      <w:r>
        <w:t>上的水平推力</w:t>
      </w:r>
      <m:oMath>
        <m:r>
          <w:rPr>
            <w:rFonts w:ascii="Cambria Math" w:hAnsi="Cambria Math" w:cs="Cambria Math"/>
          </w:rPr>
          <m:t>F=12</m:t>
        </m:r>
        <m:r>
          <m:rPr>
            <m:nor/>
          </m:rPr>
          <w:rPr>
            <w:rFonts w:ascii="Cambria Math" w:hAnsi="Cambria Math" w:cs="Cambria Math"/>
          </w:rPr>
          <m:t>N</m:t>
        </m:r>
      </m:oMath>
      <w:r>
        <w:t>，系统静止不动。已知弹簧的劲度系数为</w:t>
      </w:r>
      <m:oMath>
        <m:r>
          <w:rPr>
            <w:rFonts w:ascii="Cambria Math" w:hAnsi="Cambria Math" w:cs="Cambria Math"/>
          </w:rPr>
          <m:t>200</m:t>
        </m:r>
        <m:r>
          <m:rPr>
            <m:nor/>
          </m:rPr>
          <w:rPr>
            <w:rFonts w:ascii="Cambria Math" w:hAnsi="Cambria Math" w:cs="Cambria Math"/>
          </w:rPr>
          <m:t>N/m</m:t>
        </m:r>
      </m:oMath>
      <w:r>
        <w:t>，重力加速度</w:t>
      </w:r>
      <w:r w:rsidRPr="009F1843">
        <w:rPr>
          <w:rFonts w:eastAsia="Times New Roman"/>
          <w:i/>
        </w:rPr>
        <w:t>g</w:t>
      </w:r>
      <w:r>
        <w:t>取</w:t>
      </w:r>
      <m:oMath>
        <m:r>
          <w:rPr>
            <w:rFonts w:ascii="Cambria Math" w:hAnsi="Cambria Math" w:cs="Cambria Math"/>
          </w:rPr>
          <m:t>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m/s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  <w:r w:rsidRPr="009F1843">
        <w:rPr>
          <w:rFonts w:eastAsia="Times New Roman"/>
          <w:i/>
        </w:rPr>
        <w:t>F</w:t>
      </w:r>
      <w:r>
        <w:t>撤去瞬间，弹簧弹力不变。现撤去推力</w:t>
      </w:r>
      <w:r w:rsidRPr="009F1843">
        <w:rPr>
          <w:rFonts w:eastAsia="Times New Roman"/>
          <w:i/>
        </w:rPr>
        <w:t>F</w:t>
      </w:r>
      <w:r>
        <w:t>，则（　　）</w:t>
      </w:r>
    </w:p>
    <w:p w:rsidR="00B97751" w:rsidP="00B97751" w14:paraId="763B459A" w14:textId="7777777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2085975" cy="447675"/>
            <wp:effectExtent l="0" t="0" r="0" b="0"/>
            <wp:docPr id="100051" name="图片 10005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51" w:rsidP="00B97751" w14:paraId="5AEA0D05" w14:textId="77777777">
      <w:pPr>
        <w:spacing w:line="360" w:lineRule="auto"/>
        <w:ind w:left="380"/>
        <w:jc w:val="left"/>
      </w:pPr>
      <w:r>
        <w:t>A</w:t>
      </w:r>
      <w:r>
        <w:t>．撤去推力</w:t>
      </w:r>
      <w:r>
        <w:rPr>
          <w:rFonts w:ascii="Times New Roman" w:eastAsia="Times New Roman" w:hAnsi="Times New Roman" w:cs="Times New Roman"/>
          <w:i/>
        </w:rPr>
        <w:t>F</w:t>
      </w:r>
      <w:r>
        <w:t>前，木块</w:t>
      </w:r>
      <w:r>
        <w:t>A</w:t>
      </w:r>
      <w:r>
        <w:t>所受摩擦力大小是</w:t>
      </w:r>
      <m:oMath>
        <m:r>
          <w:rPr>
            <w:rFonts w:ascii="Cambria Math" w:eastAsia="宋体" w:hAnsi="Cambria Math" w:cs="Cambria Math"/>
          </w:rPr>
          <m:t>4</m:t>
        </m:r>
        <m:r>
          <m:rPr>
            <m:nor/>
          </m:rPr>
          <w:rPr>
            <w:rFonts w:ascii="Cambria Math" w:eastAsia="宋体" w:hAnsi="Cambria Math" w:cs="Cambria Math"/>
          </w:rPr>
          <m:t>N</m:t>
        </m:r>
      </m:oMath>
      <w:r>
        <w:t>，方向向左</w:t>
      </w:r>
    </w:p>
    <w:p w:rsidR="00B97751" w:rsidP="00B97751" w14:paraId="60025E31" w14:textId="77777777">
      <w:pPr>
        <w:spacing w:line="360" w:lineRule="auto"/>
        <w:ind w:left="380"/>
        <w:jc w:val="left"/>
      </w:pPr>
      <w:r>
        <w:t>B</w:t>
      </w:r>
      <w:r>
        <w:t>．撤去推力</w:t>
      </w:r>
      <w:r>
        <w:rPr>
          <w:rFonts w:ascii="Times New Roman" w:eastAsia="Times New Roman" w:hAnsi="Times New Roman" w:cs="Times New Roman"/>
          <w:i/>
        </w:rPr>
        <w:t>F</w:t>
      </w:r>
      <w:r>
        <w:t>前，木块</w:t>
      </w:r>
      <w:r>
        <w:t>B</w:t>
      </w:r>
      <w:r>
        <w:t>所受摩擦力大小是</w:t>
      </w:r>
      <m:oMath>
        <m:r>
          <w:rPr>
            <w:rFonts w:ascii="Cambria Math" w:eastAsia="宋体" w:hAnsi="Cambria Math" w:cs="Cambria Math"/>
          </w:rPr>
          <m:t>8</m:t>
        </m:r>
        <m:r>
          <m:rPr>
            <m:nor/>
          </m:rPr>
          <w:rPr>
            <w:rFonts w:ascii="Cambria Math" w:eastAsia="宋体" w:hAnsi="Cambria Math" w:cs="Cambria Math"/>
          </w:rPr>
          <m:t>N</m:t>
        </m:r>
      </m:oMath>
      <w:r>
        <w:t>，方向向右</w:t>
      </w:r>
    </w:p>
    <w:p w:rsidR="00B97751" w:rsidP="00B97751" w14:paraId="55E474C9" w14:textId="77777777">
      <w:pPr>
        <w:spacing w:line="360" w:lineRule="auto"/>
        <w:ind w:left="380"/>
        <w:jc w:val="left"/>
      </w:pPr>
      <w:r>
        <w:t>C</w:t>
      </w:r>
      <w:r>
        <w:t>．撤去推力</w:t>
      </w:r>
      <w:r>
        <w:rPr>
          <w:rFonts w:ascii="Times New Roman" w:eastAsia="Times New Roman" w:hAnsi="Times New Roman" w:cs="Times New Roman"/>
          <w:i/>
        </w:rPr>
        <w:t>F</w:t>
      </w:r>
      <w:r>
        <w:t>后瞬间，木块</w:t>
      </w:r>
      <w:r>
        <w:t>A</w:t>
      </w:r>
      <w:r>
        <w:t>所受摩擦力大小是</w:t>
      </w:r>
      <m:oMath>
        <m:r>
          <w:rPr>
            <w:rFonts w:ascii="Cambria Math" w:eastAsia="宋体" w:hAnsi="Cambria Math" w:cs="Cambria Math"/>
          </w:rPr>
          <m:t>6</m:t>
        </m:r>
        <m:r>
          <m:rPr>
            <m:nor/>
          </m:rPr>
          <w:rPr>
            <w:rFonts w:ascii="Cambria Math" w:eastAsia="宋体" w:hAnsi="Cambria Math" w:cs="Cambria Math"/>
          </w:rPr>
          <m:t>N</m:t>
        </m:r>
      </m:oMath>
      <w:r>
        <w:t>，方向向右</w:t>
      </w:r>
    </w:p>
    <w:p w:rsidR="00B97751" w:rsidP="00B97751" w14:paraId="38612DF1" w14:textId="77777777">
      <w:pPr>
        <w:spacing w:line="360" w:lineRule="auto"/>
        <w:ind w:left="380"/>
        <w:jc w:val="left"/>
      </w:pPr>
      <w:r>
        <w:t>D</w:t>
      </w:r>
      <w:r>
        <w:t>．撤去推力</w:t>
      </w:r>
      <w:r>
        <w:rPr>
          <w:rFonts w:ascii="Times New Roman" w:eastAsia="Times New Roman" w:hAnsi="Times New Roman" w:cs="Times New Roman"/>
          <w:i/>
        </w:rPr>
        <w:t>F</w:t>
      </w:r>
      <w:r>
        <w:t>后瞬间，木块</w:t>
      </w:r>
      <w:r>
        <w:t>B</w:t>
      </w:r>
      <w:r>
        <w:t>所受摩擦力大小是</w:t>
      </w:r>
      <m:oMath>
        <m:r>
          <w:rPr>
            <w:rFonts w:ascii="Cambria Math" w:eastAsia="宋体" w:hAnsi="Cambria Math" w:cs="Cambria Math"/>
          </w:rPr>
          <m:t>10</m:t>
        </m:r>
        <m:r>
          <m:rPr>
            <m:nor/>
          </m:rPr>
          <w:rPr>
            <w:rFonts w:ascii="Cambria Math" w:eastAsia="宋体" w:hAnsi="Cambria Math" w:cs="Cambria Math"/>
          </w:rPr>
          <m:t>N</m:t>
        </m:r>
      </m:oMath>
      <w:r>
        <w:t>，方向向左</w:t>
      </w:r>
    </w:p>
    <w:p w:rsidR="00B97751" w:rsidP="00B97751" w14:paraId="799878AF" w14:textId="4ED1DE74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（</w:t>
      </w:r>
      <w:r>
        <w:t>24-25</w:t>
      </w:r>
      <w:r>
        <w:t>江苏南京</w:t>
      </w:r>
      <w:r>
        <w:t>·</w:t>
      </w:r>
      <w:r>
        <w:t>期中）如图所示，质量为</w:t>
      </w:r>
      <w:r w:rsidRPr="009F1843">
        <w:rPr>
          <w:rFonts w:eastAsia="Times New Roman"/>
          <w:i/>
        </w:rPr>
        <w:t>m</w:t>
      </w:r>
      <w:r>
        <w:t>的木块</w:t>
      </w:r>
      <w:r>
        <w:t>P</w:t>
      </w:r>
      <w:r>
        <w:t>在水平力</w:t>
      </w:r>
      <w:r w:rsidRPr="009F1843">
        <w:rPr>
          <w:rFonts w:eastAsia="Times New Roman"/>
          <w:i/>
        </w:rPr>
        <w:t>F</w:t>
      </w:r>
      <w:r>
        <w:t>的作用下，在质量为</w:t>
      </w:r>
      <w:r w:rsidRPr="009F1843">
        <w:rPr>
          <w:rFonts w:eastAsia="Times New Roman"/>
          <w:i/>
        </w:rPr>
        <w:t>M</w:t>
      </w:r>
      <w:r>
        <w:t>的长木板</w:t>
      </w:r>
      <w:r w:rsidRPr="009F1843">
        <w:rPr>
          <w:rFonts w:eastAsia="Times New Roman"/>
          <w:i/>
        </w:rPr>
        <w:t>ab</w:t>
      </w:r>
      <w:r>
        <w:t>上滑行，长木板放在水平地面上一直处于静止状态。若长木板</w:t>
      </w:r>
      <w:r w:rsidRPr="009F1843">
        <w:rPr>
          <w:rFonts w:eastAsia="Times New Roman"/>
          <w:i/>
        </w:rPr>
        <w:t>ab</w:t>
      </w:r>
      <w:r>
        <w:t>与地面间的动摩擦因数为</w:t>
      </w:r>
      <w:r w:rsidRPr="009F1843">
        <w:rPr>
          <w:rFonts w:eastAsia="Times New Roman"/>
          <w:i/>
        </w:rPr>
        <w:t>µ</w:t>
      </w:r>
      <w:r w:rsidRPr="009F1843">
        <w:rPr>
          <w:rFonts w:eastAsia="Times New Roman"/>
          <w:i/>
          <w:vertAlign w:val="subscript"/>
        </w:rPr>
        <w:t>1</w:t>
      </w:r>
      <w:r>
        <w:t>，木块</w:t>
      </w:r>
      <w:r w:rsidRPr="009F1843">
        <w:rPr>
          <w:rFonts w:eastAsia="Times New Roman"/>
          <w:i/>
        </w:rPr>
        <w:t>P</w:t>
      </w:r>
      <w:r>
        <w:t>与长木板</w:t>
      </w:r>
      <w:r w:rsidRPr="009F1843">
        <w:rPr>
          <w:rFonts w:eastAsia="Times New Roman"/>
          <w:i/>
        </w:rPr>
        <w:t>ab</w:t>
      </w:r>
      <w:r>
        <w:t>间的动摩擦因数为</w:t>
      </w:r>
      <w:r w:rsidRPr="009F1843">
        <w:rPr>
          <w:rFonts w:eastAsia="Times New Roman"/>
          <w:i/>
        </w:rPr>
        <w:t>µ</w:t>
      </w:r>
      <w:r w:rsidRPr="009F1843">
        <w:rPr>
          <w:rFonts w:eastAsia="Times New Roman"/>
          <w:i/>
          <w:vertAlign w:val="subscript"/>
        </w:rPr>
        <w:t>2</w:t>
      </w:r>
      <w:r w:rsidRPr="009F1843">
        <w:rPr>
          <w:i/>
        </w:rPr>
        <w:t>，</w:t>
      </w:r>
      <w:r>
        <w:t>则（　　）</w:t>
      </w:r>
    </w:p>
    <w:p w:rsidR="00B97751" w:rsidP="00B97751" w14:paraId="695AD1D9" w14:textId="77777777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743075" cy="561975"/>
            <wp:effectExtent l="0" t="0" r="0" b="0"/>
            <wp:docPr id="100053" name="图片 10005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51" w:rsidP="00B97751" w14:paraId="5C3170D6" w14:textId="77777777">
      <w:pPr>
        <w:spacing w:line="360" w:lineRule="auto"/>
        <w:ind w:left="380"/>
        <w:jc w:val="left"/>
      </w:pPr>
      <w:r>
        <w:t>A</w:t>
      </w:r>
      <w:r>
        <w:t>．长木板</w:t>
      </w:r>
      <w:r>
        <w:rPr>
          <w:rFonts w:ascii="Times New Roman" w:eastAsia="Times New Roman" w:hAnsi="Times New Roman" w:cs="Times New Roman"/>
          <w:i/>
        </w:rPr>
        <w:t>ab</w:t>
      </w:r>
      <w:r>
        <w:t>受到地面的摩擦力方向水平向右</w:t>
      </w:r>
    </w:p>
    <w:p w:rsidR="00B97751" w:rsidP="00B97751" w14:paraId="6FC29702" w14:textId="77777777">
      <w:pPr>
        <w:spacing w:line="360" w:lineRule="auto"/>
        <w:ind w:left="380"/>
        <w:jc w:val="left"/>
      </w:pPr>
      <w:r>
        <w:t>B</w:t>
      </w:r>
      <w:r>
        <w:t>．木块</w:t>
      </w:r>
      <w:r>
        <w:t>P</w:t>
      </w:r>
      <w:r>
        <w:t>对长木板</w:t>
      </w:r>
      <w:r>
        <w:rPr>
          <w:rFonts w:ascii="Times New Roman" w:eastAsia="Times New Roman" w:hAnsi="Times New Roman" w:cs="Times New Roman"/>
          <w:i/>
        </w:rPr>
        <w:t>ab</w:t>
      </w:r>
      <w:r>
        <w:t>的摩擦力方向水平向左</w:t>
      </w:r>
    </w:p>
    <w:p w:rsidR="00B97751" w:rsidP="00B97751" w14:paraId="17281CB1" w14:textId="77777777">
      <w:pPr>
        <w:spacing w:line="360" w:lineRule="auto"/>
        <w:ind w:left="380"/>
        <w:jc w:val="left"/>
        <w:rPr>
          <w:rFonts w:eastAsia="Times New Roman"/>
          <w:i/>
        </w:rPr>
      </w:pPr>
      <w:r>
        <w:t>C</w:t>
      </w:r>
      <w:r>
        <w:t>．长木板</w:t>
      </w:r>
      <w:r>
        <w:rPr>
          <w:rFonts w:ascii="Times New Roman" w:eastAsia="Times New Roman" w:hAnsi="Times New Roman" w:cs="Times New Roman"/>
          <w:i/>
        </w:rPr>
        <w:t>ab</w:t>
      </w:r>
      <w:r>
        <w:t>受到地面的摩擦力大小为</w:t>
      </w:r>
      <w:r>
        <w:rPr>
          <w:rFonts w:ascii="Times New Roman" w:eastAsia="Times New Roman" w:hAnsi="Times New Roman" w:cs="Times New Roman"/>
          <w:i/>
        </w:rPr>
        <w:t>µ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（</w:t>
      </w:r>
      <w:r>
        <w:rPr>
          <w:rFonts w:ascii="Times New Roman" w:eastAsia="Times New Roman" w:hAnsi="Times New Roman" w:cs="Times New Roman"/>
          <w:i/>
        </w:rPr>
        <w:t>m</w:t>
      </w:r>
      <w:r>
        <w:t>＋</w:t>
      </w:r>
      <w:r>
        <w:rPr>
          <w:rFonts w:ascii="Times New Roman" w:eastAsia="Times New Roman" w:hAnsi="Times New Roman" w:cs="Times New Roman"/>
          <w:i/>
        </w:rPr>
        <w:t>M</w:t>
      </w:r>
      <w:r>
        <w:t>）</w:t>
      </w:r>
      <w:r>
        <w:rPr>
          <w:rFonts w:ascii="Times New Roman" w:eastAsia="Times New Roman" w:hAnsi="Times New Roman" w:cs="Times New Roman"/>
          <w:i/>
        </w:rPr>
        <w:t>g</w:t>
      </w:r>
    </w:p>
    <w:p w:rsidR="00B97751" w:rsidP="00B97751" w14:paraId="78E17A9A" w14:textId="77777777">
      <w:pPr>
        <w:spacing w:line="360" w:lineRule="auto"/>
        <w:ind w:left="380"/>
        <w:jc w:val="left"/>
      </w:pPr>
      <w:r>
        <w:t>D</w:t>
      </w:r>
      <w:r>
        <w:t>．增大</w:t>
      </w:r>
      <w:r>
        <w:rPr>
          <w:rFonts w:ascii="Times New Roman" w:eastAsia="Times New Roman" w:hAnsi="Times New Roman" w:cs="Times New Roman"/>
          <w:i/>
        </w:rPr>
        <w:t>F</w:t>
      </w:r>
      <w:r>
        <w:t>的大小木板</w:t>
      </w:r>
      <w:r>
        <w:rPr>
          <w:rFonts w:ascii="Times New Roman" w:eastAsia="Times New Roman" w:hAnsi="Times New Roman" w:cs="Times New Roman"/>
          <w:i/>
        </w:rPr>
        <w:t>ab</w:t>
      </w:r>
      <w:r>
        <w:t>不可能运动起来</w:t>
      </w:r>
    </w:p>
    <w:p w:rsidR="00B97751" w:rsidRPr="009F1843" w:rsidP="00B97751" w14:paraId="1EFF6F98" w14:textId="644FFAA1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打印机在正常工作的情况下，进纸系统每次只进一张纸。进纸系统的结构示意图如图所示，若图中有</w:t>
      </w:r>
      <w:r>
        <w:t>10</w:t>
      </w:r>
      <w:r>
        <w:t>张相同的纸，每张纸的质量为</w:t>
      </w:r>
      <w:r w:rsidRPr="009F1843">
        <w:rPr>
          <w:rFonts w:eastAsia="Times New Roman"/>
          <w:i/>
        </w:rPr>
        <w:t>m</w:t>
      </w:r>
      <w:r>
        <w:t>，搓纸轮按图示方向转动并带动最上面的</w:t>
      </w:r>
      <w:r>
        <w:t>1</w:t>
      </w:r>
      <w:r>
        <w:t>张纸向右运动，搓纸轮与纸张之间的动摩擦因数为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μ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，纸张与纸张之间、纸张与底部摩擦片之间的动摩擦因数均为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μ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，工作时搓纸轮对第</w:t>
      </w:r>
      <w:r>
        <w:t>1</w:t>
      </w:r>
      <w:r>
        <w:t>张纸压力大小为</w:t>
      </w:r>
      <w:r w:rsidRPr="009F1843">
        <w:rPr>
          <w:rFonts w:eastAsia="Times New Roman"/>
          <w:i/>
        </w:rPr>
        <w:t>F</w:t>
      </w:r>
      <w:r>
        <w:t>。打印机正常工作时，下列说法正确的是（　　）</w:t>
      </w:r>
    </w:p>
    <w:p w:rsidR="00B97751" w:rsidP="00B97751" w14:paraId="4868E72B" w14:textId="7777777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866900" cy="1190625"/>
            <wp:effectExtent l="0" t="0" r="0" b="0"/>
            <wp:docPr id="100055" name="图片 10005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51" w:rsidP="00B97751" w14:paraId="7B794B5D" w14:textId="77777777">
      <w:pPr>
        <w:spacing w:line="360" w:lineRule="auto"/>
        <w:ind w:left="380"/>
        <w:jc w:val="left"/>
      </w:pPr>
      <w:r>
        <w:t>A</w:t>
      </w:r>
      <w:r>
        <w:t>．第</w:t>
      </w:r>
      <w:r>
        <w:t>2</w:t>
      </w:r>
      <w:r>
        <w:t>张纸与第</w:t>
      </w:r>
      <w:r>
        <w:t>3</w:t>
      </w:r>
      <w:r>
        <w:t>张纸之间的摩擦力为滑动摩擦力</w:t>
      </w:r>
    </w:p>
    <w:p w:rsidR="00B97751" w:rsidP="00B97751" w14:paraId="774D1A74" w14:textId="77777777">
      <w:pPr>
        <w:spacing w:line="360" w:lineRule="auto"/>
        <w:ind w:left="380"/>
        <w:jc w:val="left"/>
      </w:pPr>
      <w:r>
        <w:t>B</w:t>
      </w:r>
      <w:r>
        <w:t>．第</w:t>
      </w:r>
      <w:r>
        <w:t>5</w:t>
      </w:r>
      <w:r>
        <w:t>张纸与第</w:t>
      </w:r>
      <w:r>
        <w:t>6</w:t>
      </w:r>
      <w:r>
        <w:t>张纸之间的摩擦力大小为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μ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(F+mg)</m:t>
        </m:r>
      </m:oMath>
    </w:p>
    <w:p w:rsidR="00B97751" w:rsidP="00B97751" w14:paraId="63FCD517" w14:textId="77777777">
      <w:pPr>
        <w:spacing w:line="360" w:lineRule="auto"/>
        <w:ind w:left="380"/>
        <w:jc w:val="left"/>
      </w:pPr>
      <w:r>
        <w:t>C</w:t>
      </w:r>
      <w:r>
        <w:t>．第</w:t>
      </w:r>
      <w:r>
        <w:t>10</w:t>
      </w:r>
      <w:r>
        <w:t>张纸与摩擦片之间的摩擦力大小为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μ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(F+10mg)</m:t>
        </m:r>
      </m:oMath>
    </w:p>
    <w:p w:rsidR="00B97751" w:rsidP="00B97751" w14:paraId="7587C46B" w14:textId="77777777">
      <w:pPr>
        <w:spacing w:line="360" w:lineRule="auto"/>
        <w:ind w:left="380"/>
        <w:jc w:val="left"/>
      </w:pPr>
      <w:r>
        <w:t>D</w:t>
      </w:r>
      <w:r>
        <w:t>．若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μ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μ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t>，进纸系统仍能正常进纸</w:t>
      </w:r>
    </w:p>
    <w:p w:rsidR="00B97751" w:rsidP="00B97751" w14:paraId="60388AC1" w14:textId="6B4EE14E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如图所示，</w:t>
      </w:r>
      <w:r>
        <w:t>A</w:t>
      </w:r>
      <w:r>
        <w:t>、</w:t>
      </w:r>
      <w:r>
        <w:t>B</w:t>
      </w:r>
      <w:r>
        <w:t>、</w:t>
      </w:r>
      <w:r>
        <w:t>C</w:t>
      </w:r>
      <w:r>
        <w:t>三个物体质量相等，它们与传送带间的动摩擦因数也相同。三个物体随传送带一起匀速运动，运动方向如图中箭头所示。则下列说法正确的是（　　）</w:t>
      </w:r>
    </w:p>
    <w:p w:rsidR="00B97751" w:rsidP="00B97751" w14:paraId="742FF570" w14:textId="7777777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3638550" cy="638175"/>
            <wp:effectExtent l="0" t="0" r="0" b="0"/>
            <wp:docPr id="100057" name="图片 10005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51" w:rsidP="00B97751" w14:paraId="6EE7B608" w14:textId="77777777">
      <w:pPr>
        <w:spacing w:line="360" w:lineRule="auto"/>
        <w:ind w:left="380"/>
        <w:jc w:val="left"/>
      </w:pPr>
      <w:r>
        <w:t>A</w:t>
      </w:r>
      <w:r>
        <w:t>．</w:t>
      </w:r>
      <w:r>
        <w:t>A</w:t>
      </w:r>
      <w:r>
        <w:t>物体受到的摩擦力方向向右</w:t>
      </w:r>
    </w:p>
    <w:p w:rsidR="00B97751" w:rsidP="00B97751" w14:paraId="4A3F43EC" w14:textId="77777777">
      <w:pPr>
        <w:spacing w:line="360" w:lineRule="auto"/>
        <w:ind w:left="380"/>
        <w:jc w:val="left"/>
      </w:pPr>
      <w:r>
        <w:t>B</w:t>
      </w:r>
      <w:r>
        <w:t>．三个物体中只有</w:t>
      </w:r>
      <w:r>
        <w:t>A</w:t>
      </w:r>
      <w:r>
        <w:t>物体受到的摩擦力是零</w:t>
      </w:r>
    </w:p>
    <w:p w:rsidR="00B97751" w:rsidP="00B97751" w14:paraId="781D87AD" w14:textId="77777777">
      <w:pPr>
        <w:spacing w:line="360" w:lineRule="auto"/>
        <w:ind w:left="380"/>
        <w:jc w:val="left"/>
      </w:pPr>
      <w:r>
        <w:t>C</w:t>
      </w:r>
      <w:r>
        <w:t>．</w:t>
      </w:r>
      <w:r>
        <w:t>B</w:t>
      </w:r>
      <w:r>
        <w:t>受到的摩擦力沿斜面向下</w:t>
      </w:r>
    </w:p>
    <w:p w:rsidR="00B97751" w:rsidP="00B97751" w14:paraId="1FEAFAF9" w14:textId="77777777">
      <w:pPr>
        <w:spacing w:line="360" w:lineRule="auto"/>
        <w:ind w:left="380"/>
        <w:jc w:val="left"/>
      </w:pPr>
      <w:r>
        <w:t>D</w:t>
      </w:r>
      <w:r>
        <w:t>．</w:t>
      </w:r>
      <w:r>
        <w:t>B</w:t>
      </w:r>
      <w:r>
        <w:t>、</w:t>
      </w:r>
      <w:r>
        <w:t>C</w:t>
      </w:r>
      <w:r>
        <w:t>受到的摩擦力方向相反</w:t>
      </w:r>
    </w:p>
    <w:p w:rsidR="00B97751" w:rsidRPr="00B97751" w:rsidP="00B97751" w14:paraId="273042AE" w14:textId="77777777">
      <w:pPr>
        <w:spacing w:line="360" w:lineRule="auto"/>
        <w:rPr>
          <w:rFonts w:hint="eastAsia"/>
        </w:rPr>
      </w:pPr>
    </w:p>
    <w:p w:rsidR="00E64E30" w:rsidP="00B97751" w14:paraId="311E8CD8" w14:textId="06A369C9">
      <w:pPr>
        <w:pStyle w:val="Heading2"/>
        <w:spacing w:before="0" w:after="0" w:line="360" w:lineRule="auto"/>
        <w:ind w:left="315"/>
        <w:textAlignment w:val="center"/>
      </w:pPr>
      <w:r>
        <w:rPr>
          <w:noProof/>
        </w:rPr>
        <w:drawing>
          <wp:inline distT="0" distB="0" distL="114300" distR="114300">
            <wp:extent cx="739775" cy="340360"/>
            <wp:effectExtent l="0" t="0" r="3175" b="2540"/>
            <wp:docPr id="73880126" name="图片 29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0126" name="图片 29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9775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06 </w:t>
      </w:r>
      <w:r>
        <w:rPr>
          <w:rFonts w:hint="eastAsia"/>
        </w:rPr>
        <w:t>摩擦力的突变问题</w:t>
      </w:r>
    </w:p>
    <w:p w:rsidR="00B97751" w:rsidRPr="009F1843" w:rsidP="00B97751" w14:paraId="5F826702" w14:textId="4C265FFA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如图所示，质量为</w:t>
      </w:r>
      <m:oMath>
        <m:r>
          <w:rPr>
            <w:rFonts w:ascii="Cambria Math" w:hAnsi="Cambria Math" w:cs="Cambria Math"/>
          </w:rPr>
          <m:t>m</m:t>
        </m:r>
      </m:oMath>
      <w:r>
        <w:t>的小物块，在水平恒力</w:t>
      </w:r>
      <m:oMath>
        <m:r>
          <w:rPr>
            <w:rFonts w:ascii="Cambria Math" w:hAnsi="Cambria Math" w:cs="Cambria Math"/>
          </w:rPr>
          <m:t>F</m:t>
        </m:r>
      </m:oMath>
      <w:r>
        <w:t>的作用下紧贴在竖直墙壁上保持静止状态。自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时刻起</w:t>
      </w:r>
      <m:oMath>
        <m:r>
          <w:rPr>
            <w:rFonts w:ascii="Cambria Math" w:hAnsi="Cambria Math" w:cs="Cambria Math"/>
          </w:rPr>
          <m:t>F</m:t>
        </m:r>
      </m:oMath>
      <w:r>
        <w:t>随时间均匀减小，直至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时刻减为零，重力加速度为</w:t>
      </w:r>
      <m:oMath>
        <m:r>
          <w:rPr>
            <w:rFonts w:ascii="Cambria Math" w:hAnsi="Cambria Math" w:cs="Cambria Math"/>
          </w:rPr>
          <m:t>g</m:t>
        </m:r>
      </m:oMath>
      <w:r>
        <w:t>，关于小物块所受摩擦力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f</m:t>
            </m:r>
          </m:sub>
        </m:sSub>
      </m:oMath>
      <w:r>
        <w:t>大小随时间</w:t>
      </w:r>
      <m:oMath>
        <m:r>
          <w:rPr>
            <w:rFonts w:ascii="Cambria Math" w:hAnsi="Cambria Math" w:cs="Cambria Math"/>
          </w:rPr>
          <m:t>t</m:t>
        </m:r>
      </m:oMath>
      <w:r>
        <w:t>变化的图像，下列选项可能正确的是（</w:t>
      </w:r>
      <w:r w:rsidRPr="009F1843"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B97751" w:rsidP="00B97751" w14:paraId="28B6AD24" w14:textId="77777777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409700" cy="1419225"/>
            <wp:effectExtent l="0" t="0" r="0" b="0"/>
            <wp:docPr id="100059" name="图片 1000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51" w:rsidP="00B97751" w14:paraId="031D09C2" w14:textId="77777777">
      <w:pPr>
        <w:tabs>
          <w:tab w:val="left" w:pos="4156"/>
        </w:tabs>
        <w:spacing w:line="360" w:lineRule="auto"/>
        <w:ind w:left="380"/>
        <w:jc w:val="left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809750" cy="1333500"/>
            <wp:effectExtent l="0" t="0" r="0" b="0"/>
            <wp:docPr id="100061" name="图片 10006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704975" cy="1228725"/>
            <wp:effectExtent l="0" t="0" r="0" b="0"/>
            <wp:docPr id="100063" name="图片 10006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51" w:rsidP="00B97751" w14:paraId="0C0C1C7D" w14:textId="77777777">
      <w:pPr>
        <w:tabs>
          <w:tab w:val="left" w:pos="4156"/>
        </w:tabs>
        <w:spacing w:line="360" w:lineRule="auto"/>
        <w:ind w:left="380"/>
        <w:jc w:val="left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714500" cy="1247775"/>
            <wp:effectExtent l="0" t="0" r="0" b="0"/>
            <wp:docPr id="100065" name="图片 10006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657350" cy="1228725"/>
            <wp:effectExtent l="0" t="0" r="0" b="0"/>
            <wp:docPr id="100067" name="图片 10006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51" w:rsidRPr="009F1843" w:rsidP="00B97751" w14:paraId="52BCD543" w14:textId="773CD05C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用水平力</w:t>
      </w:r>
      <w:r w:rsidRPr="009F1843">
        <w:rPr>
          <w:rFonts w:eastAsia="Times New Roman"/>
          <w:i/>
        </w:rPr>
        <w:t>F</w:t>
      </w:r>
      <w:r>
        <w:t>拉着一物体在水平地面上做匀速直线运动，从</w:t>
      </w:r>
      <m:oMath>
        <m:r>
          <w:rPr>
            <w:rFonts w:ascii="Cambria Math" w:hAnsi="Cambria Math" w:cs="Cambria Math"/>
          </w:rPr>
          <m:t>t</m:t>
        </m:r>
        <m:r>
          <m:rPr>
            <m:nor/>
          </m:rPr>
          <w:rPr>
            <w:rFonts w:ascii="Cambria Math" w:hAnsi="Cambria Math" w:cs="Cambria Math"/>
          </w:rPr>
          <m:t>=0</m:t>
        </m:r>
      </m:oMath>
      <w:r>
        <w:t>时刻起水平力</w:t>
      </w:r>
      <w:r w:rsidRPr="009F1843">
        <w:rPr>
          <w:rFonts w:eastAsia="Times New Roman"/>
          <w:i/>
        </w:rPr>
        <w:t>F</w:t>
      </w:r>
      <w:r>
        <w:t>的大小随时间均匀减小，到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t>时刻</w:t>
      </w:r>
      <w:r w:rsidRPr="009F1843">
        <w:rPr>
          <w:rFonts w:eastAsia="Times New Roman"/>
          <w:i/>
        </w:rPr>
        <w:t>F</w:t>
      </w:r>
      <w:r>
        <w:t>减小为零，则物体所受的摩擦力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f</m:t>
            </m:r>
          </m:sub>
        </m:sSub>
      </m:oMath>
      <w:r>
        <w:t>随时间</w:t>
      </w:r>
      <w:r w:rsidRPr="009F1843">
        <w:rPr>
          <w:rFonts w:eastAsia="Times New Roman"/>
          <w:i/>
        </w:rPr>
        <w:t>t</w:t>
      </w:r>
      <w:r>
        <w:t>的变化图像可能是如图中的（　　）</w:t>
      </w:r>
    </w:p>
    <w:p w:rsidR="00AF14B9" w:rsidP="00B97751" w14:paraId="20D74E87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181100" cy="1019175"/>
            <wp:effectExtent l="0" t="0" r="0" b="0"/>
            <wp:docPr id="100069" name="图片 10006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143000" cy="1028700"/>
            <wp:effectExtent l="0" t="0" r="0" b="0"/>
            <wp:docPr id="1975677423" name="图片 10007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77423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B97751" w:rsidP="00B97751" w14:paraId="314E4CAC" w14:textId="731251C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133475" cy="1038225"/>
            <wp:effectExtent l="0" t="0" r="0" b="0"/>
            <wp:docPr id="296149714" name="图片 2961497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49714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238250" cy="1114425"/>
            <wp:effectExtent l="0" t="0" r="0" b="0"/>
            <wp:docPr id="100075" name="图片 10007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51" w:rsidRPr="009F1843" w:rsidP="00B97751" w14:paraId="02A46C28" w14:textId="7EEC5CCB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物体</w:t>
      </w:r>
      <w:r>
        <w:t>A</w:t>
      </w:r>
      <w:r>
        <w:t>的质量为</w:t>
      </w:r>
      <w:r>
        <w:t>1kg</w:t>
      </w:r>
      <w:r>
        <w:t>，置于水平地面上，物体与地面的动摩擦因数为</w:t>
      </w:r>
      <m:oMath>
        <m:r>
          <w:rPr>
            <w:rFonts w:ascii="Cambria Math" w:hAnsi="Cambria Math" w:cs="Cambria Math"/>
          </w:rPr>
          <m:t>μ=0.2</m:t>
        </m:r>
      </m:oMath>
      <w:r>
        <w:t>。从</w:t>
      </w:r>
      <w:r w:rsidRPr="009F1843">
        <w:rPr>
          <w:rFonts w:eastAsia="Times New Roman"/>
          <w:i/>
        </w:rPr>
        <w:t>t</w:t>
      </w:r>
      <w:r>
        <w:t>＝</w:t>
      </w:r>
      <w:r>
        <w:t>0</w:t>
      </w:r>
      <w:r>
        <w:t>开始物体以一定初速度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0</m:t>
            </m:r>
          </m:sub>
        </m:sSub>
      </m:oMath>
      <w:r>
        <w:t>向右滑行的同时，受到一个水平向左的恒力</w:t>
      </w:r>
      <w:r w:rsidRPr="009F1843">
        <w:rPr>
          <w:rFonts w:eastAsia="Times New Roman"/>
          <w:i/>
        </w:rPr>
        <w:t>F</w:t>
      </w:r>
      <w:r>
        <w:t>＝</w:t>
      </w:r>
      <w:r>
        <w:t>1N</w:t>
      </w:r>
      <w:r>
        <w:t>的作用，</w:t>
      </w:r>
      <w:r w:rsidRPr="009F1843">
        <w:rPr>
          <w:rFonts w:eastAsia="Times New Roman"/>
          <w:i/>
        </w:rPr>
        <w:t>t</w:t>
      </w:r>
      <w:r w:rsidRPr="009F1843">
        <w:rPr>
          <w:rFonts w:eastAsia="Times New Roman"/>
          <w:i/>
          <w:vertAlign w:val="subscript"/>
        </w:rPr>
        <w:t>1</w:t>
      </w:r>
      <w:r>
        <w:t>时撤去，则能反映物体受到的摩擦力</w:t>
      </w:r>
      <w:r w:rsidRPr="009F1843">
        <w:rPr>
          <w:rFonts w:eastAsia="Times New Roman"/>
          <w:i/>
        </w:rPr>
        <w:t>f</w:t>
      </w:r>
      <w:r>
        <w:t>随时间变化的图像是下图中的哪一个？（取向右为正方向，</w:t>
      </w:r>
      <m:oMath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=10m/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</m:oMath>
      <w:r>
        <w:t>）（</w:t>
      </w:r>
      <w:r w:rsidRPr="009F1843"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AF14B9" w:rsidP="00B97751" w14:paraId="35458F06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152525" cy="981075"/>
            <wp:effectExtent l="0" t="0" r="0" b="0"/>
            <wp:docPr id="100077" name="图片 10007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181100" cy="1009650"/>
            <wp:effectExtent l="0" t="0" r="0" b="0"/>
            <wp:docPr id="100079" name="图片 10007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B97751" w:rsidP="00B97751" w14:paraId="78D5EB3B" w14:textId="4CB0CA1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152525" cy="981075"/>
            <wp:effectExtent l="0" t="0" r="0" b="0"/>
            <wp:docPr id="100081" name="图片 10008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228725" cy="1047750"/>
            <wp:effectExtent l="0" t="0" r="0" b="0"/>
            <wp:docPr id="100083" name="图片 10008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51" w:rsidRPr="009F1843" w:rsidP="00B97751" w14:paraId="32056702" w14:textId="488CBBA3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如图所示，质量为</w:t>
      </w:r>
      <w:r w:rsidRPr="009F1843">
        <w:rPr>
          <w:rFonts w:eastAsia="Times New Roman"/>
          <w:i/>
        </w:rPr>
        <w:t>m=</w:t>
      </w:r>
      <w:r>
        <w:t>2kg</w:t>
      </w:r>
      <w:r>
        <w:t>滑块放在水平面上，</w:t>
      </w:r>
      <w:r w:rsidRPr="009F1843">
        <w:rPr>
          <w:rFonts w:eastAsia="Times New Roman"/>
          <w:i/>
        </w:rPr>
        <w:t>t=</w:t>
      </w:r>
      <w:r>
        <w:t>0</w:t>
      </w:r>
      <w:r>
        <w:t>时刻给滑块以水平向右的初速度、同时在滑</w:t>
      </w:r>
      <w:r>
        <w:t>块上施加一水平向左大小为</w:t>
      </w:r>
      <w:r w:rsidRPr="009F1843">
        <w:rPr>
          <w:rFonts w:eastAsia="Times New Roman"/>
          <w:i/>
        </w:rPr>
        <w:t>F=</w:t>
      </w:r>
      <w:r>
        <w:t>6N</w:t>
      </w:r>
      <w:r>
        <w:t>的外力，规定初速度的方向为正方向，已知滑块与地面之间的动摩擦因数为</w:t>
      </w:r>
      <w:r w:rsidRPr="009F1843">
        <w:rPr>
          <w:i/>
        </w:rPr>
        <w:t>μ</w:t>
      </w:r>
      <w:r w:rsidRPr="009F1843">
        <w:rPr>
          <w:rFonts w:eastAsia="Times New Roman"/>
          <w:i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>，重力加速度</w:t>
      </w:r>
      <w:r>
        <w:t>g</w:t>
      </w:r>
      <w:r>
        <w:t>取</w:t>
      </w:r>
      <w:r>
        <w:t>10m/s</w:t>
      </w:r>
      <w:r w:rsidRPr="009F1843">
        <w:rPr>
          <w:vertAlign w:val="superscript"/>
        </w:rPr>
        <w:t>2</w:t>
      </w:r>
      <w:r>
        <w:t>，假设最大静摩擦力等于滑动摩擦力。则滑块所受的摩擦力随时间的变化规律可能正确的是（　　）</w:t>
      </w:r>
    </w:p>
    <w:p w:rsidR="00B97751" w:rsidP="00B97751" w14:paraId="144D8FB2" w14:textId="7777777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885950" cy="619125"/>
            <wp:effectExtent l="0" t="0" r="0" b="0"/>
            <wp:docPr id="100085" name="图片 10008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51" w:rsidP="00B97751" w14:paraId="7E8E5C94" w14:textId="77777777">
      <w:pPr>
        <w:tabs>
          <w:tab w:val="left" w:pos="4156"/>
        </w:tabs>
        <w:spacing w:line="360" w:lineRule="auto"/>
        <w:ind w:left="380"/>
        <w:jc w:val="left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762125" cy="1504950"/>
            <wp:effectExtent l="0" t="0" r="0" b="0"/>
            <wp:docPr id="100087" name="图片 10008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628775" cy="1333500"/>
            <wp:effectExtent l="0" t="0" r="0" b="0"/>
            <wp:docPr id="100089" name="图片 10008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51" w:rsidP="00B97751" w14:paraId="36828D75" w14:textId="77777777">
      <w:pPr>
        <w:tabs>
          <w:tab w:val="left" w:pos="4156"/>
        </w:tabs>
        <w:spacing w:line="360" w:lineRule="auto"/>
        <w:ind w:left="380"/>
        <w:jc w:val="left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762125" cy="1400175"/>
            <wp:effectExtent l="0" t="0" r="0" b="0"/>
            <wp:docPr id="100091" name="图片 10009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704975" cy="1438275"/>
            <wp:effectExtent l="0" t="0" r="0" b="0"/>
            <wp:docPr id="100093" name="图片 10009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51" w:rsidRPr="00B97751" w:rsidP="00B97751" w14:paraId="084F2671" w14:textId="77777777">
      <w:pPr>
        <w:spacing w:line="360" w:lineRule="auto"/>
        <w:rPr>
          <w:rFonts w:hint="eastAsia"/>
        </w:rPr>
      </w:pPr>
    </w:p>
    <w:p w:rsidR="002A0F67" w:rsidP="00B97751" w14:paraId="18DCDB7B" w14:textId="77777777">
      <w:pPr>
        <w:pStyle w:val="Heading1"/>
        <w:spacing w:before="0" w:after="0" w:line="360" w:lineRule="auto"/>
        <w:ind w:left="315"/>
      </w:pPr>
      <w:r>
        <w:rPr>
          <w:noProof/>
        </w:rPr>
        <w:drawing>
          <wp:inline distT="0" distB="0" distL="114300" distR="114300">
            <wp:extent cx="2562225" cy="952500"/>
            <wp:effectExtent l="0" t="0" r="9525" b="0"/>
            <wp:docPr id="32" name="图片 30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0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p w:rsidR="00B97751" w:rsidP="00B97751" w14:paraId="50F56E67" w14:textId="5A07299D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（</w:t>
      </w:r>
      <w:r>
        <w:t>2024</w:t>
      </w:r>
      <w:r>
        <w:t>江苏镇江</w:t>
      </w:r>
      <w:r>
        <w:t>·</w:t>
      </w:r>
      <w:r>
        <w:t>学业考试）如图所示，篮球击地时（</w:t>
      </w:r>
      <w:r w:rsidRPr="009F1843"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B97751" w:rsidP="00B97751" w14:paraId="72993FA1" w14:textId="7777777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933575" cy="1038225"/>
            <wp:effectExtent l="0" t="0" r="0" b="0"/>
            <wp:docPr id="100027" name="图片 1000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51" w:rsidP="00B97751" w14:paraId="7C2AF800" w14:textId="77777777">
      <w:pPr>
        <w:spacing w:line="360" w:lineRule="auto"/>
        <w:ind w:left="380"/>
        <w:jc w:val="left"/>
      </w:pPr>
      <w:r>
        <w:t>A</w:t>
      </w:r>
      <w:r>
        <w:t>．篮球对水平地面的弹力方向斜向下</w:t>
      </w:r>
    </w:p>
    <w:p w:rsidR="00B97751" w:rsidP="00B97751" w14:paraId="1779033A" w14:textId="77777777">
      <w:pPr>
        <w:spacing w:line="360" w:lineRule="auto"/>
        <w:ind w:left="380"/>
        <w:jc w:val="left"/>
      </w:pPr>
      <w:r>
        <w:t>B</w:t>
      </w:r>
      <w:r>
        <w:t>．水平地面对篮球的弹力方向竖直向上</w:t>
      </w:r>
    </w:p>
    <w:p w:rsidR="00B97751" w:rsidP="00B97751" w14:paraId="187D78DA" w14:textId="77777777">
      <w:pPr>
        <w:spacing w:line="360" w:lineRule="auto"/>
        <w:ind w:left="380"/>
        <w:jc w:val="left"/>
      </w:pPr>
      <w:r>
        <w:t>C</w:t>
      </w:r>
      <w:r>
        <w:t>．水平地面受到的弹力是地面发生形变产生的</w:t>
      </w:r>
    </w:p>
    <w:p w:rsidR="00B97751" w:rsidP="00B97751" w14:paraId="20920030" w14:textId="77777777">
      <w:pPr>
        <w:spacing w:line="360" w:lineRule="auto"/>
        <w:ind w:left="380"/>
        <w:jc w:val="left"/>
      </w:pPr>
      <w:r>
        <w:t>D</w:t>
      </w:r>
      <w:r>
        <w:t>．篮球受到水平地面的弹力是篮球发生形变产生的</w:t>
      </w:r>
    </w:p>
    <w:p w:rsidR="00B97751" w:rsidP="00B97751" w14:paraId="3DDA06EC" w14:textId="712FAA03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三个木块</w:t>
      </w:r>
      <w:r w:rsidRPr="009F1843">
        <w:rPr>
          <w:rFonts w:eastAsia="Times New Roman"/>
          <w:i/>
        </w:rPr>
        <w:t>a</w:t>
      </w:r>
      <w:r w:rsidRPr="009F1843">
        <w:rPr>
          <w:i/>
        </w:rPr>
        <w:t>、</w:t>
      </w:r>
      <w:r w:rsidRPr="009F1843">
        <w:rPr>
          <w:rFonts w:eastAsia="Times New Roman"/>
          <w:i/>
        </w:rPr>
        <w:t>b</w:t>
      </w:r>
      <w:r w:rsidRPr="009F1843">
        <w:rPr>
          <w:i/>
        </w:rPr>
        <w:t>、</w:t>
      </w:r>
      <w:r w:rsidRPr="009F1843">
        <w:rPr>
          <w:rFonts w:eastAsia="Times New Roman"/>
          <w:i/>
        </w:rPr>
        <w:t>c</w:t>
      </w:r>
      <w:r>
        <w:t>和两个劲度系数均为</w:t>
      </w:r>
      <w:r>
        <w:t>5N/cm</w:t>
      </w:r>
      <w:r>
        <w:t>的相同轻弹簧</w:t>
      </w:r>
      <w:r w:rsidRPr="009F1843">
        <w:rPr>
          <w:rFonts w:eastAsia="Times New Roman"/>
          <w:i/>
        </w:rPr>
        <w:t>p</w:t>
      </w:r>
      <w:r>
        <w:t>、</w:t>
      </w:r>
      <w:r w:rsidRPr="009F1843">
        <w:rPr>
          <w:rFonts w:eastAsia="Times New Roman"/>
          <w:i/>
        </w:rPr>
        <w:t>q</w:t>
      </w:r>
      <w:r>
        <w:t>用细线连接如图，其中</w:t>
      </w:r>
      <w:r w:rsidRPr="009F1843">
        <w:rPr>
          <w:rFonts w:eastAsia="Times New Roman"/>
          <w:i/>
        </w:rPr>
        <w:t>a</w:t>
      </w:r>
      <w:r>
        <w:t>、</w:t>
      </w:r>
      <w:r w:rsidRPr="009F1843">
        <w:rPr>
          <w:rFonts w:eastAsia="Times New Roman"/>
          <w:i/>
        </w:rPr>
        <w:t>b</w:t>
      </w:r>
      <w:r>
        <w:t>、</w:t>
      </w:r>
      <w:r w:rsidRPr="009F1843">
        <w:rPr>
          <w:rFonts w:eastAsia="Times New Roman"/>
          <w:i/>
        </w:rPr>
        <w:t>c</w:t>
      </w:r>
      <w:r>
        <w:t>质量均为</w:t>
      </w:r>
      <w:r>
        <w:t>2kg</w:t>
      </w:r>
      <w:r>
        <w:t>，</w:t>
      </w:r>
      <w:r w:rsidRPr="009F1843">
        <w:rPr>
          <w:rFonts w:eastAsia="Times New Roman"/>
          <w:i/>
        </w:rPr>
        <w:t>a</w:t>
      </w:r>
      <w:r>
        <w:t>放在水平桌面上，与桌面间的动摩擦因数</w:t>
      </w:r>
      <w:r w:rsidRPr="009F1843">
        <w:rPr>
          <w:rFonts w:eastAsia="Times New Roman"/>
          <w:i/>
        </w:rPr>
        <w:t>μ</w:t>
      </w:r>
      <w:r>
        <w:t>=0.5</w:t>
      </w:r>
      <w:r>
        <w:t>。开始时，</w:t>
      </w:r>
      <w:r w:rsidRPr="009F1843">
        <w:rPr>
          <w:rFonts w:eastAsia="Times New Roman"/>
          <w:i/>
        </w:rPr>
        <w:t>p</w:t>
      </w:r>
      <w:r>
        <w:t>弹簧处于原长，</w:t>
      </w:r>
      <w:r w:rsidRPr="009F1843">
        <w:rPr>
          <w:rFonts w:eastAsia="Times New Roman"/>
          <w:i/>
        </w:rPr>
        <w:t>a</w:t>
      </w:r>
      <w:r>
        <w:t>、</w:t>
      </w:r>
      <w:r w:rsidRPr="009F1843">
        <w:rPr>
          <w:rFonts w:eastAsia="Times New Roman"/>
          <w:i/>
        </w:rPr>
        <w:t>b</w:t>
      </w:r>
      <w:r>
        <w:t>间绳子恰好伸直但不绷紧，木块都处于静止状态。现用水平力缓慢地向左拉</w:t>
      </w:r>
      <w:r w:rsidRPr="009F1843">
        <w:rPr>
          <w:rFonts w:eastAsia="Times New Roman"/>
          <w:i/>
        </w:rPr>
        <w:t>p</w:t>
      </w:r>
      <w:r>
        <w:t>弹簧的左端，直到</w:t>
      </w:r>
      <w:r w:rsidRPr="009F1843">
        <w:rPr>
          <w:rFonts w:eastAsia="Times New Roman"/>
          <w:i/>
        </w:rPr>
        <w:t>c</w:t>
      </w:r>
      <w:r>
        <w:t>木块刚好离开水平地面为止。该过程</w:t>
      </w:r>
      <w:r w:rsidRPr="009F1843">
        <w:rPr>
          <w:rFonts w:eastAsia="Times New Roman"/>
          <w:i/>
        </w:rPr>
        <w:t>p</w:t>
      </w:r>
      <w:r>
        <w:t>弹簧的左端向左移动的距离是（轻弹簧和细线的质量均忽略不计，取</w:t>
      </w:r>
      <w:r w:rsidRPr="009F1843">
        <w:rPr>
          <w:rFonts w:eastAsia="Times New Roman"/>
          <w:i/>
        </w:rPr>
        <w:t>g</w:t>
      </w:r>
      <w:r>
        <w:t>=10m/s</w:t>
      </w:r>
      <w:r w:rsidRPr="009F1843">
        <w:rPr>
          <w:vertAlign w:val="superscript"/>
        </w:rPr>
        <w:t>2</w:t>
      </w:r>
      <w:r>
        <w:t>）（　　）</w:t>
      </w:r>
    </w:p>
    <w:p w:rsidR="00B97751" w:rsidP="00B97751" w14:paraId="70485709" w14:textId="77777777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733550" cy="1047750"/>
            <wp:effectExtent l="0" t="0" r="0" b="0"/>
            <wp:docPr id="100029" name="图片 10002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51" w:rsidP="00B97751" w14:paraId="223FE32A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</w:t>
      </w:r>
      <w:r>
        <w:t>．</w:t>
      </w:r>
      <w:r>
        <w:t>18cm</w:t>
      </w:r>
      <w:r>
        <w:tab/>
        <w:t>B</w:t>
      </w:r>
      <w:r>
        <w:t>．</w:t>
      </w:r>
      <w:r>
        <w:t>16cm</w:t>
      </w:r>
      <w:r>
        <w:tab/>
        <w:t>C</w:t>
      </w:r>
      <w:r>
        <w:t>．</w:t>
      </w:r>
      <w:r>
        <w:t>14cm</w:t>
      </w:r>
      <w:r>
        <w:tab/>
        <w:t>D</w:t>
      </w:r>
      <w:r>
        <w:t>．</w:t>
      </w:r>
      <w:r>
        <w:t>8cm</w:t>
      </w:r>
    </w:p>
    <w:p w:rsidR="00B97751" w:rsidP="00B97751" w14:paraId="24D47A5A" w14:textId="4C9A3837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（</w:t>
      </w:r>
      <w:r>
        <w:t>23-24</w:t>
      </w:r>
      <w:r>
        <w:t>江苏南通</w:t>
      </w:r>
      <w:r>
        <w:t>·</w:t>
      </w:r>
      <w:r>
        <w:t>阶段练习）如图所示，水平桌面上平铺一张宣纸，宣纸的左侧压有一镇纸，在从左至右行笔过程中，下列说法正确的是（</w:t>
      </w:r>
      <w:r w:rsidRPr="009F1843"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B97751" w:rsidP="00B97751" w14:paraId="06668BFE" w14:textId="7777777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552575" cy="1533525"/>
            <wp:effectExtent l="0" t="0" r="0" b="0"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B97751" w:rsidP="00B97751" w14:paraId="271532B7" w14:textId="77777777">
      <w:pPr>
        <w:tabs>
          <w:tab w:val="left" w:pos="4156"/>
        </w:tabs>
        <w:spacing w:line="360" w:lineRule="auto"/>
        <w:ind w:left="380"/>
        <w:jc w:val="left"/>
      </w:pPr>
      <w:r>
        <w:t>A</w:t>
      </w:r>
      <w:r>
        <w:t>．宣纸对毛笔有向左的摩擦力</w:t>
      </w:r>
      <w:r>
        <w:tab/>
        <w:t>B</w:t>
      </w:r>
      <w:r>
        <w:t>．桌面对宣纸有向右的摩擦力</w:t>
      </w:r>
    </w:p>
    <w:p w:rsidR="00B97751" w:rsidP="00B97751" w14:paraId="73476D18" w14:textId="77777777">
      <w:pPr>
        <w:tabs>
          <w:tab w:val="left" w:pos="4156"/>
        </w:tabs>
        <w:spacing w:line="360" w:lineRule="auto"/>
        <w:ind w:left="380"/>
        <w:jc w:val="left"/>
      </w:pPr>
      <w:r>
        <w:t>C</w:t>
      </w:r>
      <w:r>
        <w:t>．宣纸对镇纸有向右的摩擦力</w:t>
      </w:r>
      <w:r>
        <w:tab/>
        <w:t>D</w:t>
      </w:r>
      <w:r>
        <w:t>．宣纸对桌面有向左的摩擦力</w:t>
      </w:r>
    </w:p>
    <w:p w:rsidR="00B97751" w:rsidRPr="00B97751" w:rsidP="00B97751" w14:paraId="4B13C83B" w14:textId="77777777">
      <w:pPr>
        <w:spacing w:line="360" w:lineRule="auto"/>
        <w:rPr>
          <w:rFonts w:hint="eastAsia"/>
        </w:rPr>
      </w:pPr>
    </w:p>
    <w:p w:rsidR="002A0F67" w:rsidP="00B97751" w14:paraId="74C6B3D7" w14:textId="77777777">
      <w:pPr>
        <w:pStyle w:val="Heading1"/>
        <w:spacing w:before="0" w:after="0" w:line="360" w:lineRule="auto"/>
        <w:ind w:left="315"/>
      </w:pPr>
      <w:bookmarkStart w:id="7" w:name="_Toc5699"/>
      <w:r>
        <w:rPr>
          <w:noProof/>
        </w:rPr>
        <w:drawing>
          <wp:inline distT="0" distB="0" distL="114300" distR="114300">
            <wp:extent cx="2543175" cy="971550"/>
            <wp:effectExtent l="0" t="0" r="9525" b="0"/>
            <wp:docPr id="33" name="图片 4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43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</w:p>
    <w:p w:rsidR="00015418" w:rsidRPr="009B332D" w:rsidP="00B97751" w14:paraId="15A4396F" w14:textId="019CF6F9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（北京</w:t>
      </w:r>
      <w:r>
        <w:t>·</w:t>
      </w:r>
      <w:r>
        <w:t>高考真题）某同学利用图甲所示装置研究摩擦力的变化情况。实验台上固定一个力传感器，传感器用棉线拉住物块，物块放置在粗糙的长木板上。水平向左拉木板，传感器记录的</w:t>
      </w:r>
      <m:oMath>
        <m:r>
          <w:rPr>
            <w:rFonts w:ascii="Cambria Math" w:hAnsi="Cambria Math" w:cs="Cambria Math"/>
          </w:rPr>
          <m:t>F-t</m:t>
        </m:r>
      </m:oMath>
      <w:r>
        <w:t>图像如图乙所示。下列说法正确的是（　　）</w:t>
      </w:r>
    </w:p>
    <w:p w:rsidR="00015418" w:rsidP="00B97751" w14:paraId="583C2553" w14:textId="7777777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4486275" cy="1381125"/>
            <wp:effectExtent l="0" t="0" r="0" b="0"/>
            <wp:docPr id="100095" name="图片 10009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418" w:rsidP="00B97751" w14:paraId="1670BE5E" w14:textId="77777777">
      <w:pPr>
        <w:spacing w:line="360" w:lineRule="auto"/>
        <w:ind w:left="380"/>
        <w:jc w:val="left"/>
      </w:pPr>
      <w:r>
        <w:t>A</w:t>
      </w:r>
      <w:r>
        <w:t>．实验中必须让木板保持匀速运动</w:t>
      </w:r>
    </w:p>
    <w:p w:rsidR="00015418" w:rsidP="00B97751" w14:paraId="7E43CE1F" w14:textId="77777777">
      <w:pPr>
        <w:spacing w:line="360" w:lineRule="auto"/>
        <w:ind w:left="380"/>
        <w:jc w:val="left"/>
      </w:pPr>
      <w:r>
        <w:t>B</w:t>
      </w:r>
      <w:r>
        <w:t>．图乙中曲线就是摩擦力随时间的变化曲线</w:t>
      </w:r>
    </w:p>
    <w:p w:rsidR="00015418" w:rsidP="00B97751" w14:paraId="0A478163" w14:textId="77777777">
      <w:pPr>
        <w:spacing w:line="360" w:lineRule="auto"/>
        <w:ind w:left="380"/>
        <w:jc w:val="left"/>
      </w:pPr>
      <w:r>
        <w:t>C</w:t>
      </w:r>
      <w:r>
        <w:t>．最大静摩擦力与滑动摩擦力之比约为</w:t>
      </w:r>
      <w:r>
        <w:t>10:7</w:t>
      </w:r>
    </w:p>
    <w:p w:rsidR="00015418" w:rsidP="00B97751" w14:paraId="743B6BD5" w14:textId="77777777">
      <w:pPr>
        <w:spacing w:line="360" w:lineRule="auto"/>
        <w:ind w:left="380"/>
        <w:jc w:val="left"/>
      </w:pPr>
      <w:r>
        <w:t>D</w:t>
      </w:r>
      <w:r>
        <w:t>．只用图乙中数据可得出物块与木板间的动摩擦因数</w:t>
      </w:r>
    </w:p>
    <w:p w:rsidR="00015418" w:rsidRPr="009B332D" w:rsidP="00B97751" w14:paraId="4268AB3E" w14:textId="77777777">
      <w:pPr>
        <w:pStyle w:val="ListParagraph"/>
        <w:numPr>
          <w:ilvl w:val="0"/>
          <w:numId w:val="3"/>
        </w:numPr>
        <w:spacing w:line="360" w:lineRule="auto"/>
        <w:ind w:firstLineChars="0"/>
        <w:jc w:val="left"/>
      </w:pPr>
      <w:r>
        <w:t>（</w:t>
      </w:r>
      <w:r>
        <w:t>2025·</w:t>
      </w:r>
      <w:r>
        <w:t>云南</w:t>
      </w:r>
      <w:r>
        <w:t>·</w:t>
      </w:r>
      <w:r>
        <w:t>高考真题）某实验小组做了测量木质滑块与橡胶皮之间动摩擦因数</w:t>
      </w:r>
      <m:oMath>
        <m:r>
          <w:rPr>
            <w:rFonts w:ascii="Cambria Math" w:hAnsi="Cambria Math" w:cs="Cambria Math"/>
          </w:rPr>
          <m:t>μ</m:t>
        </m:r>
      </m:oMath>
      <w:r>
        <w:t>的实验，所用器材如下：钉有橡胶皮的长木板、质量为</w:t>
      </w:r>
      <m:oMath>
        <m:r>
          <m:rPr>
            <m:nor/>
          </m:rPr>
          <w:rPr>
            <w:rFonts w:ascii="Cambria Math" w:hAnsi="Cambria Math" w:cs="Cambria Math"/>
          </w:rPr>
          <m:t>250g</m:t>
        </m:r>
      </m:oMath>
      <w:r>
        <w:t>的木质滑块（含挂钩）、细线、定滑轮、弹簧测力计、慢速电机以及砝码若干。实验装置如图甲所示。</w:t>
      </w:r>
    </w:p>
    <w:p w:rsidR="00015418" w:rsidP="00B97751" w14:paraId="447E4DED" w14:textId="77777777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5276800" cy="1439926"/>
            <wp:effectExtent l="0" t="0" r="635" b="8255"/>
            <wp:docPr id="100097" name="图片 10009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3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418" w:rsidP="00B97751" w14:paraId="3C806639" w14:textId="77777777">
      <w:pPr>
        <w:spacing w:line="360" w:lineRule="auto"/>
        <w:jc w:val="left"/>
      </w:pPr>
      <w:r>
        <w:t>实验步骤如下：</w:t>
      </w:r>
    </w:p>
    <w:p w:rsidR="00015418" w:rsidP="00B97751" w14:paraId="24DE6C7B" w14:textId="77777777">
      <w:pPr>
        <w:spacing w:line="360" w:lineRule="auto"/>
        <w:jc w:val="left"/>
      </w:pPr>
      <w:r>
        <w:t>①</w:t>
      </w:r>
      <w:r>
        <w:t>将长木板放置在水平台面上，滑块平放在橡胶面上；</w:t>
      </w:r>
    </w:p>
    <w:p w:rsidR="00015418" w:rsidP="00B97751" w14:paraId="03F46103" w14:textId="77777777">
      <w:pPr>
        <w:spacing w:line="360" w:lineRule="auto"/>
        <w:jc w:val="left"/>
      </w:pPr>
      <w:r>
        <w:t>②</w:t>
      </w:r>
      <w:r>
        <w:t>调节定滑轮高度，使细线与长木板平行（此时定滑轮高度与挂钩高度一致）；</w:t>
      </w:r>
    </w:p>
    <w:p w:rsidR="00015418" w:rsidP="00B97751" w14:paraId="513A57A7" w14:textId="77777777">
      <w:pPr>
        <w:spacing w:line="360" w:lineRule="auto"/>
        <w:jc w:val="left"/>
      </w:pPr>
      <w:r>
        <w:t>③</w:t>
      </w:r>
      <w:r>
        <w:t>用电机缓慢拉动长木板，当长木板相对滑块匀速运动时，记录弹簧测力计的示数</w:t>
      </w:r>
      <w:r>
        <w:rPr>
          <w:rFonts w:ascii="Times New Roman" w:eastAsia="Times New Roman" w:hAnsi="Times New Roman" w:cs="Times New Roman"/>
          <w:i/>
        </w:rPr>
        <w:t>F</w:t>
      </w:r>
      <w:r>
        <w:t>；</w:t>
      </w:r>
    </w:p>
    <w:p w:rsidR="00015418" w:rsidP="00B97751" w14:paraId="464177E9" w14:textId="77777777">
      <w:pPr>
        <w:spacing w:line="360" w:lineRule="auto"/>
        <w:jc w:val="left"/>
      </w:pPr>
      <w:r>
        <w:t>④</w:t>
      </w:r>
      <w:r>
        <w:t>在滑块上分别放置</w:t>
      </w:r>
      <m:oMath>
        <m:r>
          <w:rPr>
            <w:rFonts w:ascii="Cambria Math" w:eastAsia="宋体" w:hAnsi="Cambria Math" w:cs="Cambria Math"/>
          </w:rPr>
          <m:t>50</m:t>
        </m:r>
        <m:r>
          <m:rPr>
            <m:nor/>
          </m:rPr>
          <w:rPr>
            <w:rFonts w:ascii="Cambria Math" w:eastAsia="宋体" w:hAnsi="Cambria Math" w:cs="Cambria Math"/>
          </w:rPr>
          <m:t>g</m:t>
        </m:r>
        <m:r>
          <w:rPr>
            <w:rFonts w:ascii="Cambria Math" w:eastAsia="宋体" w:hAnsi="Cambria Math" w:cs="Cambria Math"/>
          </w:rPr>
          <m:t>、</m:t>
        </m:r>
        <m:r>
          <w:rPr>
            <w:rFonts w:ascii="Cambria Math" w:eastAsia="宋体" w:hAnsi="Cambria Math" w:cs="Cambria Math"/>
          </w:rPr>
          <m:t>100</m:t>
        </m:r>
        <m:r>
          <m:rPr>
            <m:nor/>
          </m:rPr>
          <w:rPr>
            <w:rFonts w:ascii="Cambria Math" w:eastAsia="宋体" w:hAnsi="Cambria Math" w:cs="Cambria Math"/>
          </w:rPr>
          <m:t>g</m:t>
        </m:r>
      </m:oMath>
      <w:r>
        <w:t>和</w:t>
      </w:r>
      <m:oMath>
        <m:r>
          <w:rPr>
            <w:rFonts w:ascii="Cambria Math" w:eastAsia="宋体" w:hAnsi="Cambria Math" w:cs="Cambria Math"/>
          </w:rPr>
          <m:t>150</m:t>
        </m:r>
        <m:r>
          <m:rPr>
            <m:nor/>
          </m:rPr>
          <w:rPr>
            <w:rFonts w:ascii="Cambria Math" w:eastAsia="宋体" w:hAnsi="Cambria Math" w:cs="Cambria Math"/>
          </w:rPr>
          <m:t>g</m:t>
        </m:r>
      </m:oMath>
      <w:r>
        <w:t>的砝码，重复步骤</w:t>
      </w:r>
      <w:r>
        <w:t>③</w:t>
      </w:r>
      <w:r>
        <w:t>；</w:t>
      </w:r>
    </w:p>
    <w:p w:rsidR="00015418" w:rsidP="00B97751" w14:paraId="58A2021B" w14:textId="77777777">
      <w:pPr>
        <w:spacing w:line="360" w:lineRule="auto"/>
        <w:jc w:val="left"/>
      </w:pPr>
      <w:r>
        <w:t>⑤</w:t>
      </w:r>
      <w:r>
        <w:t>处理实验数据（重力加速度</w:t>
      </w:r>
      <w:r>
        <w:rPr>
          <w:rFonts w:ascii="Times New Roman" w:eastAsia="Times New Roman" w:hAnsi="Times New Roman" w:cs="Times New Roman"/>
          <w:i/>
        </w:rPr>
        <w:t>g</w:t>
      </w:r>
      <w:r>
        <w:t>取</w:t>
      </w:r>
      <m:oMath>
        <m:r>
          <w:rPr>
            <w:rFonts w:ascii="Cambria Math" w:eastAsia="宋体" w:hAnsi="Cambria Math" w:cs="Cambria Math"/>
          </w:rPr>
          <m:t>9.80</m:t>
        </m:r>
        <m:r>
          <m:rPr>
            <m:nor/>
          </m:rP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eastAsia="宋体" w:hAnsi="Cambria Math" w:cs="Cambria Math"/>
              </w:rPr>
              <m:t>s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>
        <w:t>）。</w:t>
      </w:r>
    </w:p>
    <w:p w:rsidR="00015418" w:rsidP="00B97751" w14:paraId="5A37A531" w14:textId="77777777">
      <w:pPr>
        <w:spacing w:line="360" w:lineRule="auto"/>
        <w:jc w:val="left"/>
      </w:pPr>
      <w:r>
        <w:t>实验数据如下表所示：</w:t>
      </w:r>
    </w:p>
    <w:tbl>
      <w:tblPr>
        <w:tblW w:w="6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701"/>
        <w:gridCol w:w="2245"/>
        <w:gridCol w:w="1504"/>
      </w:tblGrid>
      <w:tr w14:paraId="6B37B0AD" w14:textId="77777777" w:rsidTr="002A0AED">
        <w:tblPrEx>
          <w:tblW w:w="64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15418" w:rsidP="00B97751" w14:paraId="23C92B69" w14:textId="77777777">
            <w:pPr>
              <w:spacing w:line="360" w:lineRule="auto"/>
              <w:jc w:val="left"/>
            </w:pPr>
            <w:r>
              <w:t>滑块和砝码的总质量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g</m:t>
                  </m:r>
                </m:den>
              </m:f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15418" w:rsidP="00B97751" w14:paraId="7793101E" w14:textId="77777777">
            <w:pPr>
              <w:spacing w:line="360" w:lineRule="auto"/>
              <w:jc w:val="left"/>
            </w:pPr>
            <w:r>
              <w:t>弹簧测力计示数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15418" w:rsidP="00B97751" w14:paraId="5FDE38D8" w14:textId="77777777">
            <w:pPr>
              <w:spacing w:line="360" w:lineRule="auto"/>
              <w:jc w:val="left"/>
            </w:pPr>
            <w:r>
              <w:t>动摩擦因数</w:t>
            </w:r>
            <m:oMath>
              <m:r>
                <w:rPr>
                  <w:rFonts w:ascii="Cambria Math" w:eastAsia="宋体" w:hAnsi="Cambria Math" w:cs="Cambria Math"/>
                </w:rPr>
                <m:t>μ</m:t>
              </m:r>
            </m:oMath>
          </w:p>
        </w:tc>
      </w:tr>
      <w:tr w14:paraId="29192B62" w14:textId="77777777" w:rsidTr="002A0AED">
        <w:tblPrEx>
          <w:tblW w:w="645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15418" w:rsidP="00B97751" w14:paraId="5281C080" w14:textId="77777777">
            <w:pPr>
              <w:spacing w:line="360" w:lineRule="auto"/>
              <w:jc w:val="left"/>
            </w:pPr>
            <w:r>
              <w:t>250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15418" w:rsidP="00B97751" w14:paraId="56C2DED1" w14:textId="77777777">
            <w:pPr>
              <w:spacing w:line="360" w:lineRule="auto"/>
              <w:jc w:val="left"/>
            </w:pPr>
            <w:r>
              <w:t>1.12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15418" w:rsidP="00B97751" w14:paraId="0CEADC7C" w14:textId="77777777">
            <w:pPr>
              <w:spacing w:line="360" w:lineRule="auto"/>
              <w:jc w:val="left"/>
            </w:pPr>
            <w:r>
              <w:t>0.457</w:t>
            </w:r>
          </w:p>
        </w:tc>
      </w:tr>
      <w:tr w14:paraId="0D23773B" w14:textId="77777777" w:rsidTr="002A0AED">
        <w:tblPrEx>
          <w:tblW w:w="645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15418" w:rsidP="00B97751" w14:paraId="45A21A21" w14:textId="77777777">
            <w:pPr>
              <w:spacing w:line="360" w:lineRule="auto"/>
              <w:jc w:val="left"/>
            </w:pPr>
            <w:r>
              <w:t>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15418" w:rsidP="00B97751" w14:paraId="76D1416C" w14:textId="77777777">
            <w:pPr>
              <w:spacing w:line="360" w:lineRule="auto"/>
              <w:jc w:val="left"/>
            </w:pPr>
            <w:r>
              <w:t>1.35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15418" w:rsidP="00B97751" w14:paraId="54C7B97B" w14:textId="77777777">
            <w:pPr>
              <w:spacing w:line="360" w:lineRule="auto"/>
              <w:jc w:val="left"/>
              <w:rPr>
                <w:rFonts w:eastAsia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a</w:t>
            </w:r>
          </w:p>
        </w:tc>
      </w:tr>
      <w:tr w14:paraId="78C80819" w14:textId="77777777" w:rsidTr="002A0AED">
        <w:tblPrEx>
          <w:tblW w:w="645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15418" w:rsidP="00B97751" w14:paraId="24A1DA38" w14:textId="77777777">
            <w:pPr>
              <w:spacing w:line="360" w:lineRule="auto"/>
              <w:jc w:val="left"/>
            </w:pPr>
            <w:r>
              <w:t>350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15418" w:rsidP="00B97751" w14:paraId="703D4A44" w14:textId="77777777">
            <w:pPr>
              <w:spacing w:line="360" w:lineRule="auto"/>
              <w:jc w:val="left"/>
            </w:pPr>
            <w:r>
              <w:t>1.57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15418" w:rsidP="00B97751" w14:paraId="7A570E2F" w14:textId="77777777">
            <w:pPr>
              <w:spacing w:line="360" w:lineRule="auto"/>
              <w:jc w:val="left"/>
            </w:pPr>
            <w:r>
              <w:t>0.458</w:t>
            </w:r>
          </w:p>
        </w:tc>
      </w:tr>
      <w:tr w14:paraId="73F318C5" w14:textId="77777777" w:rsidTr="002A0AED">
        <w:tblPrEx>
          <w:tblW w:w="645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15418" w:rsidP="00B97751" w14:paraId="2CEB9DFF" w14:textId="77777777">
            <w:pPr>
              <w:spacing w:line="360" w:lineRule="auto"/>
              <w:jc w:val="left"/>
            </w:pPr>
            <w:r>
              <w:t>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15418" w:rsidP="00B97751" w14:paraId="6618FD4D" w14:textId="77777777">
            <w:pPr>
              <w:spacing w:line="360" w:lineRule="auto"/>
              <w:jc w:val="left"/>
            </w:pPr>
            <w:r>
              <w:t>1.79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15418" w:rsidP="00B97751" w14:paraId="67BA5F9E" w14:textId="77777777">
            <w:pPr>
              <w:spacing w:line="360" w:lineRule="auto"/>
              <w:jc w:val="left"/>
            </w:pPr>
            <w:r>
              <w:t>0.457</w:t>
            </w:r>
          </w:p>
        </w:tc>
      </w:tr>
    </w:tbl>
    <w:p w:rsidR="00015418" w:rsidP="00B97751" w14:paraId="500A3EBE" w14:textId="77777777">
      <w:pPr>
        <w:spacing w:line="360" w:lineRule="auto"/>
        <w:jc w:val="left"/>
      </w:pPr>
      <w:r>
        <w:t>完成下列填空：</w:t>
      </w:r>
    </w:p>
    <w:p w:rsidR="00015418" w:rsidP="00B97751" w14:paraId="3415DE8F" w14:textId="77777777">
      <w:pPr>
        <w:spacing w:line="360" w:lineRule="auto"/>
        <w:jc w:val="left"/>
      </w:pPr>
      <w:r>
        <w:t>(1)</w:t>
      </w:r>
      <w:r>
        <w:t>表格中</w:t>
      </w:r>
      <w:r>
        <w:rPr>
          <w:rFonts w:ascii="Times New Roman" w:eastAsia="Times New Roman" w:hAnsi="Times New Roman" w:cs="Times New Roman"/>
          <w:i/>
        </w:rPr>
        <w:t>a</w:t>
      </w:r>
      <w:r>
        <w:t>处的数据为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t>（保留</w:t>
      </w:r>
      <w:r>
        <w:t>3</w:t>
      </w:r>
      <w:r>
        <w:t>位有效数字）；</w:t>
      </w:r>
    </w:p>
    <w:p w:rsidR="00015418" w:rsidP="00B97751" w14:paraId="4607DE21" w14:textId="77777777">
      <w:pPr>
        <w:spacing w:line="360" w:lineRule="auto"/>
        <w:jc w:val="left"/>
      </w:pPr>
      <w:r>
        <w:t>(2)</w:t>
      </w:r>
      <w:r>
        <w:t>其它条件不变时，在实验误差允许的范围内，滑动摩擦力的大小与接触面上压力的大小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t>，</w:t>
      </w:r>
      <m:oMath>
        <m:r>
          <w:rPr>
            <w:rFonts w:ascii="Cambria Math" w:eastAsia="宋体" w:hAnsi="Cambria Math" w:cs="Cambria Math"/>
          </w:rPr>
          <m:t>μ</m:t>
        </m:r>
      </m:oMath>
      <w:r>
        <w:t>与接触面上压力的大小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t>（以上两空填</w:t>
      </w:r>
      <w:r>
        <w:t>“</w:t>
      </w:r>
      <w:r>
        <w:t>成正比</w:t>
      </w:r>
      <w:r>
        <w:t>”“</w:t>
      </w:r>
      <w:r>
        <w:t>成反比</w:t>
      </w:r>
      <w:r>
        <w:t>”</w:t>
      </w:r>
      <w:r>
        <w:t>或</w:t>
      </w:r>
      <w:r>
        <w:t>“</w:t>
      </w:r>
      <w:r>
        <w:t>无关</w:t>
      </w:r>
      <w:r>
        <w:t>”</w:t>
      </w:r>
      <w:r>
        <w:t>）；</w:t>
      </w:r>
    </w:p>
    <w:p w:rsidR="00015418" w:rsidP="00B97751" w14:paraId="36E16B16" w14:textId="77777777">
      <w:pPr>
        <w:spacing w:line="360" w:lineRule="auto"/>
        <w:jc w:val="left"/>
      </w:pPr>
      <w:r>
        <w:t>(3)</w:t>
      </w:r>
      <w:r>
        <w:t>若在实验过程中未进行步骤</w:t>
      </w:r>
      <w:r>
        <w:t>②</w:t>
      </w:r>
      <w:r>
        <w:t>，实验装置如图乙所示，挂钩高于定滑轮，则</w:t>
      </w:r>
      <m:oMath>
        <m:r>
          <w:rPr>
            <w:rFonts w:ascii="Cambria Math" w:eastAsia="宋体" w:hAnsi="Cambria Math" w:cs="Cambria Math"/>
          </w:rPr>
          <m:t>μ</m:t>
        </m:r>
      </m:oMath>
      <w:r>
        <w:t>的测量结果将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t>（填</w:t>
      </w:r>
      <w:r>
        <w:t>“</w:t>
      </w:r>
      <w:r>
        <w:t>偏大</w:t>
      </w:r>
      <w:r>
        <w:t>”“</w:t>
      </w:r>
      <w:r>
        <w:t>偏小</w:t>
      </w:r>
      <w:r>
        <w:t>”</w:t>
      </w:r>
      <w:r>
        <w:t>或</w:t>
      </w:r>
      <w:r>
        <w:t>“</w:t>
      </w:r>
      <w:r>
        <w:t>不变</w:t>
      </w:r>
      <w:r>
        <w:t>”</w:t>
      </w:r>
      <w:r>
        <w:t>）。</w:t>
      </w:r>
    </w:p>
    <w:sectPr w:rsidSect="00B97751">
      <w:headerReference w:type="default" r:id="rId59"/>
      <w:footerReference w:type="default" r:id="rId60"/>
      <w:pgSz w:w="11906" w:h="16838"/>
      <w:pgMar w:top="1417" w:right="1417" w:bottom="1417" w:left="1417" w:header="851" w:footer="992" w:gutter="0"/>
      <w:cols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方正楷体_GBK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2A0F67" w14:paraId="6364B6C4" w14:textId="77777777">
    <w:pPr>
      <w:jc w:val="center"/>
    </w:pPr>
    <w:r>
      <w:rPr>
        <w:rFonts w:ascii="Times New Roman" w:eastAsia="Times New Roman" w:hAnsi="Times New Roman"/>
      </w:rPr>
      <w:fldChar w:fldCharType="begin"/>
    </w:r>
    <w:r>
      <w:rPr>
        <w:rFonts w:ascii="Times New Roman" w:eastAsia="Times New Roman" w:hAnsi="Times New Roman"/>
      </w:rPr>
      <w:instrText>PAGE</w:instrText>
    </w:r>
    <w:r>
      <w:rPr>
        <w:rFonts w:ascii="Times New Roman" w:eastAsia="Times New Roman" w:hAnsi="Times New Roman"/>
      </w:rPr>
      <w:fldChar w:fldCharType="separate"/>
    </w:r>
    <w:r>
      <w:rPr>
        <w:rFonts w:ascii="Times New Roman" w:eastAsia="Times New Roman" w:hAnsi="Times New Roman"/>
      </w:rPr>
      <w:t>1</w:t>
    </w:r>
    <w:r>
      <w:rPr>
        <w:rFonts w:ascii="Times New Roman" w:eastAsia="Times New Roman" w:hAnsi="Times New Roman"/>
      </w:rPr>
      <w:fldChar w:fldCharType="end"/>
    </w:r>
    <w:r>
      <w:rPr>
        <w:rFonts w:ascii="Times New Roman" w:eastAsia="Times New Roman" w:hAnsi="Times New Roman"/>
      </w:rPr>
      <w:t xml:space="preserve"> / </w:t>
    </w:r>
    <w:r>
      <w:rPr>
        <w:rFonts w:ascii="Times New Roman" w:eastAsia="Times New Roman" w:hAnsi="Times New Roman"/>
      </w:rPr>
      <w:fldChar w:fldCharType="begin"/>
    </w:r>
    <w:r>
      <w:rPr>
        <w:rFonts w:ascii="Times New Roman" w:eastAsia="Times New Roman" w:hAnsi="Times New Roman"/>
      </w:rPr>
      <w:instrText>NUMPAGES</w:instrText>
    </w:r>
    <w:r>
      <w:rPr>
        <w:rFonts w:ascii="Times New Roman" w:eastAsia="Times New Roman" w:hAnsi="Times New Roman"/>
      </w:rPr>
      <w:fldChar w:fldCharType="separate"/>
    </w:r>
    <w:r>
      <w:rPr>
        <w:rFonts w:ascii="Times New Roman" w:eastAsia="Times New Roman" w:hAnsi="Times New Roman"/>
      </w:rPr>
      <w:t>2</w:t>
    </w:r>
    <w:r>
      <w:rPr>
        <w:rFonts w:ascii="Times New Roman" w:eastAsia="Times New Roman" w:hAnsi="Times New Roman"/>
      </w:rPr>
      <w:fldChar w:fldCharType="end"/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2A0F67" w14:paraId="7A4DC67F" w14:textId="77777777">
    <w:r>
      <w:rPr>
        <w:noProof/>
      </w:rPr>
      <w:drawing>
        <wp:inline distT="0" distB="0" distL="0" distR="0">
          <wp:extent cx="6207125" cy="1905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2071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1EFA1597"/>
    <w:multiLevelType w:val="hybridMultilevel"/>
    <w:tmpl w:val="DE74C7A6"/>
    <w:lvl w:ilvl="0">
      <w:start w:val="1"/>
      <w:numFmt w:val="decimal"/>
      <w:lvlText w:val="%1."/>
      <w:lvlJc w:val="left"/>
      <w:pPr>
        <w:ind w:left="440" w:hanging="440"/>
      </w:pPr>
    </w:lvl>
    <w:lvl w:ilvl="1" w:tentative="1">
      <w:start w:val="1"/>
      <w:numFmt w:val="lowerLetter"/>
      <w:lvlText w:val="%2)"/>
      <w:lvlJc w:val="left"/>
      <w:pPr>
        <w:ind w:left="880" w:hanging="440"/>
      </w:pPr>
    </w:lvl>
    <w:lvl w:ilvl="2" w:tentative="1">
      <w:start w:val="1"/>
      <w:numFmt w:val="lowerRoman"/>
      <w:lvlText w:val="%3."/>
      <w:lvlJc w:val="right"/>
      <w:pPr>
        <w:ind w:left="132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4" w:tentative="1">
      <w:start w:val="1"/>
      <w:numFmt w:val="lowerLetter"/>
      <w:lvlText w:val="%5)"/>
      <w:lvlJc w:val="left"/>
      <w:pPr>
        <w:ind w:left="2200" w:hanging="440"/>
      </w:pPr>
    </w:lvl>
    <w:lvl w:ilvl="5" w:tentative="1">
      <w:start w:val="1"/>
      <w:numFmt w:val="lowerRoman"/>
      <w:lvlText w:val="%6."/>
      <w:lvlJc w:val="right"/>
      <w:pPr>
        <w:ind w:left="264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7" w:tentative="1">
      <w:start w:val="1"/>
      <w:numFmt w:val="lowerLetter"/>
      <w:lvlText w:val="%8)"/>
      <w:lvlJc w:val="left"/>
      <w:pPr>
        <w:ind w:left="3520" w:hanging="440"/>
      </w:pPr>
    </w:lvl>
    <w:lvl w:ilvl="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5A9A21AC"/>
    <w:multiLevelType w:val="hybridMultilevel"/>
    <w:tmpl w:val="EC982B92"/>
    <w:lvl w:ilvl="0">
      <w:start w:val="1"/>
      <w:numFmt w:val="decimal"/>
      <w:lvlText w:val="%1."/>
      <w:lvlJc w:val="left"/>
      <w:pPr>
        <w:ind w:left="440" w:hanging="440"/>
      </w:pPr>
    </w:lvl>
    <w:lvl w:ilvl="1" w:tentative="1">
      <w:start w:val="1"/>
      <w:numFmt w:val="lowerLetter"/>
      <w:lvlText w:val="%2)"/>
      <w:lvlJc w:val="left"/>
      <w:pPr>
        <w:ind w:left="880" w:hanging="440"/>
      </w:pPr>
    </w:lvl>
    <w:lvl w:ilvl="2" w:tentative="1">
      <w:start w:val="1"/>
      <w:numFmt w:val="lowerRoman"/>
      <w:lvlText w:val="%3."/>
      <w:lvlJc w:val="right"/>
      <w:pPr>
        <w:ind w:left="132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4" w:tentative="1">
      <w:start w:val="1"/>
      <w:numFmt w:val="lowerLetter"/>
      <w:lvlText w:val="%5)"/>
      <w:lvlJc w:val="left"/>
      <w:pPr>
        <w:ind w:left="2200" w:hanging="440"/>
      </w:pPr>
    </w:lvl>
    <w:lvl w:ilvl="5" w:tentative="1">
      <w:start w:val="1"/>
      <w:numFmt w:val="lowerRoman"/>
      <w:lvlText w:val="%6."/>
      <w:lvlJc w:val="right"/>
      <w:pPr>
        <w:ind w:left="264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7" w:tentative="1">
      <w:start w:val="1"/>
      <w:numFmt w:val="lowerLetter"/>
      <w:lvlText w:val="%8)"/>
      <w:lvlJc w:val="left"/>
      <w:pPr>
        <w:ind w:left="3520" w:hanging="440"/>
      </w:pPr>
    </w:lvl>
    <w:lvl w:ilvl="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692E5F05"/>
    <w:multiLevelType w:val="hybridMultilevel"/>
    <w:tmpl w:val="4CA4A59A"/>
    <w:lvl w:ilvl="0">
      <w:start w:val="1"/>
      <w:numFmt w:val="decimal"/>
      <w:lvlText w:val="%1."/>
      <w:lvlJc w:val="left"/>
      <w:pPr>
        <w:ind w:left="440" w:hanging="440"/>
      </w:pPr>
    </w:lvl>
    <w:lvl w:ilvl="1" w:tentative="1">
      <w:start w:val="1"/>
      <w:numFmt w:val="lowerLetter"/>
      <w:lvlText w:val="%2)"/>
      <w:lvlJc w:val="left"/>
      <w:pPr>
        <w:ind w:left="880" w:hanging="440"/>
      </w:pPr>
    </w:lvl>
    <w:lvl w:ilvl="2" w:tentative="1">
      <w:start w:val="1"/>
      <w:numFmt w:val="lowerRoman"/>
      <w:lvlText w:val="%3."/>
      <w:lvlJc w:val="right"/>
      <w:pPr>
        <w:ind w:left="132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4" w:tentative="1">
      <w:start w:val="1"/>
      <w:numFmt w:val="lowerLetter"/>
      <w:lvlText w:val="%5)"/>
      <w:lvlJc w:val="left"/>
      <w:pPr>
        <w:ind w:left="2200" w:hanging="440"/>
      </w:pPr>
    </w:lvl>
    <w:lvl w:ilvl="5" w:tentative="1">
      <w:start w:val="1"/>
      <w:numFmt w:val="lowerRoman"/>
      <w:lvlText w:val="%6."/>
      <w:lvlJc w:val="right"/>
      <w:pPr>
        <w:ind w:left="264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7" w:tentative="1">
      <w:start w:val="1"/>
      <w:numFmt w:val="lowerLetter"/>
      <w:lvlText w:val="%8)"/>
      <w:lvlJc w:val="left"/>
      <w:pPr>
        <w:ind w:left="3520" w:hanging="440"/>
      </w:pPr>
    </w:lvl>
    <w:lvl w:ilvl="8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79866287">
    <w:abstractNumId w:val="0"/>
  </w:num>
  <w:num w:numId="2" w16cid:durableId="571695022">
    <w:abstractNumId w:val="1"/>
  </w:num>
  <w:num w:numId="3" w16cid:durableId="209073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defaultTabStop w:val="420"/>
  <w:drawingGridHorizontalSpacing w:val="106"/>
  <w:drawingGridVerticalSpacing w:val="159"/>
  <w:displayHorizontalDrawingGridEvery w:val="2"/>
  <w:displayVerticalDrawingGridEvery w:val="2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04CE4"/>
    <w:rsid w:val="0001360E"/>
    <w:rsid w:val="00015418"/>
    <w:rsid w:val="00041561"/>
    <w:rsid w:val="00051F46"/>
    <w:rsid w:val="00092A9E"/>
    <w:rsid w:val="000A16CF"/>
    <w:rsid w:val="000C2F75"/>
    <w:rsid w:val="000D38AA"/>
    <w:rsid w:val="000D7007"/>
    <w:rsid w:val="000E4A0D"/>
    <w:rsid w:val="000F2C66"/>
    <w:rsid w:val="00117B2A"/>
    <w:rsid w:val="00146953"/>
    <w:rsid w:val="001C000B"/>
    <w:rsid w:val="001D66EB"/>
    <w:rsid w:val="001E5426"/>
    <w:rsid w:val="001F3490"/>
    <w:rsid w:val="00240A9C"/>
    <w:rsid w:val="00250DF2"/>
    <w:rsid w:val="0027067E"/>
    <w:rsid w:val="002771D2"/>
    <w:rsid w:val="002A0F67"/>
    <w:rsid w:val="002D1DC7"/>
    <w:rsid w:val="002E56FE"/>
    <w:rsid w:val="00302400"/>
    <w:rsid w:val="0031540D"/>
    <w:rsid w:val="00360131"/>
    <w:rsid w:val="00363227"/>
    <w:rsid w:val="00367D85"/>
    <w:rsid w:val="0037342B"/>
    <w:rsid w:val="003C5C81"/>
    <w:rsid w:val="003E6673"/>
    <w:rsid w:val="0040402F"/>
    <w:rsid w:val="004151FC"/>
    <w:rsid w:val="0047331D"/>
    <w:rsid w:val="00481283"/>
    <w:rsid w:val="00486104"/>
    <w:rsid w:val="004968BB"/>
    <w:rsid w:val="004B3261"/>
    <w:rsid w:val="004C72D7"/>
    <w:rsid w:val="00510A0C"/>
    <w:rsid w:val="0051447A"/>
    <w:rsid w:val="005340C6"/>
    <w:rsid w:val="0053545F"/>
    <w:rsid w:val="00540A33"/>
    <w:rsid w:val="0054712E"/>
    <w:rsid w:val="0056487D"/>
    <w:rsid w:val="005730D6"/>
    <w:rsid w:val="0059489A"/>
    <w:rsid w:val="0059566A"/>
    <w:rsid w:val="005C6BBF"/>
    <w:rsid w:val="005E09A7"/>
    <w:rsid w:val="005E2FD5"/>
    <w:rsid w:val="005F3069"/>
    <w:rsid w:val="006047EA"/>
    <w:rsid w:val="00605B2D"/>
    <w:rsid w:val="00610E06"/>
    <w:rsid w:val="00632E75"/>
    <w:rsid w:val="006346B6"/>
    <w:rsid w:val="00656815"/>
    <w:rsid w:val="00683267"/>
    <w:rsid w:val="00684275"/>
    <w:rsid w:val="006924C0"/>
    <w:rsid w:val="006A08F9"/>
    <w:rsid w:val="006A385D"/>
    <w:rsid w:val="006B2D97"/>
    <w:rsid w:val="006C2520"/>
    <w:rsid w:val="006E1094"/>
    <w:rsid w:val="006E406D"/>
    <w:rsid w:val="007035BD"/>
    <w:rsid w:val="007E58BB"/>
    <w:rsid w:val="007F62A3"/>
    <w:rsid w:val="0085328A"/>
    <w:rsid w:val="00860E35"/>
    <w:rsid w:val="008705B1"/>
    <w:rsid w:val="008915AA"/>
    <w:rsid w:val="008944F8"/>
    <w:rsid w:val="009035F2"/>
    <w:rsid w:val="00913910"/>
    <w:rsid w:val="009A6BB0"/>
    <w:rsid w:val="009B332D"/>
    <w:rsid w:val="009C3FBD"/>
    <w:rsid w:val="009C5F3F"/>
    <w:rsid w:val="009F1843"/>
    <w:rsid w:val="00A274CB"/>
    <w:rsid w:val="00A30AE4"/>
    <w:rsid w:val="00A46095"/>
    <w:rsid w:val="00A610B7"/>
    <w:rsid w:val="00A61638"/>
    <w:rsid w:val="00A90DF3"/>
    <w:rsid w:val="00AE35AB"/>
    <w:rsid w:val="00AF14B9"/>
    <w:rsid w:val="00B104F1"/>
    <w:rsid w:val="00B205AE"/>
    <w:rsid w:val="00B84DD0"/>
    <w:rsid w:val="00B97751"/>
    <w:rsid w:val="00BF2518"/>
    <w:rsid w:val="00BF4AD7"/>
    <w:rsid w:val="00C02FC6"/>
    <w:rsid w:val="00C2613D"/>
    <w:rsid w:val="00C50D8B"/>
    <w:rsid w:val="00C70953"/>
    <w:rsid w:val="00CD0775"/>
    <w:rsid w:val="00D4186E"/>
    <w:rsid w:val="00D43CCC"/>
    <w:rsid w:val="00DA3964"/>
    <w:rsid w:val="00DD0D58"/>
    <w:rsid w:val="00DE46AD"/>
    <w:rsid w:val="00DE47F0"/>
    <w:rsid w:val="00E0581F"/>
    <w:rsid w:val="00E64E30"/>
    <w:rsid w:val="00EC6823"/>
    <w:rsid w:val="00F00396"/>
    <w:rsid w:val="00F419B9"/>
    <w:rsid w:val="00FB162A"/>
    <w:rsid w:val="00FB4C24"/>
    <w:rsid w:val="00FF7069"/>
    <w:rsid w:val="012453C2"/>
    <w:rsid w:val="02831858"/>
    <w:rsid w:val="02D50685"/>
    <w:rsid w:val="02DB67F1"/>
    <w:rsid w:val="036D5B0F"/>
    <w:rsid w:val="03DD4930"/>
    <w:rsid w:val="040A4AA1"/>
    <w:rsid w:val="04745993"/>
    <w:rsid w:val="04A14030"/>
    <w:rsid w:val="05214CF2"/>
    <w:rsid w:val="05251F23"/>
    <w:rsid w:val="05F17CC7"/>
    <w:rsid w:val="06216D15"/>
    <w:rsid w:val="064D4451"/>
    <w:rsid w:val="06887047"/>
    <w:rsid w:val="06F127DE"/>
    <w:rsid w:val="07717FB8"/>
    <w:rsid w:val="077C400E"/>
    <w:rsid w:val="07A13052"/>
    <w:rsid w:val="07E1518D"/>
    <w:rsid w:val="08292036"/>
    <w:rsid w:val="08843074"/>
    <w:rsid w:val="088A3542"/>
    <w:rsid w:val="091842B5"/>
    <w:rsid w:val="093A02BF"/>
    <w:rsid w:val="0957267A"/>
    <w:rsid w:val="0982332F"/>
    <w:rsid w:val="09D658EE"/>
    <w:rsid w:val="0A0856A7"/>
    <w:rsid w:val="0A246B2F"/>
    <w:rsid w:val="0A6C0445"/>
    <w:rsid w:val="0AD84291"/>
    <w:rsid w:val="0B3B3D60"/>
    <w:rsid w:val="0B4E74ED"/>
    <w:rsid w:val="0B892750"/>
    <w:rsid w:val="0C2C75E1"/>
    <w:rsid w:val="0C9E10BF"/>
    <w:rsid w:val="0CB66F97"/>
    <w:rsid w:val="0CCC4A95"/>
    <w:rsid w:val="0DDA7292"/>
    <w:rsid w:val="0DF00E1B"/>
    <w:rsid w:val="0E5144FF"/>
    <w:rsid w:val="0FDF4873"/>
    <w:rsid w:val="10300C7B"/>
    <w:rsid w:val="105C684D"/>
    <w:rsid w:val="10BB16FE"/>
    <w:rsid w:val="110E1E56"/>
    <w:rsid w:val="11115EF7"/>
    <w:rsid w:val="112917EB"/>
    <w:rsid w:val="11621A79"/>
    <w:rsid w:val="11625F1D"/>
    <w:rsid w:val="11877B74"/>
    <w:rsid w:val="11934328"/>
    <w:rsid w:val="11D21107"/>
    <w:rsid w:val="11E46932"/>
    <w:rsid w:val="123E2FFB"/>
    <w:rsid w:val="12BF5534"/>
    <w:rsid w:val="135F2210"/>
    <w:rsid w:val="139C0C6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6C3651"/>
    <w:rsid w:val="17964994"/>
    <w:rsid w:val="179A0189"/>
    <w:rsid w:val="17A252C5"/>
    <w:rsid w:val="17DD21FD"/>
    <w:rsid w:val="18491BE4"/>
    <w:rsid w:val="18550677"/>
    <w:rsid w:val="186F79AF"/>
    <w:rsid w:val="18923606"/>
    <w:rsid w:val="18B25451"/>
    <w:rsid w:val="19143FA0"/>
    <w:rsid w:val="1AF000F5"/>
    <w:rsid w:val="1B560A32"/>
    <w:rsid w:val="1B6F7ED9"/>
    <w:rsid w:val="1C146065"/>
    <w:rsid w:val="1D4F5F74"/>
    <w:rsid w:val="1D507571"/>
    <w:rsid w:val="1D5373E8"/>
    <w:rsid w:val="1E577CC4"/>
    <w:rsid w:val="1F5B2334"/>
    <w:rsid w:val="203F66C7"/>
    <w:rsid w:val="203F7BAD"/>
    <w:rsid w:val="20A47F1D"/>
    <w:rsid w:val="212871CD"/>
    <w:rsid w:val="212F68D1"/>
    <w:rsid w:val="2219112A"/>
    <w:rsid w:val="226250CD"/>
    <w:rsid w:val="229A7295"/>
    <w:rsid w:val="23F55B53"/>
    <w:rsid w:val="24305A06"/>
    <w:rsid w:val="24435161"/>
    <w:rsid w:val="24CE1786"/>
    <w:rsid w:val="250A3BFF"/>
    <w:rsid w:val="25401C79"/>
    <w:rsid w:val="2566196E"/>
    <w:rsid w:val="258B7811"/>
    <w:rsid w:val="25AA3AD7"/>
    <w:rsid w:val="25EC35E3"/>
    <w:rsid w:val="25F756FE"/>
    <w:rsid w:val="26666720"/>
    <w:rsid w:val="26DC18E5"/>
    <w:rsid w:val="27117097"/>
    <w:rsid w:val="27702138"/>
    <w:rsid w:val="282D6EFC"/>
    <w:rsid w:val="28A644E9"/>
    <w:rsid w:val="28CC250B"/>
    <w:rsid w:val="2A162603"/>
    <w:rsid w:val="2A482CB6"/>
    <w:rsid w:val="2A5A37DD"/>
    <w:rsid w:val="2AF169E0"/>
    <w:rsid w:val="2B827AE3"/>
    <w:rsid w:val="2C3F712F"/>
    <w:rsid w:val="2C4936A5"/>
    <w:rsid w:val="2C4B5E25"/>
    <w:rsid w:val="2CDD2034"/>
    <w:rsid w:val="2CE8454E"/>
    <w:rsid w:val="2D240F25"/>
    <w:rsid w:val="2D284670"/>
    <w:rsid w:val="2D672B94"/>
    <w:rsid w:val="2D917516"/>
    <w:rsid w:val="2DD35D80"/>
    <w:rsid w:val="2E8E6636"/>
    <w:rsid w:val="2E9848D4"/>
    <w:rsid w:val="2E9D0FF0"/>
    <w:rsid w:val="2EC13E2B"/>
    <w:rsid w:val="2F1644DE"/>
    <w:rsid w:val="2F2E08AA"/>
    <w:rsid w:val="2F3B040D"/>
    <w:rsid w:val="2F4B7B98"/>
    <w:rsid w:val="2F8E2168"/>
    <w:rsid w:val="2FE04785"/>
    <w:rsid w:val="30273B1E"/>
    <w:rsid w:val="30650773"/>
    <w:rsid w:val="30A969B6"/>
    <w:rsid w:val="30EC44FB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F348CD"/>
    <w:rsid w:val="34622717"/>
    <w:rsid w:val="34893069"/>
    <w:rsid w:val="34CF5F34"/>
    <w:rsid w:val="34E94DC9"/>
    <w:rsid w:val="35696FCA"/>
    <w:rsid w:val="35770CB3"/>
    <w:rsid w:val="35D2393D"/>
    <w:rsid w:val="360F7B72"/>
    <w:rsid w:val="361B6516"/>
    <w:rsid w:val="36954E2E"/>
    <w:rsid w:val="36F666FD"/>
    <w:rsid w:val="37113475"/>
    <w:rsid w:val="37122FE8"/>
    <w:rsid w:val="372633C5"/>
    <w:rsid w:val="3747333B"/>
    <w:rsid w:val="375B6016"/>
    <w:rsid w:val="37782933"/>
    <w:rsid w:val="38706BEC"/>
    <w:rsid w:val="38E2206B"/>
    <w:rsid w:val="38E67F6F"/>
    <w:rsid w:val="38EC628C"/>
    <w:rsid w:val="39276F80"/>
    <w:rsid w:val="398B181A"/>
    <w:rsid w:val="39B762CE"/>
    <w:rsid w:val="39DB4C12"/>
    <w:rsid w:val="39DD2CF7"/>
    <w:rsid w:val="39FA48AC"/>
    <w:rsid w:val="3A443B62"/>
    <w:rsid w:val="3AB85F64"/>
    <w:rsid w:val="3ACF77EE"/>
    <w:rsid w:val="3AF559DA"/>
    <w:rsid w:val="3B857F2C"/>
    <w:rsid w:val="3BCC415F"/>
    <w:rsid w:val="3C2854E9"/>
    <w:rsid w:val="3C670229"/>
    <w:rsid w:val="3E1F7214"/>
    <w:rsid w:val="3E2B73BD"/>
    <w:rsid w:val="3E690684"/>
    <w:rsid w:val="3F1E2BD3"/>
    <w:rsid w:val="3F7D3D9E"/>
    <w:rsid w:val="3F890EDF"/>
    <w:rsid w:val="3FB709D7"/>
    <w:rsid w:val="405047C4"/>
    <w:rsid w:val="40972C3D"/>
    <w:rsid w:val="40AD2587"/>
    <w:rsid w:val="40FE4A6B"/>
    <w:rsid w:val="41065D1D"/>
    <w:rsid w:val="41506F85"/>
    <w:rsid w:val="41571172"/>
    <w:rsid w:val="41B75ADD"/>
    <w:rsid w:val="42073DF3"/>
    <w:rsid w:val="42133790"/>
    <w:rsid w:val="42BD1229"/>
    <w:rsid w:val="42CB4E20"/>
    <w:rsid w:val="42E40D59"/>
    <w:rsid w:val="430D3A72"/>
    <w:rsid w:val="4317489C"/>
    <w:rsid w:val="432079ED"/>
    <w:rsid w:val="433F4E95"/>
    <w:rsid w:val="44B244EA"/>
    <w:rsid w:val="44F1047F"/>
    <w:rsid w:val="44F77C59"/>
    <w:rsid w:val="44FA618E"/>
    <w:rsid w:val="451A72D2"/>
    <w:rsid w:val="457572C5"/>
    <w:rsid w:val="458319E2"/>
    <w:rsid w:val="458D0AB3"/>
    <w:rsid w:val="45CD7101"/>
    <w:rsid w:val="45F41352"/>
    <w:rsid w:val="4766336A"/>
    <w:rsid w:val="47787A34"/>
    <w:rsid w:val="47C16178"/>
    <w:rsid w:val="47D879EE"/>
    <w:rsid w:val="480908C5"/>
    <w:rsid w:val="483E2513"/>
    <w:rsid w:val="486A0C38"/>
    <w:rsid w:val="48B773BE"/>
    <w:rsid w:val="48C4582A"/>
    <w:rsid w:val="496B4C67"/>
    <w:rsid w:val="49773A63"/>
    <w:rsid w:val="49776B77"/>
    <w:rsid w:val="49D63C14"/>
    <w:rsid w:val="4A581496"/>
    <w:rsid w:val="4AB34B18"/>
    <w:rsid w:val="4B6620E8"/>
    <w:rsid w:val="4B836D01"/>
    <w:rsid w:val="4BEB02E1"/>
    <w:rsid w:val="4C382F17"/>
    <w:rsid w:val="4CAE2924"/>
    <w:rsid w:val="4CD3567B"/>
    <w:rsid w:val="4CEF5BAF"/>
    <w:rsid w:val="4D9F113E"/>
    <w:rsid w:val="4DB56EF3"/>
    <w:rsid w:val="4DF74D1B"/>
    <w:rsid w:val="4E6C38E5"/>
    <w:rsid w:val="4EA737B5"/>
    <w:rsid w:val="4FEF73F8"/>
    <w:rsid w:val="500A14F8"/>
    <w:rsid w:val="504D7564"/>
    <w:rsid w:val="5074340D"/>
    <w:rsid w:val="50A123B1"/>
    <w:rsid w:val="517170BC"/>
    <w:rsid w:val="5185206F"/>
    <w:rsid w:val="51B83AD7"/>
    <w:rsid w:val="51BA7D66"/>
    <w:rsid w:val="51C520EA"/>
    <w:rsid w:val="5207226E"/>
    <w:rsid w:val="5263442C"/>
    <w:rsid w:val="52713FC8"/>
    <w:rsid w:val="52DF7513"/>
    <w:rsid w:val="531E2D4A"/>
    <w:rsid w:val="535E520B"/>
    <w:rsid w:val="54370965"/>
    <w:rsid w:val="54A3500F"/>
    <w:rsid w:val="54C6369A"/>
    <w:rsid w:val="54E029AD"/>
    <w:rsid w:val="54FA3C3B"/>
    <w:rsid w:val="559D264C"/>
    <w:rsid w:val="55B017CF"/>
    <w:rsid w:val="55EF09CE"/>
    <w:rsid w:val="56852717"/>
    <w:rsid w:val="56A47A0A"/>
    <w:rsid w:val="56C32E5D"/>
    <w:rsid w:val="56DB46F3"/>
    <w:rsid w:val="570E2827"/>
    <w:rsid w:val="58404FE4"/>
    <w:rsid w:val="5855720E"/>
    <w:rsid w:val="594E29FC"/>
    <w:rsid w:val="598F6750"/>
    <w:rsid w:val="5A761768"/>
    <w:rsid w:val="5A8C160E"/>
    <w:rsid w:val="5AD461F7"/>
    <w:rsid w:val="5B5045E9"/>
    <w:rsid w:val="5B7A4125"/>
    <w:rsid w:val="5C283DD7"/>
    <w:rsid w:val="5C712CEA"/>
    <w:rsid w:val="5CD01D3B"/>
    <w:rsid w:val="5CD42818"/>
    <w:rsid w:val="5CD96ED2"/>
    <w:rsid w:val="5CF51F99"/>
    <w:rsid w:val="5D0B33E8"/>
    <w:rsid w:val="5D261179"/>
    <w:rsid w:val="5D3302C2"/>
    <w:rsid w:val="5D5B399E"/>
    <w:rsid w:val="5DBD6A6E"/>
    <w:rsid w:val="5DC0586F"/>
    <w:rsid w:val="5DFE3EA4"/>
    <w:rsid w:val="5EBB2DC3"/>
    <w:rsid w:val="5EEB4428"/>
    <w:rsid w:val="5F7251CD"/>
    <w:rsid w:val="5F9271EC"/>
    <w:rsid w:val="5F9932EF"/>
    <w:rsid w:val="60254680"/>
    <w:rsid w:val="605D3104"/>
    <w:rsid w:val="60FB7B42"/>
    <w:rsid w:val="61577891"/>
    <w:rsid w:val="6165040E"/>
    <w:rsid w:val="61D476D6"/>
    <w:rsid w:val="61E96C41"/>
    <w:rsid w:val="6252633E"/>
    <w:rsid w:val="62B92A90"/>
    <w:rsid w:val="62CC4589"/>
    <w:rsid w:val="63394FF2"/>
    <w:rsid w:val="63887929"/>
    <w:rsid w:val="63F57AF7"/>
    <w:rsid w:val="64202A8D"/>
    <w:rsid w:val="646859BE"/>
    <w:rsid w:val="6564418A"/>
    <w:rsid w:val="65650BEB"/>
    <w:rsid w:val="65C3595C"/>
    <w:rsid w:val="65EA5EDE"/>
    <w:rsid w:val="66115A83"/>
    <w:rsid w:val="66F05398"/>
    <w:rsid w:val="670F52BB"/>
    <w:rsid w:val="675D3D32"/>
    <w:rsid w:val="6760172C"/>
    <w:rsid w:val="67CE57EE"/>
    <w:rsid w:val="68885861"/>
    <w:rsid w:val="68CD337D"/>
    <w:rsid w:val="68FD3E23"/>
    <w:rsid w:val="690B75DC"/>
    <w:rsid w:val="69193CD7"/>
    <w:rsid w:val="6965484C"/>
    <w:rsid w:val="696E5C32"/>
    <w:rsid w:val="69744B9B"/>
    <w:rsid w:val="69935D56"/>
    <w:rsid w:val="6A413A96"/>
    <w:rsid w:val="6A733B62"/>
    <w:rsid w:val="6BCA186A"/>
    <w:rsid w:val="6BCC7390"/>
    <w:rsid w:val="6C1F5794"/>
    <w:rsid w:val="6C84700F"/>
    <w:rsid w:val="6C8D36CE"/>
    <w:rsid w:val="6CDE737B"/>
    <w:rsid w:val="6D804A48"/>
    <w:rsid w:val="6D97276A"/>
    <w:rsid w:val="6DD60264"/>
    <w:rsid w:val="6E496DC5"/>
    <w:rsid w:val="6E6B2E90"/>
    <w:rsid w:val="6EB56801"/>
    <w:rsid w:val="6ECA1931"/>
    <w:rsid w:val="6EEF21CA"/>
    <w:rsid w:val="6F060E0B"/>
    <w:rsid w:val="6F444467"/>
    <w:rsid w:val="6F7D2527"/>
    <w:rsid w:val="702E6433"/>
    <w:rsid w:val="70B30FF5"/>
    <w:rsid w:val="70F36588"/>
    <w:rsid w:val="70F93405"/>
    <w:rsid w:val="719248F8"/>
    <w:rsid w:val="71A156E5"/>
    <w:rsid w:val="72230DF1"/>
    <w:rsid w:val="7249798C"/>
    <w:rsid w:val="725F0CB0"/>
    <w:rsid w:val="72D05C7D"/>
    <w:rsid w:val="72F45FB6"/>
    <w:rsid w:val="73041B05"/>
    <w:rsid w:val="735B08ED"/>
    <w:rsid w:val="73BD156A"/>
    <w:rsid w:val="73D929EC"/>
    <w:rsid w:val="73E7124C"/>
    <w:rsid w:val="73EA66A8"/>
    <w:rsid w:val="74145075"/>
    <w:rsid w:val="74552D90"/>
    <w:rsid w:val="745D327B"/>
    <w:rsid w:val="74BE59C8"/>
    <w:rsid w:val="74F02341"/>
    <w:rsid w:val="751648DB"/>
    <w:rsid w:val="75BB792E"/>
    <w:rsid w:val="75DD24BF"/>
    <w:rsid w:val="76D336FD"/>
    <w:rsid w:val="770216E1"/>
    <w:rsid w:val="77A709F2"/>
    <w:rsid w:val="787E3C56"/>
    <w:rsid w:val="78D23D6D"/>
    <w:rsid w:val="78F925F1"/>
    <w:rsid w:val="792E13D2"/>
    <w:rsid w:val="7940316B"/>
    <w:rsid w:val="79415429"/>
    <w:rsid w:val="79B6386A"/>
    <w:rsid w:val="79D7587D"/>
    <w:rsid w:val="7A337D6C"/>
    <w:rsid w:val="7A4E495F"/>
    <w:rsid w:val="7A59162D"/>
    <w:rsid w:val="7AB07866"/>
    <w:rsid w:val="7B095F0A"/>
    <w:rsid w:val="7B536F3F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CE87DA1"/>
    <w:rsid w:val="7D04554E"/>
    <w:rsid w:val="7D763CAC"/>
    <w:rsid w:val="7DF572AC"/>
    <w:rsid w:val="7E1439F0"/>
    <w:rsid w:val="7F0B56D4"/>
  </w:rsids>
  <w:docVars>
    <w:docVar w:name="commondata" w:val="eyJoZGlkIjoiNWQyZDQ1MzZjZWRhMGZlNDU3Yjg4ZGMwZDk4ZDBlNW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B9D03DA"/>
  <w15:docId w15:val="{F146C43D-A691-4C1B-B36E-E1F71B60D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6" w:lineRule="auto"/>
      <w:jc w:val="center"/>
      <w:outlineLvl w:val="0"/>
    </w:pPr>
    <w:rPr>
      <w:rFonts w:eastAsia="微软雅黑"/>
      <w:b/>
      <w:kern w:val="44"/>
      <w:sz w:val="36"/>
    </w:rPr>
  </w:style>
  <w:style w:type="paragraph" w:styleId="Heading2">
    <w:name w:val="heading 2"/>
    <w:basedOn w:val="Normal"/>
    <w:next w:val="Normal"/>
    <w:link w:val="2"/>
    <w:unhideWhenUsed/>
    <w:qFormat/>
    <w:pPr>
      <w:keepNext/>
      <w:keepLines/>
      <w:spacing w:before="260" w:after="260" w:line="413" w:lineRule="auto"/>
      <w:outlineLvl w:val="1"/>
    </w:pPr>
    <w:rPr>
      <w:rFonts w:ascii="Arial" w:eastAsia="微软雅黑" w:hAnsi="Arial"/>
      <w:b/>
      <w:color w:val="365F91" w:themeColor="accent1" w:themeShade="BF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40" w:after="64" w:line="317" w:lineRule="auto"/>
      <w:outlineLvl w:val="6"/>
    </w:pPr>
    <w:rPr>
      <w:b/>
      <w:sz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3">
    <w:name w:val="toc 3"/>
    <w:basedOn w:val="Normal"/>
    <w:next w:val="Normal"/>
    <w:uiPriority w:val="39"/>
    <w:semiHidden/>
    <w:unhideWhenUsed/>
    <w:qFormat/>
    <w:pPr>
      <w:ind w:left="840" w:leftChars="400"/>
    </w:pPr>
  </w:style>
  <w:style w:type="paragraph" w:styleId="PlainText">
    <w:name w:val="Plain Text"/>
    <w:basedOn w:val="Normal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  <w:qFormat/>
  </w:style>
  <w:style w:type="paragraph" w:styleId="TOC2">
    <w:name w:val="toc 2"/>
    <w:basedOn w:val="Normal"/>
    <w:next w:val="Normal"/>
    <w:uiPriority w:val="39"/>
    <w:unhideWhenUsed/>
    <w:qFormat/>
    <w:pPr>
      <w:ind w:left="420" w:leftChars="200"/>
    </w:pPr>
  </w:style>
  <w:style w:type="paragraph" w:styleId="NormalWeb">
    <w:name w:val="Normal (Web)"/>
    <w:basedOn w:val="Normal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Normal622">
    <w:name w:val="Normal_6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en-US"/>
    </w:rPr>
  </w:style>
  <w:style w:type="paragraph" w:customStyle="1" w:styleId="WPSOffice1">
    <w:name w:val="WPSOffice手动目录 1"/>
    <w:qFormat/>
    <w:rPr>
      <w:lang w:eastAsia="en-US"/>
    </w:rPr>
  </w:style>
  <w:style w:type="paragraph" w:customStyle="1" w:styleId="WPSOffice2">
    <w:name w:val="WPSOffice手动目录 2"/>
    <w:qFormat/>
    <w:pPr>
      <w:ind w:left="200" w:leftChars="200"/>
    </w:pPr>
    <w:rPr>
      <w:lang w:eastAsia="en-US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a2">
    <w:name w:val="【知识导航】——内容"/>
    <w:basedOn w:val="Normal"/>
    <w:qFormat/>
    <w:pPr>
      <w:widowControl/>
      <w:snapToGrid w:val="0"/>
      <w:spacing w:line="312" w:lineRule="atLeast"/>
      <w:ind w:firstLine="200" w:firstLineChars="200"/>
    </w:pPr>
    <w:rPr>
      <w:rFonts w:ascii="Times New Roman" w:eastAsia="楷体_GB2312" w:hAnsi="Times New Roman" w:cs="Times New Roman"/>
      <w:szCs w:val="24"/>
    </w:rPr>
  </w:style>
  <w:style w:type="character" w:customStyle="1" w:styleId="font11">
    <w:name w:val="font11"/>
    <w:basedOn w:val="DefaultParagraphFont"/>
    <w:qFormat/>
    <w:rPr>
      <w:rFonts w:ascii="宋体" w:eastAsia="宋体" w:hAnsi="宋体" w:cs="宋体"/>
      <w:color w:val="000000"/>
      <w:sz w:val="28"/>
      <w:szCs w:val="28"/>
      <w:u w:val="none"/>
    </w:rPr>
  </w:style>
  <w:style w:type="character" w:customStyle="1" w:styleId="font21">
    <w:name w:val="font21"/>
    <w:basedOn w:val="DefaultParagraphFont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01">
    <w:name w:val="font01"/>
    <w:basedOn w:val="DefaultParagraphFont"/>
    <w:qFormat/>
    <w:rPr>
      <w:rFonts w:ascii="Arial" w:hAnsi="Arial" w:cs="Arial" w:hint="default"/>
      <w:color w:val="000000"/>
      <w:sz w:val="22"/>
      <w:szCs w:val="22"/>
      <w:u w:val="none"/>
    </w:rPr>
  </w:style>
  <w:style w:type="character" w:customStyle="1" w:styleId="font31">
    <w:name w:val="font31"/>
    <w:basedOn w:val="DefaultParagraphFont"/>
    <w:qFormat/>
    <w:rPr>
      <w:rFonts w:ascii="宋体" w:eastAsia="宋体" w:hAnsi="宋体" w:cs="宋体"/>
      <w:color w:val="000000"/>
      <w:sz w:val="22"/>
      <w:szCs w:val="22"/>
      <w:u w:val="none"/>
    </w:rPr>
  </w:style>
  <w:style w:type="character" w:customStyle="1" w:styleId="font41">
    <w:name w:val="font41"/>
    <w:basedOn w:val="DefaultParagraphFont"/>
    <w:qFormat/>
    <w:rPr>
      <w:rFonts w:ascii="Arial" w:hAnsi="Arial" w:cs="Arial" w:hint="default"/>
      <w:color w:val="000000"/>
      <w:sz w:val="12"/>
      <w:szCs w:val="12"/>
      <w:u w:val="none"/>
    </w:rPr>
  </w:style>
  <w:style w:type="character" w:customStyle="1" w:styleId="font51">
    <w:name w:val="font51"/>
    <w:basedOn w:val="DefaultParagraphFont"/>
    <w:qFormat/>
    <w:rPr>
      <w:rFonts w:ascii="宋体" w:eastAsia="宋体" w:hAnsi="宋体" w:cs="宋体"/>
      <w:color w:val="000000"/>
      <w:sz w:val="10"/>
      <w:szCs w:val="10"/>
      <w:u w:val="none"/>
    </w:rPr>
  </w:style>
  <w:style w:type="character" w:customStyle="1" w:styleId="font61">
    <w:name w:val="font61"/>
    <w:basedOn w:val="DefaultParagraphFont"/>
    <w:qFormat/>
    <w:rPr>
      <w:rFonts w:ascii="Arial" w:hAnsi="Arial" w:cs="Arial" w:hint="default"/>
      <w:color w:val="000000"/>
      <w:sz w:val="13"/>
      <w:szCs w:val="13"/>
      <w:u w:val="none"/>
    </w:rPr>
  </w:style>
  <w:style w:type="character" w:customStyle="1" w:styleId="font71">
    <w:name w:val="font71"/>
    <w:basedOn w:val="DefaultParagraphFont"/>
    <w:qFormat/>
    <w:rPr>
      <w:rFonts w:ascii="Arial" w:hAnsi="Arial" w:cs="Arial" w:hint="default"/>
      <w:color w:val="000000"/>
      <w:sz w:val="22"/>
      <w:szCs w:val="22"/>
      <w:u w:val="none"/>
    </w:rPr>
  </w:style>
  <w:style w:type="character" w:customStyle="1" w:styleId="2">
    <w:name w:val="标题 2 字符"/>
    <w:link w:val="Heading2"/>
    <w:qFormat/>
    <w:rPr>
      <w:rFonts w:ascii="Arial" w:eastAsia="微软雅黑" w:hAnsi="Arial"/>
      <w:b/>
      <w:color w:val="365F9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jpe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image" Target="media/image46.png" /><Relationship Id="rId5" Type="http://schemas.openxmlformats.org/officeDocument/2006/relationships/image" Target="media/image2.png" /><Relationship Id="rId50" Type="http://schemas.openxmlformats.org/officeDocument/2006/relationships/image" Target="media/image47.png" /><Relationship Id="rId51" Type="http://schemas.openxmlformats.org/officeDocument/2006/relationships/image" Target="media/image48.png" /><Relationship Id="rId52" Type="http://schemas.openxmlformats.org/officeDocument/2006/relationships/image" Target="media/image49.png" /><Relationship Id="rId53" Type="http://schemas.openxmlformats.org/officeDocument/2006/relationships/image" Target="media/image50.png" /><Relationship Id="rId54" Type="http://schemas.openxmlformats.org/officeDocument/2006/relationships/image" Target="media/image51.png" /><Relationship Id="rId55" Type="http://schemas.openxmlformats.org/officeDocument/2006/relationships/image" Target="media/image52.png" /><Relationship Id="rId56" Type="http://schemas.openxmlformats.org/officeDocument/2006/relationships/image" Target="media/image53.png" /><Relationship Id="rId57" Type="http://schemas.openxmlformats.org/officeDocument/2006/relationships/image" Target="media/image54.png" /><Relationship Id="rId58" Type="http://schemas.openxmlformats.org/officeDocument/2006/relationships/image" Target="media/image55.png" /><Relationship Id="rId59" Type="http://schemas.openxmlformats.org/officeDocument/2006/relationships/header" Target="header1.xml" /><Relationship Id="rId6" Type="http://schemas.openxmlformats.org/officeDocument/2006/relationships/image" Target="media/image3.png" /><Relationship Id="rId60" Type="http://schemas.openxmlformats.org/officeDocument/2006/relationships/footer" Target="footer1.xml" /><Relationship Id="rId61" Type="http://schemas.openxmlformats.org/officeDocument/2006/relationships/theme" Target="theme/theme1.xml" /><Relationship Id="rId62" Type="http://schemas.openxmlformats.org/officeDocument/2006/relationships/numbering" Target="numbering.xml" /><Relationship Id="rId63" Type="http://schemas.openxmlformats.org/officeDocument/2006/relationships/styles" Target="styles.xml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5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6.png" /><Relationship Id="rId2" Type="http://schemas.openxmlformats.org/officeDocument/2006/relationships/image" Target="media/image57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25</Pages>
  <Words>6305</Words>
  <Characters>7062</Characters>
  <Application>Microsoft Office Word</Application>
  <DocSecurity>0</DocSecurity>
  <Lines>336</Lines>
  <Paragraphs>417</Paragraphs>
  <ScaleCrop>false</ScaleCrop>
  <Company/>
  <LinksUpToDate>false</LinksUpToDate>
  <CharactersWithSpaces>12950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没有侥幸 人生</cp:lastModifiedBy>
  <cp:revision>9</cp:revision>
  <dcterms:created xsi:type="dcterms:W3CDTF">2025-06-17T05:21:00Z</dcterms:created>
  <dcterms:modified xsi:type="dcterms:W3CDTF">2025-07-01T11:16:00Z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