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812D" w14:textId="304A0141" w:rsidR="007F576C" w:rsidRDefault="007F576C" w:rsidP="007F576C">
      <w:pPr>
        <w:pStyle w:val="a2"/>
        <w:spacing w:before="19" w:line="312" w:lineRule="auto"/>
        <w:ind w:firstLineChars="100" w:firstLine="319"/>
        <w:jc w:val="center"/>
        <w:outlineLvl w:val="0"/>
        <w:rPr>
          <w:rFonts w:hAnsi="宋体" w:cs="宋体" w:hint="eastAsia"/>
          <w:sz w:val="31"/>
          <w:szCs w:val="31"/>
        </w:rPr>
      </w:pPr>
      <w:proofErr w:type="gramStart"/>
      <w:r>
        <w:rPr>
          <w:rFonts w:hAnsi="宋体" w:cs="宋体"/>
          <w:b/>
          <w:bCs/>
          <w:spacing w:val="4"/>
          <w:sz w:val="31"/>
          <w:szCs w:val="31"/>
        </w:rPr>
        <w:t>熠</w:t>
      </w:r>
      <w:proofErr w:type="gramEnd"/>
      <w:r>
        <w:rPr>
          <w:rFonts w:hAnsi="宋体" w:cs="宋体"/>
          <w:b/>
          <w:bCs/>
          <w:spacing w:val="4"/>
          <w:sz w:val="31"/>
          <w:szCs w:val="31"/>
        </w:rPr>
        <w:t>格教育</w:t>
      </w:r>
      <w:r>
        <w:rPr>
          <w:rFonts w:hAnsi="宋体" w:cs="宋体"/>
          <w:spacing w:val="-59"/>
          <w:sz w:val="31"/>
          <w:szCs w:val="31"/>
        </w:rPr>
        <w:t xml:space="preserve"> </w:t>
      </w:r>
      <w:r>
        <w:rPr>
          <w:b/>
          <w:bCs/>
          <w:spacing w:val="4"/>
          <w:sz w:val="31"/>
          <w:szCs w:val="31"/>
        </w:rPr>
        <w:t>202</w:t>
      </w:r>
      <w:r w:rsidR="001F1485">
        <w:rPr>
          <w:rFonts w:hint="eastAsia"/>
          <w:b/>
          <w:bCs/>
          <w:spacing w:val="4"/>
          <w:sz w:val="31"/>
          <w:szCs w:val="31"/>
        </w:rPr>
        <w:t>6</w:t>
      </w:r>
      <w:r>
        <w:rPr>
          <w:rFonts w:hAnsi="宋体" w:cs="宋体"/>
          <w:b/>
          <w:bCs/>
          <w:spacing w:val="4"/>
          <w:sz w:val="31"/>
          <w:szCs w:val="31"/>
        </w:rPr>
        <w:t>教师内功测</w:t>
      </w:r>
    </w:p>
    <w:p w14:paraId="10B165AE" w14:textId="0F10094B" w:rsidR="007F576C" w:rsidRDefault="00A26F87" w:rsidP="007F576C">
      <w:pPr>
        <w:pStyle w:val="a2"/>
        <w:spacing w:before="247"/>
        <w:ind w:left="1032" w:firstLineChars="800" w:firstLine="2554"/>
        <w:jc w:val="both"/>
        <w:rPr>
          <w:b/>
          <w:bCs/>
          <w:spacing w:val="4"/>
          <w:sz w:val="28"/>
          <w:szCs w:val="28"/>
        </w:rPr>
      </w:pPr>
      <w:r>
        <w:rPr>
          <w:rFonts w:hAnsi="宋体" w:cs="宋体" w:hint="eastAsia"/>
          <w:b/>
          <w:bCs/>
          <w:spacing w:val="4"/>
          <w:sz w:val="31"/>
          <w:szCs w:val="31"/>
        </w:rPr>
        <w:t>高中</w:t>
      </w:r>
      <w:r w:rsidR="007F576C">
        <w:rPr>
          <w:rFonts w:hAnsi="宋体" w:cs="宋体" w:hint="eastAsia"/>
          <w:b/>
          <w:bCs/>
          <w:spacing w:val="4"/>
          <w:sz w:val="31"/>
          <w:szCs w:val="31"/>
        </w:rPr>
        <w:t>物理</w:t>
      </w:r>
      <w:r w:rsidR="007F576C">
        <w:rPr>
          <w:rFonts w:hAnsi="宋体" w:cs="宋体"/>
          <w:b/>
          <w:bCs/>
          <w:spacing w:val="4"/>
          <w:sz w:val="31"/>
          <w:szCs w:val="31"/>
        </w:rPr>
        <w:t>试卷</w:t>
      </w:r>
      <w:r w:rsidR="007F576C">
        <w:rPr>
          <w:rFonts w:hAnsi="宋体" w:cs="宋体"/>
          <w:spacing w:val="4"/>
          <w:sz w:val="31"/>
          <w:szCs w:val="31"/>
        </w:rPr>
        <w:t xml:space="preserve">  </w:t>
      </w:r>
      <w:r w:rsidR="007F576C">
        <w:rPr>
          <w:b/>
          <w:bCs/>
          <w:spacing w:val="4"/>
          <w:sz w:val="28"/>
          <w:szCs w:val="28"/>
        </w:rPr>
        <w:t>202</w:t>
      </w:r>
      <w:r w:rsidR="001F1485">
        <w:rPr>
          <w:rFonts w:hint="eastAsia"/>
          <w:b/>
          <w:bCs/>
          <w:spacing w:val="4"/>
          <w:sz w:val="28"/>
          <w:szCs w:val="28"/>
        </w:rPr>
        <w:t>6</w:t>
      </w:r>
      <w:r w:rsidR="007F576C">
        <w:rPr>
          <w:b/>
          <w:bCs/>
          <w:spacing w:val="4"/>
          <w:sz w:val="28"/>
          <w:szCs w:val="28"/>
        </w:rPr>
        <w:t>.</w:t>
      </w:r>
      <w:r w:rsidR="001F1485">
        <w:rPr>
          <w:rFonts w:hint="eastAsia"/>
          <w:b/>
          <w:bCs/>
          <w:spacing w:val="4"/>
          <w:sz w:val="28"/>
          <w:szCs w:val="28"/>
        </w:rPr>
        <w:t>3</w:t>
      </w:r>
    </w:p>
    <w:p w14:paraId="00967EE2" w14:textId="789455AF" w:rsidR="007F576C" w:rsidRDefault="007F576C" w:rsidP="007F576C">
      <w:pPr>
        <w:pStyle w:val="a2"/>
        <w:spacing w:before="247"/>
        <w:ind w:firstLineChars="1400" w:firstLine="3063"/>
        <w:jc w:val="both"/>
        <w:rPr>
          <w:b/>
          <w:bCs/>
          <w:spacing w:val="4"/>
          <w:sz w:val="21"/>
          <w:szCs w:val="21"/>
        </w:rPr>
      </w:pPr>
      <w:r>
        <w:rPr>
          <w:rFonts w:hint="eastAsia"/>
          <w:b/>
          <w:bCs/>
          <w:spacing w:val="4"/>
          <w:sz w:val="21"/>
          <w:szCs w:val="21"/>
        </w:rPr>
        <w:t>出卷人：</w:t>
      </w:r>
      <w:r w:rsidR="00D3556B">
        <w:rPr>
          <w:rFonts w:hint="eastAsia"/>
          <w:b/>
          <w:bCs/>
          <w:spacing w:val="4"/>
          <w:sz w:val="21"/>
          <w:szCs w:val="21"/>
        </w:rPr>
        <w:t>教研中心</w:t>
      </w:r>
      <w:r>
        <w:rPr>
          <w:rFonts w:hint="eastAsia"/>
          <w:b/>
          <w:bCs/>
          <w:spacing w:val="4"/>
          <w:sz w:val="21"/>
          <w:szCs w:val="21"/>
        </w:rPr>
        <w:t xml:space="preserve">  审核人：</w:t>
      </w:r>
      <w:r w:rsidR="00D3556B">
        <w:rPr>
          <w:rFonts w:hint="eastAsia"/>
          <w:b/>
          <w:bCs/>
          <w:spacing w:val="4"/>
          <w:sz w:val="21"/>
          <w:szCs w:val="21"/>
        </w:rPr>
        <w:t>教研中心</w:t>
      </w:r>
    </w:p>
    <w:p w14:paraId="288E6032" w14:textId="2739DD1D" w:rsidR="007F576C" w:rsidRPr="0081765C" w:rsidRDefault="0081765C" w:rsidP="0081765C">
      <w:pPr>
        <w:ind w:firstLineChars="200" w:firstLine="560"/>
        <w:jc w:val="center"/>
        <w:textAlignment w:val="center"/>
        <w:rPr>
          <w:rFonts w:ascii="宋体" w:hAnsi="宋体" w:hint="eastAsia"/>
          <w:color w:val="000000"/>
          <w:sz w:val="28"/>
          <w:szCs w:val="28"/>
        </w:rPr>
      </w:pPr>
      <w:r>
        <w:rPr>
          <w:rFonts w:ascii="宋体" w:hAnsi="宋体" w:hint="eastAsia"/>
          <w:color w:val="000000"/>
          <w:sz w:val="28"/>
          <w:szCs w:val="28"/>
        </w:rPr>
        <w:t>第</w:t>
      </w:r>
      <w:r>
        <w:rPr>
          <w:rFonts w:ascii="宋体" w:hAnsi="宋体" w:hint="eastAsia"/>
          <w:color w:val="000000"/>
          <w:sz w:val="28"/>
          <w:szCs w:val="28"/>
        </w:rPr>
        <w:t>Ⅰ</w:t>
      </w:r>
      <w:r>
        <w:rPr>
          <w:rFonts w:ascii="宋体" w:hAnsi="宋体" w:hint="eastAsia"/>
          <w:color w:val="000000"/>
          <w:sz w:val="28"/>
          <w:szCs w:val="28"/>
        </w:rPr>
        <w:t>卷  选择题</w:t>
      </w:r>
    </w:p>
    <w:p w14:paraId="1950459B" w14:textId="0EDD68E2" w:rsidR="00D3556B" w:rsidRPr="00016606" w:rsidRDefault="00D3556B" w:rsidP="00D3556B">
      <w:pPr>
        <w:rPr>
          <w:rFonts w:ascii="宋体" w:hAnsi="宋体" w:hint="eastAsia"/>
          <w:sz w:val="24"/>
        </w:rPr>
      </w:pPr>
      <w:r w:rsidRPr="00016606">
        <w:rPr>
          <w:rFonts w:ascii="宋体" w:hAnsi="宋体" w:hint="eastAsia"/>
          <w:sz w:val="24"/>
        </w:rPr>
        <w:t>一、选择题（本</w:t>
      </w:r>
      <w:r w:rsidRPr="00016606">
        <w:rPr>
          <w:rFonts w:ascii="宋体" w:hAnsi="宋体" w:hint="eastAsia"/>
          <w:sz w:val="24"/>
          <w:lang w:val="zh-CN"/>
        </w:rPr>
        <w:t>题共1</w:t>
      </w:r>
      <w:r>
        <w:rPr>
          <w:rFonts w:ascii="宋体" w:hAnsi="宋体" w:hint="eastAsia"/>
          <w:sz w:val="24"/>
        </w:rPr>
        <w:t>1</w:t>
      </w:r>
      <w:r w:rsidRPr="00016606">
        <w:rPr>
          <w:rFonts w:ascii="宋体" w:hAnsi="宋体" w:hint="eastAsia"/>
          <w:sz w:val="24"/>
          <w:lang w:val="zh-CN"/>
        </w:rPr>
        <w:t>小题，每题</w:t>
      </w:r>
      <w:r>
        <w:rPr>
          <w:rFonts w:ascii="宋体" w:hAnsi="宋体" w:hint="eastAsia"/>
          <w:sz w:val="24"/>
        </w:rPr>
        <w:t>4</w:t>
      </w:r>
      <w:r w:rsidRPr="00016606">
        <w:rPr>
          <w:rFonts w:ascii="宋体" w:hAnsi="宋体" w:hint="eastAsia"/>
          <w:sz w:val="24"/>
          <w:lang w:val="zh-CN"/>
        </w:rPr>
        <w:t>分，共</w:t>
      </w:r>
      <w:r>
        <w:rPr>
          <w:rFonts w:ascii="宋体" w:hAnsi="宋体" w:hint="eastAsia"/>
          <w:sz w:val="24"/>
        </w:rPr>
        <w:t>4</w:t>
      </w:r>
      <w:r w:rsidRPr="00016606">
        <w:rPr>
          <w:rFonts w:ascii="宋体" w:hAnsi="宋体" w:hint="eastAsia"/>
          <w:sz w:val="24"/>
        </w:rPr>
        <w:t>4</w:t>
      </w:r>
      <w:r w:rsidRPr="00016606">
        <w:rPr>
          <w:rFonts w:ascii="宋体" w:hAnsi="宋体" w:hint="eastAsia"/>
          <w:sz w:val="24"/>
          <w:lang w:val="zh-CN"/>
        </w:rPr>
        <w:t>分。在每小题给出的四个选项中，只有一项是符合题目要求的</w:t>
      </w:r>
      <w:r w:rsidRPr="00016606">
        <w:rPr>
          <w:rFonts w:ascii="宋体" w:hAnsi="宋体" w:hint="eastAsia"/>
          <w:sz w:val="24"/>
        </w:rPr>
        <w:t>）</w:t>
      </w:r>
    </w:p>
    <w:p w14:paraId="185B1143" w14:textId="77777777" w:rsidR="0081765C" w:rsidRDefault="0081765C" w:rsidP="0081765C">
      <w:pPr>
        <w:spacing w:line="360" w:lineRule="auto"/>
      </w:pPr>
      <w:r>
        <w:t xml:space="preserve">1. </w:t>
      </w:r>
      <w:r>
        <w:rPr>
          <w:rFonts w:ascii="宋体" w:hAnsi="宋体" w:cs="宋体"/>
        </w:rPr>
        <w:t>在光电效应实验中，用频率和强度都相同</w:t>
      </w:r>
      <w:r>
        <w:rPr>
          <w:rFonts w:ascii="宋体" w:hAnsi="宋体"/>
          <w:noProof/>
        </w:rPr>
        <w:drawing>
          <wp:inline distT="0" distB="0" distL="114300" distR="114300" wp14:anchorId="79380F81" wp14:editId="76B7C285">
            <wp:extent cx="133350" cy="177800"/>
            <wp:effectExtent l="0" t="0" r="3810" b="4445"/>
            <wp:docPr id="1978977062" name="图片 197897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77062" name="图片 1978977062"/>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s="宋体"/>
        </w:rPr>
        <w:t>单色光分别照射编号为</w:t>
      </w:r>
      <w:r>
        <w:rPr>
          <w:rFonts w:ascii="Times New Roman" w:eastAsia="Times New Roman" w:hAnsi="Times New Roman"/>
        </w:rPr>
        <w:t>1</w:t>
      </w:r>
      <w:r>
        <w:rPr>
          <w:rFonts w:ascii="宋体" w:hAnsi="宋体" w:cs="宋体"/>
        </w:rPr>
        <w:t>、</w:t>
      </w:r>
      <w:r>
        <w:rPr>
          <w:rFonts w:ascii="Times New Roman" w:eastAsia="Times New Roman" w:hAnsi="Times New Roman"/>
        </w:rPr>
        <w:t>2</w:t>
      </w:r>
      <w:r>
        <w:rPr>
          <w:rFonts w:ascii="宋体" w:hAnsi="宋体" w:cs="宋体"/>
        </w:rPr>
        <w:t>、</w:t>
      </w:r>
      <w:r>
        <w:rPr>
          <w:rFonts w:ascii="Times New Roman" w:eastAsia="Times New Roman" w:hAnsi="Times New Roman"/>
        </w:rPr>
        <w:t>3</w:t>
      </w:r>
      <w:r>
        <w:rPr>
          <w:rFonts w:ascii="宋体" w:hAnsi="宋体" w:cs="宋体"/>
        </w:rPr>
        <w:t>的金属，所得遏止电压如图所示，关于光电子最大初动能</w:t>
      </w:r>
      <w:r>
        <w:object w:dxaOrig="300" w:dyaOrig="361" w14:anchorId="6C8982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1" type="#_x0000_t75" alt="学科网(www.zxxk.com)--教育资源门户，提供试卷、教案、课件、论文、素材以及各类教学资源下载，还有大量而丰富的教学相关资讯！" style="width:14.95pt;height:18.25pt" o:ole="">
            <v:imagedata r:id="rId10" o:title="eqId8b15fa17c704f1988d059ba69a7ce304"/>
          </v:shape>
          <o:OLEObject Type="Embed" ProgID="Equation.DSMT4" ShapeID="_x0000_i1181" DrawAspect="Content" ObjectID="_1834642327" r:id="rId11"/>
        </w:object>
      </w:r>
      <w:r>
        <w:rPr>
          <w:rFonts w:ascii="宋体" w:hAnsi="宋体" w:cs="宋体"/>
        </w:rPr>
        <w:t>的大小关系正确的是（　　）</w:t>
      </w:r>
    </w:p>
    <w:p w14:paraId="78B204AA" w14:textId="77777777" w:rsidR="0081765C" w:rsidRDefault="0081765C" w:rsidP="0081765C">
      <w:pPr>
        <w:spacing w:line="360" w:lineRule="auto"/>
      </w:pPr>
      <w:r>
        <w:rPr>
          <w:noProof/>
        </w:rPr>
        <w:drawing>
          <wp:inline distT="0" distB="0" distL="114300" distR="114300" wp14:anchorId="02AE4F7F" wp14:editId="742C7341">
            <wp:extent cx="2600325" cy="1524000"/>
            <wp:effectExtent l="0" t="0" r="571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2600325" cy="1524000"/>
                    </a:xfrm>
                    <a:prstGeom prst="rect">
                      <a:avLst/>
                    </a:prstGeom>
                  </pic:spPr>
                </pic:pic>
              </a:graphicData>
            </a:graphic>
          </wp:inline>
        </w:drawing>
      </w:r>
    </w:p>
    <w:p w14:paraId="6069D8FB" w14:textId="77777777" w:rsidR="0081765C" w:rsidRDefault="0081765C" w:rsidP="0081765C">
      <w:pPr>
        <w:tabs>
          <w:tab w:val="left" w:pos="4873"/>
        </w:tabs>
        <w:spacing w:line="360" w:lineRule="auto"/>
        <w:jc w:val="left"/>
        <w:textAlignment w:val="center"/>
      </w:pPr>
      <w:r>
        <w:t xml:space="preserve">A. </w:t>
      </w:r>
      <w:r>
        <w:object w:dxaOrig="1501" w:dyaOrig="364" w14:anchorId="7269FA7B">
          <v:shape id="_x0000_i1180" type="#_x0000_t75" alt="学科网(www.zxxk.com)--教育资源门户，提供试卷、教案、课件、论文、素材以及各类教学资源下载，还有大量而丰富的教学相关资讯！" style="width:75.25pt;height:18.25pt" o:ole="">
            <v:imagedata r:id="rId13" o:title="eqIdf70c04b43cefac3a4eca6fe572c502ee"/>
          </v:shape>
          <o:OLEObject Type="Embed" ProgID="Equation.DSMT4" ShapeID="_x0000_i1180" DrawAspect="Content" ObjectID="_1834642328" r:id="rId14"/>
        </w:object>
      </w:r>
      <w:r>
        <w:tab/>
        <w:t xml:space="preserve">B. </w:t>
      </w:r>
      <w:r>
        <w:object w:dxaOrig="1486" w:dyaOrig="358" w14:anchorId="66BB2EE7">
          <v:shape id="_x0000_i1179" type="#_x0000_t75" alt="学科网(www.zxxk.com)--教育资源门户，提供试卷、教案、课件、论文、素材以及各类教学资源下载，还有大量而丰富的教学相关资讯！" style="width:74.35pt;height:17.75pt" o:ole="">
            <v:imagedata r:id="rId15" o:title="eqIdd6dcce5943c553e2c6bd877d90fbb1fd"/>
          </v:shape>
          <o:OLEObject Type="Embed" ProgID="Equation.DSMT4" ShapeID="_x0000_i1179" DrawAspect="Content" ObjectID="_1834642329" r:id="rId16"/>
        </w:object>
      </w:r>
    </w:p>
    <w:p w14:paraId="57B5EC53" w14:textId="77777777" w:rsidR="0081765C" w:rsidRDefault="0081765C" w:rsidP="0081765C">
      <w:pPr>
        <w:tabs>
          <w:tab w:val="left" w:pos="4873"/>
        </w:tabs>
        <w:spacing w:line="360" w:lineRule="auto"/>
        <w:jc w:val="left"/>
        <w:textAlignment w:val="center"/>
        <w:rPr>
          <w:color w:val="000000"/>
        </w:rPr>
      </w:pPr>
      <w:r>
        <w:t xml:space="preserve">C. </w:t>
      </w:r>
      <w:r>
        <w:object w:dxaOrig="1501" w:dyaOrig="364" w14:anchorId="36033540">
          <v:shape id="_x0000_i1178" type="#_x0000_t75" alt="学科网(www.zxxk.com)--教育资源门户，提供试卷、教案、课件、论文、素材以及各类教学资源下载，还有大量而丰富的教学相关资讯！" style="width:75.25pt;height:18.25pt" o:ole="">
            <v:imagedata r:id="rId17" o:title="eqId97245312cd17113d4d824e9c2c7b9c1a"/>
          </v:shape>
          <o:OLEObject Type="Embed" ProgID="Equation.DSMT4" ShapeID="_x0000_i1178" DrawAspect="Content" ObjectID="_1834642330" r:id="rId18"/>
        </w:object>
      </w:r>
      <w:r>
        <w:tab/>
        <w:t xml:space="preserve">D. </w:t>
      </w:r>
      <w:r>
        <w:object w:dxaOrig="1499" w:dyaOrig="358" w14:anchorId="341EB038">
          <v:shape id="_x0000_i1177" type="#_x0000_t75" alt="学科网(www.zxxk.com)--教育资源门户，提供试卷、教案、课件、论文、素材以及各类教学资源下载，还有大量而丰富的教学相关资讯！" style="width:74.8pt;height:17.75pt" o:ole="">
            <v:imagedata r:id="rId19" o:title="eqId7386e8072307e4a921f45d0985187d6b"/>
          </v:shape>
          <o:OLEObject Type="Embed" ProgID="Equation.DSMT4" ShapeID="_x0000_i1177" DrawAspect="Content" ObjectID="_1834642331" r:id="rId20"/>
        </w:object>
      </w:r>
    </w:p>
    <w:p w14:paraId="52267802" w14:textId="77777777" w:rsidR="0081765C" w:rsidRDefault="0081765C" w:rsidP="0081765C">
      <w:pPr>
        <w:spacing w:line="360" w:lineRule="auto"/>
        <w:textAlignment w:val="center"/>
        <w:rPr>
          <w:color w:val="000000"/>
        </w:rPr>
      </w:pPr>
      <w:r>
        <w:rPr>
          <w:color w:val="000000"/>
        </w:rPr>
        <w:t xml:space="preserve">2. </w:t>
      </w:r>
      <w:r>
        <w:rPr>
          <w:rFonts w:ascii="宋体" w:hAnsi="宋体" w:cs="宋体"/>
          <w:color w:val="000000"/>
        </w:rPr>
        <w:t>如图所示。</w:t>
      </w:r>
      <w:proofErr w:type="gramStart"/>
      <w:r>
        <w:rPr>
          <w:rFonts w:ascii="宋体" w:hAnsi="宋体" w:cs="宋体"/>
          <w:color w:val="000000"/>
        </w:rPr>
        <w:t>某光伏</w:t>
      </w:r>
      <w:proofErr w:type="gramEnd"/>
      <w:r>
        <w:rPr>
          <w:rFonts w:ascii="宋体" w:hAnsi="宋体" w:cs="宋体"/>
          <w:color w:val="000000"/>
        </w:rPr>
        <w:t>电站输出功率</w:t>
      </w:r>
      <w:r>
        <w:object w:dxaOrig="877" w:dyaOrig="275" w14:anchorId="3E9D37D8">
          <v:shape id="_x0000_i1193" type="#_x0000_t75" alt="学科网(www.zxxk.com)--教育资源门户，提供试卷、教案、课件、论文、素材以及各类教学资源下载，还有大量而丰富的教学相关资讯！ PdPVNjxsTifNAx1ODbqMbQ==" style="width:43.95pt;height:13.55pt" o:ole="">
            <v:imagedata r:id="rId21" o:title="eqIde01a68e7051bbaaec5f17525654742f6"/>
          </v:shape>
          <o:OLEObject Type="Embed" ProgID="Equation.DSMT4" ShapeID="_x0000_i1193" DrawAspect="Content" ObjectID="_1834642332" r:id="rId22"/>
        </w:object>
      </w:r>
      <w:r>
        <w:rPr>
          <w:rFonts w:ascii="宋体" w:hAnsi="宋体" w:cs="宋体"/>
          <w:color w:val="000000"/>
        </w:rPr>
        <w:t>、电压</w:t>
      </w:r>
      <w:r>
        <w:object w:dxaOrig="616" w:dyaOrig="283" w14:anchorId="30742A05">
          <v:shape id="_x0000_i1192" type="#_x0000_t75" alt="学科网(www.zxxk.com)--教育资源门户，提供试卷、教案、课件、论文、素材以及各类教学资源下载，还有大量而丰富的教学相关资讯！ PdPVNjxsTifNAx1ODbqMbQ==" style="width:30.85pt;height:14.05pt" o:ole="">
            <v:imagedata r:id="rId23" o:title="eqId67a7442ac45b1fdf7b412c1b89921d84"/>
          </v:shape>
          <o:OLEObject Type="Embed" ProgID="Equation.DSMT4" ShapeID="_x0000_i1192" DrawAspect="Content" ObjectID="_1834642333" r:id="rId24"/>
        </w:object>
      </w:r>
      <w:r>
        <w:rPr>
          <w:rFonts w:ascii="宋体" w:hAnsi="宋体" w:cs="宋体"/>
          <w:color w:val="000000"/>
        </w:rPr>
        <w:t>的交流电，经理想变压器升压至</w:t>
      </w:r>
      <w:r>
        <w:object w:dxaOrig="585" w:dyaOrig="285" w14:anchorId="737CBF68">
          <v:shape id="_x0000_i1191" type="#_x0000_t75" alt="学科网(www.zxxk.com)--教育资源门户，提供试卷、教案、课件、论文、素材以及各类教学资源下载，还有大量而丰富的教学相关资讯！ PdPVNjxsTifNAx1ODbqMbQ==" style="width:29.45pt;height:14.05pt" o:ole="">
            <v:imagedata r:id="rId25" o:title="eqIdc474398f86c37a9a05946a67a0d78dc8"/>
          </v:shape>
          <o:OLEObject Type="Embed" ProgID="Equation.DSMT4" ShapeID="_x0000_i1191" DrawAspect="Content" ObjectID="_1834642334" r:id="rId26"/>
        </w:object>
      </w:r>
      <w:r>
        <w:rPr>
          <w:rFonts w:ascii="宋体" w:hAnsi="宋体" w:cs="宋体"/>
          <w:color w:val="000000"/>
        </w:rPr>
        <w:t>后，通过输电线输送到变电站，输电线的等效电阻</w:t>
      </w:r>
      <w:r>
        <w:rPr>
          <w:rFonts w:ascii="Times New Roman" w:eastAsia="Times New Roman" w:hAnsi="Times New Roman"/>
          <w:i/>
          <w:color w:val="000000"/>
        </w:rPr>
        <w:t>R</w:t>
      </w:r>
      <w:r>
        <w:rPr>
          <w:rFonts w:ascii="宋体" w:hAnsi="宋体" w:cs="宋体"/>
          <w:color w:val="000000"/>
        </w:rPr>
        <w:t>为</w:t>
      </w:r>
      <w:r>
        <w:object w:dxaOrig="360" w:dyaOrig="285" w14:anchorId="13C7DE76">
          <v:shape id="_x0000_i1190" type="#_x0000_t75" alt="学科网(www.zxxk.com)--教育资源门户，提供试卷、教案、课件、论文、素材以及各类教学资源下载，还有大量而丰富的教学相关资讯！ PdPVNjxsTifNAx1ODbqMbQ==" style="width:18.25pt;height:14.05pt" o:ole="">
            <v:imagedata r:id="rId27" o:title="eqId77a6041c88c8701ce1068b611f27aa4a"/>
          </v:shape>
          <o:OLEObject Type="Embed" ProgID="Equation.DSMT4" ShapeID="_x0000_i1190" DrawAspect="Content" ObjectID="_1834642335" r:id="rId28"/>
        </w:object>
      </w:r>
      <w:r>
        <w:rPr>
          <w:rFonts w:ascii="宋体" w:hAnsi="宋体" w:cs="宋体"/>
          <w:color w:val="000000"/>
        </w:rPr>
        <w:t>。下列说法正确的是（</w:t>
      </w:r>
      <w:r>
        <w:rPr>
          <w:rFonts w:ascii="Times New Roman" w:eastAsia="Times New Roman" w:hAnsi="Times New Roman"/>
          <w:color w:val="000000"/>
        </w:rPr>
        <w:t xml:space="preserve">    </w:t>
      </w:r>
      <w:r>
        <w:rPr>
          <w:rFonts w:ascii="宋体" w:hAnsi="宋体" w:cs="宋体"/>
          <w:color w:val="000000"/>
        </w:rPr>
        <w:t>）</w:t>
      </w:r>
    </w:p>
    <w:p w14:paraId="28D6D8CB" w14:textId="77777777" w:rsidR="0081765C" w:rsidRDefault="0081765C" w:rsidP="0081765C">
      <w:pPr>
        <w:spacing w:line="360" w:lineRule="auto"/>
        <w:textAlignment w:val="center"/>
        <w:rPr>
          <w:color w:val="000000"/>
        </w:rPr>
      </w:pPr>
      <w:r>
        <w:rPr>
          <w:noProof/>
          <w:color w:val="000000"/>
        </w:rPr>
        <w:drawing>
          <wp:inline distT="0" distB="0" distL="114300" distR="114300" wp14:anchorId="337A5680" wp14:editId="77552A76">
            <wp:extent cx="2124075" cy="1057275"/>
            <wp:effectExtent l="0" t="0" r="9525" b="9525"/>
            <wp:docPr id="2105287378" name="图片 2105287378" descr="学科网(www.zxxk.com)--教育资源门户，提供试卷、教案、课件、论文、素材以及各类教学资源下载，还有大量而丰富的教学相关资讯！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dPVNjxsTifNAx1ODbqMbQ=="/>
                    <pic:cNvPicPr>
                      <a:picLocks noChangeAspect="1"/>
                    </pic:cNvPicPr>
                  </pic:nvPicPr>
                  <pic:blipFill>
                    <a:blip r:embed="rId29"/>
                    <a:stretch>
                      <a:fillRect/>
                    </a:stretch>
                  </pic:blipFill>
                  <pic:spPr>
                    <a:xfrm>
                      <a:off x="0" y="0"/>
                      <a:ext cx="2124075" cy="1057275"/>
                    </a:xfrm>
                    <a:prstGeom prst="rect">
                      <a:avLst/>
                    </a:prstGeom>
                  </pic:spPr>
                </pic:pic>
              </a:graphicData>
            </a:graphic>
          </wp:inline>
        </w:drawing>
      </w:r>
    </w:p>
    <w:p w14:paraId="5547A515" w14:textId="77777777" w:rsidR="0081765C" w:rsidRDefault="0081765C" w:rsidP="0081765C">
      <w:pPr>
        <w:spacing w:line="360" w:lineRule="auto"/>
        <w:jc w:val="left"/>
        <w:textAlignment w:val="center"/>
        <w:rPr>
          <w:color w:val="000000"/>
        </w:rPr>
      </w:pPr>
      <w:r>
        <w:rPr>
          <w:color w:val="000000"/>
        </w:rPr>
        <w:t xml:space="preserve">A. </w:t>
      </w:r>
      <w:r>
        <w:rPr>
          <w:rFonts w:ascii="宋体" w:hAnsi="宋体" w:cs="宋体"/>
          <w:color w:val="000000"/>
        </w:rPr>
        <w:t>变压器原、副线圈匝数比为</w:t>
      </w:r>
      <w:r>
        <w:object w:dxaOrig="601" w:dyaOrig="285" w14:anchorId="75AE1B12">
          <v:shape id="_x0000_i1189" type="#_x0000_t75" alt="学科网(www.zxxk.com)--教育资源门户，提供试卷、教案、课件、论文、素材以及各类教学资源下载，还有大量而丰富的教学相关资讯！ PdPVNjxsTifNAx1ODbqMbQ==" style="width:29.9pt;height:14.05pt" o:ole="">
            <v:imagedata r:id="rId30" o:title="eqIdfeafdd4e7fe3288543b8baa15bd69e79"/>
          </v:shape>
          <o:OLEObject Type="Embed" ProgID="Equation.DSMT4" ShapeID="_x0000_i1189" DrawAspect="Content" ObjectID="_1834642336" r:id="rId31"/>
        </w:object>
      </w:r>
    </w:p>
    <w:p w14:paraId="3894FF74" w14:textId="77777777" w:rsidR="0081765C" w:rsidRDefault="0081765C" w:rsidP="0081765C">
      <w:pPr>
        <w:spacing w:line="360" w:lineRule="auto"/>
        <w:jc w:val="left"/>
        <w:textAlignment w:val="center"/>
        <w:rPr>
          <w:color w:val="000000"/>
        </w:rPr>
      </w:pPr>
      <w:r>
        <w:rPr>
          <w:color w:val="000000"/>
        </w:rPr>
        <w:t xml:space="preserve">B. </w:t>
      </w:r>
      <w:r>
        <w:rPr>
          <w:rFonts w:ascii="宋体" w:hAnsi="宋体" w:cs="宋体"/>
          <w:color w:val="000000"/>
        </w:rPr>
        <w:t>输电线上由</w:t>
      </w:r>
      <w:r>
        <w:rPr>
          <w:rFonts w:ascii="Times New Roman" w:eastAsia="Times New Roman" w:hAnsi="Times New Roman"/>
          <w:i/>
          <w:color w:val="000000"/>
        </w:rPr>
        <w:t>R</w:t>
      </w:r>
      <w:r>
        <w:rPr>
          <w:rFonts w:ascii="宋体" w:hAnsi="宋体" w:cs="宋体"/>
          <w:color w:val="000000"/>
        </w:rPr>
        <w:t>造成</w:t>
      </w:r>
      <w:r>
        <w:rPr>
          <w:rFonts w:ascii="宋体" w:hAnsi="宋体"/>
          <w:noProof/>
          <w:color w:val="000000"/>
        </w:rPr>
        <w:drawing>
          <wp:inline distT="0" distB="0" distL="114300" distR="114300" wp14:anchorId="194AF964" wp14:editId="6C4E2301">
            <wp:extent cx="133350" cy="177800"/>
            <wp:effectExtent l="0" t="0" r="3810" b="4445"/>
            <wp:docPr id="324463114" name="图片 32446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63114" name="图片 324463114"/>
                    <pic:cNvPicPr>
                      <a:picLocks noChangeAspect="1"/>
                    </pic:cNvPicPr>
                  </pic:nvPicPr>
                  <pic:blipFill>
                    <a:blip r:embed="rId32"/>
                    <a:stretch>
                      <a:fillRect/>
                    </a:stretch>
                  </pic:blipFill>
                  <pic:spPr>
                    <a:xfrm>
                      <a:off x="0" y="0"/>
                      <a:ext cx="133350" cy="177800"/>
                    </a:xfrm>
                    <a:prstGeom prst="rect">
                      <a:avLst/>
                    </a:prstGeom>
                  </pic:spPr>
                </pic:pic>
              </a:graphicData>
            </a:graphic>
          </wp:inline>
        </w:drawing>
      </w:r>
      <w:r>
        <w:rPr>
          <w:rFonts w:ascii="宋体" w:hAnsi="宋体" w:cs="宋体"/>
          <w:color w:val="000000"/>
        </w:rPr>
        <w:t>电压损失为</w:t>
      </w:r>
      <w:r>
        <w:object w:dxaOrig="600" w:dyaOrig="270" w14:anchorId="3351894F">
          <v:shape id="_x0000_i1188" type="#_x0000_t75" alt="学科网(www.zxxk.com)--教育资源门户，提供试卷、教案、课件、论文、素材以及各类教学资源下载，还有大量而丰富的教学相关资讯！ PdPVNjxsTifNAx1ODbqMbQ==" style="width:29.9pt;height:13.55pt" o:ole="">
            <v:imagedata r:id="rId33" o:title="eqIdc0f1e916f98a5c3b85a9dbd6f1e550f2"/>
          </v:shape>
          <o:OLEObject Type="Embed" ProgID="Equation.DSMT4" ShapeID="_x0000_i1188" DrawAspect="Content" ObjectID="_1834642337" r:id="rId34"/>
        </w:object>
      </w:r>
    </w:p>
    <w:p w14:paraId="4718E366" w14:textId="77777777" w:rsidR="0081765C" w:rsidRDefault="0081765C" w:rsidP="0081765C">
      <w:pPr>
        <w:spacing w:line="360" w:lineRule="auto"/>
        <w:jc w:val="left"/>
        <w:textAlignment w:val="center"/>
        <w:rPr>
          <w:color w:val="000000"/>
        </w:rPr>
      </w:pPr>
      <w:r>
        <w:rPr>
          <w:color w:val="000000"/>
        </w:rPr>
        <w:t xml:space="preserve">C. </w:t>
      </w:r>
      <w:r>
        <w:rPr>
          <w:rFonts w:ascii="宋体" w:hAnsi="宋体" w:cs="宋体"/>
          <w:color w:val="000000"/>
        </w:rPr>
        <w:t>变压器原线圈中的电流为</w:t>
      </w:r>
      <w:r>
        <w:object w:dxaOrig="600" w:dyaOrig="276" w14:anchorId="5A0D7AA2">
          <v:shape id="_x0000_i1187" type="#_x0000_t75" alt="学科网(www.zxxk.com)--教育资源门户，提供试卷、教案、课件、论文、素材以及各类教学资源下载，还有大量而丰富的教学相关资讯！ PdPVNjxsTifNAx1ODbqMbQ==" style="width:29.9pt;height:14.05pt" o:ole="">
            <v:imagedata r:id="rId35" o:title="eqIdf9fa70cfc7fd39e2792c1873d29e4be0"/>
          </v:shape>
          <o:OLEObject Type="Embed" ProgID="Equation.DSMT4" ShapeID="_x0000_i1187" DrawAspect="Content" ObjectID="_1834642338" r:id="rId36"/>
        </w:object>
      </w:r>
    </w:p>
    <w:p w14:paraId="20D8AD3A" w14:textId="77777777" w:rsidR="0081765C" w:rsidRDefault="0081765C" w:rsidP="0081765C">
      <w:pPr>
        <w:spacing w:line="360" w:lineRule="auto"/>
        <w:jc w:val="left"/>
        <w:textAlignment w:val="center"/>
        <w:rPr>
          <w:color w:val="000000"/>
        </w:rPr>
      </w:pPr>
      <w:r>
        <w:rPr>
          <w:color w:val="000000"/>
        </w:rPr>
        <w:t xml:space="preserve">D. </w:t>
      </w:r>
      <w:r>
        <w:rPr>
          <w:rFonts w:ascii="宋体" w:hAnsi="宋体" w:cs="宋体"/>
          <w:color w:val="000000"/>
        </w:rPr>
        <w:t>变压器原、副线圈中电流的频率不同</w:t>
      </w:r>
    </w:p>
    <w:p w14:paraId="4FC5F603" w14:textId="77777777" w:rsidR="0081765C" w:rsidRDefault="0081765C" w:rsidP="0081765C">
      <w:pPr>
        <w:spacing w:line="360" w:lineRule="auto"/>
        <w:textAlignment w:val="center"/>
        <w:rPr>
          <w:color w:val="000000"/>
        </w:rPr>
      </w:pPr>
      <w:r>
        <w:rPr>
          <w:color w:val="000000"/>
        </w:rPr>
        <w:t xml:space="preserve">3. </w:t>
      </w:r>
      <w:r>
        <w:rPr>
          <w:rFonts w:ascii="Times New Roman" w:eastAsia="Times New Roman" w:hAnsi="Times New Roman"/>
          <w:color w:val="000000"/>
        </w:rPr>
        <w:t>“</w:t>
      </w:r>
      <w:r>
        <w:rPr>
          <w:rFonts w:ascii="宋体" w:hAnsi="宋体" w:cs="宋体"/>
          <w:color w:val="000000"/>
        </w:rPr>
        <w:t>魔幻</w:t>
      </w:r>
      <w:r>
        <w:rPr>
          <w:rFonts w:ascii="Times New Roman" w:eastAsia="Times New Roman" w:hAnsi="Times New Roman"/>
          <w:color w:val="000000"/>
        </w:rPr>
        <w:t>”</w:t>
      </w:r>
      <w:r>
        <w:rPr>
          <w:rFonts w:ascii="宋体" w:hAnsi="宋体" w:cs="宋体"/>
          <w:color w:val="000000"/>
        </w:rPr>
        <w:t>重庆的立体</w:t>
      </w:r>
      <w:proofErr w:type="gramStart"/>
      <w:r>
        <w:rPr>
          <w:rFonts w:ascii="宋体" w:hAnsi="宋体" w:cs="宋体"/>
          <w:color w:val="000000"/>
        </w:rPr>
        <w:t>交通屋叠交错</w:t>
      </w:r>
      <w:proofErr w:type="gramEnd"/>
      <w:r>
        <w:rPr>
          <w:rFonts w:ascii="宋体" w:hAnsi="宋体" w:cs="宋体"/>
          <w:color w:val="000000"/>
        </w:rPr>
        <w:t>，小明选取其中两条线探究车辆的运动。如图所示，轻轨列车与汽车以速度</w:t>
      </w:r>
      <w:r>
        <w:object w:dxaOrig="380" w:dyaOrig="360" w14:anchorId="19FFC7BC">
          <v:shape id="_x0000_i1210" type="#_x0000_t75" alt="学科网(www.zxxk.com)--教育资源门户，提供试卷、教案、课件、论文、素材以及各类教学资源下载，还有大量而丰富的教学相关资讯！" style="width:19.15pt;height:18.25pt" o:ole="">
            <v:imagedata r:id="rId37" o:title="eqIdc687a6c2bdbed49d6b8b8574444736a1"/>
          </v:shape>
          <o:OLEObject Type="Embed" ProgID="Equation.DSMT4" ShapeID="_x0000_i1210" DrawAspect="Content" ObjectID="_1834642339" r:id="rId38"/>
        </w:object>
      </w:r>
      <w:r>
        <w:rPr>
          <w:rFonts w:ascii="宋体" w:hAnsi="宋体" w:cs="宋体"/>
          <w:color w:val="000000"/>
        </w:rPr>
        <w:t>分别从</w:t>
      </w:r>
      <w:r>
        <w:rPr>
          <w:rFonts w:ascii="Times New Roman" w:eastAsia="Times New Roman" w:hAnsi="Times New Roman"/>
          <w:i/>
          <w:color w:val="000000"/>
        </w:rPr>
        <w:t>M</w:t>
      </w:r>
      <w:r>
        <w:rPr>
          <w:rFonts w:ascii="宋体" w:hAnsi="宋体" w:cs="宋体"/>
          <w:color w:val="000000"/>
        </w:rPr>
        <w:t>和</w:t>
      </w:r>
      <w:r>
        <w:rPr>
          <w:rFonts w:ascii="Times New Roman" w:eastAsia="Times New Roman" w:hAnsi="Times New Roman"/>
          <w:i/>
          <w:color w:val="000000"/>
        </w:rPr>
        <w:t>N</w:t>
      </w:r>
      <w:r>
        <w:rPr>
          <w:rFonts w:ascii="宋体" w:hAnsi="宋体" w:cs="宋体"/>
          <w:color w:val="000000"/>
        </w:rPr>
        <w:t>向左同时出发，列车做匀速直线运动，汽车在长为</w:t>
      </w:r>
      <w:r>
        <w:rPr>
          <w:rFonts w:ascii="Times New Roman" w:eastAsia="Times New Roman" w:hAnsi="Times New Roman"/>
          <w:i/>
          <w:color w:val="000000"/>
        </w:rPr>
        <w:t>s</w:t>
      </w:r>
      <w:r>
        <w:rPr>
          <w:rFonts w:ascii="宋体" w:hAnsi="宋体" w:cs="宋体"/>
          <w:color w:val="000000"/>
        </w:rPr>
        <w:t>的</w:t>
      </w:r>
      <w:r>
        <w:rPr>
          <w:rFonts w:ascii="Times New Roman" w:eastAsia="Times New Roman" w:hAnsi="Times New Roman"/>
          <w:i/>
          <w:color w:val="000000"/>
        </w:rPr>
        <w:t>NO</w:t>
      </w:r>
      <w:r>
        <w:rPr>
          <w:rFonts w:ascii="宋体" w:hAnsi="宋体" w:cs="宋体"/>
          <w:color w:val="000000"/>
        </w:rPr>
        <w:t>段做匀减速直线运动并以速度</w:t>
      </w:r>
      <w:r>
        <w:object w:dxaOrig="210" w:dyaOrig="330" w14:anchorId="049E2BD3">
          <v:shape id="_x0000_i1209" type="#_x0000_t75" alt="学科网(www.zxxk.com)--教育资源门户，提供试卷、教案、课件、论文、素材以及各类教学资源下载，还有大量而丰富的教学相关资讯！" style="width:10.3pt;height:16.35pt" o:ole="">
            <v:imagedata r:id="rId39" o:title="eqId6f58888df91890a19a1aa7511d19703f"/>
          </v:shape>
          <o:OLEObject Type="Embed" ProgID="Equation.DSMT4" ShapeID="_x0000_i1209" DrawAspect="Content" ObjectID="_1834642340" r:id="rId40"/>
        </w:object>
      </w:r>
      <w:r>
        <w:rPr>
          <w:rFonts w:ascii="宋体" w:hAnsi="宋体" w:cs="宋体"/>
          <w:color w:val="000000"/>
        </w:rPr>
        <w:t>进入半经为</w:t>
      </w:r>
      <w:r>
        <w:rPr>
          <w:rFonts w:ascii="Times New Roman" w:eastAsia="Times New Roman" w:hAnsi="Times New Roman"/>
          <w:i/>
          <w:color w:val="000000"/>
        </w:rPr>
        <w:t>R</w:t>
      </w:r>
      <w:r>
        <w:rPr>
          <w:rFonts w:ascii="宋体" w:hAnsi="宋体" w:cs="宋体"/>
          <w:color w:val="000000"/>
        </w:rPr>
        <w:t>的</w:t>
      </w:r>
      <w:r>
        <w:rPr>
          <w:rFonts w:ascii="Times New Roman" w:eastAsia="Times New Roman" w:hAnsi="Times New Roman"/>
          <w:i/>
          <w:color w:val="000000"/>
        </w:rPr>
        <w:t>OP</w:t>
      </w:r>
      <w:proofErr w:type="gramStart"/>
      <w:r>
        <w:rPr>
          <w:rFonts w:ascii="宋体" w:hAnsi="宋体" w:cs="宋体"/>
          <w:color w:val="000000"/>
        </w:rPr>
        <w:t>圆孤</w:t>
      </w:r>
      <w:proofErr w:type="gramEnd"/>
      <w:r>
        <w:rPr>
          <w:rFonts w:ascii="宋体" w:hAnsi="宋体" w:cs="宋体"/>
          <w:color w:val="000000"/>
        </w:rPr>
        <w:t>段做匀速圆周运动。两车均视为质点，则（　　）</w:t>
      </w:r>
    </w:p>
    <w:p w14:paraId="787BA621" w14:textId="77777777" w:rsidR="0081765C" w:rsidRDefault="0081765C" w:rsidP="0081765C">
      <w:pPr>
        <w:spacing w:line="360" w:lineRule="auto"/>
        <w:textAlignment w:val="center"/>
        <w:rPr>
          <w:color w:val="000000"/>
        </w:rPr>
      </w:pPr>
      <w:r>
        <w:rPr>
          <w:noProof/>
          <w:color w:val="000000"/>
        </w:rPr>
        <w:drawing>
          <wp:inline distT="0" distB="0" distL="114300" distR="114300" wp14:anchorId="47B5EFAA" wp14:editId="29B8215B">
            <wp:extent cx="2514600" cy="1619250"/>
            <wp:effectExtent l="0" t="0" r="0" b="1143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2514600" cy="1619250"/>
                    </a:xfrm>
                    <a:prstGeom prst="rect">
                      <a:avLst/>
                    </a:prstGeom>
                  </pic:spPr>
                </pic:pic>
              </a:graphicData>
            </a:graphic>
          </wp:inline>
        </w:drawing>
      </w:r>
    </w:p>
    <w:p w14:paraId="3AA14669" w14:textId="77777777" w:rsidR="0081765C" w:rsidRDefault="0081765C" w:rsidP="0081765C">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汽车到</w:t>
      </w:r>
      <w:r>
        <w:rPr>
          <w:rFonts w:ascii="Times New Roman" w:eastAsia="Times New Roman" w:hAnsi="Times New Roman"/>
          <w:i/>
          <w:color w:val="000000"/>
        </w:rPr>
        <w:t>O</w:t>
      </w:r>
      <w:r>
        <w:rPr>
          <w:rFonts w:ascii="宋体" w:hAnsi="宋体" w:cs="宋体"/>
          <w:color w:val="000000"/>
        </w:rPr>
        <w:t>点时，列车行驶距离</w:t>
      </w:r>
      <w:r>
        <w:rPr>
          <w:rFonts w:ascii="宋体" w:hAnsi="宋体"/>
          <w:noProof/>
          <w:color w:val="000000"/>
        </w:rPr>
        <w:drawing>
          <wp:inline distT="0" distB="0" distL="114300" distR="114300" wp14:anchorId="17E4564F" wp14:editId="2DCFDBA8">
            <wp:extent cx="158750" cy="190500"/>
            <wp:effectExtent l="0" t="0" r="8890" b="5715"/>
            <wp:docPr id="69870291" name="图片 6987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291" name="图片 69870291"/>
                    <pic:cNvPicPr>
                      <a:picLocks noChangeAspect="1"/>
                    </pic:cNvPicPr>
                  </pic:nvPicPr>
                  <pic:blipFill>
                    <a:blip r:embed="rId42"/>
                    <a:stretch>
                      <a:fillRect/>
                    </a:stretch>
                  </pic:blipFill>
                  <pic:spPr>
                    <a:xfrm>
                      <a:off x="0" y="0"/>
                      <a:ext cx="158750" cy="190500"/>
                    </a:xfrm>
                    <a:prstGeom prst="rect">
                      <a:avLst/>
                    </a:prstGeom>
                  </pic:spPr>
                </pic:pic>
              </a:graphicData>
            </a:graphic>
          </wp:inline>
        </w:drawing>
      </w:r>
      <w:r>
        <w:rPr>
          <w:rFonts w:ascii="Times New Roman" w:eastAsia="Times New Roman" w:hAnsi="Times New Roman"/>
          <w:i/>
          <w:color w:val="000000"/>
        </w:rPr>
        <w:t>s</w:t>
      </w:r>
      <w:r>
        <w:rPr>
          <w:color w:val="000000"/>
        </w:rPr>
        <w:tab/>
        <w:t xml:space="preserve">B. </w:t>
      </w:r>
      <w:r>
        <w:rPr>
          <w:rFonts w:ascii="宋体" w:hAnsi="宋体" w:cs="宋体"/>
          <w:color w:val="000000"/>
        </w:rPr>
        <w:t>汽车到</w:t>
      </w:r>
      <w:r>
        <w:rPr>
          <w:rFonts w:ascii="Times New Roman" w:eastAsia="Times New Roman" w:hAnsi="Times New Roman"/>
          <w:i/>
          <w:color w:val="000000"/>
        </w:rPr>
        <w:t>O</w:t>
      </w:r>
      <w:r>
        <w:rPr>
          <w:rFonts w:ascii="宋体" w:hAnsi="宋体" w:cs="宋体"/>
          <w:color w:val="000000"/>
        </w:rPr>
        <w:t>点时，列车行驶距离为</w:t>
      </w:r>
      <w:r>
        <w:object w:dxaOrig="300" w:dyaOrig="555" w14:anchorId="4303FDCB">
          <v:shape id="_x0000_i1208" type="#_x0000_t75" alt="学科网(www.zxxk.com)--教育资源门户，提供试卷、教案、课件、论文、素材以及各类教学资源下载，还有大量而丰富的教学相关资讯！" style="width:14.95pt;height:27.6pt" o:ole="">
            <v:imagedata r:id="rId43" o:title="eqIdb5903992468dd12c1d2fac1f4cffd3d7"/>
          </v:shape>
          <o:OLEObject Type="Embed" ProgID="Equation.DSMT4" ShapeID="_x0000_i1208" DrawAspect="Content" ObjectID="_1834642341" r:id="rId44"/>
        </w:object>
      </w:r>
    </w:p>
    <w:p w14:paraId="5816FEE3" w14:textId="77777777" w:rsidR="0081765C" w:rsidRDefault="0081765C" w:rsidP="0081765C">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汽车在</w:t>
      </w:r>
      <w:r>
        <w:rPr>
          <w:rFonts w:ascii="Times New Roman" w:eastAsia="Times New Roman" w:hAnsi="Times New Roman"/>
          <w:i/>
          <w:color w:val="000000"/>
        </w:rPr>
        <w:t>OP</w:t>
      </w:r>
      <w:r>
        <w:rPr>
          <w:rFonts w:ascii="宋体" w:hAnsi="宋体" w:cs="宋体"/>
          <w:color w:val="000000"/>
        </w:rPr>
        <w:t>段向心加速度大小为</w:t>
      </w:r>
      <w:r>
        <w:object w:dxaOrig="435" w:dyaOrig="660" w14:anchorId="0B2C1ACF">
          <v:shape id="_x0000_i1207" type="#_x0000_t75" alt="学科网(www.zxxk.com)--教育资源门户，提供试卷、教案、课件、论文、素材以及各类教学资源下载，还有大量而丰富的教学相关资讯！" style="width:21.95pt;height:33.2pt" o:ole="">
            <v:imagedata r:id="rId45" o:title="eqId71d1b84b6d73a28e006c6732f45c90a4"/>
          </v:shape>
          <o:OLEObject Type="Embed" ProgID="Equation.DSMT4" ShapeID="_x0000_i1207" DrawAspect="Content" ObjectID="_1834642342" r:id="rId46"/>
        </w:object>
      </w:r>
      <w:r>
        <w:rPr>
          <w:color w:val="000000"/>
        </w:rPr>
        <w:tab/>
        <w:t xml:space="preserve">D. </w:t>
      </w:r>
      <w:r>
        <w:rPr>
          <w:rFonts w:ascii="宋体" w:hAnsi="宋体" w:cs="宋体"/>
          <w:color w:val="000000"/>
        </w:rPr>
        <w:t>汽车在</w:t>
      </w:r>
      <w:r>
        <w:rPr>
          <w:rFonts w:ascii="Times New Roman" w:eastAsia="Times New Roman" w:hAnsi="Times New Roman"/>
          <w:i/>
          <w:color w:val="000000"/>
        </w:rPr>
        <w:t>OP</w:t>
      </w:r>
      <w:r>
        <w:rPr>
          <w:rFonts w:ascii="宋体" w:hAnsi="宋体" w:cs="宋体"/>
          <w:color w:val="000000"/>
        </w:rPr>
        <w:t>段向心加速度大小为</w:t>
      </w:r>
      <w:r>
        <w:object w:dxaOrig="451" w:dyaOrig="663" w14:anchorId="360D244F">
          <v:shape id="_x0000_i1206" type="#_x0000_t75" alt="学科网(www.zxxk.com)--教育资源门户，提供试卷、教案、课件、论文、素材以及各类教学资源下载，还有大量而丰富的教学相关资讯！" style="width:22.45pt;height:33.2pt" o:ole="">
            <v:imagedata r:id="rId47" o:title="eqIde7b5a7887103efe461d3de48ede402e4"/>
          </v:shape>
          <o:OLEObject Type="Embed" ProgID="Equation.DSMT4" ShapeID="_x0000_i1206" DrawAspect="Content" ObjectID="_1834642343" r:id="rId48"/>
        </w:object>
      </w:r>
    </w:p>
    <w:p w14:paraId="053D3504" w14:textId="77777777" w:rsidR="0081765C" w:rsidRDefault="0081765C" w:rsidP="0081765C">
      <w:pPr>
        <w:spacing w:line="360" w:lineRule="auto"/>
        <w:textAlignment w:val="center"/>
        <w:rPr>
          <w:color w:val="000000"/>
        </w:rPr>
      </w:pPr>
      <w:r>
        <w:rPr>
          <w:color w:val="000000"/>
        </w:rPr>
        <w:t xml:space="preserve">4. </w:t>
      </w:r>
      <w:r>
        <w:rPr>
          <w:rFonts w:ascii="宋体" w:hAnsi="宋体" w:cs="宋体"/>
          <w:color w:val="000000"/>
        </w:rPr>
        <w:t>杨氏双缝干涉实验中，双缝与光屏距离为</w:t>
      </w:r>
      <w:r>
        <w:rPr>
          <w:rFonts w:ascii="Times New Roman" w:eastAsia="Times New Roman" w:hAnsi="Times New Roman"/>
          <w:i/>
          <w:color w:val="000000"/>
        </w:rPr>
        <w:t>l</w:t>
      </w:r>
      <w:r>
        <w:rPr>
          <w:rFonts w:ascii="宋体" w:hAnsi="宋体" w:cs="宋体"/>
          <w:color w:val="000000"/>
        </w:rPr>
        <w:t>，波长为</w:t>
      </w:r>
      <w:r>
        <w:object w:dxaOrig="195" w:dyaOrig="240" w14:anchorId="3136AB83">
          <v:shape id="_x0000_i1205" type="#_x0000_t75" alt="学科网(www.zxxk.com)--教育资源门户，提供试卷、教案、课件、论文、素材以及各类教学资源下载，还有大量而丰富的教学相关资讯！" style="width:9.8pt;height:12.15pt" o:ole="">
            <v:imagedata r:id="rId49" o:title="eqIddf64046e91b047037f19e4032e3b6de3"/>
          </v:shape>
          <o:OLEObject Type="Embed" ProgID="Equation.DSMT4" ShapeID="_x0000_i1205" DrawAspect="Content" ObjectID="_1834642344" r:id="rId50"/>
        </w:object>
      </w:r>
      <w:r>
        <w:rPr>
          <w:rFonts w:ascii="宋体" w:hAnsi="宋体" w:cs="宋体"/>
          <w:color w:val="000000"/>
        </w:rPr>
        <w:t>的激光垂直入射到双缝上，在屏上出现如图所示的干涉图样。某同学在光屏上标记两条亮纹中心</w:t>
      </w:r>
      <w:proofErr w:type="gramStart"/>
      <w:r>
        <w:rPr>
          <w:rFonts w:ascii="宋体" w:hAnsi="宋体" w:cs="宋体"/>
          <w:color w:val="000000"/>
        </w:rPr>
        <w:t>位置并测其</w:t>
      </w:r>
      <w:proofErr w:type="gramEnd"/>
      <w:r>
        <w:rPr>
          <w:rFonts w:ascii="宋体" w:hAnsi="宋体" w:cs="宋体"/>
          <w:color w:val="000000"/>
        </w:rPr>
        <w:t>间距为</w:t>
      </w:r>
      <w:r>
        <w:rPr>
          <w:rFonts w:ascii="Times New Roman" w:eastAsia="Times New Roman" w:hAnsi="Times New Roman"/>
          <w:i/>
          <w:color w:val="000000"/>
        </w:rPr>
        <w:t>a</w:t>
      </w:r>
      <w:r>
        <w:rPr>
          <w:rFonts w:ascii="宋体" w:hAnsi="宋体" w:cs="宋体"/>
          <w:color w:val="000000"/>
        </w:rPr>
        <w:t>，则（　　）</w:t>
      </w:r>
    </w:p>
    <w:p w14:paraId="1827992C" w14:textId="77777777" w:rsidR="0081765C" w:rsidRDefault="0081765C" w:rsidP="0081765C">
      <w:pPr>
        <w:spacing w:line="360" w:lineRule="auto"/>
        <w:textAlignment w:val="center"/>
        <w:rPr>
          <w:color w:val="000000"/>
        </w:rPr>
      </w:pPr>
      <w:r>
        <w:rPr>
          <w:noProof/>
          <w:color w:val="000000"/>
        </w:rPr>
        <w:drawing>
          <wp:inline distT="0" distB="0" distL="114300" distR="114300" wp14:anchorId="1A2A9666" wp14:editId="6ED87CC7">
            <wp:extent cx="2143125" cy="1685925"/>
            <wp:effectExtent l="0" t="0" r="5715" b="571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51"/>
                    <a:stretch>
                      <a:fillRect/>
                    </a:stretch>
                  </pic:blipFill>
                  <pic:spPr>
                    <a:xfrm>
                      <a:off x="0" y="0"/>
                      <a:ext cx="2143125" cy="1685925"/>
                    </a:xfrm>
                    <a:prstGeom prst="rect">
                      <a:avLst/>
                    </a:prstGeom>
                  </pic:spPr>
                </pic:pic>
              </a:graphicData>
            </a:graphic>
          </wp:inline>
        </w:drawing>
      </w:r>
    </w:p>
    <w:p w14:paraId="422BE1BC" w14:textId="77777777" w:rsidR="0081765C" w:rsidRDefault="0081765C" w:rsidP="0081765C">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相邻两亮条纹间距为</w:t>
      </w:r>
      <w:r>
        <w:object w:dxaOrig="240" w:dyaOrig="615" w14:anchorId="195E9F01">
          <v:shape id="_x0000_i1204" type="#_x0000_t75" alt="学科网(www.zxxk.com)--教育资源门户，提供试卷、教案、课件、论文、素材以及各类教学资源下载，还有大量而丰富的教学相关资讯！" style="width:12.15pt;height:30.85pt" o:ole="">
            <v:imagedata r:id="rId52" o:title="eqId3bfcca225be68f20ec797c15528a1a10"/>
          </v:shape>
          <o:OLEObject Type="Embed" ProgID="Equation.DSMT4" ShapeID="_x0000_i1204" DrawAspect="Content" ObjectID="_1834642345" r:id="rId53"/>
        </w:object>
      </w:r>
      <w:r>
        <w:rPr>
          <w:color w:val="000000"/>
        </w:rPr>
        <w:tab/>
        <w:t xml:space="preserve">B. </w:t>
      </w:r>
      <w:r>
        <w:rPr>
          <w:rFonts w:ascii="宋体" w:hAnsi="宋体" w:cs="宋体"/>
          <w:color w:val="000000"/>
        </w:rPr>
        <w:t>相邻两暗条纹间距为</w:t>
      </w:r>
      <w:r>
        <w:object w:dxaOrig="240" w:dyaOrig="615" w14:anchorId="5E0697BE">
          <v:shape id="_x0000_i1203" type="#_x0000_t75" alt="学科网(www.zxxk.com)--教育资源门户，提供试卷、教案、课件、论文、素材以及各类教学资源下载，还有大量而丰富的教学相关资讯！" style="width:12.15pt;height:30.85pt" o:ole="">
            <v:imagedata r:id="rId52" o:title="eqId3bfcca225be68f20ec797c15528a1a10"/>
          </v:shape>
          <o:OLEObject Type="Embed" ProgID="Equation.DSMT4" ShapeID="_x0000_i1203" DrawAspect="Content" ObjectID="_1834642346" r:id="rId54"/>
        </w:object>
      </w:r>
    </w:p>
    <w:p w14:paraId="287FBE58" w14:textId="77777777" w:rsidR="0081765C" w:rsidRDefault="0081765C" w:rsidP="0081765C">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双缝之间的距离为</w:t>
      </w:r>
      <w:r>
        <w:object w:dxaOrig="512" w:dyaOrig="627" w14:anchorId="3DF83E92">
          <v:shape id="_x0000_i1202" type="#_x0000_t75" alt="学科网(www.zxxk.com)--教育资源门户，提供试卷、教案、课件、论文、素材以及各类教学资源下载，还有大量而丰富的教学相关资讯！" style="width:25.7pt;height:31.3pt" o:ole="">
            <v:imagedata r:id="rId55" o:title="eqId454900d9f4ab352d89dcdf585f81f4d3"/>
          </v:shape>
          <o:OLEObject Type="Embed" ProgID="Equation.DSMT4" ShapeID="_x0000_i1202" DrawAspect="Content" ObjectID="_1834642347" r:id="rId56"/>
        </w:object>
      </w:r>
      <w:r>
        <w:rPr>
          <w:color w:val="000000"/>
        </w:rPr>
        <w:tab/>
        <w:t xml:space="preserve">D. </w:t>
      </w:r>
      <w:r>
        <w:rPr>
          <w:rFonts w:ascii="宋体" w:hAnsi="宋体" w:cs="宋体"/>
          <w:color w:val="000000"/>
        </w:rPr>
        <w:t>双缝之间的距离为</w:t>
      </w:r>
      <w:r>
        <w:object w:dxaOrig="512" w:dyaOrig="627" w14:anchorId="77854C1D">
          <v:shape id="_x0000_i1201" type="#_x0000_t75" alt="学科网(www.zxxk.com)--教育资源门户，提供试卷、教案、课件、论文、素材以及各类教学资源下载，还有大量而丰富的教学相关资讯！" style="width:25.7pt;height:31.3pt" o:ole="">
            <v:imagedata r:id="rId57" o:title="eqIdf674885d29b1bc6c639e40dc68b2dbc0"/>
          </v:shape>
          <o:OLEObject Type="Embed" ProgID="Equation.DSMT4" ShapeID="_x0000_i1201" DrawAspect="Content" ObjectID="_1834642348" r:id="rId58"/>
        </w:object>
      </w:r>
    </w:p>
    <w:p w14:paraId="748BB915" w14:textId="77777777" w:rsidR="0081765C" w:rsidRDefault="0081765C" w:rsidP="0081765C">
      <w:pPr>
        <w:spacing w:line="360" w:lineRule="auto"/>
        <w:textAlignment w:val="center"/>
        <w:rPr>
          <w:color w:val="000000"/>
        </w:rPr>
      </w:pPr>
      <w:r>
        <w:rPr>
          <w:color w:val="000000"/>
        </w:rPr>
        <w:lastRenderedPageBreak/>
        <w:t xml:space="preserve">5. </w:t>
      </w:r>
      <w:r>
        <w:rPr>
          <w:rFonts w:ascii="宋体" w:hAnsi="宋体" w:cs="宋体"/>
          <w:color w:val="000000"/>
        </w:rPr>
        <w:t>一颗绕太阳运行的小行星，其轨道近日点和远日点到太阳的距离分别约为地球到太阳距离的</w:t>
      </w:r>
      <w:r>
        <w:rPr>
          <w:rFonts w:ascii="Times New Roman" w:eastAsia="Times New Roman" w:hAnsi="Times New Roman"/>
          <w:color w:val="000000"/>
        </w:rPr>
        <w:t>5</w:t>
      </w:r>
      <w:r>
        <w:rPr>
          <w:rFonts w:ascii="宋体" w:hAnsi="宋体" w:cs="宋体"/>
          <w:color w:val="000000"/>
        </w:rPr>
        <w:t>倍和</w:t>
      </w:r>
      <w:r>
        <w:rPr>
          <w:rFonts w:ascii="Times New Roman" w:eastAsia="Times New Roman" w:hAnsi="Times New Roman"/>
          <w:color w:val="000000"/>
        </w:rPr>
        <w:t>7</w:t>
      </w:r>
      <w:r>
        <w:rPr>
          <w:rFonts w:ascii="宋体" w:hAnsi="宋体" w:cs="宋体"/>
          <w:color w:val="000000"/>
        </w:rPr>
        <w:t>倍。关于该小行星，下列说法正确的是（　　）</w:t>
      </w:r>
    </w:p>
    <w:p w14:paraId="2F48537D" w14:textId="77777777" w:rsidR="0081765C" w:rsidRDefault="0081765C" w:rsidP="0081765C">
      <w:pPr>
        <w:spacing w:line="360" w:lineRule="auto"/>
        <w:jc w:val="left"/>
        <w:textAlignment w:val="center"/>
        <w:rPr>
          <w:color w:val="000000"/>
        </w:rPr>
      </w:pPr>
      <w:r>
        <w:rPr>
          <w:color w:val="000000"/>
        </w:rPr>
        <w:t xml:space="preserve">A. </w:t>
      </w:r>
      <w:r>
        <w:rPr>
          <w:rFonts w:ascii="宋体" w:hAnsi="宋体" w:cs="宋体"/>
          <w:color w:val="000000"/>
        </w:rPr>
        <w:t>公转周期约为</w:t>
      </w:r>
      <w:r>
        <w:rPr>
          <w:rFonts w:ascii="Times New Roman" w:eastAsia="Times New Roman" w:hAnsi="Times New Roman"/>
          <w:color w:val="000000"/>
        </w:rPr>
        <w:t>6</w:t>
      </w:r>
      <w:r>
        <w:rPr>
          <w:rFonts w:ascii="宋体" w:hAnsi="宋体" w:cs="宋体"/>
          <w:color w:val="000000"/>
        </w:rPr>
        <w:t>年</w:t>
      </w:r>
    </w:p>
    <w:p w14:paraId="04B7BBCE" w14:textId="77777777" w:rsidR="0081765C" w:rsidRDefault="0081765C" w:rsidP="0081765C">
      <w:pPr>
        <w:spacing w:line="360" w:lineRule="auto"/>
        <w:jc w:val="left"/>
        <w:textAlignment w:val="center"/>
        <w:rPr>
          <w:color w:val="000000"/>
        </w:rPr>
      </w:pPr>
      <w:r>
        <w:rPr>
          <w:color w:val="000000"/>
        </w:rPr>
        <w:t xml:space="preserve">B. </w:t>
      </w:r>
      <w:r>
        <w:rPr>
          <w:rFonts w:ascii="宋体" w:hAnsi="宋体" w:cs="宋体"/>
          <w:color w:val="000000"/>
        </w:rPr>
        <w:t>从远日点到近日点所受太阳引力大小逐渐减小</w:t>
      </w:r>
    </w:p>
    <w:p w14:paraId="17AC75B3" w14:textId="77777777" w:rsidR="0081765C" w:rsidRDefault="0081765C" w:rsidP="0081765C">
      <w:pPr>
        <w:spacing w:line="360" w:lineRule="auto"/>
        <w:jc w:val="left"/>
        <w:textAlignment w:val="center"/>
        <w:rPr>
          <w:color w:val="000000"/>
        </w:rPr>
      </w:pPr>
      <w:r>
        <w:rPr>
          <w:color w:val="000000"/>
        </w:rPr>
        <w:t xml:space="preserve">C. </w:t>
      </w:r>
      <w:r>
        <w:rPr>
          <w:rFonts w:ascii="宋体" w:hAnsi="宋体" w:cs="宋体"/>
          <w:color w:val="000000"/>
        </w:rPr>
        <w:t>从远日点到近日点线速度大小逐渐减小</w:t>
      </w:r>
    </w:p>
    <w:p w14:paraId="4E2C1FC8" w14:textId="77777777" w:rsidR="0081765C" w:rsidRDefault="0081765C" w:rsidP="0081765C">
      <w:pPr>
        <w:spacing w:line="360" w:lineRule="auto"/>
        <w:jc w:val="left"/>
        <w:textAlignment w:val="center"/>
        <w:rPr>
          <w:color w:val="000000"/>
        </w:rPr>
      </w:pPr>
      <w:r>
        <w:rPr>
          <w:color w:val="000000"/>
        </w:rPr>
        <w:t xml:space="preserve">D. </w:t>
      </w:r>
      <w:r>
        <w:rPr>
          <w:rFonts w:ascii="宋体" w:hAnsi="宋体" w:cs="宋体"/>
          <w:color w:val="000000"/>
        </w:rPr>
        <w:t>在近日点加速度大小约为地球公转加速度的</w:t>
      </w:r>
      <w:r>
        <w:object w:dxaOrig="368" w:dyaOrig="620" w14:anchorId="069A8B95">
          <v:shape id="_x0000_i1226" type="#_x0000_t75" alt="学科网(www.zxxk.com)--教育资源门户，提供试卷、教案、课件、论文、素材以及各类教学资源下载，还有大量而丰富的教学相关资讯！ PdPVNjxsTifNAx1ODbqMbQ==" style="width:18.25pt;height:30.85pt" o:ole="">
            <v:imagedata r:id="rId59" o:title="eqIdfcf1ce0131607435c296520ad2558aac"/>
          </v:shape>
          <o:OLEObject Type="Embed" ProgID="Equation.DSMT4" ShapeID="_x0000_i1226" DrawAspect="Content" ObjectID="_1834642349" r:id="rId60"/>
        </w:object>
      </w:r>
    </w:p>
    <w:p w14:paraId="0DCC07A3" w14:textId="77777777" w:rsidR="0081765C" w:rsidRDefault="0081765C" w:rsidP="0081765C">
      <w:pPr>
        <w:spacing w:line="360" w:lineRule="auto"/>
        <w:textAlignment w:val="center"/>
        <w:rPr>
          <w:color w:val="000000"/>
        </w:rPr>
      </w:pPr>
      <w:r>
        <w:rPr>
          <w:color w:val="000000"/>
        </w:rPr>
        <w:t xml:space="preserve">6. </w:t>
      </w:r>
      <w:r>
        <w:rPr>
          <w:rFonts w:ascii="宋体" w:hAnsi="宋体" w:cs="宋体"/>
          <w:color w:val="000000"/>
        </w:rPr>
        <w:t>某同步加速器简化模型如图所示，其中仅直通道</w:t>
      </w:r>
      <w:r>
        <w:rPr>
          <w:rFonts w:ascii="Times New Roman" w:eastAsia="Times New Roman" w:hAnsi="Times New Roman"/>
          <w:i/>
          <w:color w:val="000000"/>
        </w:rPr>
        <w:t>PQ</w:t>
      </w:r>
      <w:r>
        <w:rPr>
          <w:rFonts w:ascii="宋体" w:hAnsi="宋体" w:cs="宋体"/>
          <w:color w:val="000000"/>
        </w:rPr>
        <w:t>内有加速电场，三段圆弧内均有可调的匀强偏转磁场</w:t>
      </w:r>
      <w:r>
        <w:rPr>
          <w:rFonts w:ascii="Times New Roman" w:eastAsia="Times New Roman" w:hAnsi="Times New Roman"/>
          <w:i/>
          <w:color w:val="000000"/>
        </w:rPr>
        <w:t>B</w:t>
      </w:r>
      <w:r>
        <w:rPr>
          <w:rFonts w:ascii="宋体" w:hAnsi="宋体" w:cs="宋体"/>
          <w:color w:val="000000"/>
        </w:rPr>
        <w:t>。带电荷量为</w:t>
      </w:r>
      <w:r>
        <w:object w:dxaOrig="345" w:dyaOrig="285" w14:anchorId="71E99583">
          <v:shape id="_x0000_i1225" type="#_x0000_t75" alt="学科网(www.zxxk.com)--教育资源门户，提供试卷、教案、课件、论文、素材以及各类教学资源下载，还有大量而丰富的教学相关资讯！ PdPVNjxsTifNAx1ODbqMbQ==" style="width:17.3pt;height:14.05pt" o:ole="">
            <v:imagedata r:id="rId61" o:title="eqId4314a8ef3cb71e40864965d32935ad22"/>
          </v:shape>
          <o:OLEObject Type="Embed" ProgID="Equation.DSMT4" ShapeID="_x0000_i1225" DrawAspect="Content" ObjectID="_1834642350" r:id="rId62"/>
        </w:object>
      </w:r>
      <w:r>
        <w:rPr>
          <w:rFonts w:ascii="宋体" w:hAnsi="宋体" w:cs="宋体"/>
          <w:color w:val="000000"/>
        </w:rPr>
        <w:t>、质量为</w:t>
      </w:r>
      <w:r>
        <w:rPr>
          <w:rFonts w:ascii="Times New Roman" w:eastAsia="Times New Roman" w:hAnsi="Times New Roman"/>
          <w:i/>
          <w:color w:val="000000"/>
        </w:rPr>
        <w:t>m</w:t>
      </w:r>
      <w:r>
        <w:rPr>
          <w:rFonts w:ascii="宋体" w:hAnsi="宋体" w:cs="宋体"/>
          <w:color w:val="000000"/>
        </w:rPr>
        <w:t>的离子以初速度</w:t>
      </w:r>
      <w:r>
        <w:object w:dxaOrig="210" w:dyaOrig="330" w14:anchorId="2919C03F">
          <v:shape id="_x0000_i1224" type="#_x0000_t75" alt="学科网(www.zxxk.com)--教育资源门户，提供试卷、教案、课件、论文、素材以及各类教学资源下载，还有大量而丰富的教学相关资讯！ PdPVNjxsTifNAx1ODbqMbQ==" style="width:10.3pt;height:16.35pt" o:ole="">
            <v:imagedata r:id="rId39" o:title="eqId6f58888df91890a19a1aa7511d19703f"/>
          </v:shape>
          <o:OLEObject Type="Embed" ProgID="Equation.DSMT4" ShapeID="_x0000_i1224" DrawAspect="Content" ObjectID="_1834642351" r:id="rId63"/>
        </w:object>
      </w:r>
      <w:r>
        <w:rPr>
          <w:rFonts w:ascii="宋体" w:hAnsi="宋体" w:cs="宋体"/>
          <w:color w:val="000000"/>
        </w:rPr>
        <w:t>从</w:t>
      </w:r>
      <w:r>
        <w:rPr>
          <w:rFonts w:ascii="Times New Roman" w:eastAsia="Times New Roman" w:hAnsi="Times New Roman"/>
          <w:i/>
          <w:color w:val="000000"/>
        </w:rPr>
        <w:t>P</w:t>
      </w:r>
      <w:r>
        <w:rPr>
          <w:rFonts w:ascii="宋体" w:hAnsi="宋体" w:cs="宋体"/>
          <w:color w:val="000000"/>
        </w:rPr>
        <w:t>处进入加速电场后，沿顺时针方向在加速器内循环加速。已知加速电压为</w:t>
      </w:r>
      <w:r>
        <w:rPr>
          <w:rFonts w:ascii="Times New Roman" w:eastAsia="Times New Roman" w:hAnsi="Times New Roman"/>
          <w:i/>
          <w:color w:val="000000"/>
        </w:rPr>
        <w:t>U</w:t>
      </w:r>
      <w:r>
        <w:rPr>
          <w:rFonts w:ascii="宋体" w:hAnsi="宋体" w:cs="宋体"/>
          <w:color w:val="000000"/>
        </w:rPr>
        <w:t>，磁场区域中离子的偏转半径均为</w:t>
      </w:r>
      <w:r>
        <w:rPr>
          <w:rFonts w:ascii="Times New Roman" w:eastAsia="Times New Roman" w:hAnsi="Times New Roman"/>
          <w:i/>
          <w:color w:val="000000"/>
        </w:rPr>
        <w:t>R</w:t>
      </w:r>
      <w:r>
        <w:rPr>
          <w:rFonts w:ascii="宋体" w:hAnsi="宋体" w:cs="宋体"/>
          <w:color w:val="000000"/>
        </w:rPr>
        <w:t>。忽略离子重力和相对论效应，下列说法正确的是（　　）</w:t>
      </w:r>
    </w:p>
    <w:p w14:paraId="674DB2BB" w14:textId="77777777" w:rsidR="0081765C" w:rsidRDefault="0081765C" w:rsidP="0081765C">
      <w:pPr>
        <w:spacing w:line="360" w:lineRule="auto"/>
        <w:textAlignment w:val="center"/>
        <w:rPr>
          <w:color w:val="000000"/>
        </w:rPr>
      </w:pPr>
      <w:r>
        <w:rPr>
          <w:noProof/>
          <w:color w:val="000000"/>
        </w:rPr>
        <w:drawing>
          <wp:inline distT="0" distB="0" distL="114300" distR="114300" wp14:anchorId="43347513" wp14:editId="4E7C2B0D">
            <wp:extent cx="1562100" cy="1857375"/>
            <wp:effectExtent l="0" t="0" r="0" b="0"/>
            <wp:docPr id="941417297" name="图片 941417297" descr="学科网(www.zxxk.com)--教育资源门户，提供试卷、教案、课件、论文、素材以及各类教学资源下载，还有大量而丰富的教学相关资讯！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dPVNjxsTifNAx1ODbqMbQ=="/>
                    <pic:cNvPicPr>
                      <a:picLocks noChangeAspect="1"/>
                    </pic:cNvPicPr>
                  </pic:nvPicPr>
                  <pic:blipFill>
                    <a:blip r:embed="rId64"/>
                    <a:stretch>
                      <a:fillRect/>
                    </a:stretch>
                  </pic:blipFill>
                  <pic:spPr>
                    <a:xfrm>
                      <a:off x="0" y="0"/>
                      <a:ext cx="1562100" cy="1857375"/>
                    </a:xfrm>
                    <a:prstGeom prst="rect">
                      <a:avLst/>
                    </a:prstGeom>
                  </pic:spPr>
                </pic:pic>
              </a:graphicData>
            </a:graphic>
          </wp:inline>
        </w:drawing>
      </w:r>
    </w:p>
    <w:p w14:paraId="2ACEAAD1" w14:textId="77777777" w:rsidR="0081765C" w:rsidRDefault="0081765C" w:rsidP="0081765C">
      <w:pPr>
        <w:spacing w:line="360" w:lineRule="auto"/>
        <w:jc w:val="left"/>
        <w:textAlignment w:val="center"/>
        <w:rPr>
          <w:color w:val="000000"/>
        </w:rPr>
      </w:pPr>
      <w:r>
        <w:rPr>
          <w:color w:val="000000"/>
        </w:rPr>
        <w:t xml:space="preserve">A. </w:t>
      </w:r>
      <w:r>
        <w:rPr>
          <w:rFonts w:ascii="宋体" w:hAnsi="宋体" w:cs="宋体"/>
          <w:color w:val="000000"/>
        </w:rPr>
        <w:t>偏转磁场</w:t>
      </w:r>
      <w:r>
        <w:rPr>
          <w:rFonts w:ascii="宋体" w:hAnsi="宋体"/>
          <w:noProof/>
          <w:color w:val="000000"/>
        </w:rPr>
        <w:drawing>
          <wp:inline distT="0" distB="0" distL="114300" distR="114300" wp14:anchorId="0C8C60B3" wp14:editId="006677BE">
            <wp:extent cx="133350" cy="177800"/>
            <wp:effectExtent l="0" t="0" r="0" b="0"/>
            <wp:docPr id="324463112" name="图片 32446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63112" name="图片 324463112"/>
                    <pic:cNvPicPr>
                      <a:picLocks noChangeAspect="1"/>
                    </pic:cNvPicPr>
                  </pic:nvPicPr>
                  <pic:blipFill>
                    <a:blip r:embed="rId32"/>
                    <a:stretch>
                      <a:fillRect/>
                    </a:stretch>
                  </pic:blipFill>
                  <pic:spPr>
                    <a:xfrm>
                      <a:off x="0" y="0"/>
                      <a:ext cx="133350" cy="177800"/>
                    </a:xfrm>
                    <a:prstGeom prst="rect">
                      <a:avLst/>
                    </a:prstGeom>
                  </pic:spPr>
                </pic:pic>
              </a:graphicData>
            </a:graphic>
          </wp:inline>
        </w:drawing>
      </w:r>
      <w:r>
        <w:rPr>
          <w:rFonts w:ascii="宋体" w:hAnsi="宋体" w:cs="宋体"/>
          <w:color w:val="000000"/>
        </w:rPr>
        <w:t>方向垂直纸面向里</w:t>
      </w:r>
    </w:p>
    <w:p w14:paraId="557BE991" w14:textId="77777777" w:rsidR="0081765C" w:rsidRDefault="0081765C" w:rsidP="0081765C">
      <w:pPr>
        <w:spacing w:line="360" w:lineRule="auto"/>
        <w:jc w:val="left"/>
        <w:textAlignment w:val="center"/>
        <w:rPr>
          <w:color w:val="000000"/>
        </w:rPr>
      </w:pPr>
      <w:r>
        <w:rPr>
          <w:color w:val="000000"/>
        </w:rPr>
        <w:t xml:space="preserve">B. </w:t>
      </w:r>
      <w:r>
        <w:rPr>
          <w:rFonts w:ascii="宋体" w:hAnsi="宋体" w:cs="宋体"/>
          <w:color w:val="000000"/>
        </w:rPr>
        <w:t>第</w:t>
      </w:r>
      <w:r>
        <w:rPr>
          <w:rFonts w:ascii="Times New Roman" w:eastAsia="Times New Roman" w:hAnsi="Times New Roman"/>
          <w:color w:val="000000"/>
        </w:rPr>
        <w:t>1</w:t>
      </w:r>
      <w:r>
        <w:rPr>
          <w:rFonts w:ascii="宋体" w:hAnsi="宋体" w:cs="宋体"/>
          <w:color w:val="000000"/>
        </w:rPr>
        <w:t>次加速后，离子的动能增加了</w:t>
      </w:r>
      <w:r>
        <w:object w:dxaOrig="525" w:dyaOrig="315" w14:anchorId="5BF0FBE3">
          <v:shape id="_x0000_i1223" type="#_x0000_t75" alt="学科网(www.zxxk.com)--教育资源门户，提供试卷、教案、课件、论文、素材以及各类教学资源下载，还有大量而丰富的教学相关资讯！ PdPVNjxsTifNAx1ODbqMbQ==" style="width:26.2pt;height:15.9pt" o:ole="">
            <v:imagedata r:id="rId65" o:title="eqIdd380d43f0807f6f86f561de5c697a4e3"/>
          </v:shape>
          <o:OLEObject Type="Embed" ProgID="Equation.DSMT4" ShapeID="_x0000_i1223" DrawAspect="Content" ObjectID="_1834642352" r:id="rId66"/>
        </w:object>
      </w:r>
    </w:p>
    <w:p w14:paraId="0DBC511F" w14:textId="77777777" w:rsidR="0081765C" w:rsidRDefault="0081765C" w:rsidP="0081765C">
      <w:pPr>
        <w:spacing w:line="360" w:lineRule="auto"/>
        <w:jc w:val="left"/>
        <w:textAlignment w:val="center"/>
        <w:rPr>
          <w:color w:val="000000"/>
        </w:rPr>
      </w:pPr>
      <w:r>
        <w:rPr>
          <w:color w:val="000000"/>
        </w:rPr>
        <w:t xml:space="preserve">C. </w:t>
      </w:r>
      <w:r>
        <w:rPr>
          <w:rFonts w:ascii="宋体" w:hAnsi="宋体" w:cs="宋体"/>
          <w:color w:val="000000"/>
        </w:rPr>
        <w:t>第</w:t>
      </w:r>
      <w:r>
        <w:rPr>
          <w:rFonts w:ascii="Times New Roman" w:eastAsia="Times New Roman" w:hAnsi="Times New Roman"/>
          <w:color w:val="000000"/>
        </w:rPr>
        <w:t>k</w:t>
      </w:r>
      <w:r>
        <w:rPr>
          <w:rFonts w:ascii="宋体" w:hAnsi="宋体" w:cs="宋体"/>
          <w:color w:val="000000"/>
        </w:rPr>
        <w:t>次加速后．离子的速度大小变为</w:t>
      </w:r>
      <w:r>
        <w:object w:dxaOrig="1569" w:dyaOrig="720" w14:anchorId="46FC2CD9">
          <v:shape id="_x0000_i1222" type="#_x0000_t75" alt="学科网(www.zxxk.com)--教育资源门户，提供试卷、教案、课件、论文、素材以及各类教学资源下载，还有大量而丰富的教学相关资讯！ PdPVNjxsTifNAx1ODbqMbQ==" style="width:78.55pt;height:36pt" o:ole="">
            <v:imagedata r:id="rId67" o:title="eqIde352b9d4547ccb606e545ac3212a565a"/>
          </v:shape>
          <o:OLEObject Type="Embed" ProgID="Equation.DSMT4" ShapeID="_x0000_i1222" DrawAspect="Content" ObjectID="_1834642353" r:id="rId68"/>
        </w:object>
      </w:r>
    </w:p>
    <w:p w14:paraId="0C80C5E4" w14:textId="77777777" w:rsidR="0081765C" w:rsidRDefault="0081765C" w:rsidP="0081765C">
      <w:r>
        <w:rPr>
          <w:color w:val="000000"/>
        </w:rPr>
        <w:t xml:space="preserve">D. </w:t>
      </w:r>
      <w:r>
        <w:rPr>
          <w:rFonts w:ascii="宋体" w:hAnsi="宋体" w:cs="宋体"/>
          <w:color w:val="000000"/>
        </w:rPr>
        <w:t>第</w:t>
      </w:r>
      <w:r>
        <w:rPr>
          <w:rFonts w:ascii="Times New Roman" w:eastAsia="Times New Roman" w:hAnsi="Times New Roman"/>
          <w:color w:val="000000"/>
        </w:rPr>
        <w:t>k</w:t>
      </w:r>
      <w:r>
        <w:rPr>
          <w:rFonts w:ascii="宋体" w:hAnsi="宋体" w:cs="宋体"/>
          <w:color w:val="000000"/>
        </w:rPr>
        <w:t>次加速后，偏转磁场的磁感应强度大小应为</w:t>
      </w:r>
      <w:r>
        <w:object w:dxaOrig="1680" w:dyaOrig="780" w14:anchorId="53516490">
          <v:shape id="_x0000_i1221" type="#_x0000_t75" alt="学科网(www.zxxk.com)--教育资源门户，提供试卷、教案、课件、论文、素材以及各类教学资源下载，还有大量而丰富的教学相关资讯！ PdPVNjxsTifNAx1ODbqMbQ==" style="width:84.15pt;height:38.8pt" o:ole="">
            <v:imagedata r:id="rId69" o:title="eqId74f6dc7f5cf01ad4fe12626f7459f7d2"/>
          </v:shape>
          <o:OLEObject Type="Embed" ProgID="Equation.DSMT4" ShapeID="_x0000_i1221" DrawAspect="Content" ObjectID="_1834642354" r:id="rId70"/>
        </w:object>
      </w:r>
    </w:p>
    <w:p w14:paraId="6F568E27" w14:textId="77777777" w:rsidR="0081765C" w:rsidRDefault="0081765C" w:rsidP="0081765C">
      <w:pPr>
        <w:spacing w:line="360" w:lineRule="auto"/>
        <w:textAlignment w:val="center"/>
        <w:rPr>
          <w:color w:val="000000"/>
        </w:rPr>
      </w:pPr>
      <w:r>
        <w:rPr>
          <w:rFonts w:hint="eastAsia"/>
          <w:color w:val="000000"/>
        </w:rPr>
        <w:t>7</w:t>
      </w:r>
      <w:r>
        <w:rPr>
          <w:color w:val="000000"/>
        </w:rPr>
        <w:t xml:space="preserve">. </w:t>
      </w:r>
      <w:r>
        <w:rPr>
          <w:rFonts w:ascii="宋体" w:hAnsi="宋体" w:cs="宋体"/>
          <w:color w:val="000000"/>
        </w:rPr>
        <w:t>在科学实验中可利用激光使原子减速，若一个处于基态的原子朝某方向运动，吸收一个沿相反方向运动的能量为</w:t>
      </w:r>
      <w:r>
        <w:rPr>
          <w:rFonts w:ascii="Times New Roman" w:eastAsia="Times New Roman" w:hAnsi="Times New Roman"/>
          <w:i/>
          <w:color w:val="000000"/>
        </w:rPr>
        <w:t>E</w:t>
      </w:r>
      <w:r>
        <w:rPr>
          <w:rFonts w:ascii="宋体" w:hAnsi="宋体" w:cs="宋体"/>
          <w:color w:val="000000"/>
        </w:rPr>
        <w:t>的光子后跃迁到相邻激发态，原子速度减小，动量变为</w:t>
      </w:r>
      <w:r>
        <w:rPr>
          <w:rFonts w:ascii="Times New Roman" w:eastAsia="Times New Roman" w:hAnsi="Times New Roman"/>
          <w:i/>
          <w:color w:val="000000"/>
        </w:rPr>
        <w:t>P</w:t>
      </w:r>
      <w:r>
        <w:rPr>
          <w:rFonts w:ascii="宋体" w:hAnsi="宋体" w:cs="宋体"/>
          <w:color w:val="000000"/>
        </w:rPr>
        <w:t>。普朗克常量为</w:t>
      </w:r>
      <w:r>
        <w:rPr>
          <w:rFonts w:ascii="Times New Roman" w:eastAsia="Times New Roman" w:hAnsi="Times New Roman"/>
          <w:i/>
          <w:color w:val="000000"/>
        </w:rPr>
        <w:t>h</w:t>
      </w:r>
      <w:r>
        <w:rPr>
          <w:rFonts w:ascii="宋体" w:hAnsi="宋体" w:cs="宋体"/>
          <w:color w:val="000000"/>
        </w:rPr>
        <w:t>，光速为</w:t>
      </w:r>
      <w:r>
        <w:rPr>
          <w:rFonts w:ascii="Times New Roman" w:eastAsia="Times New Roman" w:hAnsi="Times New Roman"/>
          <w:i/>
          <w:color w:val="000000"/>
        </w:rPr>
        <w:t>c</w:t>
      </w:r>
      <w:r>
        <w:rPr>
          <w:rFonts w:ascii="宋体" w:hAnsi="宋体" w:cs="宋体"/>
          <w:color w:val="000000"/>
        </w:rPr>
        <w:t>，则（　　）</w:t>
      </w:r>
    </w:p>
    <w:p w14:paraId="66985604" w14:textId="77777777" w:rsidR="0081765C" w:rsidRDefault="0081765C" w:rsidP="0081765C">
      <w:pPr>
        <w:spacing w:line="360" w:lineRule="auto"/>
        <w:jc w:val="left"/>
        <w:textAlignment w:val="center"/>
        <w:rPr>
          <w:color w:val="000000"/>
        </w:rPr>
      </w:pPr>
      <w:r>
        <w:rPr>
          <w:color w:val="000000"/>
        </w:rPr>
        <w:t xml:space="preserve">A. </w:t>
      </w:r>
      <w:r>
        <w:rPr>
          <w:rFonts w:ascii="宋体" w:hAnsi="宋体" w:cs="宋体"/>
          <w:color w:val="000000"/>
        </w:rPr>
        <w:t>光子的波长为</w:t>
      </w:r>
      <w:r>
        <w:object w:dxaOrig="348" w:dyaOrig="612" w14:anchorId="3AAAF603">
          <v:shape id="_x0000_i1240" type="#_x0000_t75" alt="学科网(www.zxxk.com)--教育资源门户，提供试卷、教案、课件、论文、素材以及各类教学资源下载，还有大量而丰富的教学相关资讯！" style="width:17.3pt;height:30.4pt" o:ole="">
            <v:imagedata r:id="rId71" o:title="eqIdfaad416fe0d67eb9e71cf40b8c214dcf"/>
          </v:shape>
          <o:OLEObject Type="Embed" ProgID="Equation.DSMT4" ShapeID="_x0000_i1240" DrawAspect="Content" ObjectID="_1834642355" r:id="rId72"/>
        </w:object>
      </w:r>
    </w:p>
    <w:p w14:paraId="7D28CE5C" w14:textId="77777777" w:rsidR="0081765C" w:rsidRDefault="0081765C" w:rsidP="0081765C">
      <w:pPr>
        <w:spacing w:line="360" w:lineRule="auto"/>
        <w:jc w:val="left"/>
        <w:textAlignment w:val="center"/>
        <w:rPr>
          <w:color w:val="000000"/>
        </w:rPr>
      </w:pPr>
      <w:r>
        <w:rPr>
          <w:color w:val="000000"/>
        </w:rPr>
        <w:t xml:space="preserve">B. </w:t>
      </w:r>
      <w:r>
        <w:rPr>
          <w:rFonts w:ascii="宋体" w:hAnsi="宋体" w:cs="宋体"/>
          <w:color w:val="000000"/>
        </w:rPr>
        <w:t>该原子吸收光子后质量减少了</w:t>
      </w:r>
      <w:r>
        <w:object w:dxaOrig="320" w:dyaOrig="620" w14:anchorId="4BAC992C">
          <v:shape id="_x0000_i1239" type="#_x0000_t75" alt="学科网(www.zxxk.com)--教育资源门户，提供试卷、教案、课件、论文、素材以及各类教学资源下载，还有大量而丰富的教学相关资讯！" style="width:15.9pt;height:30.85pt" o:ole="">
            <v:imagedata r:id="rId73" o:title="eqIdafc209e50b13d8cac18a524b51a9a99f"/>
          </v:shape>
          <o:OLEObject Type="Embed" ProgID="Equation.DSMT4" ShapeID="_x0000_i1239" DrawAspect="Content" ObjectID="_1834642356" r:id="rId74"/>
        </w:object>
      </w:r>
    </w:p>
    <w:p w14:paraId="2181A9BE" w14:textId="77777777" w:rsidR="0081765C" w:rsidRDefault="0081765C" w:rsidP="0081765C">
      <w:pPr>
        <w:spacing w:line="360" w:lineRule="auto"/>
        <w:jc w:val="left"/>
        <w:textAlignment w:val="center"/>
        <w:rPr>
          <w:color w:val="000000"/>
        </w:rPr>
      </w:pPr>
      <w:r>
        <w:rPr>
          <w:color w:val="000000"/>
        </w:rPr>
        <w:t xml:space="preserve">C. </w:t>
      </w:r>
      <w:r>
        <w:rPr>
          <w:rFonts w:ascii="宋体" w:hAnsi="宋体" w:cs="宋体"/>
          <w:color w:val="000000"/>
        </w:rPr>
        <w:t>该原子吸收光子后德布罗意波长</w:t>
      </w:r>
      <w:r>
        <w:rPr>
          <w:rFonts w:ascii="宋体" w:hAnsi="宋体"/>
          <w:noProof/>
          <w:color w:val="000000"/>
        </w:rPr>
        <w:drawing>
          <wp:inline distT="0" distB="0" distL="114300" distR="114300" wp14:anchorId="4A0B53D0" wp14:editId="2F9B3399">
            <wp:extent cx="158750" cy="190500"/>
            <wp:effectExtent l="0" t="0" r="8890" b="5715"/>
            <wp:docPr id="69870289" name="图片 6987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289" name="图片 69870289"/>
                    <pic:cNvPicPr>
                      <a:picLocks noChangeAspect="1"/>
                    </pic:cNvPicPr>
                  </pic:nvPicPr>
                  <pic:blipFill>
                    <a:blip r:embed="rId42"/>
                    <a:stretch>
                      <a:fillRect/>
                    </a:stretch>
                  </pic:blipFill>
                  <pic:spPr>
                    <a:xfrm>
                      <a:off x="0" y="0"/>
                      <a:ext cx="158750" cy="190500"/>
                    </a:xfrm>
                    <a:prstGeom prst="rect">
                      <a:avLst/>
                    </a:prstGeom>
                  </pic:spPr>
                </pic:pic>
              </a:graphicData>
            </a:graphic>
          </wp:inline>
        </w:drawing>
      </w:r>
      <w:r>
        <w:object w:dxaOrig="260" w:dyaOrig="660" w14:anchorId="377CFCC9">
          <v:shape id="_x0000_i1238" type="#_x0000_t75" alt="学科网(www.zxxk.com)--教育资源门户，提供试卷、教案、课件、论文、素材以及各类教学资源下载，还有大量而丰富的教学相关资讯！" style="width:13.1pt;height:33.2pt" o:ole="">
            <v:imagedata r:id="rId75" o:title="eqId7860cba518a09ae77e54e74121e7165c"/>
          </v:shape>
          <o:OLEObject Type="Embed" ProgID="Equation.DSMT4" ShapeID="_x0000_i1238" DrawAspect="Content" ObjectID="_1834642357" r:id="rId76"/>
        </w:object>
      </w:r>
    </w:p>
    <w:p w14:paraId="06599D7E" w14:textId="77777777" w:rsidR="0081765C" w:rsidRDefault="0081765C" w:rsidP="0081765C">
      <w:pPr>
        <w:spacing w:line="360" w:lineRule="auto"/>
        <w:jc w:val="left"/>
        <w:textAlignment w:val="center"/>
        <w:rPr>
          <w:color w:val="000000"/>
        </w:rPr>
      </w:pPr>
      <w:r>
        <w:rPr>
          <w:color w:val="000000"/>
        </w:rPr>
        <w:t xml:space="preserve">D. </w:t>
      </w:r>
      <w:r>
        <w:rPr>
          <w:rFonts w:ascii="宋体" w:hAnsi="宋体" w:cs="宋体"/>
          <w:color w:val="000000"/>
        </w:rPr>
        <w:t>一个波长更长的光子也能使该基态原子跃迁到激发态</w:t>
      </w:r>
    </w:p>
    <w:p w14:paraId="36FB987B" w14:textId="77777777" w:rsidR="0081765C" w:rsidRDefault="0081765C" w:rsidP="0081765C">
      <w:pPr>
        <w:spacing w:line="360" w:lineRule="auto"/>
        <w:textAlignment w:val="center"/>
        <w:rPr>
          <w:color w:val="000000"/>
        </w:rPr>
      </w:pPr>
      <w:r>
        <w:rPr>
          <w:rFonts w:hint="eastAsia"/>
          <w:color w:val="000000"/>
        </w:rPr>
        <w:t>8</w:t>
      </w:r>
      <w:r>
        <w:rPr>
          <w:color w:val="000000"/>
        </w:rPr>
        <w:t xml:space="preserve">. </w:t>
      </w:r>
      <w:r>
        <w:rPr>
          <w:rFonts w:ascii="宋体" w:hAnsi="宋体" w:cs="宋体"/>
          <w:color w:val="000000"/>
        </w:rPr>
        <w:t>“金星凌日”时，从地球上看，金星就像镶嵌在太阳表面的小黑点。在地球上间距为</w:t>
      </w:r>
      <w:r>
        <w:rPr>
          <w:rFonts w:ascii="Times New Roman" w:eastAsia="Times New Roman" w:hAnsi="Times New Roman"/>
          <w:i/>
          <w:color w:val="000000"/>
        </w:rPr>
        <w:t>d</w:t>
      </w:r>
      <w:r>
        <w:rPr>
          <w:rFonts w:ascii="宋体" w:hAnsi="宋体" w:cs="宋体"/>
          <w:color w:val="000000"/>
        </w:rPr>
        <w:t>的两点同时观测，测得金星在太阳表面的小黑点相距为</w:t>
      </w:r>
      <w:r>
        <w:rPr>
          <w:rFonts w:ascii="Times New Roman" w:eastAsia="Times New Roman" w:hAnsi="Times New Roman"/>
          <w:i/>
          <w:color w:val="000000"/>
        </w:rPr>
        <w:t>L</w:t>
      </w:r>
      <w:r>
        <w:rPr>
          <w:rFonts w:ascii="宋体" w:hAnsi="宋体" w:cs="宋体"/>
          <w:color w:val="000000"/>
        </w:rPr>
        <w:t>，如图所示。地球和金星绕太阳的运动均视为匀速圆周运动，太阳直径远小于金星的轨道半径，则地球和金星绕太阳运动的（　　）</w:t>
      </w:r>
    </w:p>
    <w:p w14:paraId="6D1578E1" w14:textId="77777777" w:rsidR="0081765C" w:rsidRDefault="0081765C" w:rsidP="0081765C">
      <w:pPr>
        <w:spacing w:line="360" w:lineRule="auto"/>
        <w:textAlignment w:val="center"/>
        <w:rPr>
          <w:color w:val="000000"/>
        </w:rPr>
      </w:pPr>
      <w:r>
        <w:rPr>
          <w:noProof/>
          <w:color w:val="000000"/>
        </w:rPr>
        <w:drawing>
          <wp:inline distT="0" distB="0" distL="114300" distR="114300" wp14:anchorId="701730AC" wp14:editId="44B32A40">
            <wp:extent cx="838200" cy="1876425"/>
            <wp:effectExtent l="0" t="0" r="0" b="1333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77"/>
                    <a:stretch>
                      <a:fillRect/>
                    </a:stretch>
                  </pic:blipFill>
                  <pic:spPr>
                    <a:xfrm>
                      <a:off x="0" y="0"/>
                      <a:ext cx="838200" cy="1876425"/>
                    </a:xfrm>
                    <a:prstGeom prst="rect">
                      <a:avLst/>
                    </a:prstGeom>
                  </pic:spPr>
                </pic:pic>
              </a:graphicData>
            </a:graphic>
          </wp:inline>
        </w:drawing>
      </w:r>
    </w:p>
    <w:p w14:paraId="6BCB338A" w14:textId="77777777" w:rsidR="0081765C" w:rsidRDefault="0081765C" w:rsidP="0081765C">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轨道半径之比为</w:t>
      </w:r>
      <w:r>
        <w:object w:dxaOrig="260" w:dyaOrig="620" w14:anchorId="50FA6FA7">
          <v:shape id="_x0000_i1237" type="#_x0000_t75" alt="学科网(www.zxxk.com)--教育资源门户，提供试卷、教案、课件、论文、素材以及各类教学资源下载，还有大量而丰富的教学相关资讯！" style="width:13.1pt;height:30.85pt" o:ole="">
            <v:imagedata r:id="rId78" o:title="eqId4dbeaaa5c5507e346eaba1177b814eae"/>
          </v:shape>
          <o:OLEObject Type="Embed" ProgID="Equation.DSMT4" ShapeID="_x0000_i1237" DrawAspect="Content" ObjectID="_1834642358" r:id="rId79"/>
        </w:object>
      </w:r>
      <w:r>
        <w:rPr>
          <w:color w:val="000000"/>
        </w:rPr>
        <w:tab/>
        <w:t xml:space="preserve">B. </w:t>
      </w:r>
      <w:r>
        <w:rPr>
          <w:rFonts w:ascii="宋体" w:hAnsi="宋体" w:cs="宋体"/>
          <w:color w:val="000000"/>
        </w:rPr>
        <w:t>周期之比为</w:t>
      </w:r>
      <w:r>
        <w:object w:dxaOrig="1140" w:dyaOrig="795" w14:anchorId="329A4232">
          <v:shape id="_x0000_i1236" type="#_x0000_t75" alt="学科网(www.zxxk.com)--教育资源门户，提供试卷、教案、课件、论文、素材以及各类教学资源下载，还有大量而丰富的教学相关资讯！" style="width:57.05pt;height:39.75pt" o:ole="">
            <v:imagedata r:id="rId80" o:title="eqId73a79df73148469f6910c32a1365239f"/>
          </v:shape>
          <o:OLEObject Type="Embed" ProgID="Equation.DSMT4" ShapeID="_x0000_i1236" DrawAspect="Content" ObjectID="_1834642359" r:id="rId81"/>
        </w:object>
      </w:r>
    </w:p>
    <w:p w14:paraId="6D85333C" w14:textId="77777777" w:rsidR="0081765C" w:rsidRDefault="0081765C" w:rsidP="0081765C">
      <w:pPr>
        <w:tabs>
          <w:tab w:val="left" w:pos="4873"/>
        </w:tabs>
        <w:spacing w:line="360" w:lineRule="auto"/>
        <w:jc w:val="left"/>
        <w:textAlignment w:val="center"/>
      </w:pPr>
      <w:r>
        <w:rPr>
          <w:color w:val="000000"/>
        </w:rPr>
        <w:t xml:space="preserve">C. </w:t>
      </w:r>
      <w:r>
        <w:rPr>
          <w:rFonts w:ascii="宋体" w:hAnsi="宋体" w:cs="宋体"/>
          <w:color w:val="000000"/>
        </w:rPr>
        <w:t>线速度大小之比为</w:t>
      </w:r>
      <w:r>
        <w:object w:dxaOrig="813" w:dyaOrig="689" w14:anchorId="62EA3A8C">
          <v:shape id="_x0000_i1235" type="#_x0000_t75" alt="学科网(www.zxxk.com)--教育资源门户，提供试卷、教案、课件、论文、素材以及各类教学资源下载，还有大量而丰富的教学相关资讯！" style="width:40.7pt;height:34.6pt" o:ole="">
            <v:imagedata r:id="rId82" o:title="eqId5140ddbd71888e290e487d1af7f33ddc"/>
          </v:shape>
          <o:OLEObject Type="Embed" ProgID="Equation.DSMT4" ShapeID="_x0000_i1235" DrawAspect="Content" ObjectID="_1834642360" r:id="rId83"/>
        </w:object>
      </w:r>
      <w:r>
        <w:rPr>
          <w:color w:val="000000"/>
        </w:rPr>
        <w:tab/>
        <w:t xml:space="preserve">D. </w:t>
      </w:r>
      <w:r>
        <w:rPr>
          <w:rFonts w:ascii="宋体" w:hAnsi="宋体" w:cs="宋体"/>
          <w:color w:val="000000"/>
        </w:rPr>
        <w:t>向心加速度大小之比为</w:t>
      </w:r>
      <w:r>
        <w:object w:dxaOrig="945" w:dyaOrig="735" w14:anchorId="4ED50A83">
          <v:shape id="_x0000_i1234" type="#_x0000_t75" alt="学科网(www.zxxk.com)--教育资源门户，提供试卷、教案、课件、论文、素材以及各类教学资源下载，还有大量而丰富的教学相关资讯！" style="width:47.2pt;height:36.95pt" o:ole="">
            <v:imagedata r:id="rId84" o:title="eqIdef0f48415019f304d4c2864882f01c99"/>
          </v:shape>
          <o:OLEObject Type="Embed" ProgID="Equation.DSMT4" ShapeID="_x0000_i1234" DrawAspect="Content" ObjectID="_1834642361" r:id="rId85"/>
        </w:object>
      </w:r>
    </w:p>
    <w:p w14:paraId="23BDD391" w14:textId="77777777" w:rsidR="0081765C" w:rsidRDefault="0081765C" w:rsidP="0081765C">
      <w:pPr>
        <w:pStyle w:val="a2"/>
      </w:pPr>
    </w:p>
    <w:p w14:paraId="77A5076C" w14:textId="77777777" w:rsidR="0081765C" w:rsidRDefault="0081765C" w:rsidP="0081765C">
      <w:pPr>
        <w:pStyle w:val="a2"/>
      </w:pPr>
    </w:p>
    <w:p w14:paraId="2C483684" w14:textId="77777777" w:rsidR="0081765C" w:rsidRDefault="0081765C" w:rsidP="0081765C">
      <w:pPr>
        <w:pStyle w:val="a2"/>
      </w:pPr>
    </w:p>
    <w:p w14:paraId="30FF5642" w14:textId="77777777" w:rsidR="0081765C" w:rsidRDefault="0081765C" w:rsidP="0081765C">
      <w:pPr>
        <w:pStyle w:val="a2"/>
      </w:pPr>
    </w:p>
    <w:p w14:paraId="291B390A" w14:textId="77777777" w:rsidR="0081765C" w:rsidRDefault="0081765C" w:rsidP="0081765C">
      <w:pPr>
        <w:pStyle w:val="a2"/>
      </w:pPr>
    </w:p>
    <w:p w14:paraId="543AA890" w14:textId="77777777" w:rsidR="0081765C" w:rsidRPr="0081765C" w:rsidRDefault="0081765C" w:rsidP="0081765C">
      <w:pPr>
        <w:pStyle w:val="a2"/>
        <w:rPr>
          <w:rFonts w:hint="eastAsia"/>
        </w:rPr>
      </w:pPr>
    </w:p>
    <w:p w14:paraId="2A0B799D" w14:textId="77777777" w:rsidR="0081765C" w:rsidRDefault="0081765C" w:rsidP="0081765C">
      <w:pPr>
        <w:spacing w:line="360" w:lineRule="auto"/>
        <w:textAlignment w:val="center"/>
        <w:rPr>
          <w:color w:val="000000"/>
        </w:rPr>
      </w:pPr>
      <w:r>
        <w:rPr>
          <w:rFonts w:hint="eastAsia"/>
          <w:color w:val="000000"/>
        </w:rPr>
        <w:lastRenderedPageBreak/>
        <w:t>9</w:t>
      </w:r>
      <w:r>
        <w:rPr>
          <w:color w:val="000000"/>
        </w:rPr>
        <w:t xml:space="preserve">. </w:t>
      </w:r>
      <w:proofErr w:type="gramStart"/>
      <w:r>
        <w:rPr>
          <w:rFonts w:ascii="宋体" w:hAnsi="宋体" w:cs="宋体"/>
          <w:color w:val="000000"/>
        </w:rPr>
        <w:t>一</w:t>
      </w:r>
      <w:proofErr w:type="gramEnd"/>
      <w:r>
        <w:rPr>
          <w:rFonts w:ascii="宋体" w:hAnsi="宋体" w:cs="宋体"/>
          <w:color w:val="000000"/>
        </w:rPr>
        <w:t>浮筒（视为质点）在池塘水面以频率</w:t>
      </w:r>
      <w:r>
        <w:rPr>
          <w:rFonts w:ascii="Times New Roman" w:eastAsia="Times New Roman" w:hAnsi="Times New Roman"/>
          <w:i/>
          <w:color w:val="000000"/>
        </w:rPr>
        <w:t>f</w:t>
      </w:r>
      <w:r>
        <w:rPr>
          <w:rFonts w:ascii="宋体" w:hAnsi="宋体" w:cs="宋体"/>
          <w:color w:val="000000"/>
        </w:rPr>
        <w:t>上下振动，水面泛起圆形的涟漪（视为简谐波）。用实线表示波峰位置，某时刻第</w:t>
      </w:r>
      <w:r>
        <w:rPr>
          <w:rFonts w:ascii="Times New Roman" w:eastAsia="Times New Roman" w:hAnsi="Times New Roman"/>
          <w:color w:val="000000"/>
        </w:rPr>
        <w:t>1</w:t>
      </w:r>
      <w:r>
        <w:rPr>
          <w:rFonts w:ascii="宋体" w:hAnsi="宋体" w:cs="宋体"/>
          <w:color w:val="000000"/>
        </w:rPr>
        <w:t>圈实线的半径为</w:t>
      </w:r>
      <w:r>
        <w:rPr>
          <w:rFonts w:ascii="Times New Roman" w:eastAsia="Times New Roman" w:hAnsi="Times New Roman"/>
          <w:i/>
          <w:color w:val="000000"/>
        </w:rPr>
        <w:t>r</w:t>
      </w:r>
      <w:r>
        <w:rPr>
          <w:rFonts w:ascii="宋体" w:hAnsi="宋体" w:cs="宋体"/>
          <w:color w:val="000000"/>
        </w:rPr>
        <w:t>，第</w:t>
      </w:r>
      <w:r>
        <w:rPr>
          <w:rFonts w:ascii="Times New Roman" w:eastAsia="Times New Roman" w:hAnsi="Times New Roman"/>
          <w:color w:val="000000"/>
        </w:rPr>
        <w:t>3</w:t>
      </w:r>
      <w:r>
        <w:rPr>
          <w:rFonts w:ascii="宋体" w:hAnsi="宋体" w:cs="宋体"/>
          <w:color w:val="000000"/>
        </w:rPr>
        <w:t>圈实线的半径为</w:t>
      </w:r>
      <w:r>
        <w:rPr>
          <w:rFonts w:ascii="Times New Roman" w:eastAsia="Times New Roman" w:hAnsi="Times New Roman"/>
          <w:color w:val="000000"/>
        </w:rPr>
        <w:t>9</w:t>
      </w:r>
      <w:r>
        <w:rPr>
          <w:rFonts w:ascii="Times New Roman" w:eastAsia="Times New Roman" w:hAnsi="Times New Roman"/>
          <w:i/>
          <w:color w:val="000000"/>
        </w:rPr>
        <w:t>r</w:t>
      </w:r>
      <w:r>
        <w:rPr>
          <w:rFonts w:ascii="宋体" w:hAnsi="宋体" w:cs="宋体"/>
          <w:color w:val="000000"/>
        </w:rPr>
        <w:t>，如图所示，则（　　）</w:t>
      </w:r>
    </w:p>
    <w:p w14:paraId="15453668" w14:textId="77777777" w:rsidR="0081765C" w:rsidRDefault="0081765C" w:rsidP="0081765C">
      <w:pPr>
        <w:spacing w:line="360" w:lineRule="auto"/>
        <w:textAlignment w:val="center"/>
        <w:rPr>
          <w:color w:val="000000"/>
        </w:rPr>
      </w:pPr>
      <w:r>
        <w:rPr>
          <w:noProof/>
          <w:color w:val="000000"/>
        </w:rPr>
        <w:drawing>
          <wp:inline distT="0" distB="0" distL="114300" distR="114300" wp14:anchorId="2868A527" wp14:editId="5194A315">
            <wp:extent cx="2085975" cy="1057275"/>
            <wp:effectExtent l="0" t="0" r="190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86"/>
                    <a:stretch>
                      <a:fillRect/>
                    </a:stretch>
                  </pic:blipFill>
                  <pic:spPr>
                    <a:xfrm>
                      <a:off x="0" y="0"/>
                      <a:ext cx="2085975" cy="1057275"/>
                    </a:xfrm>
                    <a:prstGeom prst="rect">
                      <a:avLst/>
                    </a:prstGeom>
                  </pic:spPr>
                </pic:pic>
              </a:graphicData>
            </a:graphic>
          </wp:inline>
        </w:drawing>
      </w:r>
    </w:p>
    <w:p w14:paraId="1B44FA5E" w14:textId="77777777" w:rsidR="0081765C" w:rsidRDefault="0081765C" w:rsidP="0081765C">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该波的波长为</w:t>
      </w:r>
      <w:r w:rsidRPr="007121F0">
        <w:rPr>
          <w:rFonts w:ascii="Times New Roman" w:eastAsia="Times New Roman" w:hAnsi="Times New Roman" w:hint="eastAsia"/>
          <w:color w:val="000000"/>
        </w:rPr>
        <w:t>5</w:t>
      </w:r>
      <w:r>
        <w:rPr>
          <w:rFonts w:ascii="Times New Roman" w:eastAsia="Times New Roman" w:hAnsi="Times New Roman"/>
          <w:i/>
          <w:color w:val="000000"/>
        </w:rPr>
        <w:t>r</w:t>
      </w:r>
      <w:r>
        <w:rPr>
          <w:color w:val="000000"/>
        </w:rPr>
        <w:tab/>
        <w:t xml:space="preserve">B. </w:t>
      </w:r>
      <w:r>
        <w:rPr>
          <w:rFonts w:ascii="宋体" w:hAnsi="宋体" w:cs="宋体"/>
          <w:color w:val="000000"/>
        </w:rPr>
        <w:t>该波的波速为</w:t>
      </w:r>
      <w:r>
        <w:rPr>
          <w:rFonts w:ascii="Times New Roman" w:eastAsia="Times New Roman" w:hAnsi="Times New Roman"/>
          <w:color w:val="000000"/>
        </w:rPr>
        <w:t>2</w:t>
      </w:r>
      <w:r>
        <w:rPr>
          <w:rFonts w:ascii="Times New Roman" w:eastAsia="Times New Roman" w:hAnsi="Times New Roman"/>
          <w:i/>
          <w:color w:val="000000"/>
        </w:rPr>
        <w:t>fr</w:t>
      </w:r>
    </w:p>
    <w:p w14:paraId="40459FAC" w14:textId="77777777" w:rsidR="0081765C" w:rsidRDefault="0081765C" w:rsidP="0081765C">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此时浮筒在最低点</w:t>
      </w:r>
      <w:r>
        <w:rPr>
          <w:color w:val="000000"/>
        </w:rPr>
        <w:tab/>
        <w:t xml:space="preserve">D. </w:t>
      </w:r>
      <w:r>
        <w:rPr>
          <w:rFonts w:ascii="宋体" w:hAnsi="宋体" w:cs="宋体"/>
          <w:color w:val="000000"/>
        </w:rPr>
        <w:t>再经过</w:t>
      </w:r>
      <w:r>
        <w:object w:dxaOrig="405" w:dyaOrig="660" w14:anchorId="5E0134E1">
          <v:shape id="_x0000_i1233" type="#_x0000_t75" alt="学科网(www.zxxk.com)--教育资源门户，提供试卷、教案、课件、论文、素材以及各类教学资源下载，还有大量而丰富的教学相关资讯！" style="width:20.1pt;height:33.2pt" o:ole="">
            <v:imagedata r:id="rId87" o:title="eqId09892c80e5025970f9d60a11dc2fd4af"/>
          </v:shape>
          <o:OLEObject Type="Embed" ProgID="Equation.DSMT4" ShapeID="_x0000_i1233" DrawAspect="Content" ObjectID="_1834642362" r:id="rId88"/>
        </w:object>
      </w:r>
      <w:r>
        <w:rPr>
          <w:rFonts w:ascii="宋体" w:hAnsi="宋体" w:cs="宋体"/>
          <w:color w:val="000000"/>
        </w:rPr>
        <w:t>，浮筒将在最低点</w:t>
      </w:r>
    </w:p>
    <w:p w14:paraId="024AD944" w14:textId="77777777" w:rsidR="0081765C" w:rsidRDefault="0081765C" w:rsidP="0081765C">
      <w:pPr>
        <w:spacing w:line="360" w:lineRule="auto"/>
        <w:textAlignment w:val="center"/>
        <w:rPr>
          <w:color w:val="000000"/>
        </w:rPr>
      </w:pPr>
      <w:r>
        <w:rPr>
          <w:color w:val="000000"/>
        </w:rPr>
        <w:t>1</w:t>
      </w:r>
      <w:r>
        <w:rPr>
          <w:rFonts w:hint="eastAsia"/>
          <w:color w:val="000000"/>
        </w:rPr>
        <w:t>0</w:t>
      </w:r>
      <w:r>
        <w:rPr>
          <w:color w:val="000000"/>
        </w:rPr>
        <w:t xml:space="preserve">. </w:t>
      </w:r>
      <w:r>
        <w:rPr>
          <w:rFonts w:ascii="宋体" w:hAnsi="宋体" w:cs="宋体"/>
          <w:color w:val="000000"/>
        </w:rPr>
        <w:t>球心为</w:t>
      </w:r>
      <w:r>
        <w:rPr>
          <w:rFonts w:ascii="Times New Roman" w:eastAsia="Times New Roman" w:hAnsi="Times New Roman"/>
          <w:i/>
          <w:color w:val="000000"/>
        </w:rPr>
        <w:t>O</w:t>
      </w:r>
      <w:r>
        <w:rPr>
          <w:rFonts w:ascii="宋体" w:hAnsi="宋体" w:cs="宋体"/>
          <w:color w:val="000000"/>
        </w:rPr>
        <w:t>，半径为</w:t>
      </w:r>
      <w:r>
        <w:rPr>
          <w:rFonts w:ascii="Times New Roman" w:eastAsia="Times New Roman" w:hAnsi="Times New Roman"/>
          <w:i/>
          <w:color w:val="000000"/>
        </w:rPr>
        <w:t>R</w:t>
      </w:r>
      <w:r>
        <w:rPr>
          <w:rFonts w:ascii="宋体" w:hAnsi="宋体" w:cs="宋体"/>
          <w:color w:val="000000"/>
        </w:rPr>
        <w:t>的半球形光滑绝缘</w:t>
      </w:r>
      <w:proofErr w:type="gramStart"/>
      <w:r>
        <w:rPr>
          <w:rFonts w:ascii="宋体" w:hAnsi="宋体" w:cs="宋体"/>
          <w:color w:val="000000"/>
        </w:rPr>
        <w:t>碗</w:t>
      </w:r>
      <w:proofErr w:type="gramEnd"/>
      <w:r>
        <w:rPr>
          <w:rFonts w:ascii="宋体" w:hAnsi="宋体" w:cs="宋体"/>
          <w:color w:val="000000"/>
        </w:rPr>
        <w:t>固定于水平地面上，带电量分别为</w:t>
      </w:r>
      <w:r>
        <w:object w:dxaOrig="465" w:dyaOrig="315" w14:anchorId="76CCFC9A">
          <v:shape id="_x0000_i1258" type="#_x0000_t75" alt="学科网(www.zxxk.com)--教育资源门户，提供试卷、教案、课件、论文、素材以及各类教学资源下载，还有大量而丰富的教学相关资讯！" style="width:23.4pt;height:15.9pt" o:ole="">
            <v:imagedata r:id="rId89" o:title="eqId173412b4419fc2490841c6a20847d5af"/>
          </v:shape>
          <o:OLEObject Type="Embed" ProgID="Equation.DSMT4" ShapeID="_x0000_i1258" DrawAspect="Content" ObjectID="_1834642363" r:id="rId90"/>
        </w:object>
      </w:r>
      <w:r>
        <w:rPr>
          <w:rFonts w:ascii="宋体" w:hAnsi="宋体" w:cs="宋体"/>
          <w:color w:val="000000"/>
        </w:rPr>
        <w:t>和</w:t>
      </w:r>
      <w:r>
        <w:object w:dxaOrig="350" w:dyaOrig="272" w14:anchorId="3103A89E">
          <v:shape id="_x0000_i1257" type="#_x0000_t75" alt="学科网(www.zxxk.com)--教育资源门户，提供试卷、教案、课件、论文、素材以及各类教学资源下载，还有大量而丰富的教学相关资讯！" style="width:17.3pt;height:13.55pt" o:ole="">
            <v:imagedata r:id="rId91" o:title="eqId56b2087eadbbd0dab72b7483b9181585"/>
          </v:shape>
          <o:OLEObject Type="Embed" ProgID="Equation.DSMT4" ShapeID="_x0000_i1257" DrawAspect="Content" ObjectID="_1834642364" r:id="rId92"/>
        </w:object>
      </w:r>
      <w:r>
        <w:rPr>
          <w:rFonts w:ascii="宋体" w:hAnsi="宋体" w:cs="宋体"/>
          <w:color w:val="000000"/>
        </w:rPr>
        <w:t>的小球甲、乙刚好</w:t>
      </w:r>
      <w:proofErr w:type="gramStart"/>
      <w:r>
        <w:rPr>
          <w:rFonts w:ascii="宋体" w:hAnsi="宋体" w:cs="宋体"/>
          <w:color w:val="000000"/>
        </w:rPr>
        <w:t>静止于碗内壁</w:t>
      </w:r>
      <w:proofErr w:type="gramEnd"/>
      <w:r>
        <w:rPr>
          <w:rFonts w:ascii="Times New Roman" w:eastAsia="Times New Roman" w:hAnsi="Times New Roman"/>
          <w:i/>
          <w:color w:val="000000"/>
        </w:rPr>
        <w:t>A</w:t>
      </w:r>
      <w:r>
        <w:rPr>
          <w:rFonts w:ascii="宋体" w:hAnsi="宋体" w:cs="宋体"/>
          <w:color w:val="000000"/>
        </w:rPr>
        <w:t>、</w:t>
      </w:r>
      <w:r>
        <w:rPr>
          <w:rFonts w:ascii="Times New Roman" w:eastAsia="Times New Roman" w:hAnsi="Times New Roman"/>
          <w:i/>
          <w:color w:val="000000"/>
        </w:rPr>
        <w:t>B</w:t>
      </w:r>
      <w:r>
        <w:rPr>
          <w:rFonts w:ascii="宋体" w:hAnsi="宋体" w:cs="宋体"/>
          <w:color w:val="000000"/>
        </w:rPr>
        <w:t>两点，过</w:t>
      </w:r>
      <w:r>
        <w:rPr>
          <w:rFonts w:ascii="Times New Roman" w:eastAsia="Times New Roman" w:hAnsi="Times New Roman"/>
          <w:i/>
          <w:color w:val="000000"/>
        </w:rPr>
        <w:t>O</w:t>
      </w:r>
      <w:r>
        <w:rPr>
          <w:rFonts w:ascii="宋体" w:hAnsi="宋体" w:cs="宋体"/>
          <w:color w:val="000000"/>
        </w:rPr>
        <w:t>、</w:t>
      </w:r>
      <w:r>
        <w:rPr>
          <w:rFonts w:ascii="Times New Roman" w:eastAsia="Times New Roman" w:hAnsi="Times New Roman"/>
          <w:i/>
          <w:color w:val="000000"/>
        </w:rPr>
        <w:t>A</w:t>
      </w:r>
      <w:r>
        <w:rPr>
          <w:rFonts w:ascii="宋体" w:hAnsi="宋体" w:cs="宋体"/>
          <w:color w:val="000000"/>
        </w:rPr>
        <w:t>、</w:t>
      </w:r>
      <w:r>
        <w:rPr>
          <w:rFonts w:ascii="Times New Roman" w:eastAsia="Times New Roman" w:hAnsi="Times New Roman"/>
          <w:i/>
          <w:color w:val="000000"/>
        </w:rPr>
        <w:t>B</w:t>
      </w:r>
      <w:r>
        <w:rPr>
          <w:rFonts w:ascii="宋体" w:hAnsi="宋体" w:cs="宋体"/>
          <w:color w:val="000000"/>
        </w:rPr>
        <w:t>的截面如图所示，</w:t>
      </w:r>
      <w:r>
        <w:rPr>
          <w:rFonts w:ascii="Times New Roman" w:eastAsia="Times New Roman" w:hAnsi="Times New Roman"/>
          <w:i/>
          <w:color w:val="000000"/>
        </w:rPr>
        <w:t>C</w:t>
      </w:r>
      <w:r>
        <w:rPr>
          <w:rFonts w:ascii="宋体" w:hAnsi="宋体" w:cs="宋体"/>
          <w:color w:val="000000"/>
        </w:rPr>
        <w:t>、</w:t>
      </w:r>
      <w:r>
        <w:rPr>
          <w:rFonts w:ascii="Times New Roman" w:eastAsia="Times New Roman" w:hAnsi="Times New Roman"/>
          <w:i/>
          <w:color w:val="000000"/>
        </w:rPr>
        <w:t>D</w:t>
      </w:r>
      <w:r>
        <w:rPr>
          <w:rFonts w:ascii="宋体" w:hAnsi="宋体" w:cs="宋体"/>
          <w:color w:val="000000"/>
        </w:rPr>
        <w:t>均为圆弧上的点，</w:t>
      </w:r>
      <w:r>
        <w:rPr>
          <w:rFonts w:ascii="Times New Roman" w:eastAsia="Times New Roman" w:hAnsi="Times New Roman"/>
          <w:i/>
          <w:color w:val="000000"/>
        </w:rPr>
        <w:t>OC</w:t>
      </w:r>
      <w:r>
        <w:rPr>
          <w:rFonts w:ascii="宋体" w:hAnsi="宋体" w:cs="宋体"/>
          <w:color w:val="000000"/>
        </w:rPr>
        <w:t>沿竖直方向，</w:t>
      </w:r>
      <w:r>
        <w:object w:dxaOrig="1185" w:dyaOrig="255" w14:anchorId="746874DC">
          <v:shape id="_x0000_i1256" type="#_x0000_t75" alt="学科网(www.zxxk.com)--教育资源门户，提供试卷、教案、课件、论文、素材以及各类教学资源下载，还有大量而丰富的教学相关资讯！" style="width:59.4pt;height:12.6pt" o:ole="">
            <v:imagedata r:id="rId93" o:title="eqIda01027f31797b6965bf2e8b52ab53a53"/>
          </v:shape>
          <o:OLEObject Type="Embed" ProgID="Equation.DSMT4" ShapeID="_x0000_i1256" DrawAspect="Content" ObjectID="_1834642365" r:id="rId94"/>
        </w:object>
      </w:r>
      <w:r>
        <w:rPr>
          <w:rFonts w:ascii="宋体" w:hAnsi="宋体" w:cs="宋体"/>
          <w:color w:val="000000"/>
        </w:rPr>
        <w:t>，</w:t>
      </w:r>
      <w:r>
        <w:object w:dxaOrig="999" w:dyaOrig="279" w14:anchorId="6658165A">
          <v:shape id="_x0000_i1255" type="#_x0000_t75" alt="学科网(www.zxxk.com)--教育资源门户，提供试卷、教案、课件、论文、素材以及各类教学资源下载，还有大量而丰富的教学相关资讯！" style="width:50.05pt;height:14.05pt" o:ole="">
            <v:imagedata r:id="rId95" o:title="eqId6cee097d4fe948c3d4f1b5c28b24adf3"/>
          </v:shape>
          <o:OLEObject Type="Embed" ProgID="Equation.DSMT4" ShapeID="_x0000_i1255" DrawAspect="Content" ObjectID="_1834642366" r:id="rId96"/>
        </w:object>
      </w:r>
      <w:r>
        <w:rPr>
          <w:rFonts w:ascii="宋体" w:hAnsi="宋体" w:cs="宋体"/>
          <w:color w:val="000000"/>
        </w:rPr>
        <w:t>，</w:t>
      </w:r>
      <w:r>
        <w:rPr>
          <w:rFonts w:ascii="Times New Roman" w:eastAsia="Times New Roman" w:hAnsi="Times New Roman"/>
          <w:i/>
          <w:color w:val="000000"/>
        </w:rPr>
        <w:t>A</w:t>
      </w:r>
      <w:r>
        <w:rPr>
          <w:rFonts w:ascii="宋体" w:hAnsi="宋体" w:cs="宋体"/>
          <w:color w:val="000000"/>
        </w:rPr>
        <w:t>、</w:t>
      </w:r>
      <w:r>
        <w:rPr>
          <w:rFonts w:ascii="Times New Roman" w:eastAsia="Times New Roman" w:hAnsi="Times New Roman"/>
          <w:i/>
          <w:color w:val="000000"/>
        </w:rPr>
        <w:t>B</w:t>
      </w:r>
      <w:r>
        <w:rPr>
          <w:rFonts w:ascii="宋体" w:hAnsi="宋体" w:cs="宋体"/>
          <w:color w:val="000000"/>
        </w:rPr>
        <w:t>两点间距离为</w:t>
      </w:r>
      <w:r>
        <w:object w:dxaOrig="495" w:dyaOrig="360" w14:anchorId="5C5E7367">
          <v:shape id="_x0000_i1254" type="#_x0000_t75" alt="学科网(www.zxxk.com)--教育资源门户，提供试卷、教案、课件、论文、素材以及各类教学资源下载，还有大量而丰富的教学相关资讯！" style="width:24.8pt;height:18.25pt" o:ole="">
            <v:imagedata r:id="rId97" o:title="eqId8895ac782afc0d41842c39f1f0dbc58f"/>
          </v:shape>
          <o:OLEObject Type="Embed" ProgID="Equation.DSMT4" ShapeID="_x0000_i1254" DrawAspect="Content" ObjectID="_1834642367" r:id="rId98"/>
        </w:object>
      </w:r>
      <w:r>
        <w:rPr>
          <w:rFonts w:ascii="宋体" w:hAnsi="宋体" w:cs="宋体"/>
          <w:color w:val="000000"/>
        </w:rPr>
        <w:t>，</w:t>
      </w:r>
      <w:r>
        <w:rPr>
          <w:rFonts w:ascii="Times New Roman" w:eastAsia="Times New Roman" w:hAnsi="Times New Roman"/>
          <w:i/>
          <w:color w:val="000000"/>
        </w:rPr>
        <w:t>E</w:t>
      </w:r>
      <w:r>
        <w:rPr>
          <w:rFonts w:ascii="宋体" w:hAnsi="宋体" w:cs="宋体"/>
          <w:color w:val="000000"/>
        </w:rPr>
        <w:t>、</w:t>
      </w:r>
      <w:r>
        <w:rPr>
          <w:rFonts w:ascii="Times New Roman" w:eastAsia="Times New Roman" w:hAnsi="Times New Roman"/>
          <w:i/>
          <w:color w:val="000000"/>
        </w:rPr>
        <w:t>F</w:t>
      </w:r>
      <w:r>
        <w:rPr>
          <w:rFonts w:ascii="宋体" w:hAnsi="宋体" w:cs="宋体"/>
          <w:color w:val="000000"/>
        </w:rPr>
        <w:t>为</w:t>
      </w:r>
      <w:r>
        <w:rPr>
          <w:rFonts w:ascii="Times New Roman" w:eastAsia="Times New Roman" w:hAnsi="Times New Roman"/>
          <w:i/>
          <w:color w:val="000000"/>
        </w:rPr>
        <w:t>AB</w:t>
      </w:r>
      <w:r>
        <w:rPr>
          <w:rFonts w:ascii="宋体" w:hAnsi="宋体" w:cs="宋体"/>
          <w:color w:val="000000"/>
        </w:rPr>
        <w:t>连线的三等分点。下列说法正确的是（　　）</w:t>
      </w:r>
    </w:p>
    <w:p w14:paraId="0C7DAFF7" w14:textId="77777777" w:rsidR="0081765C" w:rsidRDefault="0081765C" w:rsidP="0081765C">
      <w:pPr>
        <w:spacing w:line="360" w:lineRule="auto"/>
        <w:textAlignment w:val="center"/>
        <w:rPr>
          <w:color w:val="000000"/>
        </w:rPr>
      </w:pPr>
      <w:r>
        <w:rPr>
          <w:noProof/>
          <w:color w:val="000000"/>
        </w:rPr>
        <w:drawing>
          <wp:inline distT="0" distB="0" distL="114300" distR="114300" wp14:anchorId="17FC5D9B" wp14:editId="479FD32F">
            <wp:extent cx="2181225" cy="13620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99"/>
                    <a:stretch>
                      <a:fillRect/>
                    </a:stretch>
                  </pic:blipFill>
                  <pic:spPr>
                    <a:xfrm>
                      <a:off x="0" y="0"/>
                      <a:ext cx="2181225" cy="1362075"/>
                    </a:xfrm>
                    <a:prstGeom prst="rect">
                      <a:avLst/>
                    </a:prstGeom>
                  </pic:spPr>
                </pic:pic>
              </a:graphicData>
            </a:graphic>
          </wp:inline>
        </w:drawing>
      </w:r>
    </w:p>
    <w:p w14:paraId="4CD45B4B" w14:textId="77777777" w:rsidR="0081765C" w:rsidRDefault="0081765C" w:rsidP="0081765C">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甲</w:t>
      </w:r>
      <w:r>
        <w:rPr>
          <w:rFonts w:ascii="宋体" w:hAnsi="宋体"/>
          <w:noProof/>
          <w:color w:val="000000"/>
        </w:rPr>
        <w:drawing>
          <wp:inline distT="0" distB="0" distL="114300" distR="114300" wp14:anchorId="59757DAD" wp14:editId="0B633A41">
            <wp:extent cx="133350" cy="177800"/>
            <wp:effectExtent l="0" t="0" r="0" b="0"/>
            <wp:docPr id="1978977066" name="图片 197897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77066" name="图片 1978977066"/>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s="宋体"/>
          <w:color w:val="000000"/>
        </w:rPr>
        <w:t>质量小于乙的质量</w:t>
      </w:r>
      <w:r>
        <w:rPr>
          <w:color w:val="000000"/>
        </w:rPr>
        <w:tab/>
        <w:t xml:space="preserve">B. </w:t>
      </w:r>
      <w:r>
        <w:rPr>
          <w:rFonts w:ascii="Times New Roman" w:eastAsia="Times New Roman" w:hAnsi="Times New Roman"/>
          <w:i/>
          <w:color w:val="000000"/>
        </w:rPr>
        <w:t>C</w:t>
      </w:r>
      <w:r>
        <w:rPr>
          <w:rFonts w:ascii="宋体" w:hAnsi="宋体" w:cs="宋体"/>
          <w:color w:val="000000"/>
        </w:rPr>
        <w:t>点电势</w:t>
      </w:r>
      <w:r>
        <w:rPr>
          <w:rFonts w:ascii="宋体" w:hAnsi="宋体" w:hint="eastAsia"/>
          <w:color w:val="000000"/>
        </w:rPr>
        <w:t>低</w:t>
      </w:r>
      <w:r>
        <w:rPr>
          <w:rFonts w:ascii="宋体" w:hAnsi="宋体" w:cs="宋体"/>
          <w:color w:val="000000"/>
        </w:rPr>
        <w:t>于</w:t>
      </w:r>
      <w:r>
        <w:rPr>
          <w:rFonts w:ascii="Times New Roman" w:eastAsia="Times New Roman" w:hAnsi="Times New Roman"/>
          <w:i/>
          <w:color w:val="000000"/>
        </w:rPr>
        <w:t>D</w:t>
      </w:r>
      <w:r>
        <w:rPr>
          <w:rFonts w:ascii="宋体" w:hAnsi="宋体" w:cs="宋体"/>
          <w:color w:val="000000"/>
        </w:rPr>
        <w:t>点电势</w:t>
      </w:r>
    </w:p>
    <w:p w14:paraId="09BF1E70" w14:textId="77777777" w:rsidR="0081765C" w:rsidRDefault="0081765C" w:rsidP="0081765C">
      <w:pPr>
        <w:tabs>
          <w:tab w:val="left" w:pos="4873"/>
        </w:tabs>
        <w:spacing w:line="360" w:lineRule="auto"/>
        <w:jc w:val="left"/>
        <w:textAlignment w:val="center"/>
        <w:rPr>
          <w:color w:val="000000"/>
        </w:rPr>
      </w:pPr>
      <w:r>
        <w:rPr>
          <w:color w:val="000000"/>
        </w:rPr>
        <w:t>C</w:t>
      </w:r>
      <w:r>
        <w:rPr>
          <w:noProof/>
          <w:color w:val="000000"/>
          <w:position w:val="-22"/>
        </w:rPr>
        <w:drawing>
          <wp:inline distT="0" distB="0" distL="114300" distR="114300" wp14:anchorId="78BE925F" wp14:editId="420240A5">
            <wp:extent cx="31750" cy="88900"/>
            <wp:effectExtent l="0" t="0" r="0" b="0"/>
            <wp:docPr id="1978977068" name="图片 197897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77068" name="图片 1978977068"/>
                    <pic:cNvPicPr>
                      <a:picLocks noChangeAspect="1"/>
                    </pic:cNvPicPr>
                  </pic:nvPicPr>
                  <pic:blipFill>
                    <a:blip r:embed="rId100"/>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i/>
          <w:color w:val="000000"/>
        </w:rPr>
        <w:t>E</w:t>
      </w:r>
      <w:r>
        <w:rPr>
          <w:rFonts w:ascii="宋体" w:hAnsi="宋体" w:cs="宋体"/>
          <w:color w:val="000000"/>
        </w:rPr>
        <w:t>、</w:t>
      </w:r>
      <w:r>
        <w:rPr>
          <w:rFonts w:ascii="Times New Roman" w:eastAsia="Times New Roman" w:hAnsi="Times New Roman"/>
          <w:i/>
          <w:color w:val="000000"/>
        </w:rPr>
        <w:t>F</w:t>
      </w:r>
      <w:r>
        <w:rPr>
          <w:rFonts w:ascii="宋体" w:hAnsi="宋体" w:cs="宋体"/>
          <w:color w:val="000000"/>
        </w:rPr>
        <w:t>两点电场强度大小相等，方向相同</w:t>
      </w:r>
      <w:r>
        <w:rPr>
          <w:color w:val="000000"/>
        </w:rPr>
        <w:tab/>
        <w:t xml:space="preserve">D. </w:t>
      </w:r>
      <w:r>
        <w:rPr>
          <w:rFonts w:ascii="宋体" w:hAnsi="宋体" w:cs="宋体"/>
          <w:color w:val="000000"/>
        </w:rPr>
        <w:t>沿直线从</w:t>
      </w:r>
      <w:r>
        <w:rPr>
          <w:rFonts w:ascii="Times New Roman" w:eastAsia="Times New Roman" w:hAnsi="Times New Roman"/>
          <w:i/>
          <w:color w:val="000000"/>
        </w:rPr>
        <w:t>O</w:t>
      </w:r>
      <w:r>
        <w:rPr>
          <w:rFonts w:ascii="宋体" w:hAnsi="宋体" w:cs="宋体"/>
          <w:color w:val="000000"/>
        </w:rPr>
        <w:t>点到</w:t>
      </w:r>
      <w:r>
        <w:rPr>
          <w:rFonts w:ascii="Times New Roman" w:eastAsia="Times New Roman" w:hAnsi="Times New Roman"/>
          <w:i/>
          <w:color w:val="000000"/>
        </w:rPr>
        <w:t>D</w:t>
      </w:r>
      <w:r>
        <w:rPr>
          <w:rFonts w:ascii="宋体" w:hAnsi="宋体" w:cs="宋体"/>
          <w:color w:val="000000"/>
        </w:rPr>
        <w:t>点，</w:t>
      </w:r>
      <w:proofErr w:type="gramStart"/>
      <w:r>
        <w:rPr>
          <w:rFonts w:ascii="宋体" w:hAnsi="宋体" w:cs="宋体"/>
          <w:color w:val="000000"/>
        </w:rPr>
        <w:t>电势先</w:t>
      </w:r>
      <w:proofErr w:type="gramEnd"/>
      <w:r>
        <w:rPr>
          <w:rFonts w:ascii="宋体" w:hAnsi="宋体" w:cs="宋体"/>
          <w:color w:val="000000"/>
        </w:rPr>
        <w:t>升高后降低</w:t>
      </w:r>
    </w:p>
    <w:p w14:paraId="03FF5CD9" w14:textId="77777777" w:rsidR="0081765C" w:rsidRDefault="0081765C" w:rsidP="0081765C">
      <w:pPr>
        <w:spacing w:line="360" w:lineRule="auto"/>
        <w:textAlignment w:val="center"/>
        <w:rPr>
          <w:color w:val="000000"/>
        </w:rPr>
      </w:pPr>
      <w:r>
        <w:rPr>
          <w:color w:val="000000"/>
        </w:rPr>
        <w:t>1</w:t>
      </w:r>
      <w:r>
        <w:rPr>
          <w:rFonts w:hint="eastAsia"/>
          <w:color w:val="000000"/>
        </w:rPr>
        <w:t>1</w:t>
      </w:r>
      <w:r>
        <w:rPr>
          <w:color w:val="000000"/>
        </w:rPr>
        <w:t xml:space="preserve">. </w:t>
      </w:r>
      <w:r>
        <w:rPr>
          <w:rFonts w:ascii="宋体" w:hAnsi="宋体" w:cs="宋体"/>
          <w:color w:val="000000"/>
        </w:rPr>
        <w:t>如图</w:t>
      </w:r>
      <w:r>
        <w:rPr>
          <w:rFonts w:ascii="Times New Roman" w:eastAsia="Times New Roman" w:hAnsi="Times New Roman"/>
          <w:color w:val="000000"/>
        </w:rPr>
        <w:t>1</w:t>
      </w:r>
      <w:r>
        <w:rPr>
          <w:rFonts w:ascii="宋体" w:hAnsi="宋体" w:cs="宋体"/>
          <w:color w:val="000000"/>
        </w:rPr>
        <w:t>所示，小</w:t>
      </w:r>
      <w:proofErr w:type="gramStart"/>
      <w:r>
        <w:rPr>
          <w:rFonts w:ascii="宋体" w:hAnsi="宋体" w:cs="宋体"/>
          <w:color w:val="000000"/>
        </w:rPr>
        <w:t>明设计</w:t>
      </w:r>
      <w:proofErr w:type="gramEnd"/>
      <w:r>
        <w:rPr>
          <w:rFonts w:ascii="宋体" w:hAnsi="宋体" w:cs="宋体"/>
          <w:color w:val="000000"/>
        </w:rPr>
        <w:t>的一种玩具小车由边长为</w:t>
      </w:r>
      <w:r>
        <w:rPr>
          <w:rFonts w:ascii="Times New Roman" w:eastAsia="Times New Roman" w:hAnsi="Times New Roman"/>
          <w:i/>
          <w:color w:val="000000"/>
        </w:rPr>
        <w:t>d</w:t>
      </w:r>
      <w:r>
        <w:rPr>
          <w:rFonts w:ascii="宋体" w:hAnsi="宋体" w:cs="宋体"/>
          <w:color w:val="000000"/>
        </w:rPr>
        <w:t>的正方形金属框</w:t>
      </w:r>
      <w:proofErr w:type="spellStart"/>
      <w:r>
        <w:rPr>
          <w:rFonts w:ascii="Times New Roman" w:eastAsia="Times New Roman" w:hAnsi="Times New Roman"/>
          <w:i/>
          <w:color w:val="000000"/>
        </w:rPr>
        <w:t>efgh</w:t>
      </w:r>
      <w:proofErr w:type="spellEnd"/>
      <w:r>
        <w:rPr>
          <w:rFonts w:ascii="宋体" w:hAnsi="宋体" w:cs="宋体"/>
          <w:color w:val="000000"/>
        </w:rPr>
        <w:t>做成，小车沿平直绝缘轨道向右运动，轨道内交替分布有边长均为</w:t>
      </w:r>
      <w:r>
        <w:rPr>
          <w:rFonts w:ascii="Times New Roman" w:eastAsia="Times New Roman" w:hAnsi="Times New Roman"/>
          <w:i/>
          <w:color w:val="000000"/>
        </w:rPr>
        <w:t>d</w:t>
      </w:r>
      <w:r>
        <w:rPr>
          <w:rFonts w:ascii="宋体" w:hAnsi="宋体" w:cs="宋体"/>
          <w:color w:val="000000"/>
        </w:rPr>
        <w:t>的正方形匀强磁场和无磁场区域，磁场区域的磁感应强度大小为</w:t>
      </w:r>
      <w:r>
        <w:rPr>
          <w:rFonts w:ascii="Times New Roman" w:eastAsia="Times New Roman" w:hAnsi="Times New Roman"/>
          <w:i/>
          <w:color w:val="000000"/>
        </w:rPr>
        <w:t>B</w:t>
      </w:r>
      <w:r>
        <w:rPr>
          <w:rFonts w:ascii="宋体" w:hAnsi="宋体" w:cs="宋体"/>
          <w:color w:val="000000"/>
        </w:rPr>
        <w:t>，方向竖直向上。</w:t>
      </w:r>
      <w:proofErr w:type="spellStart"/>
      <w:r>
        <w:rPr>
          <w:rFonts w:ascii="Times New Roman" w:eastAsia="Times New Roman" w:hAnsi="Times New Roman"/>
          <w:i/>
          <w:color w:val="000000"/>
        </w:rPr>
        <w:t>gh</w:t>
      </w:r>
      <w:proofErr w:type="spellEnd"/>
      <w:r>
        <w:rPr>
          <w:rFonts w:ascii="宋体" w:hAnsi="宋体" w:cs="宋体"/>
          <w:color w:val="000000"/>
        </w:rPr>
        <w:t>段在磁场区域运动时，受到水平向右的拉力</w:t>
      </w:r>
      <w:r>
        <w:rPr>
          <w:rFonts w:ascii="Times New Roman" w:eastAsia="Times New Roman" w:hAnsi="Times New Roman"/>
          <w:i/>
          <w:color w:val="000000"/>
        </w:rPr>
        <w:t xml:space="preserve">F = </w:t>
      </w:r>
      <w:proofErr w:type="spellStart"/>
      <w:r>
        <w:rPr>
          <w:rFonts w:ascii="Times New Roman" w:eastAsia="Times New Roman" w:hAnsi="Times New Roman"/>
          <w:i/>
          <w:color w:val="000000"/>
        </w:rPr>
        <w:t>kv</w:t>
      </w:r>
      <w:proofErr w:type="spellEnd"/>
      <w:r>
        <w:rPr>
          <w:rFonts w:ascii="宋体" w:hAnsi="宋体" w:cs="宋体"/>
          <w:color w:val="000000"/>
        </w:rPr>
        <w:t>＋</w:t>
      </w:r>
      <w:r>
        <w:rPr>
          <w:rFonts w:ascii="Times New Roman" w:eastAsia="Times New Roman" w:hAnsi="Times New Roman"/>
          <w:i/>
          <w:color w:val="000000"/>
        </w:rPr>
        <w:t>b</w:t>
      </w:r>
      <w:r>
        <w:rPr>
          <w:rFonts w:ascii="宋体" w:hAnsi="宋体" w:cs="宋体"/>
          <w:color w:val="000000"/>
        </w:rPr>
        <w:t>（</w:t>
      </w:r>
      <w:r>
        <w:rPr>
          <w:rFonts w:ascii="Times New Roman" w:eastAsia="Times New Roman" w:hAnsi="Times New Roman"/>
          <w:i/>
          <w:color w:val="000000"/>
        </w:rPr>
        <w:t>k</w:t>
      </w:r>
      <w:r>
        <w:rPr>
          <w:rFonts w:ascii="Times New Roman" w:eastAsia="Times New Roman" w:hAnsi="Times New Roman"/>
          <w:color w:val="000000"/>
        </w:rPr>
        <w:t xml:space="preserve"> &gt; 0</w:t>
      </w:r>
      <w:r>
        <w:rPr>
          <w:rFonts w:ascii="宋体" w:hAnsi="宋体" w:cs="宋体"/>
          <w:color w:val="000000"/>
        </w:rPr>
        <w:t>，</w:t>
      </w:r>
      <w:r>
        <w:rPr>
          <w:rFonts w:ascii="Times New Roman" w:eastAsia="Times New Roman" w:hAnsi="Times New Roman"/>
          <w:i/>
          <w:color w:val="000000"/>
        </w:rPr>
        <w:t>b</w:t>
      </w:r>
      <w:r>
        <w:rPr>
          <w:rFonts w:ascii="Times New Roman" w:eastAsia="Times New Roman" w:hAnsi="Times New Roman"/>
          <w:color w:val="000000"/>
        </w:rPr>
        <w:t xml:space="preserve"> &gt; 0</w:t>
      </w:r>
      <w:r>
        <w:rPr>
          <w:rFonts w:ascii="宋体" w:hAnsi="宋体" w:cs="宋体"/>
          <w:color w:val="000000"/>
        </w:rPr>
        <w:t>），且</w:t>
      </w:r>
      <w:proofErr w:type="spellStart"/>
      <w:r>
        <w:rPr>
          <w:rFonts w:ascii="Times New Roman" w:eastAsia="Times New Roman" w:hAnsi="Times New Roman"/>
          <w:i/>
          <w:color w:val="000000"/>
        </w:rPr>
        <w:t>gh</w:t>
      </w:r>
      <w:proofErr w:type="spellEnd"/>
      <w:r>
        <w:rPr>
          <w:rFonts w:ascii="宋体" w:hAnsi="宋体" w:cs="宋体"/>
          <w:color w:val="000000"/>
        </w:rPr>
        <w:t>两端的电压随时间均匀增加；当</w:t>
      </w:r>
      <w:proofErr w:type="spellStart"/>
      <w:r>
        <w:rPr>
          <w:rFonts w:ascii="Times New Roman" w:eastAsia="Times New Roman" w:hAnsi="Times New Roman"/>
          <w:i/>
          <w:color w:val="000000"/>
        </w:rPr>
        <w:t>gh</w:t>
      </w:r>
      <w:proofErr w:type="spellEnd"/>
      <w:r>
        <w:rPr>
          <w:rFonts w:ascii="宋体" w:hAnsi="宋体" w:cs="宋体"/>
          <w:color w:val="000000"/>
        </w:rPr>
        <w:t>在无磁场区域运动时，</w:t>
      </w:r>
      <w:r>
        <w:rPr>
          <w:rFonts w:ascii="Times New Roman" w:eastAsia="Times New Roman" w:hAnsi="Times New Roman"/>
          <w:i/>
          <w:color w:val="000000"/>
        </w:rPr>
        <w:t xml:space="preserve">F = </w:t>
      </w:r>
      <w:r>
        <w:rPr>
          <w:rFonts w:ascii="Times New Roman" w:eastAsia="Times New Roman" w:hAnsi="Times New Roman"/>
          <w:color w:val="000000"/>
        </w:rPr>
        <w:t>0</w:t>
      </w:r>
      <w:r>
        <w:rPr>
          <w:rFonts w:ascii="宋体" w:hAnsi="宋体" w:cs="宋体"/>
          <w:color w:val="000000"/>
        </w:rPr>
        <w:t>。</w:t>
      </w:r>
      <w:proofErr w:type="spellStart"/>
      <w:r>
        <w:rPr>
          <w:rFonts w:ascii="Times New Roman" w:eastAsia="Times New Roman" w:hAnsi="Times New Roman"/>
          <w:i/>
          <w:color w:val="000000"/>
        </w:rPr>
        <w:t>gh</w:t>
      </w:r>
      <w:proofErr w:type="spellEnd"/>
      <w:proofErr w:type="gramStart"/>
      <w:r>
        <w:rPr>
          <w:rFonts w:ascii="宋体" w:hAnsi="宋体" w:cs="宋体"/>
          <w:color w:val="000000"/>
        </w:rPr>
        <w:t>段速度</w:t>
      </w:r>
      <w:proofErr w:type="gramEnd"/>
      <w:r>
        <w:rPr>
          <w:rFonts w:ascii="宋体" w:hAnsi="宋体" w:cs="宋体"/>
          <w:color w:val="000000"/>
        </w:rPr>
        <w:t>大小</w:t>
      </w:r>
      <w:r>
        <w:rPr>
          <w:rFonts w:ascii="Times New Roman" w:eastAsia="Times New Roman" w:hAnsi="Times New Roman"/>
          <w:i/>
          <w:color w:val="000000"/>
        </w:rPr>
        <w:t>v</w:t>
      </w:r>
      <w:r>
        <w:rPr>
          <w:rFonts w:ascii="宋体" w:hAnsi="宋体" w:cs="宋体"/>
          <w:color w:val="000000"/>
        </w:rPr>
        <w:t>与运动路程</w:t>
      </w:r>
      <w:r>
        <w:rPr>
          <w:rFonts w:ascii="Times New Roman" w:eastAsia="Times New Roman" w:hAnsi="Times New Roman"/>
          <w:i/>
          <w:color w:val="000000"/>
        </w:rPr>
        <w:t>S</w:t>
      </w:r>
      <w:r>
        <w:rPr>
          <w:rFonts w:ascii="宋体" w:hAnsi="宋体" w:cs="宋体"/>
          <w:color w:val="000000"/>
        </w:rPr>
        <w:t>的关系如图</w:t>
      </w:r>
      <w:r>
        <w:rPr>
          <w:rFonts w:ascii="Times New Roman" w:eastAsia="Times New Roman" w:hAnsi="Times New Roman"/>
          <w:color w:val="000000"/>
        </w:rPr>
        <w:t>2</w:t>
      </w:r>
      <w:r>
        <w:rPr>
          <w:rFonts w:ascii="宋体" w:hAnsi="宋体" w:cs="宋体"/>
          <w:color w:val="000000"/>
        </w:rPr>
        <w:t>所示，图中</w:t>
      </w:r>
      <w:r>
        <w:object w:dxaOrig="1051" w:dyaOrig="627" w14:anchorId="2E7E2829">
          <v:shape id="_x0000_i1253" type="#_x0000_t75" alt="学科网(www.zxxk.com)--教育资源门户，提供试卷、教案、课件、论文、素材以及各类教学资源下载，还有大量而丰富的教学相关资讯！" style="width:52.35pt;height:31.3pt" o:ole="">
            <v:imagedata r:id="rId101" o:title="eqId46319df2dcd177bcb926934298079e2a"/>
          </v:shape>
          <o:OLEObject Type="Embed" ProgID="Equation.DSMT4" ShapeID="_x0000_i1253" DrawAspect="Content" ObjectID="_1834642368" r:id="rId102"/>
        </w:object>
      </w:r>
      <w:r>
        <w:rPr>
          <w:rFonts w:ascii="宋体" w:hAnsi="宋体" w:cs="宋体"/>
          <w:color w:val="000000"/>
        </w:rPr>
        <w:t>为</w:t>
      </w:r>
      <w:proofErr w:type="spellStart"/>
      <w:r>
        <w:rPr>
          <w:rFonts w:ascii="Times New Roman" w:eastAsia="Times New Roman" w:hAnsi="Times New Roman"/>
          <w:i/>
          <w:color w:val="000000"/>
        </w:rPr>
        <w:t>gh</w:t>
      </w:r>
      <w:proofErr w:type="spellEnd"/>
      <w:r>
        <w:rPr>
          <w:rFonts w:ascii="宋体" w:hAnsi="宋体" w:cs="宋体"/>
          <w:color w:val="000000"/>
        </w:rPr>
        <w:t>每次经过磁场区域左边界时速度大小，忽略摩擦力。则（</w:t>
      </w:r>
      <w:r>
        <w:rPr>
          <w:rFonts w:ascii="Times New Roman" w:eastAsia="Times New Roman" w:hAnsi="Times New Roman"/>
          <w:color w:val="000000"/>
        </w:rPr>
        <w:t xml:space="preserve">   </w:t>
      </w:r>
      <w:r>
        <w:rPr>
          <w:rFonts w:ascii="宋体" w:hAnsi="宋体" w:cs="宋体"/>
          <w:color w:val="000000"/>
        </w:rPr>
        <w:t>）</w:t>
      </w:r>
    </w:p>
    <w:p w14:paraId="7699A01C" w14:textId="77777777" w:rsidR="0081765C" w:rsidRDefault="0081765C" w:rsidP="0081765C">
      <w:pPr>
        <w:spacing w:line="360" w:lineRule="auto"/>
        <w:textAlignment w:val="center"/>
        <w:rPr>
          <w:color w:val="000000"/>
        </w:rPr>
      </w:pPr>
      <w:r>
        <w:rPr>
          <w:noProof/>
          <w:color w:val="000000"/>
        </w:rPr>
        <w:drawing>
          <wp:inline distT="0" distB="0" distL="114300" distR="114300" wp14:anchorId="6B76D6C6" wp14:editId="491A6C28">
            <wp:extent cx="4581525" cy="1266825"/>
            <wp:effectExtent l="0" t="0" r="5715" b="1333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03"/>
                    <a:stretch>
                      <a:fillRect/>
                    </a:stretch>
                  </pic:blipFill>
                  <pic:spPr>
                    <a:xfrm>
                      <a:off x="0" y="0"/>
                      <a:ext cx="4581525" cy="1266825"/>
                    </a:xfrm>
                    <a:prstGeom prst="rect">
                      <a:avLst/>
                    </a:prstGeom>
                  </pic:spPr>
                </pic:pic>
              </a:graphicData>
            </a:graphic>
          </wp:inline>
        </w:drawing>
      </w:r>
    </w:p>
    <w:p w14:paraId="7EA0439C" w14:textId="77777777" w:rsidR="0081765C" w:rsidRDefault="0081765C" w:rsidP="0081765C">
      <w:pPr>
        <w:tabs>
          <w:tab w:val="left" w:pos="4873"/>
        </w:tabs>
        <w:spacing w:line="360" w:lineRule="auto"/>
        <w:jc w:val="left"/>
        <w:textAlignment w:val="center"/>
        <w:rPr>
          <w:color w:val="000000"/>
        </w:rPr>
      </w:pPr>
      <w:r>
        <w:rPr>
          <w:color w:val="000000"/>
        </w:rPr>
        <w:t xml:space="preserve">A. </w:t>
      </w:r>
      <w:proofErr w:type="spellStart"/>
      <w:r>
        <w:rPr>
          <w:rFonts w:ascii="Times New Roman" w:eastAsia="Times New Roman" w:hAnsi="Times New Roman"/>
          <w:i/>
          <w:color w:val="000000"/>
        </w:rPr>
        <w:t>gh</w:t>
      </w:r>
      <w:proofErr w:type="spellEnd"/>
      <w:r>
        <w:rPr>
          <w:rFonts w:ascii="宋体" w:hAnsi="宋体" w:cs="宋体"/>
          <w:color w:val="000000"/>
        </w:rPr>
        <w:t>在任一磁场区域</w:t>
      </w:r>
      <w:r>
        <w:rPr>
          <w:rFonts w:ascii="宋体" w:hAnsi="宋体"/>
          <w:noProof/>
          <w:color w:val="000000"/>
        </w:rPr>
        <w:drawing>
          <wp:inline distT="0" distB="0" distL="114300" distR="114300" wp14:anchorId="15B408AF" wp14:editId="36BDE65C">
            <wp:extent cx="133350" cy="177800"/>
            <wp:effectExtent l="0" t="0" r="3810" b="4445"/>
            <wp:docPr id="69870285" name="图片 6987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285" name="图片 69870285"/>
                    <pic:cNvPicPr>
                      <a:picLocks noChangeAspect="1"/>
                    </pic:cNvPicPr>
                  </pic:nvPicPr>
                  <pic:blipFill>
                    <a:blip r:embed="rId104"/>
                    <a:stretch>
                      <a:fillRect/>
                    </a:stretch>
                  </pic:blipFill>
                  <pic:spPr>
                    <a:xfrm>
                      <a:off x="0" y="0"/>
                      <a:ext cx="133350" cy="177800"/>
                    </a:xfrm>
                    <a:prstGeom prst="rect">
                      <a:avLst/>
                    </a:prstGeom>
                  </pic:spPr>
                </pic:pic>
              </a:graphicData>
            </a:graphic>
          </wp:inline>
        </w:drawing>
      </w:r>
      <w:r>
        <w:rPr>
          <w:rFonts w:ascii="宋体" w:hAnsi="宋体" w:cs="宋体"/>
          <w:color w:val="000000"/>
        </w:rPr>
        <w:t>运动时间为</w:t>
      </w:r>
      <w:r>
        <w:object w:dxaOrig="751" w:dyaOrig="689" w14:anchorId="38D77C65">
          <v:shape id="_x0000_i1252" type="#_x0000_t75" alt="学科网(www.zxxk.com)--教育资源门户，提供试卷、教案、课件、论文、素材以及各类教学资源下载，还有大量而丰富的教学相关资讯！" style="width:37.4pt;height:34.6pt" o:ole="">
            <v:imagedata r:id="rId105" o:title="eqId423a24ed847f34e73e73184a3a3886a0"/>
          </v:shape>
          <o:OLEObject Type="Embed" ProgID="Equation.DSMT4" ShapeID="_x0000_i1252" DrawAspect="Content" ObjectID="_1834642369" r:id="rId106"/>
        </w:object>
      </w:r>
      <w:r>
        <w:rPr>
          <w:color w:val="000000"/>
        </w:rPr>
        <w:tab/>
        <w:t xml:space="preserve">B. </w:t>
      </w:r>
      <w:r>
        <w:rPr>
          <w:rFonts w:ascii="宋体" w:hAnsi="宋体" w:cs="宋体"/>
          <w:color w:val="000000"/>
        </w:rPr>
        <w:t>金属框的</w:t>
      </w:r>
      <w:r>
        <w:rPr>
          <w:rFonts w:ascii="宋体" w:hAnsi="宋体" w:hint="eastAsia"/>
          <w:color w:val="000000"/>
        </w:rPr>
        <w:t>单边</w:t>
      </w:r>
      <w:r>
        <w:rPr>
          <w:rFonts w:ascii="宋体" w:hAnsi="宋体" w:cs="宋体"/>
          <w:color w:val="000000"/>
        </w:rPr>
        <w:t>电阻为</w:t>
      </w:r>
      <w:r>
        <w:object w:dxaOrig="601" w:dyaOrig="663" w14:anchorId="3DCBFDD1">
          <v:shape id="_x0000_i1251" type="#_x0000_t75" alt="学科网(www.zxxk.com)--教育资源门户，提供试卷、教案、课件、论文、素材以及各类教学资源下载，还有大量而丰富的教学相关资讯！" style="width:29.9pt;height:33.2pt" o:ole="">
            <v:imagedata r:id="rId107" o:title="eqId13a9710fd9aab5a1376b33655a6b329b"/>
          </v:shape>
          <o:OLEObject Type="Embed" ProgID="Equation.DSMT4" ShapeID="_x0000_i1251" DrawAspect="Content" ObjectID="_1834642370" r:id="rId108"/>
        </w:object>
      </w:r>
    </w:p>
    <w:p w14:paraId="3408B937" w14:textId="654EB82C" w:rsidR="00A42A65" w:rsidRPr="0081765C" w:rsidRDefault="0081765C" w:rsidP="0081765C">
      <w:pPr>
        <w:wordWrap w:val="0"/>
        <w:spacing w:line="360" w:lineRule="auto"/>
        <w:textAlignment w:val="center"/>
        <w:rPr>
          <w:rFonts w:ascii="Times New Roman" w:hAnsi="Times New Roman"/>
          <w:color w:val="FF0000"/>
        </w:rPr>
      </w:pPr>
      <w:r>
        <w:rPr>
          <w:color w:val="000000"/>
        </w:rPr>
        <w:t xml:space="preserve">C. </w:t>
      </w:r>
      <w:r>
        <w:rPr>
          <w:rFonts w:ascii="宋体" w:hAnsi="宋体" w:cs="宋体"/>
          <w:color w:val="000000"/>
        </w:rPr>
        <w:t>小车质量为</w:t>
      </w:r>
      <w:r>
        <w:object w:dxaOrig="1080" w:dyaOrig="735" w14:anchorId="55D50D92">
          <v:shape id="_x0000_i1250" type="#_x0000_t75" alt="学科网(www.zxxk.com)--教育资源门户，提供试卷、教案、课件、论文、素材以及各类教学资源下载，还有大量而丰富的教学相关资讯！" style="width:54.25pt;height:36.95pt" o:ole="">
            <v:imagedata r:id="rId109" o:title="eqId1271c7e1b88d601053168d260e7dbcdd"/>
          </v:shape>
          <o:OLEObject Type="Embed" ProgID="Equation.DSMT4" ShapeID="_x0000_i1250" DrawAspect="Content" ObjectID="_1834642371" r:id="rId110"/>
        </w:object>
      </w:r>
      <w:r>
        <w:rPr>
          <w:color w:val="000000"/>
        </w:rPr>
        <w:tab/>
        <w:t xml:space="preserve">D. </w:t>
      </w:r>
      <w:r>
        <w:rPr>
          <w:rFonts w:ascii="宋体" w:hAnsi="宋体" w:cs="宋体"/>
          <w:color w:val="000000"/>
        </w:rPr>
        <w:t>小车的最大速率为</w:t>
      </w:r>
      <w:r>
        <w:object w:dxaOrig="751" w:dyaOrig="627" w14:anchorId="6976814A">
          <v:shape id="_x0000_i1249" type="#_x0000_t75" alt="学科网(www.zxxk.com)--教育资源门户，提供试卷、教案、课件、论文、素材以及各类教学资源下载，还有大量而丰富的教学相关资讯！" style="width:37.4pt;height:31.3pt" o:ole="">
            <v:imagedata r:id="rId111" o:title="eqId5899ca724bd1e3e4cbfd34fe3f95a880"/>
          </v:shape>
          <o:OLEObject Type="Embed" ProgID="Equation.DSMT4" ShapeID="_x0000_i1249" DrawAspect="Content" ObjectID="_1834642372" r:id="rId112"/>
        </w:object>
      </w:r>
    </w:p>
    <w:p w14:paraId="63846012" w14:textId="77777777" w:rsidR="0081765C" w:rsidRDefault="0081765C" w:rsidP="00D3556B">
      <w:pPr>
        <w:ind w:firstLineChars="200" w:firstLine="560"/>
        <w:jc w:val="center"/>
        <w:textAlignment w:val="center"/>
        <w:rPr>
          <w:rFonts w:ascii="宋体" w:hAnsi="宋体"/>
          <w:color w:val="000000"/>
          <w:sz w:val="28"/>
          <w:szCs w:val="28"/>
        </w:rPr>
      </w:pPr>
    </w:p>
    <w:p w14:paraId="69776E4B" w14:textId="77777777" w:rsidR="0081765C" w:rsidRDefault="0081765C" w:rsidP="00D3556B">
      <w:pPr>
        <w:ind w:firstLineChars="200" w:firstLine="560"/>
        <w:jc w:val="center"/>
        <w:textAlignment w:val="center"/>
        <w:rPr>
          <w:rFonts w:ascii="宋体" w:hAnsi="宋体"/>
          <w:color w:val="000000"/>
          <w:sz w:val="28"/>
          <w:szCs w:val="28"/>
        </w:rPr>
      </w:pPr>
    </w:p>
    <w:p w14:paraId="6172A369" w14:textId="77777777" w:rsidR="0081765C" w:rsidRDefault="0081765C" w:rsidP="00D3556B">
      <w:pPr>
        <w:ind w:firstLineChars="200" w:firstLine="560"/>
        <w:jc w:val="center"/>
        <w:textAlignment w:val="center"/>
        <w:rPr>
          <w:rFonts w:ascii="宋体" w:hAnsi="宋体"/>
          <w:color w:val="000000"/>
          <w:sz w:val="28"/>
          <w:szCs w:val="28"/>
        </w:rPr>
      </w:pPr>
    </w:p>
    <w:p w14:paraId="6CD955A0" w14:textId="77777777" w:rsidR="0081765C" w:rsidRDefault="0081765C" w:rsidP="00D3556B">
      <w:pPr>
        <w:ind w:firstLineChars="200" w:firstLine="560"/>
        <w:jc w:val="center"/>
        <w:textAlignment w:val="center"/>
        <w:rPr>
          <w:rFonts w:ascii="宋体" w:hAnsi="宋体"/>
          <w:color w:val="000000"/>
          <w:sz w:val="28"/>
          <w:szCs w:val="28"/>
        </w:rPr>
      </w:pPr>
    </w:p>
    <w:p w14:paraId="58D0A1F6" w14:textId="77777777" w:rsidR="0081765C" w:rsidRDefault="0081765C" w:rsidP="00D3556B">
      <w:pPr>
        <w:ind w:firstLineChars="200" w:firstLine="560"/>
        <w:jc w:val="center"/>
        <w:textAlignment w:val="center"/>
        <w:rPr>
          <w:rFonts w:ascii="宋体" w:hAnsi="宋体"/>
          <w:color w:val="000000"/>
          <w:sz w:val="28"/>
          <w:szCs w:val="28"/>
        </w:rPr>
      </w:pPr>
    </w:p>
    <w:p w14:paraId="58E81188" w14:textId="77777777" w:rsidR="0081765C" w:rsidRDefault="0081765C" w:rsidP="00D3556B">
      <w:pPr>
        <w:ind w:firstLineChars="200" w:firstLine="560"/>
        <w:jc w:val="center"/>
        <w:textAlignment w:val="center"/>
        <w:rPr>
          <w:rFonts w:ascii="宋体" w:hAnsi="宋体"/>
          <w:color w:val="000000"/>
          <w:sz w:val="28"/>
          <w:szCs w:val="28"/>
        </w:rPr>
      </w:pPr>
    </w:p>
    <w:p w14:paraId="68920958" w14:textId="77777777" w:rsidR="0081765C" w:rsidRDefault="0081765C" w:rsidP="00D3556B">
      <w:pPr>
        <w:ind w:firstLineChars="200" w:firstLine="560"/>
        <w:jc w:val="center"/>
        <w:textAlignment w:val="center"/>
        <w:rPr>
          <w:rFonts w:ascii="宋体" w:hAnsi="宋体"/>
          <w:color w:val="000000"/>
          <w:sz w:val="28"/>
          <w:szCs w:val="28"/>
        </w:rPr>
      </w:pPr>
    </w:p>
    <w:p w14:paraId="06949233" w14:textId="77777777" w:rsidR="0081765C" w:rsidRDefault="0081765C" w:rsidP="00D3556B">
      <w:pPr>
        <w:ind w:firstLineChars="200" w:firstLine="560"/>
        <w:jc w:val="center"/>
        <w:textAlignment w:val="center"/>
        <w:rPr>
          <w:rFonts w:ascii="宋体" w:hAnsi="宋体"/>
          <w:color w:val="000000"/>
          <w:sz w:val="28"/>
          <w:szCs w:val="28"/>
        </w:rPr>
      </w:pPr>
    </w:p>
    <w:p w14:paraId="043C26B1" w14:textId="77777777" w:rsidR="0081765C" w:rsidRDefault="0081765C" w:rsidP="00D3556B">
      <w:pPr>
        <w:ind w:firstLineChars="200" w:firstLine="560"/>
        <w:jc w:val="center"/>
        <w:textAlignment w:val="center"/>
        <w:rPr>
          <w:rFonts w:ascii="宋体" w:hAnsi="宋体"/>
          <w:color w:val="000000"/>
          <w:sz w:val="28"/>
          <w:szCs w:val="28"/>
        </w:rPr>
      </w:pPr>
    </w:p>
    <w:p w14:paraId="64775A9C" w14:textId="77777777" w:rsidR="0081765C" w:rsidRDefault="0081765C" w:rsidP="00D3556B">
      <w:pPr>
        <w:ind w:firstLineChars="200" w:firstLine="560"/>
        <w:jc w:val="center"/>
        <w:textAlignment w:val="center"/>
        <w:rPr>
          <w:rFonts w:ascii="宋体" w:hAnsi="宋体"/>
          <w:color w:val="000000"/>
          <w:sz w:val="28"/>
          <w:szCs w:val="28"/>
        </w:rPr>
      </w:pPr>
    </w:p>
    <w:p w14:paraId="51E0DE3C" w14:textId="77777777" w:rsidR="0081765C" w:rsidRDefault="0081765C" w:rsidP="00D3556B">
      <w:pPr>
        <w:ind w:firstLineChars="200" w:firstLine="560"/>
        <w:jc w:val="center"/>
        <w:textAlignment w:val="center"/>
        <w:rPr>
          <w:rFonts w:ascii="宋体" w:hAnsi="宋体"/>
          <w:color w:val="000000"/>
          <w:sz w:val="28"/>
          <w:szCs w:val="28"/>
        </w:rPr>
      </w:pPr>
    </w:p>
    <w:p w14:paraId="48E437F1" w14:textId="77777777" w:rsidR="0081765C" w:rsidRDefault="0081765C" w:rsidP="00D3556B">
      <w:pPr>
        <w:ind w:firstLineChars="200" w:firstLine="560"/>
        <w:jc w:val="center"/>
        <w:textAlignment w:val="center"/>
        <w:rPr>
          <w:rFonts w:ascii="宋体" w:hAnsi="宋体"/>
          <w:color w:val="000000"/>
          <w:sz w:val="28"/>
          <w:szCs w:val="28"/>
        </w:rPr>
      </w:pPr>
    </w:p>
    <w:p w14:paraId="1B96BA22" w14:textId="38C717AE" w:rsidR="00D3556B" w:rsidRDefault="00D3556B" w:rsidP="00D3556B">
      <w:pPr>
        <w:ind w:firstLineChars="200" w:firstLine="560"/>
        <w:jc w:val="center"/>
        <w:textAlignment w:val="center"/>
        <w:rPr>
          <w:rFonts w:ascii="宋体" w:hAnsi="宋体" w:hint="eastAsia"/>
          <w:color w:val="000000"/>
          <w:sz w:val="28"/>
          <w:szCs w:val="28"/>
        </w:rPr>
      </w:pPr>
      <w:r>
        <w:rPr>
          <w:rFonts w:ascii="宋体" w:hAnsi="宋体" w:hint="eastAsia"/>
          <w:color w:val="000000"/>
          <w:sz w:val="28"/>
          <w:szCs w:val="28"/>
        </w:rPr>
        <w:lastRenderedPageBreak/>
        <w:t>第Ⅱ卷  非选择题</w:t>
      </w:r>
    </w:p>
    <w:p w14:paraId="6F458F2C" w14:textId="20B04218" w:rsidR="00D3556B" w:rsidRDefault="00D3556B" w:rsidP="00D3556B">
      <w:pPr>
        <w:jc w:val="left"/>
        <w:textAlignment w:val="center"/>
        <w:rPr>
          <w:rFonts w:ascii="宋体" w:hAnsi="宋体" w:hint="eastAsia"/>
          <w:color w:val="000000"/>
          <w:sz w:val="24"/>
        </w:rPr>
      </w:pPr>
      <w:r w:rsidRPr="00016606">
        <w:rPr>
          <w:rFonts w:ascii="宋体" w:hAnsi="宋体" w:hint="eastAsia"/>
          <w:color w:val="000000"/>
          <w:sz w:val="24"/>
        </w:rPr>
        <w:t>二、</w:t>
      </w:r>
      <w:r>
        <w:rPr>
          <w:rFonts w:ascii="宋体" w:hAnsi="宋体" w:hint="eastAsia"/>
          <w:color w:val="000000"/>
          <w:sz w:val="24"/>
        </w:rPr>
        <w:t>实验</w:t>
      </w:r>
      <w:r w:rsidRPr="00016606">
        <w:rPr>
          <w:rFonts w:ascii="宋体" w:hAnsi="宋体" w:hint="eastAsia"/>
          <w:color w:val="000000"/>
          <w:sz w:val="24"/>
        </w:rPr>
        <w:t>题（本题共</w:t>
      </w:r>
      <w:r w:rsidR="0035318D">
        <w:rPr>
          <w:rFonts w:ascii="宋体" w:hAnsi="宋体" w:hint="eastAsia"/>
          <w:color w:val="000000"/>
          <w:sz w:val="24"/>
        </w:rPr>
        <w:t>5</w:t>
      </w:r>
      <w:r w:rsidRPr="00016606">
        <w:rPr>
          <w:rFonts w:ascii="宋体" w:hAnsi="宋体" w:hint="eastAsia"/>
          <w:color w:val="000000"/>
          <w:sz w:val="24"/>
        </w:rPr>
        <w:t>小</w:t>
      </w:r>
      <w:r w:rsidR="0035318D">
        <w:rPr>
          <w:rFonts w:ascii="宋体" w:hAnsi="宋体" w:hint="eastAsia"/>
          <w:color w:val="000000"/>
          <w:sz w:val="24"/>
        </w:rPr>
        <w:t>空</w:t>
      </w:r>
      <w:r w:rsidRPr="00016606">
        <w:rPr>
          <w:rFonts w:ascii="宋体" w:hAnsi="宋体" w:hint="eastAsia"/>
          <w:color w:val="000000"/>
          <w:sz w:val="24"/>
        </w:rPr>
        <w:t>，每空</w:t>
      </w:r>
      <w:r w:rsidR="0035318D">
        <w:rPr>
          <w:rFonts w:ascii="宋体" w:hAnsi="宋体" w:hint="eastAsia"/>
          <w:color w:val="000000"/>
          <w:sz w:val="24"/>
        </w:rPr>
        <w:t>3</w:t>
      </w:r>
      <w:r w:rsidRPr="00016606">
        <w:rPr>
          <w:rFonts w:ascii="宋体" w:hAnsi="宋体" w:hint="eastAsia"/>
          <w:color w:val="000000"/>
          <w:sz w:val="24"/>
        </w:rPr>
        <w:t>分，共</w:t>
      </w:r>
      <w:r>
        <w:rPr>
          <w:rFonts w:ascii="宋体" w:hAnsi="宋体" w:hint="eastAsia"/>
          <w:color w:val="000000"/>
          <w:sz w:val="24"/>
        </w:rPr>
        <w:t>15</w:t>
      </w:r>
      <w:r w:rsidRPr="00016606">
        <w:rPr>
          <w:rFonts w:ascii="宋体" w:hAnsi="宋体" w:hint="eastAsia"/>
          <w:color w:val="000000"/>
          <w:sz w:val="24"/>
        </w:rPr>
        <w:t>分）</w:t>
      </w:r>
    </w:p>
    <w:p w14:paraId="778101B5" w14:textId="77777777" w:rsidR="0081765C" w:rsidRDefault="0081765C" w:rsidP="0081765C">
      <w:pPr>
        <w:spacing w:line="360" w:lineRule="auto"/>
        <w:textAlignment w:val="center"/>
        <w:rPr>
          <w:color w:val="000000"/>
        </w:rPr>
      </w:pPr>
      <w:r>
        <w:rPr>
          <w:color w:val="000000"/>
        </w:rPr>
        <w:t xml:space="preserve">12. </w:t>
      </w:r>
      <w:r>
        <w:rPr>
          <w:rFonts w:ascii="宋体" w:hAnsi="宋体" w:cs="宋体"/>
          <w:color w:val="000000"/>
        </w:rPr>
        <w:t>某学生实验小组要测量一段合金丝的电阻率。所用实验器材有：</w:t>
      </w:r>
    </w:p>
    <w:p w14:paraId="2B2B79BC" w14:textId="77777777" w:rsidR="0081765C" w:rsidRDefault="0081765C" w:rsidP="0081765C">
      <w:pPr>
        <w:spacing w:line="360" w:lineRule="auto"/>
        <w:textAlignment w:val="center"/>
        <w:rPr>
          <w:color w:val="000000"/>
        </w:rPr>
      </w:pPr>
      <w:r>
        <w:rPr>
          <w:rFonts w:ascii="宋体" w:hAnsi="宋体" w:cs="宋体"/>
          <w:color w:val="000000"/>
        </w:rPr>
        <w:t>待测合金丝样品（长度约</w:t>
      </w:r>
      <w:r>
        <w:object w:dxaOrig="360" w:dyaOrig="264" w14:anchorId="6AA139BD">
          <v:shape id="_x0000_i1269" type="#_x0000_t75" alt="学科网(www.zxxk.com)--教育资源门户，提供试卷、教案、课件、论文、素材以及各类教学资源下载，还有大量而丰富的教学相关资讯！" style="width:18.25pt;height:13.1pt" o:ole="">
            <v:imagedata r:id="rId113" o:title="eqId6563eb699f1bbc39eced661a2ebfcce4"/>
          </v:shape>
          <o:OLEObject Type="Embed" ProgID="Equation.DSMT4" ShapeID="_x0000_i1269" DrawAspect="Content" ObjectID="_1834642373" r:id="rId114"/>
        </w:object>
      </w:r>
      <w:r>
        <w:rPr>
          <w:rFonts w:ascii="宋体" w:hAnsi="宋体" w:cs="宋体"/>
          <w:color w:val="000000"/>
        </w:rPr>
        <w:t>）</w:t>
      </w:r>
    </w:p>
    <w:p w14:paraId="3DE9FA3D" w14:textId="77777777" w:rsidR="0081765C" w:rsidRDefault="0081765C" w:rsidP="0081765C">
      <w:pPr>
        <w:spacing w:line="360" w:lineRule="auto"/>
        <w:textAlignment w:val="center"/>
        <w:rPr>
          <w:color w:val="000000"/>
        </w:rPr>
      </w:pPr>
      <w:r>
        <w:rPr>
          <w:rFonts w:ascii="宋体" w:hAnsi="宋体" w:cs="宋体"/>
          <w:color w:val="000000"/>
        </w:rPr>
        <w:t>螺旋测微器</w:t>
      </w:r>
    </w:p>
    <w:p w14:paraId="5431C0F0" w14:textId="77777777" w:rsidR="0081765C" w:rsidRDefault="0081765C" w:rsidP="0081765C">
      <w:pPr>
        <w:spacing w:line="360" w:lineRule="auto"/>
        <w:textAlignment w:val="center"/>
        <w:rPr>
          <w:color w:val="000000"/>
        </w:rPr>
      </w:pPr>
      <w:r>
        <w:rPr>
          <w:rFonts w:ascii="宋体" w:hAnsi="宋体" w:cs="宋体"/>
          <w:color w:val="000000"/>
        </w:rPr>
        <w:t>学生电源</w:t>
      </w:r>
      <w:r>
        <w:rPr>
          <w:rFonts w:ascii="Times New Roman" w:eastAsia="Times New Roman" w:hAnsi="Times New Roman"/>
          <w:i/>
          <w:color w:val="000000"/>
        </w:rPr>
        <w:t>E</w:t>
      </w:r>
      <w:r>
        <w:rPr>
          <w:rFonts w:ascii="宋体" w:hAnsi="宋体" w:cs="宋体"/>
          <w:color w:val="000000"/>
        </w:rPr>
        <w:t>（电动势</w:t>
      </w:r>
      <w:r>
        <w:object w:dxaOrig="572" w:dyaOrig="268" w14:anchorId="4630F6C7">
          <v:shape id="_x0000_i1270" type="#_x0000_t75" alt="学科网(www.zxxk.com)--教育资源门户，提供试卷、教案、课件、论文、素材以及各类教学资源下载，还有大量而丰富的教学相关资讯！" style="width:28.5pt;height:13.55pt" o:ole="">
            <v:imagedata r:id="rId115" o:title="eqId237019c6b73977fedb3be03755dcd074"/>
          </v:shape>
          <o:OLEObject Type="Embed" ProgID="Equation.DSMT4" ShapeID="_x0000_i1270" DrawAspect="Content" ObjectID="_1834642374" r:id="rId116"/>
        </w:object>
      </w:r>
      <w:r>
        <w:rPr>
          <w:rFonts w:ascii="宋体" w:hAnsi="宋体" w:cs="宋体"/>
          <w:color w:val="000000"/>
        </w:rPr>
        <w:t>，内阻未知）</w:t>
      </w:r>
    </w:p>
    <w:p w14:paraId="13C39BAB" w14:textId="77777777" w:rsidR="0081765C" w:rsidRDefault="0081765C" w:rsidP="0081765C">
      <w:pPr>
        <w:spacing w:line="360" w:lineRule="auto"/>
        <w:textAlignment w:val="center"/>
        <w:rPr>
          <w:color w:val="000000"/>
        </w:rPr>
      </w:pPr>
      <w:r>
        <w:rPr>
          <w:rFonts w:ascii="宋体" w:hAnsi="宋体" w:cs="宋体"/>
          <w:color w:val="000000"/>
        </w:rPr>
        <w:t>米尺（量程</w:t>
      </w:r>
      <w:r>
        <w:object w:dxaOrig="978" w:dyaOrig="279" w14:anchorId="5F781871">
          <v:shape id="_x0000_i1271" type="#_x0000_t75" alt="学科网(www.zxxk.com)--教育资源门户，提供试卷、教案、课件、论文、素材以及各类教学资源下载，还有大量而丰富的教学相关资讯！" style="width:49.1pt;height:14.05pt" o:ole="">
            <v:imagedata r:id="rId117" o:title="eqId6f20768b678c04ac63d14e474dfd4063"/>
          </v:shape>
          <o:OLEObject Type="Embed" ProgID="Equation.DSMT4" ShapeID="_x0000_i1271" DrawAspect="Content" ObjectID="_1834642375" r:id="rId118"/>
        </w:object>
      </w:r>
      <w:r>
        <w:rPr>
          <w:rFonts w:ascii="宋体" w:hAnsi="宋体" w:cs="宋体"/>
          <w:color w:val="000000"/>
        </w:rPr>
        <w:t>）</w:t>
      </w:r>
    </w:p>
    <w:p w14:paraId="5237B8DA" w14:textId="77777777" w:rsidR="0081765C" w:rsidRDefault="0081765C" w:rsidP="0081765C">
      <w:pPr>
        <w:spacing w:line="360" w:lineRule="auto"/>
        <w:textAlignment w:val="center"/>
        <w:rPr>
          <w:color w:val="000000"/>
        </w:rPr>
      </w:pPr>
      <w:r>
        <w:rPr>
          <w:rFonts w:ascii="宋体" w:hAnsi="宋体" w:cs="宋体"/>
          <w:color w:val="000000"/>
        </w:rPr>
        <w:t>滑动变阻器（最大阻值</w:t>
      </w:r>
      <w:r>
        <w:object w:dxaOrig="495" w:dyaOrig="285" w14:anchorId="1D4E9353">
          <v:shape id="_x0000_i1272" type="#_x0000_t75" alt="学科网(www.zxxk.com)--教育资源门户，提供试卷、教案、课件、论文、素材以及各类教学资源下载，还有大量而丰富的教学相关资讯！" style="width:24.8pt;height:14.05pt" o:ole="">
            <v:imagedata r:id="rId119" o:title="eqIde9fd79de5050f5960c9478154c48e830"/>
          </v:shape>
          <o:OLEObject Type="Embed" ProgID="Equation.DSMT4" ShapeID="_x0000_i1272" DrawAspect="Content" ObjectID="_1834642376" r:id="rId120"/>
        </w:object>
      </w:r>
      <w:r>
        <w:rPr>
          <w:rFonts w:ascii="宋体" w:hAnsi="宋体" w:cs="宋体"/>
          <w:color w:val="000000"/>
        </w:rPr>
        <w:t>）</w:t>
      </w:r>
    </w:p>
    <w:p w14:paraId="3EBB52D8" w14:textId="77777777" w:rsidR="0081765C" w:rsidRDefault="0081765C" w:rsidP="0081765C">
      <w:pPr>
        <w:spacing w:line="360" w:lineRule="auto"/>
        <w:textAlignment w:val="center"/>
        <w:rPr>
          <w:color w:val="000000"/>
        </w:rPr>
      </w:pPr>
      <w:r>
        <w:rPr>
          <w:rFonts w:ascii="宋体" w:hAnsi="宋体" w:cs="宋体"/>
          <w:color w:val="000000"/>
        </w:rPr>
        <w:t>电阻箱（阻值范围</w:t>
      </w:r>
      <w:r>
        <w:object w:dxaOrig="1140" w:dyaOrig="270" w14:anchorId="6A769CAF">
          <v:shape id="_x0000_i1273" type="#_x0000_t75" alt="学科网(www.zxxk.com)--教育资源门户，提供试卷、教案、课件、论文、素材以及各类教学资源下载，还有大量而丰富的教学相关资讯！" style="width:57.05pt;height:13.55pt" o:ole="">
            <v:imagedata r:id="rId121" o:title="eqId5c3b87fd646f46f03be143340371c7d5"/>
          </v:shape>
          <o:OLEObject Type="Embed" ProgID="Equation.DSMT4" ShapeID="_x0000_i1273" DrawAspect="Content" ObjectID="_1834642377" r:id="rId122"/>
        </w:object>
      </w:r>
      <w:r>
        <w:rPr>
          <w:rFonts w:ascii="宋体" w:hAnsi="宋体" w:cs="宋体"/>
          <w:color w:val="000000"/>
        </w:rPr>
        <w:t>）</w:t>
      </w:r>
    </w:p>
    <w:p w14:paraId="33660588" w14:textId="77777777" w:rsidR="0081765C" w:rsidRDefault="0081765C" w:rsidP="0081765C">
      <w:pPr>
        <w:spacing w:line="360" w:lineRule="auto"/>
        <w:textAlignment w:val="center"/>
        <w:rPr>
          <w:color w:val="000000"/>
        </w:rPr>
      </w:pPr>
      <w:r>
        <w:rPr>
          <w:rFonts w:ascii="宋体" w:hAnsi="宋体" w:cs="宋体"/>
          <w:color w:val="000000"/>
        </w:rPr>
        <w:t>电流表（量程</w:t>
      </w:r>
      <w:r>
        <w:object w:dxaOrig="924" w:dyaOrig="279" w14:anchorId="6365D4FE">
          <v:shape id="_x0000_i1274" type="#_x0000_t75" alt="学科网(www.zxxk.com)--教育资源门户，提供试卷、教案、课件、论文、素材以及各类教学资源下载，还有大量而丰富的教学相关资讯！" style="width:46.3pt;height:14.05pt" o:ole="">
            <v:imagedata r:id="rId123" o:title="eqId2884106b01a909ed42b2947e31bbb17c"/>
          </v:shape>
          <o:OLEObject Type="Embed" ProgID="Equation.DSMT4" ShapeID="_x0000_i1274" DrawAspect="Content" ObjectID="_1834642378" r:id="rId124"/>
        </w:object>
      </w:r>
      <w:r>
        <w:rPr>
          <w:rFonts w:ascii="宋体" w:hAnsi="宋体" w:cs="宋体"/>
          <w:color w:val="000000"/>
        </w:rPr>
        <w:t>，内阻较小）</w:t>
      </w:r>
    </w:p>
    <w:p w14:paraId="6BEEFCCF" w14:textId="77777777" w:rsidR="0081765C" w:rsidRDefault="0081765C" w:rsidP="0081765C">
      <w:pPr>
        <w:spacing w:line="360" w:lineRule="auto"/>
        <w:textAlignment w:val="center"/>
        <w:rPr>
          <w:color w:val="000000"/>
        </w:rPr>
      </w:pPr>
      <w:r>
        <w:rPr>
          <w:rFonts w:ascii="宋体" w:hAnsi="宋体" w:cs="宋体"/>
          <w:color w:val="000000"/>
        </w:rPr>
        <w:t>开关</w:t>
      </w:r>
      <w:r>
        <w:object w:dxaOrig="263" w:dyaOrig="360" w14:anchorId="54A8F1EF">
          <v:shape id="_x0000_i1275" type="#_x0000_t75" alt="学科网(www.zxxk.com)--教育资源门户，提供试卷、教案、课件、论文、素材以及各类教学资源下载，还有大量而丰富的教学相关资讯！" style="width:13.1pt;height:18.25pt" o:ole="">
            <v:imagedata r:id="rId125" o:title="eqId910f1655703721b51006b887a2394b6d"/>
          </v:shape>
          <o:OLEObject Type="Embed" ProgID="Equation.DSMT4" ShapeID="_x0000_i1275" DrawAspect="Content" ObjectID="_1834642379" r:id="rId126"/>
        </w:object>
      </w:r>
      <w:r>
        <w:rPr>
          <w:rFonts w:ascii="宋体" w:hAnsi="宋体" w:cs="宋体"/>
          <w:color w:val="000000"/>
        </w:rPr>
        <w:t>、</w:t>
      </w:r>
      <w:r>
        <w:object w:dxaOrig="279" w:dyaOrig="360" w14:anchorId="7056399C">
          <v:shape id="_x0000_i1276" type="#_x0000_t75" alt="学科网(www.zxxk.com)--教育资源门户，提供试卷、教案、课件、论文、素材以及各类教学资源下载，还有大量而丰富的教学相关资讯！" style="width:14.05pt;height:18.25pt" o:ole="">
            <v:imagedata r:id="rId127" o:title="eqId779629f16056a50f4c06e3996d8e1c82"/>
          </v:shape>
          <o:OLEObject Type="Embed" ProgID="Equation.DSMT4" ShapeID="_x0000_i1276" DrawAspect="Content" ObjectID="_1834642380" r:id="rId128"/>
        </w:object>
      </w:r>
    </w:p>
    <w:p w14:paraId="4A657933" w14:textId="77777777" w:rsidR="0081765C" w:rsidRDefault="0081765C" w:rsidP="0081765C">
      <w:pPr>
        <w:spacing w:line="360" w:lineRule="auto"/>
        <w:textAlignment w:val="center"/>
        <w:rPr>
          <w:color w:val="000000"/>
        </w:rPr>
      </w:pPr>
      <w:r>
        <w:rPr>
          <w:rFonts w:ascii="宋体" w:hAnsi="宋体" w:cs="宋体"/>
          <w:color w:val="000000"/>
        </w:rPr>
        <w:t>导线若干</w:t>
      </w:r>
    </w:p>
    <w:p w14:paraId="31E777DD" w14:textId="77777777" w:rsidR="0081765C" w:rsidRDefault="0081765C" w:rsidP="0081765C">
      <w:pPr>
        <w:spacing w:line="360" w:lineRule="auto"/>
        <w:textAlignment w:val="center"/>
        <w:rPr>
          <w:color w:val="000000"/>
        </w:rPr>
      </w:pPr>
      <w:r>
        <w:rPr>
          <w:noProof/>
          <w:color w:val="000000"/>
        </w:rPr>
        <w:drawing>
          <wp:inline distT="0" distB="0" distL="114300" distR="114300" wp14:anchorId="50480681" wp14:editId="762E617F">
            <wp:extent cx="3571875" cy="1590675"/>
            <wp:effectExtent l="0" t="0" r="0" b="0"/>
            <wp:docPr id="877334524" name="图片 8773345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29"/>
                    <a:stretch>
                      <a:fillRect/>
                    </a:stretch>
                  </pic:blipFill>
                  <pic:spPr>
                    <a:xfrm>
                      <a:off x="0" y="0"/>
                      <a:ext cx="3571875" cy="1590675"/>
                    </a:xfrm>
                    <a:prstGeom prst="rect">
                      <a:avLst/>
                    </a:prstGeom>
                  </pic:spPr>
                </pic:pic>
              </a:graphicData>
            </a:graphic>
          </wp:inline>
        </w:drawing>
      </w:r>
    </w:p>
    <w:p w14:paraId="17EE2710" w14:textId="77777777" w:rsidR="0081765C" w:rsidRDefault="0081765C" w:rsidP="0081765C">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将待测合金丝样品绷直固定于米尺上，将金属</w:t>
      </w:r>
      <w:proofErr w:type="gramStart"/>
      <w:r>
        <w:rPr>
          <w:rFonts w:ascii="宋体" w:hAnsi="宋体" w:cs="宋体"/>
          <w:color w:val="000000"/>
        </w:rPr>
        <w:t>夹分别</w:t>
      </w:r>
      <w:proofErr w:type="gramEnd"/>
      <w:r>
        <w:rPr>
          <w:rFonts w:ascii="宋体" w:hAnsi="宋体" w:cs="宋体"/>
          <w:color w:val="000000"/>
        </w:rPr>
        <w:t>夹在样品</w:t>
      </w:r>
      <w:r>
        <w:object w:dxaOrig="915" w:dyaOrig="270" w14:anchorId="36ED0311">
          <v:shape id="_x0000_i1277" type="#_x0000_t75" alt="学科网(www.zxxk.com)--教育资源门户，提供试卷、教案、课件、论文、素材以及各类教学资源下载，还有大量而丰富的教学相关资讯！" style="width:45.8pt;height:13.55pt" o:ole="">
            <v:imagedata r:id="rId130" o:title="eqId7a21347f6eff6c02c81da6b9a32fd7dd"/>
          </v:shape>
          <o:OLEObject Type="Embed" ProgID="Equation.DSMT4" ShapeID="_x0000_i1277" DrawAspect="Content" ObjectID="_1834642381" r:id="rId131"/>
        </w:object>
      </w:r>
      <w:r>
        <w:rPr>
          <w:rFonts w:ascii="宋体" w:hAnsi="宋体" w:cs="宋体"/>
          <w:color w:val="000000"/>
        </w:rPr>
        <w:t>和</w:t>
      </w:r>
      <w:r>
        <w:object w:dxaOrig="924" w:dyaOrig="279" w14:anchorId="3D9B8482">
          <v:shape id="_x0000_i1278" type="#_x0000_t75" alt="学科网(www.zxxk.com)--教育资源门户，提供试卷、教案、课件、论文、素材以及各类教学资源下载，还有大量而丰富的教学相关资讯！" style="width:46.3pt;height:14.05pt" o:ole="">
            <v:imagedata r:id="rId132" o:title="eqIdf4b94988ca1a898f460ebf36a68c5f61"/>
          </v:shape>
          <o:OLEObject Type="Embed" ProgID="Equation.DSMT4" ShapeID="_x0000_i1278" DrawAspect="Content" ObjectID="_1834642382" r:id="rId133"/>
        </w:object>
      </w:r>
      <w:r>
        <w:rPr>
          <w:rFonts w:ascii="宋体" w:hAnsi="宋体" w:cs="宋体"/>
          <w:color w:val="000000"/>
        </w:rPr>
        <w:t>位置，用螺旋测微器测量两金属</w:t>
      </w:r>
      <w:proofErr w:type="gramStart"/>
      <w:r>
        <w:rPr>
          <w:rFonts w:ascii="宋体" w:hAnsi="宋体" w:cs="宋体"/>
          <w:color w:val="000000"/>
        </w:rPr>
        <w:t>夹之间</w:t>
      </w:r>
      <w:proofErr w:type="gramEnd"/>
      <w:r>
        <w:rPr>
          <w:rFonts w:ascii="宋体" w:hAnsi="宋体" w:cs="宋体"/>
          <w:color w:val="000000"/>
        </w:rPr>
        <w:t>样品三个不同位置的横截面直径，读数分别为</w:t>
      </w:r>
      <w:r>
        <w:object w:dxaOrig="999" w:dyaOrig="279" w14:anchorId="12374732">
          <v:shape id="_x0000_i1279" type="#_x0000_t75" alt="学科网(www.zxxk.com)--教育资源门户，提供试卷、教案、课件、论文、素材以及各类教学资源下载，还有大量而丰富的教学相关资讯！" style="width:50.05pt;height:14.05pt" o:ole="">
            <v:imagedata r:id="rId134" o:title="eqId8e201d7f9f758c0d4789af3519bb60c3"/>
          </v:shape>
          <o:OLEObject Type="Embed" ProgID="Equation.DSMT4" ShapeID="_x0000_i1279" DrawAspect="Content" ObjectID="_1834642383" r:id="rId135"/>
        </w:object>
      </w:r>
      <w:r>
        <w:rPr>
          <w:rFonts w:ascii="宋体" w:hAnsi="宋体" w:cs="宋体"/>
          <w:color w:val="000000"/>
        </w:rPr>
        <w:t>、</w:t>
      </w:r>
      <w:r>
        <w:object w:dxaOrig="1005" w:dyaOrig="285" w14:anchorId="6DB30614">
          <v:shape id="_x0000_i1280" type="#_x0000_t75" alt="学科网(www.zxxk.com)--教育资源门户，提供试卷、教案、课件、论文、素材以及各类教学资源下载，还有大量而丰富的教学相关资讯！" style="width:50.05pt;height:14.05pt" o:ole="">
            <v:imagedata r:id="rId136" o:title="eqId44467503e6404c5c7b3979d2f0f10923"/>
          </v:shape>
          <o:OLEObject Type="Embed" ProgID="Equation.DSMT4" ShapeID="_x0000_i1280" DrawAspect="Content" ObjectID="_1834642384" r:id="rId137"/>
        </w:object>
      </w:r>
      <w:r>
        <w:rPr>
          <w:rFonts w:ascii="宋体" w:hAnsi="宋体" w:cs="宋体"/>
          <w:color w:val="000000"/>
        </w:rPr>
        <w:t>和</w:t>
      </w:r>
      <w:r>
        <w:object w:dxaOrig="999" w:dyaOrig="279" w14:anchorId="07FD20F5">
          <v:shape id="_x0000_i1281" type="#_x0000_t75" alt="学科网(www.zxxk.com)--教育资源门户，提供试卷、教案、课件、论文、素材以及各类教学资源下载，还有大量而丰富的教学相关资讯！" style="width:50.05pt;height:14.05pt" o:ole="">
            <v:imagedata r:id="rId138" o:title="eqIdb8654659c3f951745c111082124ef1bb"/>
          </v:shape>
          <o:OLEObject Type="Embed" ProgID="Equation.DSMT4" ShapeID="_x0000_i1281" DrawAspect="Content" ObjectID="_1834642385" r:id="rId139"/>
        </w:object>
      </w:r>
      <w:r>
        <w:rPr>
          <w:rFonts w:ascii="宋体" w:hAnsi="宋体" w:cs="宋体"/>
          <w:color w:val="000000"/>
        </w:rPr>
        <w:t>，则该样品横截面直径的平均值为</w:t>
      </w:r>
      <w:r>
        <w:rPr>
          <w:color w:val="000000"/>
        </w:rPr>
        <w:t>________</w:t>
      </w:r>
      <w:r>
        <w:object w:dxaOrig="405" w:dyaOrig="180" w14:anchorId="14E61BDE">
          <v:shape id="_x0000_i1282" type="#_x0000_t75" alt="学科网(www.zxxk.com)--教育资源门户，提供试卷、教案、课件、论文、素材以及各类教学资源下载，还有大量而丰富的教学相关资讯！" style="width:20.1pt;height:8.9pt" o:ole="">
            <v:imagedata r:id="rId140" o:title="eqId21f3bf70722b22983c120d008d097602"/>
          </v:shape>
          <o:OLEObject Type="Embed" ProgID="Equation.DSMT4" ShapeID="_x0000_i1282" DrawAspect="Content" ObjectID="_1834642386" r:id="rId141"/>
        </w:object>
      </w:r>
      <w:r>
        <w:rPr>
          <w:rFonts w:ascii="宋体" w:hAnsi="宋体" w:cs="宋体"/>
          <w:color w:val="000000"/>
        </w:rPr>
        <w:t>。</w:t>
      </w:r>
    </w:p>
    <w:p w14:paraId="265D591F" w14:textId="77777777" w:rsidR="0081765C" w:rsidRDefault="0081765C" w:rsidP="0081765C">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该小组采用限流电路，则图</w:t>
      </w:r>
      <w:r>
        <w:rPr>
          <w:rFonts w:ascii="Times New Roman" w:eastAsia="Times New Roman" w:hAnsi="Times New Roman"/>
          <w:color w:val="000000"/>
        </w:rPr>
        <w:t>1</w:t>
      </w:r>
      <w:r>
        <w:rPr>
          <w:rFonts w:ascii="宋体" w:hAnsi="宋体" w:cs="宋体"/>
          <w:color w:val="000000"/>
        </w:rPr>
        <w:t>中电流表的“</w:t>
      </w:r>
      <w:r>
        <w:rPr>
          <w:rFonts w:ascii="Times New Roman" w:eastAsia="Times New Roman" w:hAnsi="Times New Roman"/>
          <w:color w:val="000000"/>
        </w:rPr>
        <w:t>+</w:t>
      </w:r>
      <w:r>
        <w:rPr>
          <w:rFonts w:ascii="宋体" w:hAnsi="宋体" w:cs="宋体"/>
          <w:color w:val="000000"/>
        </w:rPr>
        <w:t>”接线柱应与滑动变阻器的接线柱</w:t>
      </w:r>
      <w:r>
        <w:rPr>
          <w:color w:val="000000"/>
        </w:rPr>
        <w:t>________</w:t>
      </w:r>
      <w:r>
        <w:rPr>
          <w:rFonts w:ascii="宋体" w:hAnsi="宋体" w:cs="宋体"/>
          <w:color w:val="000000"/>
        </w:rPr>
        <w:t>（选填“</w:t>
      </w:r>
      <w:r>
        <w:rPr>
          <w:rFonts w:ascii="Times New Roman" w:eastAsia="Times New Roman" w:hAnsi="Times New Roman"/>
          <w:i/>
          <w:color w:val="000000"/>
        </w:rPr>
        <w:t>a</w:t>
      </w:r>
      <w:r>
        <w:rPr>
          <w:rFonts w:ascii="宋体" w:hAnsi="宋体" w:cs="宋体"/>
          <w:color w:val="000000"/>
        </w:rPr>
        <w:t>”或“</w:t>
      </w:r>
      <w:r>
        <w:rPr>
          <w:rFonts w:ascii="Times New Roman" w:eastAsia="Times New Roman" w:hAnsi="Times New Roman"/>
          <w:i/>
          <w:color w:val="000000"/>
        </w:rPr>
        <w:t>b</w:t>
      </w:r>
      <w:r>
        <w:rPr>
          <w:rFonts w:ascii="宋体" w:hAnsi="宋体" w:cs="宋体"/>
          <w:color w:val="000000"/>
        </w:rPr>
        <w:t>”）相连。闭合开关前，滑动变阻器滑片应置于</w:t>
      </w:r>
      <w:r>
        <w:rPr>
          <w:color w:val="000000"/>
        </w:rPr>
        <w:t>________</w:t>
      </w:r>
      <w:r>
        <w:rPr>
          <w:rFonts w:ascii="宋体" w:hAnsi="宋体" w:cs="宋体"/>
          <w:color w:val="000000"/>
        </w:rPr>
        <w:t>端（选填“左”或“右”）。</w:t>
      </w:r>
    </w:p>
    <w:p w14:paraId="6630B89A" w14:textId="77777777" w:rsidR="0081765C" w:rsidRDefault="0081765C" w:rsidP="0081765C">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断开</w:t>
      </w:r>
      <w:r>
        <w:object w:dxaOrig="279" w:dyaOrig="360" w14:anchorId="5AC7C45A">
          <v:shape id="_x0000_i1283" type="#_x0000_t75" alt="学科网(www.zxxk.com)--教育资源门户，提供试卷、教案、课件、论文、素材以及各类教学资源下载，还有大量而丰富的教学相关资讯！" style="width:14.05pt;height:18.25pt" o:ole="">
            <v:imagedata r:id="rId127" o:title="eqId779629f16056a50f4c06e3996d8e1c82"/>
          </v:shape>
          <o:OLEObject Type="Embed" ProgID="Equation.DSMT4" ShapeID="_x0000_i1283" DrawAspect="Content" ObjectID="_1834642387" r:id="rId142"/>
        </w:object>
      </w:r>
      <w:r>
        <w:rPr>
          <w:rFonts w:ascii="宋体" w:hAnsi="宋体" w:cs="宋体"/>
          <w:color w:val="000000"/>
        </w:rPr>
        <w:t>、闭合</w:t>
      </w:r>
      <w:r>
        <w:object w:dxaOrig="263" w:dyaOrig="360" w14:anchorId="3CC48D15">
          <v:shape id="_x0000_i1284" type="#_x0000_t75" alt="学科网(www.zxxk.com)--教育资源门户，提供试卷、教案、课件、论文、素材以及各类教学资源下载，还有大量而丰富的教学相关资讯！" style="width:13.1pt;height:18.25pt" o:ole="">
            <v:imagedata r:id="rId125" o:title="eqId910f1655703721b51006b887a2394b6d"/>
          </v:shape>
          <o:OLEObject Type="Embed" ProgID="Equation.DSMT4" ShapeID="_x0000_i1284" DrawAspect="Content" ObjectID="_1834642388" r:id="rId143"/>
        </w:object>
      </w:r>
      <w:r>
        <w:rPr>
          <w:rFonts w:ascii="宋体" w:hAnsi="宋体" w:cs="宋体"/>
          <w:color w:val="000000"/>
        </w:rPr>
        <w:t>，调节滑动变阻器使电流表指针恰好指到</w:t>
      </w:r>
      <w:r>
        <w:object w:dxaOrig="838" w:dyaOrig="279" w14:anchorId="5B65370B">
          <v:shape id="_x0000_i1285" type="#_x0000_t75" alt="学科网(www.zxxk.com)--教育资源门户，提供试卷、教案、课件、论文、素材以及各类教学资源下载，还有大量而丰富的教学相关资讯！" style="width:42.1pt;height:14.05pt" o:ole="">
            <v:imagedata r:id="rId144" o:title="eqIdbc0b0a0a494f9f82ac7c3c6ded51ee9a"/>
          </v:shape>
          <o:OLEObject Type="Embed" ProgID="Equation.DSMT4" ShapeID="_x0000_i1285" DrawAspect="Content" ObjectID="_1834642389" r:id="rId145"/>
        </w:object>
      </w:r>
      <w:r>
        <w:rPr>
          <w:rFonts w:ascii="宋体" w:hAnsi="宋体" w:cs="宋体"/>
          <w:color w:val="000000"/>
        </w:rPr>
        <w:t>刻度处。断开</w:t>
      </w:r>
      <w:r>
        <w:object w:dxaOrig="263" w:dyaOrig="360" w14:anchorId="54FD87B9">
          <v:shape id="_x0000_i1286" type="#_x0000_t75" alt="学科网(www.zxxk.com)--教育资源门户，提供试卷、教案、课件、论文、素材以及各类教学资源下载，还有大量而丰富的教学相关资讯！" style="width:13.1pt;height:18.25pt" o:ole="">
            <v:imagedata r:id="rId125" o:title="eqId910f1655703721b51006b887a2394b6d"/>
          </v:shape>
          <o:OLEObject Type="Embed" ProgID="Equation.DSMT4" ShapeID="_x0000_i1286" DrawAspect="Content" ObjectID="_1834642390" r:id="rId146"/>
        </w:object>
      </w:r>
      <w:r>
        <w:rPr>
          <w:rFonts w:ascii="宋体" w:hAnsi="宋体" w:cs="宋体"/>
          <w:color w:val="000000"/>
        </w:rPr>
        <w:t>、闭合</w:t>
      </w:r>
      <w:r>
        <w:object w:dxaOrig="279" w:dyaOrig="360" w14:anchorId="1D4C9F2C">
          <v:shape id="_x0000_i1287" type="#_x0000_t75" alt="学科网(www.zxxk.com)--教育资源门户，提供试卷、教案、课件、论文、素材以及各类教学资源下载，还有大量而丰富的教学相关资讯！" style="width:14.05pt;height:18.25pt" o:ole="">
            <v:imagedata r:id="rId127" o:title="eqId779629f16056a50f4c06e3996d8e1c82"/>
          </v:shape>
          <o:OLEObject Type="Embed" ProgID="Equation.DSMT4" ShapeID="_x0000_i1287" DrawAspect="Content" ObjectID="_1834642391" r:id="rId147"/>
        </w:object>
      </w:r>
      <w:r>
        <w:rPr>
          <w:rFonts w:ascii="宋体" w:hAnsi="宋体" w:cs="宋体"/>
          <w:color w:val="000000"/>
        </w:rPr>
        <w:t>，保持滑动变阻器滑片位置不变，旋转电阻箱旋钮，使电流表指针仍指到</w:t>
      </w:r>
      <w:r>
        <w:object w:dxaOrig="838" w:dyaOrig="279" w14:anchorId="1F832218">
          <v:shape id="_x0000_i1288" type="#_x0000_t75" alt="学科网(www.zxxk.com)--教育资源门户，提供试卷、教案、课件、论文、素材以及各类教学资源下载，还有大量而丰富的教学相关资讯！" style="width:42.1pt;height:14.05pt" o:ole="">
            <v:imagedata r:id="rId144" o:title="eqIdbc0b0a0a494f9f82ac7c3c6ded51ee9a"/>
          </v:shape>
          <o:OLEObject Type="Embed" ProgID="Equation.DSMT4" ShapeID="_x0000_i1288" DrawAspect="Content" ObjectID="_1834642392" r:id="rId148"/>
        </w:object>
      </w:r>
      <w:r>
        <w:rPr>
          <w:rFonts w:ascii="宋体" w:hAnsi="宋体" w:cs="宋体"/>
          <w:color w:val="000000"/>
        </w:rPr>
        <w:t>处，此时电阻箱</w:t>
      </w:r>
      <w:proofErr w:type="gramStart"/>
      <w:r>
        <w:rPr>
          <w:rFonts w:ascii="宋体" w:hAnsi="宋体" w:cs="宋体"/>
          <w:color w:val="000000"/>
        </w:rPr>
        <w:t>面板知图</w:t>
      </w:r>
      <w:r>
        <w:rPr>
          <w:rFonts w:ascii="Times New Roman" w:eastAsia="Times New Roman" w:hAnsi="Times New Roman"/>
          <w:color w:val="000000"/>
        </w:rPr>
        <w:t>2</w:t>
      </w:r>
      <w:r>
        <w:rPr>
          <w:rFonts w:ascii="宋体" w:hAnsi="宋体" w:cs="宋体"/>
          <w:color w:val="000000"/>
        </w:rPr>
        <w:t>所</w:t>
      </w:r>
      <w:proofErr w:type="gramEnd"/>
      <w:r>
        <w:rPr>
          <w:rFonts w:ascii="宋体" w:hAnsi="宋体" w:cs="宋体"/>
          <w:color w:val="000000"/>
        </w:rPr>
        <w:t>示，则该合金丝的电阻率为</w:t>
      </w:r>
      <w:r>
        <w:rPr>
          <w:color w:val="000000"/>
        </w:rPr>
        <w:t>_________</w:t>
      </w:r>
      <w:r>
        <w:object w:dxaOrig="555" w:dyaOrig="255" w14:anchorId="04BFB4A9">
          <v:shape id="_x0000_i1289" type="#_x0000_t75" alt="学科网(www.zxxk.com)--教育资源门户，提供试卷、教案、课件、论文、素材以及各类教学资源下载，还有大量而丰富的教学相关资讯！" style="width:27.6pt;height:12.6pt" o:ole="">
            <v:imagedata r:id="rId149" o:title="eqId9942091e83e1d59af01f499a0caee212"/>
          </v:shape>
          <o:OLEObject Type="Embed" ProgID="Equation.DSMT4" ShapeID="_x0000_i1289" DrawAspect="Content" ObjectID="_1834642393" r:id="rId150"/>
        </w:object>
      </w:r>
      <w:r>
        <w:rPr>
          <w:rFonts w:ascii="宋体" w:hAnsi="宋体" w:cs="宋体"/>
          <w:color w:val="000000"/>
        </w:rPr>
        <w:t>（取</w:t>
      </w:r>
      <w:r>
        <w:object w:dxaOrig="815" w:dyaOrig="272" w14:anchorId="498264E0">
          <v:shape id="_x0000_i1290" type="#_x0000_t75" alt="学科网(www.zxxk.com)--教育资源门户，提供试卷、教案、课件、论文、素材以及各类教学资源下载，还有大量而丰富的教学相关资讯！" style="width:40.7pt;height:13.55pt" o:ole="">
            <v:imagedata r:id="rId151" o:title="eqId9efa369cd298992ff0a6dee0fd5cbb50"/>
          </v:shape>
          <o:OLEObject Type="Embed" ProgID="Equation.DSMT4" ShapeID="_x0000_i1290" DrawAspect="Content" ObjectID="_1834642394" r:id="rId152"/>
        </w:object>
      </w:r>
      <w:r>
        <w:rPr>
          <w:rFonts w:ascii="宋体" w:hAnsi="宋体" w:cs="宋体"/>
          <w:color w:val="000000"/>
        </w:rPr>
        <w:t>，结果保留</w:t>
      </w:r>
      <w:r>
        <w:rPr>
          <w:rFonts w:ascii="Times New Roman" w:eastAsia="Times New Roman" w:hAnsi="Times New Roman"/>
          <w:color w:val="000000"/>
        </w:rPr>
        <w:t>2</w:t>
      </w:r>
      <w:r>
        <w:rPr>
          <w:rFonts w:ascii="宋体" w:hAnsi="宋体" w:cs="宋体"/>
          <w:color w:val="000000"/>
        </w:rPr>
        <w:t>位有效数字）。</w:t>
      </w:r>
    </w:p>
    <w:p w14:paraId="7626CA94" w14:textId="77777777" w:rsidR="0081765C" w:rsidRDefault="0081765C" w:rsidP="0081765C">
      <w:pPr>
        <w:spacing w:line="360" w:lineRule="auto"/>
        <w:jc w:val="left"/>
        <w:textAlignment w:val="center"/>
        <w:rPr>
          <w:color w:val="000000"/>
        </w:rPr>
      </w:pPr>
      <w:r>
        <w:rPr>
          <w:color w:val="000000"/>
        </w:rPr>
        <w:t>（</w:t>
      </w:r>
      <w:r>
        <w:rPr>
          <w:color w:val="000000"/>
        </w:rPr>
        <w:t>4</w:t>
      </w:r>
      <w:r>
        <w:rPr>
          <w:color w:val="000000"/>
        </w:rPr>
        <w:t>）</w:t>
      </w:r>
      <w:r>
        <w:rPr>
          <w:rFonts w:ascii="宋体" w:hAnsi="宋体" w:cs="宋体"/>
          <w:color w:val="000000"/>
        </w:rPr>
        <w:t>为减小实验误差，可采用的做法有</w:t>
      </w:r>
      <w:r>
        <w:rPr>
          <w:rFonts w:ascii="Times New Roman" w:eastAsia="Times New Roman" w:hAnsi="Times New Roman"/>
          <w:color w:val="000000"/>
        </w:rPr>
        <w:t>________</w:t>
      </w:r>
      <w:r>
        <w:rPr>
          <w:rFonts w:ascii="宋体" w:hAnsi="宋体" w:cs="宋体"/>
          <w:color w:val="000000"/>
        </w:rPr>
        <w:t>（有多个正确选项）。</w:t>
      </w:r>
    </w:p>
    <w:p w14:paraId="4936796A" w14:textId="77777777" w:rsidR="0081765C" w:rsidRDefault="0081765C" w:rsidP="0081765C">
      <w:pPr>
        <w:spacing w:line="360" w:lineRule="auto"/>
        <w:jc w:val="left"/>
        <w:textAlignment w:val="center"/>
        <w:rPr>
          <w:color w:val="000000"/>
        </w:rPr>
      </w:pPr>
      <w:r>
        <w:rPr>
          <w:color w:val="000000"/>
        </w:rPr>
        <w:t xml:space="preserve">A. </w:t>
      </w:r>
      <w:r>
        <w:rPr>
          <w:rFonts w:ascii="宋体" w:hAnsi="宋体" w:cs="宋体"/>
          <w:color w:val="000000"/>
        </w:rPr>
        <w:t>换用内阻更小的电源</w:t>
      </w:r>
    </w:p>
    <w:p w14:paraId="49DCB5D8" w14:textId="77777777" w:rsidR="0081765C" w:rsidRDefault="0081765C" w:rsidP="0081765C">
      <w:pPr>
        <w:spacing w:line="360" w:lineRule="auto"/>
        <w:jc w:val="left"/>
        <w:textAlignment w:val="center"/>
        <w:rPr>
          <w:color w:val="000000"/>
        </w:rPr>
      </w:pPr>
      <w:r>
        <w:rPr>
          <w:color w:val="000000"/>
        </w:rPr>
        <w:t xml:space="preserve">B. </w:t>
      </w:r>
      <w:r>
        <w:rPr>
          <w:rFonts w:ascii="宋体" w:hAnsi="宋体" w:cs="宋体"/>
          <w:color w:val="000000"/>
        </w:rPr>
        <w:t>换用内阻更小的电流表</w:t>
      </w:r>
    </w:p>
    <w:p w14:paraId="3338ED3F" w14:textId="77777777" w:rsidR="0081765C" w:rsidRDefault="0081765C" w:rsidP="0081765C">
      <w:pPr>
        <w:spacing w:line="360" w:lineRule="auto"/>
        <w:jc w:val="left"/>
        <w:textAlignment w:val="center"/>
        <w:rPr>
          <w:color w:val="000000"/>
        </w:rPr>
      </w:pPr>
      <w:r>
        <w:rPr>
          <w:color w:val="000000"/>
        </w:rPr>
        <w:t xml:space="preserve">C. </w:t>
      </w:r>
      <w:r>
        <w:rPr>
          <w:rFonts w:ascii="宋体" w:hAnsi="宋体" w:cs="宋体"/>
          <w:color w:val="000000"/>
        </w:rPr>
        <w:t>换用阻值范围为</w:t>
      </w:r>
      <w:r>
        <w:object w:dxaOrig="1139" w:dyaOrig="279" w14:anchorId="2A64C908">
          <v:shape id="_x0000_i1291" type="#_x0000_t75" alt="学科网(www.zxxk.com)--教育资源门户，提供试卷、教案、课件、论文、素材以及各类教学资源下载，还有大量而丰富的教学相关资讯！" style="width:57.05pt;height:14.05pt" o:ole="">
            <v:imagedata r:id="rId153" o:title="eqIdc8c084e8587b2441f7083bbffcd0fe5b"/>
          </v:shape>
          <o:OLEObject Type="Embed" ProgID="Equation.DSMT4" ShapeID="_x0000_i1291" DrawAspect="Content" ObjectID="_1834642395" r:id="rId154"/>
        </w:object>
      </w:r>
      <w:r>
        <w:rPr>
          <w:rFonts w:ascii="宋体" w:hAnsi="宋体" w:cs="宋体"/>
          <w:color w:val="000000"/>
        </w:rPr>
        <w:t>的电阻箱</w:t>
      </w:r>
    </w:p>
    <w:p w14:paraId="29F25232" w14:textId="77777777" w:rsidR="0081765C" w:rsidRDefault="0081765C" w:rsidP="0081765C">
      <w:pPr>
        <w:spacing w:line="360" w:lineRule="auto"/>
        <w:jc w:val="left"/>
        <w:textAlignment w:val="center"/>
        <w:rPr>
          <w:color w:val="000000"/>
        </w:rPr>
      </w:pPr>
      <w:r>
        <w:rPr>
          <w:color w:val="000000"/>
        </w:rPr>
        <w:t xml:space="preserve">D. </w:t>
      </w:r>
      <w:r>
        <w:rPr>
          <w:rFonts w:ascii="宋体" w:hAnsi="宋体" w:cs="宋体"/>
          <w:color w:val="000000"/>
        </w:rPr>
        <w:t>多次测量该合金丝不同区间等长度样品的电阻率，再求平均值</w:t>
      </w:r>
    </w:p>
    <w:p w14:paraId="3BF7D78A" w14:textId="77777777" w:rsidR="0081765C" w:rsidRPr="0081765C" w:rsidRDefault="0081765C" w:rsidP="00D3556B">
      <w:pPr>
        <w:jc w:val="left"/>
        <w:textAlignment w:val="center"/>
      </w:pPr>
    </w:p>
    <w:p w14:paraId="6431CDEC" w14:textId="5CCCE847" w:rsidR="00D3556B" w:rsidRPr="0081765C" w:rsidRDefault="00D3556B" w:rsidP="00D3556B">
      <w:pPr>
        <w:jc w:val="left"/>
        <w:textAlignment w:val="center"/>
        <w:rPr>
          <w:rFonts w:ascii="宋体" w:hAnsi="宋体"/>
          <w:color w:val="000000"/>
          <w:sz w:val="24"/>
        </w:rPr>
      </w:pPr>
      <w:r w:rsidRPr="00016606">
        <w:rPr>
          <w:rFonts w:ascii="宋体" w:hAnsi="宋体" w:hint="eastAsia"/>
          <w:color w:val="000000"/>
          <w:sz w:val="24"/>
        </w:rPr>
        <w:t>三、</w:t>
      </w:r>
      <w:r w:rsidRPr="0081765C">
        <w:rPr>
          <w:rFonts w:ascii="宋体" w:hAnsi="宋体"/>
          <w:color w:val="000000"/>
          <w:sz w:val="24"/>
        </w:rPr>
        <w:t>解答题（本题共</w:t>
      </w:r>
      <w:r w:rsidRPr="0081765C">
        <w:rPr>
          <w:rFonts w:ascii="宋体" w:hAnsi="宋体" w:hint="eastAsia"/>
          <w:color w:val="000000"/>
          <w:sz w:val="24"/>
        </w:rPr>
        <w:t>4小题，共41分，请保留完整计算过程）</w:t>
      </w:r>
    </w:p>
    <w:p w14:paraId="0E22C1CF" w14:textId="77777777" w:rsidR="0081765C" w:rsidRDefault="0081765C" w:rsidP="0081765C">
      <w:pPr>
        <w:spacing w:line="360" w:lineRule="auto"/>
        <w:textAlignment w:val="center"/>
        <w:rPr>
          <w:color w:val="000000"/>
        </w:rPr>
      </w:pPr>
      <w:r w:rsidRPr="0081765C">
        <w:rPr>
          <w:rFonts w:hint="eastAsia"/>
          <w:color w:val="000000" w:themeColor="text1"/>
        </w:rPr>
        <w:t>13.</w:t>
      </w:r>
      <w:r w:rsidRPr="0081765C">
        <w:rPr>
          <w:color w:val="000000" w:themeColor="text1"/>
        </w:rPr>
        <w:t xml:space="preserve"> </w:t>
      </w:r>
      <w:r w:rsidRPr="0081765C">
        <w:rPr>
          <w:rFonts w:ascii="宋体" w:hAnsi="宋体" w:cs="宋体"/>
          <w:color w:val="000000" w:themeColor="text1"/>
        </w:rPr>
        <w:t>由</w:t>
      </w:r>
      <w:r>
        <w:rPr>
          <w:rFonts w:ascii="宋体" w:hAnsi="宋体" w:cs="宋体"/>
          <w:color w:val="000000"/>
        </w:rPr>
        <w:t>透明介质制作的光学功能器件截面如图所示，器件下表面圆弧以</w:t>
      </w:r>
      <w:r>
        <w:rPr>
          <w:rFonts w:ascii="Times New Roman" w:eastAsia="Times New Roman" w:hAnsi="Times New Roman"/>
          <w:i/>
          <w:color w:val="000000"/>
        </w:rPr>
        <w:t>O</w:t>
      </w:r>
      <w:r>
        <w:rPr>
          <w:rFonts w:ascii="宋体" w:hAnsi="宋体" w:cs="宋体"/>
          <w:color w:val="000000"/>
        </w:rPr>
        <w:t>点为圆心，上表面圆弧以</w:t>
      </w:r>
      <w:r>
        <w:object w:dxaOrig="300" w:dyaOrig="270" w14:anchorId="03568F81">
          <v:shape id="_x0000_i1315" type="#_x0000_t75" alt="学科网(www.zxxk.com)--教育资源门户，提供试卷、教案、课件、论文、素材以及各类教学资源下载，还有大量而丰富的教学相关资讯！" style="width:14.95pt;height:13.55pt" o:ole="">
            <v:imagedata r:id="rId155" o:title="eqId12fe32dfbd66709875c5b9f79c9496da"/>
          </v:shape>
          <o:OLEObject Type="Embed" ProgID="Equation.DSMT4" ShapeID="_x0000_i1315" DrawAspect="Content" ObjectID="_1834642396" r:id="rId156"/>
        </w:object>
      </w:r>
      <w:r>
        <w:rPr>
          <w:rFonts w:ascii="宋体" w:hAnsi="宋体" w:cs="宋体"/>
          <w:color w:val="000000"/>
        </w:rPr>
        <w:t>点为圆心，两圆弧的半径及</w:t>
      </w:r>
      <w:r>
        <w:rPr>
          <w:rFonts w:ascii="Times New Roman" w:eastAsia="Times New Roman" w:hAnsi="Times New Roman"/>
          <w:i/>
          <w:color w:val="000000"/>
        </w:rPr>
        <w:t>O</w:t>
      </w:r>
      <w:r>
        <w:rPr>
          <w:rFonts w:ascii="宋体" w:hAnsi="宋体" w:cs="宋体"/>
          <w:color w:val="000000"/>
        </w:rPr>
        <w:t>、</w:t>
      </w:r>
      <w:r>
        <w:object w:dxaOrig="300" w:dyaOrig="270" w14:anchorId="2ACBF293">
          <v:shape id="_x0000_i1316" type="#_x0000_t75" alt="学科网(www.zxxk.com)--教育资源门户，提供试卷、教案、课件、论文、素材以及各类教学资源下载，还有大量而丰富的教学相关资讯！" style="width:14.95pt;height:13.55pt" o:ole="">
            <v:imagedata r:id="rId155" o:title="eqId12fe32dfbd66709875c5b9f79c9496da"/>
          </v:shape>
          <o:OLEObject Type="Embed" ProgID="Equation.DSMT4" ShapeID="_x0000_i1316" DrawAspect="Content" ObjectID="_1834642397" r:id="rId157"/>
        </w:object>
      </w:r>
      <w:r>
        <w:rPr>
          <w:rFonts w:ascii="宋体" w:hAnsi="宋体" w:cs="宋体"/>
          <w:color w:val="000000"/>
        </w:rPr>
        <w:t>两点间距离均为</w:t>
      </w:r>
      <w:r>
        <w:rPr>
          <w:rFonts w:ascii="Times New Roman" w:eastAsia="Times New Roman" w:hAnsi="Times New Roman"/>
          <w:i/>
          <w:color w:val="000000"/>
        </w:rPr>
        <w:t>R</w:t>
      </w:r>
      <w:r>
        <w:rPr>
          <w:rFonts w:ascii="宋体" w:hAnsi="宋体" w:cs="宋体"/>
          <w:color w:val="000000"/>
        </w:rPr>
        <w:t>，点</w:t>
      </w:r>
      <w:r>
        <w:rPr>
          <w:rFonts w:ascii="Times New Roman" w:eastAsia="Times New Roman" w:hAnsi="Times New Roman"/>
          <w:i/>
          <w:color w:val="000000"/>
        </w:rPr>
        <w:t>A</w:t>
      </w:r>
      <w:r>
        <w:rPr>
          <w:rFonts w:ascii="宋体" w:hAnsi="宋体" w:cs="宋体"/>
          <w:color w:val="000000"/>
        </w:rPr>
        <w:t>、</w:t>
      </w:r>
      <w:r>
        <w:rPr>
          <w:rFonts w:ascii="Times New Roman" w:eastAsia="Times New Roman" w:hAnsi="Times New Roman"/>
          <w:i/>
          <w:color w:val="000000"/>
        </w:rPr>
        <w:t>B</w:t>
      </w:r>
      <w:r>
        <w:rPr>
          <w:rFonts w:ascii="宋体" w:hAnsi="宋体" w:cs="宋体"/>
          <w:color w:val="000000"/>
        </w:rPr>
        <w:t>、</w:t>
      </w:r>
      <w:r>
        <w:rPr>
          <w:rFonts w:ascii="Times New Roman" w:eastAsia="Times New Roman" w:hAnsi="Times New Roman"/>
          <w:i/>
          <w:color w:val="000000"/>
        </w:rPr>
        <w:t>C</w:t>
      </w:r>
      <w:r>
        <w:rPr>
          <w:rFonts w:ascii="宋体" w:hAnsi="宋体" w:cs="宋体"/>
          <w:color w:val="000000"/>
        </w:rPr>
        <w:t>在下表面圆弧上。左界面</w:t>
      </w:r>
      <w:r>
        <w:rPr>
          <w:rFonts w:ascii="Times New Roman" w:eastAsia="Times New Roman" w:hAnsi="Times New Roman"/>
          <w:i/>
          <w:color w:val="000000"/>
        </w:rPr>
        <w:t>AF</w:t>
      </w:r>
      <w:r>
        <w:rPr>
          <w:rFonts w:ascii="宋体" w:hAnsi="宋体" w:cs="宋体"/>
          <w:color w:val="000000"/>
        </w:rPr>
        <w:t>和右界面</w:t>
      </w:r>
      <w:r>
        <w:rPr>
          <w:rFonts w:ascii="Times New Roman" w:eastAsia="Times New Roman" w:hAnsi="Times New Roman"/>
          <w:i/>
          <w:color w:val="000000"/>
        </w:rPr>
        <w:t>CH</w:t>
      </w:r>
      <w:r>
        <w:rPr>
          <w:rFonts w:ascii="宋体" w:hAnsi="宋体" w:cs="宋体"/>
          <w:color w:val="000000"/>
        </w:rPr>
        <w:t>与</w:t>
      </w:r>
      <w:r>
        <w:object w:dxaOrig="480" w:dyaOrig="270" w14:anchorId="6D25B968">
          <v:shape id="_x0000_i1317" type="#_x0000_t75" alt="学科网(www.zxxk.com)--教育资源门户，提供试卷、教案、课件、论文、素材以及各类教学资源下载，还有大量而丰富的教学相关资讯！" style="width:23.85pt;height:13.55pt" o:ole="">
            <v:imagedata r:id="rId158" o:title="eqId270ddac9587bf1ea553914cb69595ab2"/>
          </v:shape>
          <o:OLEObject Type="Embed" ProgID="Equation.DSMT4" ShapeID="_x0000_i1317" DrawAspect="Content" ObjectID="_1834642398" r:id="rId159"/>
        </w:object>
      </w:r>
      <w:r>
        <w:rPr>
          <w:rFonts w:ascii="宋体" w:hAnsi="宋体" w:cs="宋体"/>
          <w:color w:val="000000"/>
        </w:rPr>
        <w:t>平行，到</w:t>
      </w:r>
      <w:r>
        <w:object w:dxaOrig="480" w:dyaOrig="270" w14:anchorId="5B46B9F9">
          <v:shape id="_x0000_i1318" type="#_x0000_t75" alt="学科网(www.zxxk.com)--教育资源门户，提供试卷、教案、课件、论文、素材以及各类教学资源下载，还有大量而丰富的教学相关资讯！" style="width:23.85pt;height:13.55pt" o:ole="">
            <v:imagedata r:id="rId158" o:title="eqId270ddac9587bf1ea553914cb69595ab2"/>
          </v:shape>
          <o:OLEObject Type="Embed" ProgID="Equation.DSMT4" ShapeID="_x0000_i1318" DrawAspect="Content" ObjectID="_1834642399" r:id="rId160"/>
        </w:object>
      </w:r>
      <w:r>
        <w:rPr>
          <w:rFonts w:ascii="宋体" w:hAnsi="宋体" w:cs="宋体"/>
          <w:color w:val="000000"/>
        </w:rPr>
        <w:t>的距离均为</w:t>
      </w:r>
      <w:r>
        <w:object w:dxaOrig="528" w:dyaOrig="612" w14:anchorId="43597493">
          <v:shape id="_x0000_i1319" type="#_x0000_t75" alt="学科网(www.zxxk.com)--教育资源门户，提供试卷、教案、课件、论文、素材以及各类教学资源下载，还有大量而丰富的教学相关资讯！" style="width:26.2pt;height:30.4pt" o:ole="">
            <v:imagedata r:id="rId161" o:title="eqId28b34d4e254130ff190c27f1060bb1fc"/>
          </v:shape>
          <o:OLEObject Type="Embed" ProgID="Equation.DSMT4" ShapeID="_x0000_i1319" DrawAspect="Content" ObjectID="_1834642400" r:id="rId162"/>
        </w:object>
      </w:r>
      <w:r>
        <w:rPr>
          <w:rFonts w:ascii="宋体" w:hAnsi="宋体" w:cs="宋体"/>
          <w:color w:val="000000"/>
        </w:rPr>
        <w:t>。</w:t>
      </w:r>
    </w:p>
    <w:p w14:paraId="6671D3CD" w14:textId="77777777" w:rsidR="0081765C" w:rsidRDefault="0081765C" w:rsidP="0081765C">
      <w:pPr>
        <w:spacing w:line="360" w:lineRule="auto"/>
        <w:textAlignment w:val="center"/>
        <w:rPr>
          <w:color w:val="000000"/>
        </w:rPr>
      </w:pPr>
      <w:r>
        <w:rPr>
          <w:noProof/>
          <w:color w:val="000000"/>
        </w:rPr>
        <w:drawing>
          <wp:inline distT="0" distB="0" distL="114300" distR="114300" wp14:anchorId="2C78BAE9" wp14:editId="5DF975B6">
            <wp:extent cx="1686296" cy="1889608"/>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163"/>
                    <a:stretch>
                      <a:fillRect/>
                    </a:stretch>
                  </pic:blipFill>
                  <pic:spPr>
                    <a:xfrm>
                      <a:off x="0" y="0"/>
                      <a:ext cx="1697233" cy="1901863"/>
                    </a:xfrm>
                    <a:prstGeom prst="rect">
                      <a:avLst/>
                    </a:prstGeom>
                  </pic:spPr>
                </pic:pic>
              </a:graphicData>
            </a:graphic>
          </wp:inline>
        </w:drawing>
      </w:r>
    </w:p>
    <w:p w14:paraId="37D742C1" w14:textId="77777777" w:rsidR="0081765C" w:rsidRDefault="0081765C" w:rsidP="0081765C">
      <w:pPr>
        <w:spacing w:line="360" w:lineRule="auto"/>
        <w:jc w:val="left"/>
        <w:textAlignment w:val="center"/>
        <w:rPr>
          <w:color w:val="000000"/>
        </w:rPr>
      </w:pPr>
      <w:r>
        <w:rPr>
          <w:color w:val="000000"/>
        </w:rPr>
        <w:t>（</w:t>
      </w:r>
      <w:r>
        <w:rPr>
          <w:color w:val="000000"/>
        </w:rPr>
        <w:t>1</w:t>
      </w:r>
      <w:r>
        <w:rPr>
          <w:color w:val="000000"/>
        </w:rPr>
        <w:t>）</w:t>
      </w:r>
      <w:r>
        <w:rPr>
          <w:rFonts w:ascii="Times New Roman" w:eastAsia="Times New Roman" w:hAnsi="Times New Roman"/>
          <w:i/>
          <w:color w:val="000000"/>
        </w:rPr>
        <w:t>B</w:t>
      </w:r>
      <w:r>
        <w:rPr>
          <w:rFonts w:ascii="宋体" w:hAnsi="宋体" w:cs="宋体"/>
          <w:color w:val="000000"/>
        </w:rPr>
        <w:t>点与</w:t>
      </w:r>
      <w:r>
        <w:object w:dxaOrig="480" w:dyaOrig="270" w14:anchorId="59DA138D">
          <v:shape id="_x0000_i1320" type="#_x0000_t75" alt="学科网(www.zxxk.com)--教育资源门户，提供试卷、教案、课件、论文、素材以及各类教学资源下载，还有大量而丰富的教学相关资讯！" style="width:23.85pt;height:13.55pt" o:ole="">
            <v:imagedata r:id="rId158" o:title="eqId270ddac9587bf1ea553914cb69595ab2"/>
          </v:shape>
          <o:OLEObject Type="Embed" ProgID="Equation.DSMT4" ShapeID="_x0000_i1320" DrawAspect="Content" ObjectID="_1834642401" r:id="rId164"/>
        </w:object>
      </w:r>
      <w:r>
        <w:rPr>
          <w:rFonts w:ascii="宋体" w:hAnsi="宋体" w:cs="宋体"/>
          <w:color w:val="000000"/>
        </w:rPr>
        <w:t>的距离为</w:t>
      </w:r>
      <w:r>
        <w:object w:dxaOrig="580" w:dyaOrig="680" w14:anchorId="1E2CF47F">
          <v:shape id="_x0000_i1321" type="#_x0000_t75" alt="学科网(www.zxxk.com)--教育资源门户，提供试卷、教案、课件、论文、素材以及各类教学资源下载，还有大量而丰富的教学相关资讯！" style="width:29pt;height:34.15pt" o:ole="">
            <v:imagedata r:id="rId165" o:title="eqId5e2a611e62fe0d6c6519a16b25423cec"/>
          </v:shape>
          <o:OLEObject Type="Embed" ProgID="Equation.DSMT4" ShapeID="_x0000_i1321" DrawAspect="Content" ObjectID="_1834642402" r:id="rId166"/>
        </w:object>
      </w:r>
      <w:r>
        <w:rPr>
          <w:rFonts w:ascii="宋体" w:hAnsi="宋体" w:cs="宋体"/>
          <w:color w:val="000000"/>
        </w:rPr>
        <w:t>，单色光线从</w:t>
      </w:r>
      <w:r>
        <w:rPr>
          <w:rFonts w:ascii="Times New Roman" w:eastAsia="Times New Roman" w:hAnsi="Times New Roman"/>
          <w:i/>
          <w:color w:val="000000"/>
        </w:rPr>
        <w:t>B</w:t>
      </w:r>
      <w:r>
        <w:rPr>
          <w:rFonts w:ascii="宋体" w:hAnsi="宋体" w:cs="宋体"/>
          <w:color w:val="000000"/>
        </w:rPr>
        <w:t>点平行于</w:t>
      </w:r>
      <w:r>
        <w:object w:dxaOrig="480" w:dyaOrig="270" w14:anchorId="3DAC71AC">
          <v:shape id="_x0000_i1322" type="#_x0000_t75" alt="学科网(www.zxxk.com)--教育资源门户，提供试卷、教案、课件、论文、素材以及各类教学资源下载，还有大量而丰富的教学相关资讯！" style="width:23.85pt;height:13.55pt" o:ole="">
            <v:imagedata r:id="rId158" o:title="eqId270ddac9587bf1ea553914cb69595ab2"/>
          </v:shape>
          <o:OLEObject Type="Embed" ProgID="Equation.DSMT4" ShapeID="_x0000_i1322" DrawAspect="Content" ObjectID="_1834642403" r:id="rId167"/>
        </w:object>
      </w:r>
      <w:r>
        <w:rPr>
          <w:rFonts w:ascii="宋体" w:hAnsi="宋体" w:cs="宋体"/>
          <w:color w:val="000000"/>
        </w:rPr>
        <w:t>射入介质，射出后恰好经过</w:t>
      </w:r>
      <w:r>
        <w:object w:dxaOrig="300" w:dyaOrig="270" w14:anchorId="1B919C8B">
          <v:shape id="_x0000_i1323" type="#_x0000_t75" alt="学科网(www.zxxk.com)--教育资源门户，提供试卷、教案、课件、论文、素材以及各类教学资源下载，还有大量而丰富的教学相关资讯！" style="width:14.95pt;height:13.55pt" o:ole="">
            <v:imagedata r:id="rId155" o:title="eqId12fe32dfbd66709875c5b9f79c9496da"/>
          </v:shape>
          <o:OLEObject Type="Embed" ProgID="Equation.DSMT4" ShapeID="_x0000_i1323" DrawAspect="Content" ObjectID="_1834642404" r:id="rId168"/>
        </w:object>
      </w:r>
      <w:r>
        <w:rPr>
          <w:rFonts w:ascii="宋体" w:hAnsi="宋体" w:cs="宋体"/>
          <w:color w:val="000000"/>
        </w:rPr>
        <w:t>点，求介质对该单色光的折射率</w:t>
      </w:r>
      <w:r>
        <w:rPr>
          <w:rFonts w:ascii="Times New Roman" w:eastAsia="Times New Roman" w:hAnsi="Times New Roman"/>
          <w:i/>
          <w:color w:val="000000"/>
        </w:rPr>
        <w:t>n</w:t>
      </w:r>
      <w:r>
        <w:rPr>
          <w:rFonts w:ascii="宋体" w:hAnsi="宋体" w:cs="宋体"/>
          <w:color w:val="000000"/>
        </w:rPr>
        <w:t>；</w:t>
      </w:r>
    </w:p>
    <w:p w14:paraId="5828B370" w14:textId="77777777" w:rsidR="0081765C" w:rsidRDefault="0081765C" w:rsidP="0081765C">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若该单色光线从</w:t>
      </w:r>
      <w:r>
        <w:rPr>
          <w:rFonts w:ascii="Times New Roman" w:eastAsia="Times New Roman" w:hAnsi="Times New Roman"/>
          <w:i/>
          <w:color w:val="000000"/>
        </w:rPr>
        <w:t>G</w:t>
      </w:r>
      <w:r>
        <w:rPr>
          <w:rFonts w:ascii="宋体" w:hAnsi="宋体" w:cs="宋体"/>
          <w:color w:val="000000"/>
        </w:rPr>
        <w:t>点沿</w:t>
      </w:r>
      <w:r>
        <w:rPr>
          <w:rFonts w:ascii="Times New Roman" w:eastAsia="Times New Roman" w:hAnsi="Times New Roman"/>
          <w:i/>
          <w:color w:val="000000"/>
        </w:rPr>
        <w:t>GE</w:t>
      </w:r>
      <w:r>
        <w:rPr>
          <w:rFonts w:ascii="宋体" w:hAnsi="宋体" w:cs="宋体"/>
          <w:color w:val="000000"/>
        </w:rPr>
        <w:t>方向垂直</w:t>
      </w:r>
      <w:r>
        <w:rPr>
          <w:rFonts w:ascii="Times New Roman" w:eastAsia="Times New Roman" w:hAnsi="Times New Roman"/>
          <w:i/>
          <w:color w:val="000000"/>
        </w:rPr>
        <w:t>AF</w:t>
      </w:r>
      <w:r>
        <w:rPr>
          <w:rFonts w:ascii="宋体" w:hAnsi="宋体" w:cs="宋体"/>
          <w:color w:val="000000"/>
        </w:rPr>
        <w:t>射入介质，并垂直</w:t>
      </w:r>
      <w:r>
        <w:rPr>
          <w:rFonts w:ascii="Times New Roman" w:eastAsia="Times New Roman" w:hAnsi="Times New Roman"/>
          <w:i/>
          <w:color w:val="000000"/>
        </w:rPr>
        <w:t>CH</w:t>
      </w:r>
      <w:r>
        <w:rPr>
          <w:rFonts w:ascii="宋体" w:hAnsi="宋体" w:cs="宋体"/>
          <w:color w:val="000000"/>
        </w:rPr>
        <w:t>射出，出射点在</w:t>
      </w:r>
      <w:r>
        <w:rPr>
          <w:rFonts w:ascii="Times New Roman" w:eastAsia="Times New Roman" w:hAnsi="Times New Roman"/>
          <w:i/>
          <w:color w:val="000000"/>
        </w:rPr>
        <w:t>GE</w:t>
      </w:r>
      <w:r>
        <w:rPr>
          <w:rFonts w:ascii="宋体" w:hAnsi="宋体" w:cs="宋体"/>
          <w:color w:val="000000"/>
        </w:rPr>
        <w:t>的延长线上，</w:t>
      </w:r>
      <w:r>
        <w:rPr>
          <w:rFonts w:ascii="Times New Roman" w:eastAsia="Times New Roman" w:hAnsi="Times New Roman"/>
          <w:i/>
          <w:color w:val="000000"/>
        </w:rPr>
        <w:t>E</w:t>
      </w:r>
      <w:r>
        <w:rPr>
          <w:rFonts w:ascii="宋体" w:hAnsi="宋体" w:cs="宋体"/>
          <w:color w:val="000000"/>
        </w:rPr>
        <w:t>点在</w:t>
      </w:r>
      <w:r>
        <w:object w:dxaOrig="480" w:dyaOrig="270" w14:anchorId="3C2F37CB">
          <v:shape id="_x0000_i1324" type="#_x0000_t75" alt="学科网(www.zxxk.com)--教育资源门户，提供试卷、教案、课件、论文、素材以及各类教学资源下载，还有大量而丰富的教学相关资讯！" style="width:23.85pt;height:13.55pt" o:ole="">
            <v:imagedata r:id="rId158" o:title="eqId270ddac9587bf1ea553914cb69595ab2"/>
          </v:shape>
          <o:OLEObject Type="Embed" ProgID="Equation.DSMT4" ShapeID="_x0000_i1324" DrawAspect="Content" ObjectID="_1834642405" r:id="rId169"/>
        </w:object>
      </w:r>
      <w:r>
        <w:rPr>
          <w:rFonts w:ascii="宋体" w:hAnsi="宋体" w:cs="宋体"/>
          <w:color w:val="000000"/>
        </w:rPr>
        <w:t>上，</w:t>
      </w:r>
      <w:r>
        <w:object w:dxaOrig="300" w:dyaOrig="270" w14:anchorId="7A7C4288">
          <v:shape id="_x0000_i1325" type="#_x0000_t75" alt="学科网(www.zxxk.com)--教育资源门户，提供试卷、教案、课件、论文、素材以及各类教学资源下载，还有大量而丰富的教学相关资讯！" style="width:14.95pt;height:13.55pt" o:ole="">
            <v:imagedata r:id="rId155" o:title="eqId12fe32dfbd66709875c5b9f79c9496da"/>
          </v:shape>
          <o:OLEObject Type="Embed" ProgID="Equation.DSMT4" ShapeID="_x0000_i1325" DrawAspect="Content" ObjectID="_1834642406" r:id="rId170"/>
        </w:object>
      </w:r>
      <w:r>
        <w:rPr>
          <w:rFonts w:ascii="宋体" w:hAnsi="宋体" w:cs="宋体"/>
          <w:color w:val="000000"/>
        </w:rPr>
        <w:t>、</w:t>
      </w:r>
      <w:r>
        <w:rPr>
          <w:rFonts w:ascii="Times New Roman" w:eastAsia="Times New Roman" w:hAnsi="Times New Roman"/>
          <w:i/>
          <w:color w:val="000000"/>
        </w:rPr>
        <w:t>E</w:t>
      </w:r>
      <w:r>
        <w:rPr>
          <w:rFonts w:ascii="宋体" w:hAnsi="宋体" w:cs="宋体"/>
          <w:color w:val="000000"/>
        </w:rPr>
        <w:t>两点间的距离为</w:t>
      </w:r>
      <w:r>
        <w:object w:dxaOrig="600" w:dyaOrig="660" w14:anchorId="0C1148CE">
          <v:shape id="_x0000_i1326" type="#_x0000_t75" alt="学科网(www.zxxk.com)--教育资源门户，提供试卷、教案、课件、论文、素材以及各类教学资源下载，还有大量而丰富的教学相关资讯！" style="width:29.9pt;height:33.2pt" o:ole="">
            <v:imagedata r:id="rId171" o:title="eqIde88040160ea38d210b912f1aec4c5453"/>
          </v:shape>
          <o:OLEObject Type="Embed" ProgID="Equation.DSMT4" ShapeID="_x0000_i1326" DrawAspect="Content" ObjectID="_1834642407" r:id="rId172"/>
        </w:object>
      </w:r>
      <w:r>
        <w:rPr>
          <w:rFonts w:ascii="宋体" w:hAnsi="宋体" w:cs="宋体"/>
          <w:color w:val="000000"/>
        </w:rPr>
        <w:t>，空气中的光速为</w:t>
      </w:r>
      <w:r>
        <w:rPr>
          <w:rFonts w:ascii="Times New Roman" w:eastAsia="Times New Roman" w:hAnsi="Times New Roman"/>
          <w:i/>
          <w:color w:val="000000"/>
        </w:rPr>
        <w:t>c</w:t>
      </w:r>
      <w:r>
        <w:rPr>
          <w:rFonts w:ascii="宋体" w:hAnsi="宋体" w:cs="宋体"/>
          <w:color w:val="000000"/>
        </w:rPr>
        <w:t>，求该光在介质中的传播时间</w:t>
      </w:r>
      <w:r>
        <w:rPr>
          <w:rFonts w:ascii="Times New Roman" w:eastAsia="Times New Roman" w:hAnsi="Times New Roman"/>
          <w:i/>
          <w:color w:val="000000"/>
        </w:rPr>
        <w:t>t</w:t>
      </w:r>
      <w:r>
        <w:rPr>
          <w:rFonts w:ascii="宋体" w:hAnsi="宋体" w:cs="宋体"/>
          <w:color w:val="000000"/>
        </w:rPr>
        <w:t>。</w:t>
      </w:r>
    </w:p>
    <w:p w14:paraId="434E45DC" w14:textId="77777777" w:rsidR="0081765C" w:rsidRDefault="0081765C" w:rsidP="0081765C">
      <w:pPr>
        <w:spacing w:line="360" w:lineRule="auto"/>
        <w:textAlignment w:val="center"/>
        <w:rPr>
          <w:color w:val="000000"/>
        </w:rPr>
      </w:pPr>
      <w:r>
        <w:rPr>
          <w:color w:val="000000"/>
        </w:rPr>
        <w:lastRenderedPageBreak/>
        <w:t>1</w:t>
      </w:r>
      <w:r>
        <w:rPr>
          <w:rFonts w:hint="eastAsia"/>
          <w:color w:val="000000"/>
        </w:rPr>
        <w:t>4</w:t>
      </w:r>
      <w:r>
        <w:rPr>
          <w:color w:val="000000"/>
        </w:rPr>
        <w:t xml:space="preserve">. </w:t>
      </w:r>
      <w:r>
        <w:rPr>
          <w:rFonts w:ascii="宋体" w:hAnsi="宋体" w:cs="宋体"/>
          <w:color w:val="000000"/>
        </w:rPr>
        <w:t>如图是某铸造原理示意图，往气室注入空气增加压强，使金属</w:t>
      </w:r>
      <w:proofErr w:type="gramStart"/>
      <w:r>
        <w:rPr>
          <w:rFonts w:ascii="宋体" w:hAnsi="宋体" w:cs="宋体"/>
          <w:color w:val="000000"/>
        </w:rPr>
        <w:t>液沿升液管</w:t>
      </w:r>
      <w:proofErr w:type="gramEnd"/>
      <w:r>
        <w:rPr>
          <w:rFonts w:ascii="宋体" w:hAnsi="宋体" w:cs="宋体"/>
          <w:color w:val="000000"/>
        </w:rPr>
        <w:t>进入已预热的铸型室，待铸型室内金属液冷却凝固后获得铸件。柱状</w:t>
      </w:r>
      <w:proofErr w:type="gramStart"/>
      <w:r>
        <w:rPr>
          <w:rFonts w:ascii="宋体" w:hAnsi="宋体" w:cs="宋体"/>
          <w:color w:val="000000"/>
        </w:rPr>
        <w:t>铸型室</w:t>
      </w:r>
      <w:proofErr w:type="gramEnd"/>
      <w:r>
        <w:rPr>
          <w:rFonts w:ascii="宋体" w:hAnsi="宋体" w:cs="宋体"/>
          <w:color w:val="000000"/>
        </w:rPr>
        <w:t>通过排气孔与大气相通，大气压强</w:t>
      </w:r>
      <w:r>
        <w:object w:dxaOrig="1575" w:dyaOrig="375" w14:anchorId="15D5E1DE">
          <v:shape id="_x0000_i1339" type="#_x0000_t75" alt="学科网(www.zxxk.com)--教育资源门户，提供试卷、教案、课件、论文、素材以及各类教学资源下载，还有大量而丰富的教学相关资讯！ PdPVNjxsTifNAx1ODbqMbQ==" style="width:78.55pt;height:18.7pt" o:ole="">
            <v:imagedata r:id="rId173" o:title="eqIdb7092b2e953e0359983553acc79efa27"/>
          </v:shape>
          <o:OLEObject Type="Embed" ProgID="Equation.DSMT4" ShapeID="_x0000_i1339" DrawAspect="Content" ObjectID="_1834642408" r:id="rId174"/>
        </w:object>
      </w:r>
      <w:r>
        <w:rPr>
          <w:rFonts w:ascii="宋体" w:hAnsi="宋体" w:cs="宋体"/>
          <w:color w:val="000000"/>
        </w:rPr>
        <w:t>，</w:t>
      </w:r>
      <w:proofErr w:type="gramStart"/>
      <w:r>
        <w:rPr>
          <w:rFonts w:ascii="宋体" w:hAnsi="宋体" w:cs="宋体"/>
          <w:color w:val="000000"/>
        </w:rPr>
        <w:t>铸型室底</w:t>
      </w:r>
      <w:proofErr w:type="gramEnd"/>
      <w:r>
        <w:rPr>
          <w:rFonts w:ascii="宋体" w:hAnsi="宋体" w:cs="宋体"/>
          <w:color w:val="000000"/>
        </w:rPr>
        <w:t>面积</w:t>
      </w:r>
      <w:r>
        <w:object w:dxaOrig="1110" w:dyaOrig="390" w14:anchorId="4946B739">
          <v:shape id="_x0000_i1340" type="#_x0000_t75" alt="学科网(www.zxxk.com)--教育资源门户，提供试卷、教案、课件、论文、素材以及各类教学资源下载，还有大量而丰富的教学相关资讯！ PdPVNjxsTifNAx1ODbqMbQ==" style="width:55.65pt;height:19.65pt" o:ole="">
            <v:imagedata r:id="rId175" o:title="eqId6b1471ef7bcc7d40a1649a19d17b834c"/>
          </v:shape>
          <o:OLEObject Type="Embed" ProgID="Equation.DSMT4" ShapeID="_x0000_i1340" DrawAspect="Content" ObjectID="_1834642409" r:id="rId176"/>
        </w:object>
      </w:r>
      <w:r>
        <w:rPr>
          <w:rFonts w:ascii="宋体" w:hAnsi="宋体" w:cs="宋体"/>
          <w:color w:val="000000"/>
        </w:rPr>
        <w:t>，高度</w:t>
      </w:r>
      <w:r>
        <w:object w:dxaOrig="975" w:dyaOrig="360" w14:anchorId="38EFDAAD">
          <v:shape id="_x0000_i1341" type="#_x0000_t75" alt="学科网(www.zxxk.com)--教育资源门户，提供试卷、教案、课件、论文、素材以及各类教学资源下载，还有大量而丰富的教学相关资讯！ PdPVNjxsTifNAx1ODbqMbQ==" style="width:48.6pt;height:18.25pt" o:ole="">
            <v:imagedata r:id="rId177" o:title="eqId986752c99adf25e471df1164a4c51401"/>
          </v:shape>
          <o:OLEObject Type="Embed" ProgID="Equation.DSMT4" ShapeID="_x0000_i1341" DrawAspect="Content" ObjectID="_1834642410" r:id="rId178"/>
        </w:object>
      </w:r>
      <w:r>
        <w:rPr>
          <w:rFonts w:ascii="宋体" w:hAnsi="宋体" w:cs="宋体"/>
          <w:color w:val="000000"/>
        </w:rPr>
        <w:t>，底面与注气前气室内金属液面高度差</w:t>
      </w:r>
      <w:r>
        <w:object w:dxaOrig="1140" w:dyaOrig="285" w14:anchorId="64A4F7EF">
          <v:shape id="_x0000_i1342" type="#_x0000_t75" alt="学科网(www.zxxk.com)--教育资源门户，提供试卷、教案、课件、论文、素材以及各类教学资源下载，还有大量而丰富的教学相关资讯！ PdPVNjxsTifNAx1ODbqMbQ==" style="width:57.05pt;height:14.05pt" o:ole="">
            <v:imagedata r:id="rId179" o:title="eqId0f085123e689441c9b29fe106205c02f"/>
          </v:shape>
          <o:OLEObject Type="Embed" ProgID="Equation.DSMT4" ShapeID="_x0000_i1342" DrawAspect="Content" ObjectID="_1834642411" r:id="rId180"/>
        </w:object>
      </w:r>
      <w:r>
        <w:rPr>
          <w:rFonts w:ascii="宋体" w:hAnsi="宋体" w:cs="宋体"/>
          <w:color w:val="000000"/>
        </w:rPr>
        <w:t>，柱状气室底面积</w:t>
      </w:r>
      <w:r>
        <w:object w:dxaOrig="1104" w:dyaOrig="372" w14:anchorId="27C88AE8">
          <v:shape id="_x0000_i1343" type="#_x0000_t75" alt="学科网(www.zxxk.com)--教育资源门户，提供试卷、教案、课件、论文、素材以及各类教学资源下载，还有大量而丰富的教学相关资讯！ PdPVNjxsTifNAx1ODbqMbQ==" style="width:55.15pt;height:18.7pt" o:ole="">
            <v:imagedata r:id="rId181" o:title="eqId9e640715ca1028eced9fe1b671677dd6"/>
          </v:shape>
          <o:OLEObject Type="Embed" ProgID="Equation.DSMT4" ShapeID="_x0000_i1343" DrawAspect="Content" ObjectID="_1834642412" r:id="rId182"/>
        </w:object>
      </w:r>
      <w:r>
        <w:rPr>
          <w:rFonts w:ascii="宋体" w:hAnsi="宋体" w:cs="宋体"/>
          <w:color w:val="000000"/>
        </w:rPr>
        <w:t>，注气前气室内气体压强为</w:t>
      </w:r>
      <w:r>
        <w:object w:dxaOrig="300" w:dyaOrig="360" w14:anchorId="53859C27">
          <v:shape id="_x0000_i1344" type="#_x0000_t75" alt="学科网(www.zxxk.com)--教育资源门户，提供试卷、教案、课件、论文、素材以及各类教学资源下载，还有大量而丰富的教学相关资讯！ PdPVNjxsTifNAx1ODbqMbQ==" style="width:14.95pt;height:18.25pt" o:ole="">
            <v:imagedata r:id="rId183" o:title="eqId3606c4a853a6a34cb7f33bea81b15a1f"/>
          </v:shape>
          <o:OLEObject Type="Embed" ProgID="Equation.DSMT4" ShapeID="_x0000_i1344" DrawAspect="Content" ObjectID="_1834642413" r:id="rId184"/>
        </w:object>
      </w:r>
      <w:r>
        <w:rPr>
          <w:rFonts w:ascii="宋体" w:hAnsi="宋体" w:cs="宋体"/>
          <w:color w:val="000000"/>
        </w:rPr>
        <w:t>，金属液的密度</w:t>
      </w:r>
      <w:r>
        <w:object w:dxaOrig="1939" w:dyaOrig="358" w14:anchorId="47C47503">
          <v:shape id="_x0000_i1345" type="#_x0000_t75" alt="学科网(www.zxxk.com)--教育资源门户，提供试卷、教案、课件、论文、素材以及各类教学资源下载，还有大量而丰富的教学相关资讯！ PdPVNjxsTifNAx1ODbqMbQ==" style="width:96.8pt;height:17.75pt" o:ole="">
            <v:imagedata r:id="rId185" o:title="eqId5709b3ca2a804c0c8a45df8d7761afa7"/>
          </v:shape>
          <o:OLEObject Type="Embed" ProgID="Equation.DSMT4" ShapeID="_x0000_i1345" DrawAspect="Content" ObjectID="_1834642414" r:id="rId186"/>
        </w:object>
      </w:r>
      <w:r>
        <w:rPr>
          <w:rFonts w:ascii="宋体" w:hAnsi="宋体" w:cs="宋体"/>
          <w:color w:val="000000"/>
        </w:rPr>
        <w:t>，重力加速度取</w:t>
      </w:r>
      <w:r>
        <w:object w:dxaOrig="1050" w:dyaOrig="300" w14:anchorId="56C9BCB2">
          <v:shape id="_x0000_i1346" type="#_x0000_t75" alt="学科网(www.zxxk.com)--教育资源门户，提供试卷、教案、课件、论文、素材以及各类教学资源下载，还有大量而丰富的教学相关资讯！ PdPVNjxsTifNAx1ODbqMbQ==" style="width:52.35pt;height:14.95pt" o:ole="">
            <v:imagedata r:id="rId187" o:title="eqIda831fae871c9028a347e59294f7422ec"/>
          </v:shape>
          <o:OLEObject Type="Embed" ProgID="Equation.DSMT4" ShapeID="_x0000_i1346" DrawAspect="Content" ObjectID="_1834642415" r:id="rId188"/>
        </w:object>
      </w:r>
      <w:r>
        <w:rPr>
          <w:rFonts w:ascii="宋体" w:hAnsi="宋体" w:cs="宋体"/>
          <w:color w:val="000000"/>
        </w:rPr>
        <w:t>，空气可视为理想气体，不计</w:t>
      </w:r>
      <w:proofErr w:type="gramStart"/>
      <w:r>
        <w:rPr>
          <w:rFonts w:ascii="宋体" w:hAnsi="宋体" w:cs="宋体"/>
          <w:color w:val="000000"/>
        </w:rPr>
        <w:t>升液管</w:t>
      </w:r>
      <w:proofErr w:type="gramEnd"/>
      <w:r>
        <w:rPr>
          <w:rFonts w:ascii="宋体" w:hAnsi="宋体" w:cs="宋体"/>
          <w:color w:val="000000"/>
        </w:rPr>
        <w:t>的体积。</w:t>
      </w:r>
    </w:p>
    <w:p w14:paraId="2CDAE0F7" w14:textId="77777777" w:rsidR="0081765C" w:rsidRDefault="0081765C" w:rsidP="0081765C">
      <w:pPr>
        <w:spacing w:line="360" w:lineRule="auto"/>
        <w:textAlignment w:val="center"/>
        <w:rPr>
          <w:color w:val="000000"/>
        </w:rPr>
      </w:pPr>
      <w:r>
        <w:rPr>
          <w:noProof/>
          <w:color w:val="000000"/>
        </w:rPr>
        <w:drawing>
          <wp:inline distT="0" distB="0" distL="114300" distR="114300" wp14:anchorId="732D7C8A" wp14:editId="330FB40B">
            <wp:extent cx="2028825" cy="1657350"/>
            <wp:effectExtent l="0" t="0" r="0" b="0"/>
            <wp:docPr id="100035" name="图片 100035" descr="学科网(www.zxxk.com)--教育资源门户，提供试卷、教案、课件、论文、素材以及各类教学资源下载，还有大量而丰富的教学相关资讯！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dPVNjxsTifNAx1ODbqMbQ=="/>
                    <pic:cNvPicPr>
                      <a:picLocks noChangeAspect="1"/>
                    </pic:cNvPicPr>
                  </pic:nvPicPr>
                  <pic:blipFill>
                    <a:blip r:embed="rId189"/>
                    <a:stretch>
                      <a:fillRect/>
                    </a:stretch>
                  </pic:blipFill>
                  <pic:spPr>
                    <a:xfrm>
                      <a:off x="0" y="0"/>
                      <a:ext cx="2028825" cy="1657350"/>
                    </a:xfrm>
                    <a:prstGeom prst="rect">
                      <a:avLst/>
                    </a:prstGeom>
                  </pic:spPr>
                </pic:pic>
              </a:graphicData>
            </a:graphic>
          </wp:inline>
        </w:drawing>
      </w:r>
    </w:p>
    <w:p w14:paraId="63F5279D" w14:textId="77777777" w:rsidR="0081765C" w:rsidRDefault="0081765C" w:rsidP="0081765C">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求金属液刚好充满</w:t>
      </w:r>
      <w:proofErr w:type="gramStart"/>
      <w:r>
        <w:rPr>
          <w:rFonts w:ascii="宋体" w:hAnsi="宋体" w:cs="宋体"/>
          <w:color w:val="000000"/>
        </w:rPr>
        <w:t>铸型室</w:t>
      </w:r>
      <w:proofErr w:type="gramEnd"/>
      <w:r>
        <w:rPr>
          <w:rFonts w:ascii="宋体" w:hAnsi="宋体" w:cs="宋体"/>
          <w:color w:val="000000"/>
        </w:rPr>
        <w:t>时，气室内金属液面下降的高度</w:t>
      </w:r>
      <w:r>
        <w:object w:dxaOrig="268" w:dyaOrig="360" w14:anchorId="1458D2E1">
          <v:shape id="_x0000_i1347" type="#_x0000_t75" alt="学科网(www.zxxk.com)--教育资源门户，提供试卷、教案、课件、论文、素材以及各类教学资源下载，还有大量而丰富的教学相关资讯！ PdPVNjxsTifNAx1ODbqMbQ==" style="width:13.55pt;height:18.25pt" o:ole="">
            <v:imagedata r:id="rId190" o:title="eqIdf285174fbf90a9742de57c1e53224cff"/>
          </v:shape>
          <o:OLEObject Type="Embed" ProgID="Equation.DSMT4" ShapeID="_x0000_i1347" DrawAspect="Content" ObjectID="_1834642416" r:id="rId191"/>
        </w:object>
      </w:r>
      <w:r>
        <w:rPr>
          <w:rFonts w:ascii="宋体" w:hAnsi="宋体" w:cs="宋体"/>
          <w:color w:val="000000"/>
        </w:rPr>
        <w:t>和气室内气体压强</w:t>
      </w:r>
      <w:r>
        <w:object w:dxaOrig="279" w:dyaOrig="360" w14:anchorId="2E9ECFE4">
          <v:shape id="_x0000_i1348" type="#_x0000_t75" alt="学科网(www.zxxk.com)--教育资源门户，提供试卷、教案、课件、论文、素材以及各类教学资源下载，还有大量而丰富的教学相关资讯！ PdPVNjxsTifNAx1ODbqMbQ==" style="width:14.05pt;height:18.25pt" o:ole="">
            <v:imagedata r:id="rId192" o:title="eqId8be646cd52d7f2f1714e7542e75810f2"/>
          </v:shape>
          <o:OLEObject Type="Embed" ProgID="Equation.DSMT4" ShapeID="_x0000_i1348" DrawAspect="Content" ObjectID="_1834642417" r:id="rId193"/>
        </w:object>
      </w:r>
      <w:r>
        <w:rPr>
          <w:rFonts w:ascii="宋体" w:hAnsi="宋体" w:cs="宋体"/>
          <w:color w:val="000000"/>
        </w:rPr>
        <w:t>。</w:t>
      </w:r>
    </w:p>
    <w:p w14:paraId="4EFDA19A" w14:textId="77777777" w:rsidR="0081765C" w:rsidRDefault="0081765C" w:rsidP="0081765C">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若在注气前关闭排气孔使</w:t>
      </w:r>
      <w:proofErr w:type="gramStart"/>
      <w:r>
        <w:rPr>
          <w:rFonts w:ascii="宋体" w:hAnsi="宋体" w:cs="宋体"/>
          <w:color w:val="000000"/>
        </w:rPr>
        <w:t>铸型室</w:t>
      </w:r>
      <w:proofErr w:type="gramEnd"/>
      <w:r>
        <w:rPr>
          <w:rFonts w:ascii="宋体" w:hAnsi="宋体" w:cs="宋体"/>
          <w:color w:val="000000"/>
        </w:rPr>
        <w:t>密封，</w:t>
      </w:r>
      <w:proofErr w:type="gramStart"/>
      <w:r>
        <w:rPr>
          <w:rFonts w:ascii="宋体" w:hAnsi="宋体" w:cs="宋体"/>
          <w:color w:val="000000"/>
        </w:rPr>
        <w:t>且注气</w:t>
      </w:r>
      <w:proofErr w:type="gramEnd"/>
      <w:r>
        <w:rPr>
          <w:rFonts w:ascii="宋体" w:hAnsi="宋体" w:cs="宋体"/>
          <w:color w:val="000000"/>
        </w:rPr>
        <w:t>过程中铸型室内温度不变，</w:t>
      </w:r>
      <w:proofErr w:type="gramStart"/>
      <w:r>
        <w:rPr>
          <w:rFonts w:ascii="宋体" w:hAnsi="宋体" w:cs="宋体"/>
          <w:color w:val="000000"/>
        </w:rPr>
        <w:t>求注气</w:t>
      </w:r>
      <w:proofErr w:type="gramEnd"/>
      <w:r>
        <w:rPr>
          <w:rFonts w:ascii="宋体" w:hAnsi="宋体" w:cs="宋体"/>
          <w:color w:val="000000"/>
        </w:rPr>
        <w:t>后铸型室内的金属</w:t>
      </w:r>
      <w:proofErr w:type="gramStart"/>
      <w:r>
        <w:rPr>
          <w:rFonts w:ascii="宋体" w:hAnsi="宋体" w:cs="宋体"/>
          <w:color w:val="000000"/>
        </w:rPr>
        <w:t>液高度</w:t>
      </w:r>
      <w:proofErr w:type="gramEnd"/>
      <w:r>
        <w:rPr>
          <w:rFonts w:ascii="宋体" w:hAnsi="宋体" w:cs="宋体"/>
          <w:color w:val="000000"/>
        </w:rPr>
        <w:t>为</w:t>
      </w:r>
      <w:r>
        <w:object w:dxaOrig="1118" w:dyaOrig="355" w14:anchorId="1D9A229D">
          <v:shape id="_x0000_i1349" type="#_x0000_t75" alt="学科网(www.zxxk.com)--教育资源门户，提供试卷、教案、课件、论文、素材以及各类教学资源下载，还有大量而丰富的教学相关资讯！ PdPVNjxsTifNAx1ODbqMbQ==" style="width:56.1pt;height:17.75pt" o:ole="">
            <v:imagedata r:id="rId194" o:title="eqId765c7e4c05e5e7bb28ea39edf2c7cd25"/>
          </v:shape>
          <o:OLEObject Type="Embed" ProgID="Equation.DSMT4" ShapeID="_x0000_i1349" DrawAspect="Content" ObjectID="_1834642418" r:id="rId195"/>
        </w:object>
      </w:r>
      <w:r>
        <w:rPr>
          <w:rFonts w:ascii="宋体" w:hAnsi="宋体" w:cs="宋体"/>
          <w:color w:val="000000"/>
        </w:rPr>
        <w:t>时，气室内气体压强</w:t>
      </w:r>
      <w:r>
        <w:object w:dxaOrig="300" w:dyaOrig="360" w14:anchorId="3D2EB122">
          <v:shape id="_x0000_i1350" type="#_x0000_t75" alt="学科网(www.zxxk.com)--教育资源门户，提供试卷、教案、课件、论文、素材以及各类教学资源下载，还有大量而丰富的教学相关资讯！ PdPVNjxsTifNAx1ODbqMbQ==" style="width:14.95pt;height:18.25pt" o:ole="">
            <v:imagedata r:id="rId196" o:title="eqIdadad9633b73dfbbb3d84b4f15979e99e"/>
          </v:shape>
          <o:OLEObject Type="Embed" ProgID="Equation.DSMT4" ShapeID="_x0000_i1350" DrawAspect="Content" ObjectID="_1834642419" r:id="rId197"/>
        </w:object>
      </w:r>
      <w:r>
        <w:rPr>
          <w:rFonts w:ascii="宋体" w:hAnsi="宋体" w:cs="宋体"/>
          <w:color w:val="000000"/>
        </w:rPr>
        <w:t>。</w:t>
      </w:r>
    </w:p>
    <w:p w14:paraId="334D5233" w14:textId="77777777" w:rsidR="0081765C" w:rsidRDefault="0081765C" w:rsidP="0081765C">
      <w:pPr>
        <w:spacing w:line="360" w:lineRule="auto"/>
        <w:textAlignment w:val="center"/>
        <w:rPr>
          <w:color w:val="000000"/>
        </w:rPr>
      </w:pPr>
      <w:r>
        <w:rPr>
          <w:color w:val="000000"/>
        </w:rPr>
        <w:t>1</w:t>
      </w:r>
      <w:r>
        <w:rPr>
          <w:rFonts w:hint="eastAsia"/>
          <w:color w:val="000000"/>
        </w:rPr>
        <w:t>5</w:t>
      </w:r>
      <w:r>
        <w:rPr>
          <w:color w:val="000000"/>
        </w:rPr>
        <w:t xml:space="preserve">. </w:t>
      </w:r>
      <w:r>
        <w:rPr>
          <w:rFonts w:ascii="宋体" w:hAnsi="宋体" w:cs="宋体"/>
          <w:color w:val="000000"/>
        </w:rPr>
        <w:t>研究小组设计了一种通过观察粒子在荧光屏上打出的亮点位置来测量粒子速度大小的装置，如题图所示，水平放置的荧光屏上方有沿竖直方向强度大小为</w:t>
      </w:r>
      <w:r>
        <w:rPr>
          <w:rFonts w:ascii="Times New Roman" w:eastAsia="Times New Roman" w:hAnsi="Times New Roman"/>
          <w:i/>
          <w:color w:val="000000"/>
        </w:rPr>
        <w:t>B</w:t>
      </w:r>
      <w:r>
        <w:rPr>
          <w:rFonts w:ascii="宋体" w:hAnsi="宋体" w:cs="宋体"/>
          <w:color w:val="000000"/>
        </w:rPr>
        <w:t>，方向垂直于纸面向外的匀强磁场。</w:t>
      </w:r>
      <w:r>
        <w:rPr>
          <w:rFonts w:ascii="Times New Roman" w:eastAsia="Times New Roman" w:hAnsi="Times New Roman"/>
          <w:i/>
          <w:color w:val="000000"/>
        </w:rPr>
        <w:t>O</w:t>
      </w:r>
      <w:r>
        <w:rPr>
          <w:rFonts w:ascii="宋体" w:hAnsi="宋体" w:cs="宋体"/>
          <w:color w:val="000000"/>
        </w:rPr>
        <w:t>、</w:t>
      </w:r>
      <w:r>
        <w:rPr>
          <w:rFonts w:ascii="Times New Roman" w:eastAsia="Times New Roman" w:hAnsi="Times New Roman"/>
          <w:i/>
          <w:color w:val="000000"/>
        </w:rPr>
        <w:t>N</w:t>
      </w:r>
      <w:r>
        <w:rPr>
          <w:rFonts w:ascii="宋体" w:hAnsi="宋体" w:cs="宋体"/>
          <w:color w:val="000000"/>
        </w:rPr>
        <w:t>、</w:t>
      </w:r>
      <w:r>
        <w:rPr>
          <w:rFonts w:ascii="Times New Roman" w:eastAsia="Times New Roman" w:hAnsi="Times New Roman"/>
          <w:i/>
          <w:color w:val="000000"/>
        </w:rPr>
        <w:t>M</w:t>
      </w:r>
      <w:r>
        <w:rPr>
          <w:rFonts w:ascii="宋体" w:hAnsi="宋体" w:cs="宋体"/>
          <w:color w:val="000000"/>
        </w:rPr>
        <w:t>均为荧光屏上的点，且在纸面内的同一直线上。发射管</w:t>
      </w:r>
      <w:r>
        <w:rPr>
          <w:rFonts w:ascii="Times New Roman" w:eastAsia="Times New Roman" w:hAnsi="Times New Roman"/>
          <w:color w:val="000000"/>
        </w:rPr>
        <w:t>K</w:t>
      </w:r>
      <w:r>
        <w:rPr>
          <w:rFonts w:ascii="宋体" w:hAnsi="宋体" w:cs="宋体"/>
          <w:color w:val="000000"/>
        </w:rPr>
        <w:t>（不计长度）位于</w:t>
      </w:r>
      <w:r>
        <w:rPr>
          <w:rFonts w:ascii="Times New Roman" w:eastAsia="Times New Roman" w:hAnsi="Times New Roman"/>
          <w:i/>
          <w:color w:val="000000"/>
        </w:rPr>
        <w:t>O</w:t>
      </w:r>
      <w:r>
        <w:rPr>
          <w:rFonts w:ascii="宋体" w:hAnsi="宋体" w:cs="宋体"/>
          <w:color w:val="000000"/>
        </w:rPr>
        <w:t>点正上方，仅可沿管的方向发射粒子，一端发射带正电粒子，另一端发射带负电粒子，同时发射的正、负粒子速度大小相同，方向相反，比荷均为</w:t>
      </w:r>
      <w:r>
        <w:object w:dxaOrig="283" w:dyaOrig="618" w14:anchorId="469634DF">
          <v:shape id="_x0000_i1363" type="#_x0000_t75" alt="学科网(www.zxxk.com)--教育资源门户，提供试卷、教案、课件、论文、素材以及各类教学资源下载，还有大量而丰富的教学相关资讯！" style="width:14.05pt;height:30.85pt" o:ole="">
            <v:imagedata r:id="rId198" o:title="eqId9da659de03afffb155aaa89e6d1f7e70"/>
          </v:shape>
          <o:OLEObject Type="Embed" ProgID="Equation.DSMT4" ShapeID="_x0000_i1363" DrawAspect="Content" ObjectID="_1834642420" r:id="rId199"/>
        </w:object>
      </w:r>
      <w:r>
        <w:rPr>
          <w:rFonts w:ascii="宋体" w:hAnsi="宋体" w:cs="宋体"/>
          <w:color w:val="000000"/>
        </w:rPr>
        <w:t>。已知</w:t>
      </w:r>
      <w:r>
        <w:object w:dxaOrig="903" w:dyaOrig="279" w14:anchorId="0B772CAD">
          <v:shape id="_x0000_i1364" type="#_x0000_t75" alt="学科网(www.zxxk.com)--教育资源门户，提供试卷、教案、课件、论文、素材以及各类教学资源下载，还有大量而丰富的教学相关资讯！" style="width:45.35pt;height:14.05pt" o:ole="">
            <v:imagedata r:id="rId200" o:title="eqId3eb9aadf880b455fa73c0e6de0087cf2"/>
          </v:shape>
          <o:OLEObject Type="Embed" ProgID="Equation.DSMT4" ShapeID="_x0000_i1364" DrawAspect="Content" ObjectID="_1834642421" r:id="rId201"/>
        </w:object>
      </w:r>
      <w:r>
        <w:rPr>
          <w:rFonts w:ascii="宋体" w:hAnsi="宋体" w:cs="宋体"/>
          <w:color w:val="000000"/>
        </w:rPr>
        <w:t>，</w:t>
      </w:r>
      <w:r>
        <w:object w:dxaOrig="1214" w:dyaOrig="365" w14:anchorId="75F99E45">
          <v:shape id="_x0000_i1365" type="#_x0000_t75" alt="学科网(www.zxxk.com)--教育资源门户，提供试卷、教案、课件、论文、素材以及各类教学资源下载，还有大量而丰富的教学相关资讯！" style="width:60.8pt;height:18.25pt" o:ole="">
            <v:imagedata r:id="rId202" o:title="eqId55324a42773a7b51fee06078b575e739"/>
          </v:shape>
          <o:OLEObject Type="Embed" ProgID="Equation.DSMT4" ShapeID="_x0000_i1365" DrawAspect="Content" ObjectID="_1834642422" r:id="rId203"/>
        </w:object>
      </w:r>
      <w:r>
        <w:rPr>
          <w:rFonts w:ascii="宋体" w:hAnsi="宋体" w:cs="宋体"/>
          <w:color w:val="000000"/>
        </w:rPr>
        <w:t>，不计粒子所受重力及粒子间相互作用。</w:t>
      </w:r>
    </w:p>
    <w:p w14:paraId="3857467E" w14:textId="77777777" w:rsidR="0081765C" w:rsidRDefault="0081765C" w:rsidP="0081765C">
      <w:pPr>
        <w:spacing w:line="360" w:lineRule="auto"/>
        <w:textAlignment w:val="center"/>
        <w:rPr>
          <w:color w:val="000000"/>
        </w:rPr>
      </w:pPr>
      <w:r>
        <w:rPr>
          <w:noProof/>
          <w:color w:val="000000"/>
        </w:rPr>
        <w:drawing>
          <wp:inline distT="0" distB="0" distL="114300" distR="114300" wp14:anchorId="27ED823D" wp14:editId="5DAA3201">
            <wp:extent cx="2247900" cy="13430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04"/>
                    <a:stretch>
                      <a:fillRect/>
                    </a:stretch>
                  </pic:blipFill>
                  <pic:spPr>
                    <a:xfrm>
                      <a:off x="0" y="0"/>
                      <a:ext cx="2247900" cy="1343025"/>
                    </a:xfrm>
                    <a:prstGeom prst="rect">
                      <a:avLst/>
                    </a:prstGeom>
                  </pic:spPr>
                </pic:pic>
              </a:graphicData>
            </a:graphic>
          </wp:inline>
        </w:drawing>
      </w:r>
    </w:p>
    <w:p w14:paraId="0738330F" w14:textId="77777777" w:rsidR="0081765C" w:rsidRDefault="0081765C" w:rsidP="0081765C">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若</w:t>
      </w:r>
      <w:r>
        <w:rPr>
          <w:rFonts w:ascii="Times New Roman" w:eastAsia="Times New Roman" w:hAnsi="Times New Roman"/>
          <w:color w:val="000000"/>
        </w:rPr>
        <w:t>K</w:t>
      </w:r>
      <w:r>
        <w:rPr>
          <w:rFonts w:ascii="宋体" w:hAnsi="宋体" w:cs="宋体"/>
          <w:color w:val="000000"/>
        </w:rPr>
        <w:t>水平发射的粒子在</w:t>
      </w:r>
      <w:r>
        <w:rPr>
          <w:rFonts w:ascii="Times New Roman" w:eastAsia="Times New Roman" w:hAnsi="Times New Roman"/>
          <w:i/>
          <w:color w:val="000000"/>
        </w:rPr>
        <w:t>O</w:t>
      </w:r>
      <w:r>
        <w:rPr>
          <w:rFonts w:ascii="宋体" w:hAnsi="宋体" w:cs="宋体"/>
          <w:color w:val="000000"/>
        </w:rPr>
        <w:t>点产生光点，求粒子的速度大小。</w:t>
      </w:r>
    </w:p>
    <w:p w14:paraId="120B6D6A" w14:textId="77777777" w:rsidR="0081765C" w:rsidRDefault="0081765C" w:rsidP="0081765C">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若</w:t>
      </w:r>
      <w:r>
        <w:rPr>
          <w:rFonts w:ascii="Times New Roman" w:eastAsia="Times New Roman" w:hAnsi="Times New Roman"/>
          <w:color w:val="000000"/>
        </w:rPr>
        <w:t>K</w:t>
      </w:r>
      <w:r>
        <w:rPr>
          <w:rFonts w:ascii="宋体" w:hAnsi="宋体" w:cs="宋体"/>
          <w:color w:val="000000"/>
        </w:rPr>
        <w:t>从水平方向逆时针旋转</w:t>
      </w:r>
      <w:r>
        <w:rPr>
          <w:rFonts w:ascii="Times New Roman" w:eastAsia="Times New Roman" w:hAnsi="Times New Roman"/>
          <w:color w:val="000000"/>
        </w:rPr>
        <w:t>60°</w:t>
      </w:r>
      <w:r>
        <w:rPr>
          <w:rFonts w:ascii="宋体" w:hAnsi="宋体" w:cs="宋体"/>
          <w:color w:val="000000"/>
        </w:rPr>
        <w:t>，其两端同时发射的正、负粒子恰都能在</w:t>
      </w:r>
      <w:r>
        <w:rPr>
          <w:rFonts w:ascii="Times New Roman" w:eastAsia="Times New Roman" w:hAnsi="Times New Roman"/>
          <w:i/>
          <w:color w:val="000000"/>
        </w:rPr>
        <w:t>N</w:t>
      </w:r>
      <w:r>
        <w:rPr>
          <w:rFonts w:ascii="宋体" w:hAnsi="宋体" w:cs="宋体"/>
          <w:color w:val="000000"/>
        </w:rPr>
        <w:t>点产生光点，求粒子的速度大小。</w:t>
      </w:r>
    </w:p>
    <w:p w14:paraId="5B71405E" w14:textId="77777777" w:rsidR="0081765C" w:rsidRDefault="0081765C" w:rsidP="0081765C">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s="宋体"/>
          <w:color w:val="000000"/>
        </w:rPr>
        <w:t>要使（</w:t>
      </w:r>
      <w:r>
        <w:rPr>
          <w:rFonts w:ascii="Times New Roman" w:eastAsia="Times New Roman" w:hAnsi="Times New Roman"/>
          <w:color w:val="000000"/>
        </w:rPr>
        <w:t>2</w:t>
      </w:r>
      <w:r>
        <w:rPr>
          <w:rFonts w:ascii="宋体" w:hAnsi="宋体" w:cs="宋体"/>
          <w:color w:val="000000"/>
        </w:rPr>
        <w:t>）问中发射的带正电粒子恰好在</w:t>
      </w:r>
      <w:r>
        <w:rPr>
          <w:rFonts w:ascii="Times New Roman" w:eastAsia="Times New Roman" w:hAnsi="Times New Roman"/>
          <w:i/>
          <w:color w:val="000000"/>
        </w:rPr>
        <w:t>M</w:t>
      </w:r>
      <w:r>
        <w:rPr>
          <w:rFonts w:ascii="宋体" w:hAnsi="宋体" w:cs="宋体"/>
          <w:color w:val="000000"/>
        </w:rPr>
        <w:t>点产生光点，可在粒子发射</w:t>
      </w:r>
      <w:r>
        <w:rPr>
          <w:rFonts w:ascii="Times New Roman" w:eastAsia="Times New Roman" w:hAnsi="Times New Roman"/>
          <w:i/>
          <w:color w:val="000000"/>
        </w:rPr>
        <w:t>t</w:t>
      </w:r>
      <w:r>
        <w:rPr>
          <w:rFonts w:ascii="宋体" w:hAnsi="宋体" w:cs="宋体"/>
          <w:color w:val="000000"/>
        </w:rPr>
        <w:t>时间后关闭磁场，忽略磁场变化的影响，求</w:t>
      </w:r>
      <w:r>
        <w:rPr>
          <w:rFonts w:ascii="Times New Roman" w:eastAsia="Times New Roman" w:hAnsi="Times New Roman"/>
          <w:i/>
          <w:color w:val="000000"/>
        </w:rPr>
        <w:t>t</w:t>
      </w:r>
      <w:r>
        <w:rPr>
          <w:rFonts w:ascii="宋体" w:hAnsi="宋体" w:cs="宋体"/>
          <w:color w:val="000000"/>
        </w:rPr>
        <w:t>。</w:t>
      </w:r>
    </w:p>
    <w:p w14:paraId="22BF2D38" w14:textId="77777777" w:rsidR="0081765C" w:rsidRDefault="0081765C" w:rsidP="0081765C">
      <w:pPr>
        <w:spacing w:line="360" w:lineRule="auto"/>
        <w:jc w:val="left"/>
        <w:textAlignment w:val="center"/>
        <w:rPr>
          <w:rFonts w:hint="eastAsia"/>
          <w:color w:val="000000"/>
        </w:rPr>
      </w:pPr>
    </w:p>
    <w:p w14:paraId="1B36735F" w14:textId="77777777" w:rsidR="0081765C" w:rsidRDefault="0081765C" w:rsidP="0081765C">
      <w:pPr>
        <w:spacing w:line="360" w:lineRule="auto"/>
        <w:textAlignment w:val="center"/>
        <w:rPr>
          <w:color w:val="000000"/>
        </w:rPr>
      </w:pPr>
      <w:r>
        <w:rPr>
          <w:color w:val="000000"/>
        </w:rPr>
        <w:t>1</w:t>
      </w:r>
      <w:r>
        <w:rPr>
          <w:rFonts w:hint="eastAsia"/>
          <w:color w:val="000000"/>
        </w:rPr>
        <w:t>6</w:t>
      </w:r>
      <w:r>
        <w:rPr>
          <w:color w:val="000000"/>
        </w:rPr>
        <w:t xml:space="preserve">. </w:t>
      </w:r>
      <w:r>
        <w:rPr>
          <w:rFonts w:ascii="宋体" w:hAnsi="宋体" w:cs="宋体"/>
          <w:color w:val="000000"/>
        </w:rPr>
        <w:t>如图所示，长度为</w:t>
      </w:r>
      <w:r>
        <w:rPr>
          <w:rFonts w:ascii="Times New Roman" w:eastAsia="Times New Roman" w:hAnsi="Times New Roman"/>
          <w:i/>
          <w:color w:val="000000"/>
        </w:rPr>
        <w:t>d</w:t>
      </w:r>
      <w:r>
        <w:rPr>
          <w:rFonts w:ascii="宋体" w:hAnsi="宋体" w:cs="宋体"/>
          <w:color w:val="000000"/>
        </w:rPr>
        <w:t>的水平传送带</w:t>
      </w:r>
      <w:r>
        <w:rPr>
          <w:rFonts w:ascii="Times New Roman" w:eastAsia="Times New Roman" w:hAnsi="Times New Roman"/>
          <w:i/>
          <w:color w:val="000000"/>
        </w:rPr>
        <w:t>M</w:t>
      </w:r>
      <w:r>
        <w:rPr>
          <w:rFonts w:ascii="宋体" w:hAnsi="宋体" w:cs="宋体"/>
          <w:color w:val="000000"/>
        </w:rPr>
        <w:t>顺时针匀速运动。质量为</w:t>
      </w:r>
      <w:r>
        <w:rPr>
          <w:rFonts w:ascii="Times New Roman" w:eastAsia="Times New Roman" w:hAnsi="Times New Roman"/>
          <w:i/>
          <w:color w:val="000000"/>
        </w:rPr>
        <w:t>m</w:t>
      </w:r>
      <w:r>
        <w:rPr>
          <w:rFonts w:ascii="宋体" w:hAnsi="宋体" w:cs="宋体"/>
          <w:color w:val="000000"/>
        </w:rPr>
        <w:t>的小物块</w:t>
      </w:r>
      <w:r>
        <w:rPr>
          <w:rFonts w:ascii="Times New Roman" w:eastAsia="Times New Roman" w:hAnsi="Times New Roman"/>
          <w:color w:val="000000"/>
        </w:rPr>
        <w:t>A</w:t>
      </w:r>
      <w:r>
        <w:rPr>
          <w:rFonts w:ascii="宋体" w:hAnsi="宋体" w:cs="宋体"/>
          <w:color w:val="000000"/>
        </w:rPr>
        <w:t>在传送带左端</w:t>
      </w:r>
      <w:r>
        <w:rPr>
          <w:rFonts w:ascii="Times New Roman" w:eastAsia="Times New Roman" w:hAnsi="Times New Roman"/>
          <w:i/>
          <w:color w:val="000000"/>
        </w:rPr>
        <w:t>M</w:t>
      </w:r>
      <w:r>
        <w:rPr>
          <w:rFonts w:ascii="宋体" w:hAnsi="宋体" w:cs="宋体"/>
          <w:color w:val="000000"/>
        </w:rPr>
        <w:t>由静止释放。</w:t>
      </w:r>
      <w:r>
        <w:rPr>
          <w:rFonts w:ascii="Times New Roman" w:eastAsia="Times New Roman" w:hAnsi="Times New Roman"/>
          <w:color w:val="000000"/>
        </w:rPr>
        <w:t>A</w:t>
      </w:r>
      <w:r>
        <w:rPr>
          <w:rFonts w:ascii="宋体" w:hAnsi="宋体" w:cs="宋体"/>
          <w:color w:val="000000"/>
        </w:rPr>
        <w:t>还未与传送带达到相同速度时就从右端</w:t>
      </w:r>
      <w:r>
        <w:rPr>
          <w:rFonts w:ascii="Times New Roman" w:eastAsia="Times New Roman" w:hAnsi="Times New Roman"/>
          <w:i/>
          <w:color w:val="000000"/>
        </w:rPr>
        <w:t>N</w:t>
      </w:r>
      <w:r>
        <w:rPr>
          <w:rFonts w:ascii="宋体" w:hAnsi="宋体" w:cs="宋体"/>
          <w:color w:val="000000"/>
        </w:rPr>
        <w:t>平滑地进入光滑水平面</w:t>
      </w:r>
      <w:r>
        <w:rPr>
          <w:rFonts w:ascii="Times New Roman" w:eastAsia="Times New Roman" w:hAnsi="Times New Roman"/>
          <w:i/>
          <w:color w:val="000000"/>
        </w:rPr>
        <w:t>NO</w:t>
      </w:r>
      <w:r>
        <w:rPr>
          <w:rFonts w:ascii="宋体" w:hAnsi="宋体" w:cs="宋体"/>
          <w:color w:val="000000"/>
        </w:rPr>
        <w:t>，与向右运动的小物块</w:t>
      </w:r>
      <w:r>
        <w:rPr>
          <w:rFonts w:ascii="Times New Roman" w:eastAsia="Times New Roman" w:hAnsi="Times New Roman"/>
          <w:color w:val="000000"/>
        </w:rPr>
        <w:t>B</w:t>
      </w:r>
      <w:r>
        <w:rPr>
          <w:rFonts w:ascii="宋体" w:hAnsi="宋体" w:cs="宋体"/>
          <w:color w:val="000000"/>
        </w:rPr>
        <w:t>发生碰撞（碰撞时间极短）。碰后</w:t>
      </w:r>
      <w:r>
        <w:rPr>
          <w:rFonts w:ascii="Times New Roman" w:eastAsia="Times New Roman" w:hAnsi="Times New Roman"/>
          <w:color w:val="000000"/>
        </w:rPr>
        <w:t>A</w:t>
      </w:r>
      <w:r>
        <w:rPr>
          <w:rFonts w:ascii="宋体" w:hAnsi="宋体" w:cs="宋体"/>
          <w:color w:val="000000"/>
        </w:rPr>
        <w:t>、</w:t>
      </w:r>
      <w:r>
        <w:rPr>
          <w:rFonts w:ascii="Times New Roman" w:eastAsia="Times New Roman" w:hAnsi="Times New Roman"/>
          <w:color w:val="000000"/>
        </w:rPr>
        <w:t>B</w:t>
      </w:r>
      <w:r>
        <w:rPr>
          <w:rFonts w:ascii="宋体" w:hAnsi="宋体" w:cs="宋体"/>
          <w:color w:val="000000"/>
        </w:rPr>
        <w:t>均向右运动，从</w:t>
      </w:r>
      <w:r>
        <w:rPr>
          <w:rFonts w:ascii="Times New Roman" w:eastAsia="Times New Roman" w:hAnsi="Times New Roman"/>
          <w:i/>
          <w:color w:val="000000"/>
        </w:rPr>
        <w:t>O</w:t>
      </w:r>
      <w:r>
        <w:rPr>
          <w:rFonts w:ascii="宋体" w:hAnsi="宋体" w:cs="宋体"/>
          <w:color w:val="000000"/>
        </w:rPr>
        <w:t>点进入粗糙水平地面。设</w:t>
      </w:r>
      <w:r>
        <w:rPr>
          <w:rFonts w:ascii="Times New Roman" w:eastAsia="Times New Roman" w:hAnsi="Times New Roman"/>
          <w:color w:val="000000"/>
        </w:rPr>
        <w:t>A</w:t>
      </w:r>
      <w:r>
        <w:rPr>
          <w:rFonts w:ascii="宋体" w:hAnsi="宋体" w:cs="宋体"/>
          <w:color w:val="000000"/>
        </w:rPr>
        <w:t>与传送带间的动摩擦因数和</w:t>
      </w:r>
      <w:r>
        <w:rPr>
          <w:rFonts w:ascii="Times New Roman" w:eastAsia="Times New Roman" w:hAnsi="Times New Roman"/>
          <w:color w:val="000000"/>
        </w:rPr>
        <w:t>A</w:t>
      </w:r>
      <w:r>
        <w:rPr>
          <w:rFonts w:ascii="宋体" w:hAnsi="宋体" w:cs="宋体"/>
          <w:color w:val="000000"/>
        </w:rPr>
        <w:t>、</w:t>
      </w:r>
      <w:r>
        <w:rPr>
          <w:rFonts w:ascii="Times New Roman" w:eastAsia="Times New Roman" w:hAnsi="Times New Roman"/>
          <w:color w:val="000000"/>
        </w:rPr>
        <w:t>B</w:t>
      </w:r>
      <w:r>
        <w:rPr>
          <w:rFonts w:ascii="宋体" w:hAnsi="宋体" w:cs="宋体"/>
          <w:color w:val="000000"/>
        </w:rPr>
        <w:t>与地面间的动摩擦因数均为</w:t>
      </w:r>
      <w:r>
        <w:object w:dxaOrig="210" w:dyaOrig="225" w14:anchorId="0439AA77">
          <v:shape id="_x0000_i1366" type="#_x0000_t75" alt="学科网(www.zxxk.com)--教育资源门户，提供试卷、教案、课件、论文、素材以及各类教学资源下载，还有大量而丰富的教学相关资讯！" style="width:10.3pt;height:11.2pt" o:ole="">
            <v:imagedata r:id="rId205" o:title="eqId1100379a4385b9ce064847bc21760adc"/>
          </v:shape>
          <o:OLEObject Type="Embed" ProgID="Equation.DSMT4" ShapeID="_x0000_i1366" DrawAspect="Content" ObjectID="_1834642423" r:id="rId206"/>
        </w:object>
      </w:r>
      <w:r>
        <w:rPr>
          <w:rFonts w:ascii="宋体" w:hAnsi="宋体" w:cs="宋体"/>
          <w:color w:val="000000"/>
        </w:rPr>
        <w:t>，重力加速度为</w:t>
      </w:r>
      <w:r>
        <w:rPr>
          <w:rFonts w:ascii="Times New Roman" w:eastAsia="Times New Roman" w:hAnsi="Times New Roman"/>
          <w:i/>
          <w:color w:val="000000"/>
        </w:rPr>
        <w:t>g</w:t>
      </w:r>
      <w:r>
        <w:rPr>
          <w:rFonts w:ascii="宋体" w:hAnsi="宋体" w:cs="宋体"/>
          <w:color w:val="000000"/>
        </w:rPr>
        <w:t>。</w:t>
      </w:r>
    </w:p>
    <w:p w14:paraId="12F4B591" w14:textId="77777777" w:rsidR="0081765C" w:rsidRDefault="0081765C" w:rsidP="0081765C">
      <w:pPr>
        <w:spacing w:line="360" w:lineRule="auto"/>
        <w:textAlignment w:val="center"/>
        <w:rPr>
          <w:color w:val="000000"/>
        </w:rPr>
      </w:pPr>
      <w:r>
        <w:rPr>
          <w:noProof/>
          <w:color w:val="000000"/>
        </w:rPr>
        <w:drawing>
          <wp:inline distT="0" distB="0" distL="114300" distR="114300" wp14:anchorId="654D3404" wp14:editId="5DD16D9F">
            <wp:extent cx="3200400" cy="6572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07"/>
                    <a:stretch>
                      <a:fillRect/>
                    </a:stretch>
                  </pic:blipFill>
                  <pic:spPr>
                    <a:xfrm>
                      <a:off x="0" y="0"/>
                      <a:ext cx="3200400" cy="657225"/>
                    </a:xfrm>
                    <a:prstGeom prst="rect">
                      <a:avLst/>
                    </a:prstGeom>
                  </pic:spPr>
                </pic:pic>
              </a:graphicData>
            </a:graphic>
          </wp:inline>
        </w:drawing>
      </w:r>
    </w:p>
    <w:p w14:paraId="50E63C0A" w14:textId="77777777" w:rsidR="0081765C" w:rsidRDefault="0081765C" w:rsidP="0081765C">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求</w:t>
      </w:r>
      <w:r>
        <w:rPr>
          <w:rFonts w:ascii="Times New Roman" w:eastAsia="Times New Roman" w:hAnsi="Times New Roman"/>
          <w:color w:val="000000"/>
        </w:rPr>
        <w:t>A</w:t>
      </w:r>
      <w:r>
        <w:rPr>
          <w:rFonts w:ascii="宋体" w:hAnsi="宋体" w:cs="宋体"/>
          <w:color w:val="000000"/>
        </w:rPr>
        <w:t>在传送带上的加速度大小及离开传送带时的速度大小；</w:t>
      </w:r>
    </w:p>
    <w:p w14:paraId="2B9A2699" w14:textId="77777777" w:rsidR="0081765C" w:rsidRDefault="0081765C" w:rsidP="0081765C">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若碰前瞬间，</w:t>
      </w:r>
      <w:r>
        <w:rPr>
          <w:rFonts w:ascii="Times New Roman" w:eastAsia="Times New Roman" w:hAnsi="Times New Roman"/>
          <w:color w:val="000000"/>
        </w:rPr>
        <w:t>B</w:t>
      </w:r>
      <w:r>
        <w:rPr>
          <w:rFonts w:ascii="宋体" w:hAnsi="宋体" w:cs="宋体"/>
          <w:color w:val="000000"/>
        </w:rPr>
        <w:t>的速度大小为</w:t>
      </w:r>
      <w:r>
        <w:rPr>
          <w:rFonts w:ascii="Times New Roman" w:eastAsia="Times New Roman" w:hAnsi="Times New Roman"/>
          <w:color w:val="000000"/>
        </w:rPr>
        <w:t>A</w:t>
      </w:r>
      <w:r>
        <w:rPr>
          <w:rFonts w:ascii="宋体" w:hAnsi="宋体" w:cs="宋体"/>
          <w:color w:val="000000"/>
        </w:rPr>
        <w:t>的一半，碰撞为弹性碰撞，且碰后</w:t>
      </w:r>
      <w:r>
        <w:rPr>
          <w:rFonts w:ascii="Times New Roman" w:eastAsia="Times New Roman" w:hAnsi="Times New Roman"/>
          <w:color w:val="000000"/>
        </w:rPr>
        <w:t>A</w:t>
      </w:r>
      <w:r>
        <w:rPr>
          <w:rFonts w:ascii="宋体" w:hAnsi="宋体" w:cs="宋体"/>
          <w:color w:val="000000"/>
        </w:rPr>
        <w:t>、</w:t>
      </w:r>
      <w:r>
        <w:rPr>
          <w:rFonts w:ascii="Times New Roman" w:eastAsia="Times New Roman" w:hAnsi="Times New Roman"/>
          <w:color w:val="000000"/>
        </w:rPr>
        <w:t>B</w:t>
      </w:r>
      <w:r>
        <w:rPr>
          <w:rFonts w:ascii="宋体" w:hAnsi="宋体" w:cs="宋体"/>
          <w:color w:val="000000"/>
        </w:rPr>
        <w:t>在粗糙地面上停下后相距</w:t>
      </w:r>
      <w:r>
        <w:rPr>
          <w:rFonts w:ascii="Times New Roman" w:eastAsia="Times New Roman" w:hAnsi="Times New Roman"/>
          <w:i/>
          <w:color w:val="000000"/>
        </w:rPr>
        <w:t>d</w:t>
      </w:r>
      <w:r>
        <w:rPr>
          <w:rFonts w:ascii="宋体" w:hAnsi="宋体" w:cs="宋体"/>
          <w:color w:val="000000"/>
        </w:rPr>
        <w:t>，求</w:t>
      </w:r>
      <w:r>
        <w:rPr>
          <w:rFonts w:ascii="Times New Roman" w:eastAsia="Times New Roman" w:hAnsi="Times New Roman"/>
          <w:color w:val="000000"/>
        </w:rPr>
        <w:t>B</w:t>
      </w:r>
      <w:r>
        <w:rPr>
          <w:rFonts w:ascii="宋体" w:hAnsi="宋体" w:cs="宋体"/>
          <w:color w:val="000000"/>
        </w:rPr>
        <w:t>的质量；</w:t>
      </w:r>
    </w:p>
    <w:p w14:paraId="53C782B0" w14:textId="77777777" w:rsidR="0081765C" w:rsidRPr="00FF165A" w:rsidRDefault="0081765C" w:rsidP="0081765C">
      <w:pPr>
        <w:rPr>
          <w:rFonts w:hint="eastAsia"/>
          <w:color w:val="EE0000"/>
        </w:rPr>
      </w:pPr>
      <w:r>
        <w:rPr>
          <w:color w:val="000000"/>
        </w:rPr>
        <w:t>（</w:t>
      </w:r>
      <w:r>
        <w:rPr>
          <w:color w:val="000000"/>
        </w:rPr>
        <w:t>3</w:t>
      </w:r>
      <w:r>
        <w:rPr>
          <w:color w:val="000000"/>
        </w:rPr>
        <w:t>）</w:t>
      </w:r>
      <w:r>
        <w:rPr>
          <w:rFonts w:ascii="宋体" w:hAnsi="宋体" w:cs="宋体"/>
          <w:color w:val="000000"/>
        </w:rPr>
        <w:t>若</w:t>
      </w:r>
      <w:r>
        <w:rPr>
          <w:rFonts w:ascii="Times New Roman" w:eastAsia="Times New Roman" w:hAnsi="Times New Roman"/>
          <w:color w:val="000000"/>
        </w:rPr>
        <w:t>B</w:t>
      </w:r>
      <w:r>
        <w:rPr>
          <w:rFonts w:ascii="宋体" w:hAnsi="宋体" w:cs="宋体"/>
          <w:color w:val="000000"/>
        </w:rPr>
        <w:t>的质量是</w:t>
      </w:r>
      <w:r>
        <w:rPr>
          <w:rFonts w:ascii="Times New Roman" w:eastAsia="Times New Roman" w:hAnsi="Times New Roman"/>
          <w:color w:val="000000"/>
        </w:rPr>
        <w:t>A</w:t>
      </w:r>
      <w:r>
        <w:rPr>
          <w:rFonts w:ascii="宋体" w:hAnsi="宋体" w:cs="宋体"/>
          <w:color w:val="000000"/>
        </w:rPr>
        <w:t>的</w:t>
      </w:r>
      <w:r>
        <w:rPr>
          <w:rFonts w:ascii="Times New Roman" w:eastAsia="Times New Roman" w:hAnsi="Times New Roman"/>
          <w:i/>
          <w:color w:val="000000"/>
        </w:rPr>
        <w:t>n</w:t>
      </w:r>
      <w:proofErr w:type="gramStart"/>
      <w:r>
        <w:rPr>
          <w:rFonts w:ascii="宋体" w:hAnsi="宋体" w:cs="宋体"/>
          <w:color w:val="000000"/>
        </w:rPr>
        <w:t>倍</w:t>
      </w:r>
      <w:proofErr w:type="gramEnd"/>
      <w:r>
        <w:rPr>
          <w:rFonts w:ascii="宋体" w:hAnsi="宋体" w:cs="宋体"/>
          <w:color w:val="000000"/>
        </w:rPr>
        <w:t>，碰后瞬间</w:t>
      </w:r>
      <w:r>
        <w:rPr>
          <w:rFonts w:ascii="Times New Roman" w:eastAsia="Times New Roman" w:hAnsi="Times New Roman"/>
          <w:color w:val="000000"/>
        </w:rPr>
        <w:t>A</w:t>
      </w:r>
      <w:r>
        <w:rPr>
          <w:rFonts w:ascii="宋体" w:hAnsi="宋体" w:cs="宋体"/>
          <w:color w:val="000000"/>
        </w:rPr>
        <w:t>和</w:t>
      </w:r>
      <w:r>
        <w:rPr>
          <w:rFonts w:ascii="Times New Roman" w:eastAsia="Times New Roman" w:hAnsi="Times New Roman"/>
          <w:color w:val="000000"/>
        </w:rPr>
        <w:t>B</w:t>
      </w:r>
      <w:r>
        <w:rPr>
          <w:rFonts w:ascii="宋体" w:hAnsi="宋体" w:cs="宋体"/>
          <w:color w:val="000000"/>
        </w:rPr>
        <w:t>的动量相同，求</w:t>
      </w:r>
      <w:r>
        <w:rPr>
          <w:rFonts w:ascii="Times New Roman" w:eastAsia="Times New Roman" w:hAnsi="Times New Roman"/>
          <w:i/>
          <w:color w:val="000000"/>
        </w:rPr>
        <w:t>n</w:t>
      </w:r>
      <w:r>
        <w:rPr>
          <w:rFonts w:ascii="宋体" w:hAnsi="宋体" w:cs="宋体"/>
          <w:color w:val="000000"/>
        </w:rPr>
        <w:t>的取值</w:t>
      </w:r>
      <w:proofErr w:type="gramStart"/>
      <w:r>
        <w:rPr>
          <w:rFonts w:ascii="宋体" w:hAnsi="宋体" w:cs="宋体"/>
          <w:color w:val="000000"/>
        </w:rPr>
        <w:t>范围及碰后</w:t>
      </w:r>
      <w:proofErr w:type="gramEnd"/>
      <w:r>
        <w:rPr>
          <w:rFonts w:ascii="宋体" w:hAnsi="宋体" w:cs="宋体"/>
          <w:color w:val="000000"/>
        </w:rPr>
        <w:t>瞬间</w:t>
      </w:r>
      <w:r>
        <w:rPr>
          <w:rFonts w:ascii="Times New Roman" w:eastAsia="Times New Roman" w:hAnsi="Times New Roman"/>
          <w:color w:val="000000"/>
        </w:rPr>
        <w:t>B</w:t>
      </w:r>
      <w:r>
        <w:rPr>
          <w:rFonts w:ascii="宋体" w:hAnsi="宋体" w:cs="宋体"/>
          <w:color w:val="000000"/>
        </w:rPr>
        <w:t>的速度大小范围。</w:t>
      </w:r>
    </w:p>
    <w:p w14:paraId="4DB653F0" w14:textId="027D53C3" w:rsidR="00A42A65" w:rsidRPr="0081765C" w:rsidRDefault="00A42A65"/>
    <w:sectPr w:rsidR="00A42A65" w:rsidRPr="0081765C">
      <w:headerReference w:type="even" r:id="rId208"/>
      <w:headerReference w:type="default" r:id="rId209"/>
      <w:footerReference w:type="even" r:id="rId210"/>
      <w:footerReference w:type="default" r:id="rId211"/>
      <w:pgSz w:w="23814" w:h="16839" w:orient="landscape"/>
      <w:pgMar w:top="1134" w:right="1134" w:bottom="1134" w:left="1134" w:header="851" w:footer="992" w:gutter="1418"/>
      <w:cols w:num="2" w:sep="1"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AF0B7" w14:textId="77777777" w:rsidR="003A20F2" w:rsidRDefault="003A20F2">
      <w:pPr>
        <w:spacing w:after="0" w:line="240" w:lineRule="auto"/>
      </w:pPr>
      <w:r>
        <w:separator/>
      </w:r>
    </w:p>
  </w:endnote>
  <w:endnote w:type="continuationSeparator" w:id="0">
    <w:p w14:paraId="3EA4CFDA" w14:textId="77777777" w:rsidR="003A20F2" w:rsidRDefault="003A2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CAC2" w14:textId="048608DB" w:rsidR="00A42A65" w:rsidRDefault="00000000">
    <w:pPr>
      <w:pStyle w:val="aff6"/>
      <w:ind w:firstLineChars="2300" w:firstLine="4140"/>
      <w:rPr>
        <w:rFonts w:ascii="Times New Roman" w:hAnsi="Times New Roman"/>
      </w:rPr>
    </w:pPr>
    <w:r>
      <w:rPr>
        <w:rFonts w:ascii="Times New Roman" w:hAnsi="Times New Roman"/>
        <w:noProof/>
      </w:rPr>
      <mc:AlternateContent>
        <mc:Choice Requires="wps">
          <w:drawing>
            <wp:anchor distT="0" distB="0" distL="114300" distR="114300" simplePos="0" relativeHeight="251654144" behindDoc="0" locked="0" layoutInCell="1" allowOverlap="1" wp14:anchorId="6DEE789A" wp14:editId="70958B7A">
              <wp:simplePos x="0" y="0"/>
              <wp:positionH relativeFrom="column">
                <wp:posOffset>13545820</wp:posOffset>
              </wp:positionH>
              <wp:positionV relativeFrom="paragraph">
                <wp:posOffset>-5715</wp:posOffset>
              </wp:positionV>
              <wp:extent cx="409575" cy="771525"/>
              <wp:effectExtent l="4445" t="4445" r="5080" b="5080"/>
              <wp:wrapNone/>
              <wp:docPr id="20" name="文本框 77"/>
              <wp:cNvGraphicFramePr/>
              <a:graphic xmlns:a="http://schemas.openxmlformats.org/drawingml/2006/main">
                <a:graphicData uri="http://schemas.microsoft.com/office/word/2010/wordprocessingShape">
                  <wps:wsp>
                    <wps:cNvSpPr txBox="1"/>
                    <wps:spPr>
                      <a:xfrm>
                        <a:off x="0" y="0"/>
                        <a:ext cx="409575" cy="771525"/>
                      </a:xfrm>
                      <a:prstGeom prst="rect">
                        <a:avLst/>
                      </a:prstGeom>
                      <a:solidFill>
                        <a:srgbClr val="5A5A5A"/>
                      </a:solidFill>
                      <a:ln w="9525">
                        <a:solidFill>
                          <a:srgbClr val="000000"/>
                        </a:solidFill>
                        <a:prstDash val="solid"/>
                        <a:miter lim="0"/>
                        <a:headEnd/>
                        <a:tailEnd/>
                      </a:ln>
                    </wps:spPr>
                    <wps:txbx>
                      <w:txbxContent>
                        <w:p w14:paraId="18129D48" w14:textId="77777777" w:rsidR="00A42A65" w:rsidRDefault="00A42A65"/>
                      </w:txbxContent>
                    </wps:txbx>
                    <wps:bodyPr wrap="square" upright="1"/>
                  </wps:wsp>
                </a:graphicData>
              </a:graphic>
            </wp:anchor>
          </w:drawing>
        </mc:Choice>
        <mc:Fallback>
          <w:pict>
            <v:shapetype w14:anchorId="6DEE789A" id="_x0000_t202" coordsize="21600,21600" o:spt="202" path="m,l,21600r21600,l21600,xe">
              <v:stroke joinstyle="miter"/>
              <v:path gradientshapeok="t" o:connecttype="rect"/>
            </v:shapetype>
            <v:shape id="文本框 77" o:spid="_x0000_s1042" type="#_x0000_t202" style="position:absolute;left:0;text-align:left;margin-left:1066.6pt;margin-top:-.45pt;width:32.25pt;height:60.7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" fillcolor="#5a5a5a">
              <v:stroke miterlimit="0"/>
              <v:textbox>
                <w:txbxContent>
                  <w:p w14:paraId="18129D48" w14:textId="77777777" w:rsidR="00A42A65" w:rsidRDefault="00A42A65"/>
                </w:txbxContent>
              </v:textbox>
            </v:shape>
          </w:pict>
        </mc:Fallback>
      </mc:AlternateContent>
    </w:r>
    <w:r>
      <w:rPr>
        <w:rFonts w:ascii="Times New Roman" w:hAnsi="Times New Roman" w:hint="eastAsia"/>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7121F0">
      <w:rPr>
        <w:rFonts w:ascii="Times New Roman" w:hAnsi="Times New Roman"/>
        <w:noProof/>
      </w:rPr>
      <w:instrText>4</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sidR="007121F0">
      <w:rPr>
        <w:rFonts w:ascii="Times New Roman" w:hAnsi="Times New Roman"/>
        <w:noProof/>
      </w:rPr>
      <w:t>7</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7121F0">
      <w:rPr>
        <w:rFonts w:ascii="Times New Roman" w:hAnsi="Times New Roman"/>
        <w:noProof/>
      </w:rPr>
      <w:instrText>5</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7121F0">
      <w:rPr>
        <w:rFonts w:ascii="Times New Roman" w:hAnsi="Times New Roman"/>
        <w:noProof/>
      </w:rPr>
      <w:t>10</w:t>
    </w:r>
    <w:r>
      <w:rPr>
        <w:rFonts w:ascii="Times New Roman" w:hAnsi="Times New Roman"/>
      </w:rPr>
      <w:fldChar w:fldCharType="end"/>
    </w:r>
    <w:r>
      <w:rPr>
        <w:rFonts w:ascii="Times New Roman" w:hAnsi="Times New Roman"/>
      </w:rPr>
      <w:t>页）</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7121F0">
      <w:rPr>
        <w:rFonts w:ascii="Times New Roman" w:hAnsi="Times New Roman"/>
        <w:noProof/>
      </w:rPr>
      <w:instrText>4</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7121F0">
      <w:rPr>
        <w:rFonts w:ascii="Times New Roman" w:hAnsi="Times New Roman"/>
        <w:noProof/>
      </w:rPr>
      <w:t>8</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7121F0">
      <w:rPr>
        <w:rFonts w:ascii="Times New Roman" w:hAnsi="Times New Roman"/>
        <w:noProof/>
      </w:rPr>
      <w:instrText>5</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7121F0">
      <w:rPr>
        <w:rFonts w:ascii="Times New Roman" w:hAnsi="Times New Roman"/>
        <w:noProof/>
      </w:rPr>
      <w:t>10</w:t>
    </w:r>
    <w:r>
      <w:rPr>
        <w:rFonts w:ascii="Times New Roman" w:hAnsi="Times New Roman"/>
      </w:rPr>
      <w:fldChar w:fldCharType="end"/>
    </w:r>
    <w:r>
      <w:rPr>
        <w:rFonts w:ascii="Times New Roman" w:hAnsi="Times New Roman"/>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3C8E" w14:textId="3E405A91" w:rsidR="00A42A65" w:rsidRDefault="00000000">
    <w:pPr>
      <w:pStyle w:val="aff6"/>
      <w:ind w:firstLineChars="2100" w:firstLine="3780"/>
      <w:rPr>
        <w:rFonts w:ascii="Times New Roman" w:hAnsi="Times New Roman"/>
      </w:rPr>
    </w:pPr>
    <w:r>
      <w:rPr>
        <w:rFonts w:ascii="Times New Roman" w:hAnsi="Times New Roman"/>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7121F0">
      <w:rPr>
        <w:rFonts w:ascii="Times New Roman" w:hAnsi="Times New Roman"/>
        <w:noProof/>
      </w:rPr>
      <w:instrText>1</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sidR="007121F0">
      <w:rPr>
        <w:rFonts w:ascii="Times New Roman" w:hAnsi="Times New Roman"/>
        <w:noProof/>
      </w:rPr>
      <w:t>1</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7121F0">
      <w:rPr>
        <w:rFonts w:ascii="Times New Roman" w:hAnsi="Times New Roman"/>
        <w:noProof/>
      </w:rPr>
      <w:instrText>5</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7121F0">
      <w:rPr>
        <w:rFonts w:ascii="Times New Roman" w:hAnsi="Times New Roman"/>
        <w:noProof/>
      </w:rPr>
      <w:t>10</w:t>
    </w:r>
    <w:r>
      <w:rPr>
        <w:rFonts w:ascii="Times New Roman" w:hAnsi="Times New Roman"/>
      </w:rPr>
      <w:fldChar w:fldCharType="end"/>
    </w:r>
    <w:r>
      <w:rPr>
        <w:rFonts w:ascii="Times New Roman" w:hAnsi="Times New Roman"/>
      </w:rPr>
      <w:t>页）</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7121F0">
      <w:rPr>
        <w:rFonts w:ascii="Times New Roman" w:hAnsi="Times New Roman"/>
        <w:noProof/>
      </w:rPr>
      <w:instrText>1</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7121F0">
      <w:rPr>
        <w:rFonts w:ascii="Times New Roman" w:hAnsi="Times New Roman"/>
        <w:noProof/>
      </w:rPr>
      <w:t>2</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7121F0">
      <w:rPr>
        <w:rFonts w:ascii="Times New Roman" w:hAnsi="Times New Roman"/>
        <w:noProof/>
      </w:rPr>
      <w:instrText>5</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7121F0">
      <w:rPr>
        <w:rFonts w:ascii="Times New Roman" w:hAnsi="Times New Roman"/>
        <w:noProof/>
      </w:rPr>
      <w:t>10</w:t>
    </w:r>
    <w:r>
      <w:rPr>
        <w:rFonts w:ascii="Times New Roman" w:hAnsi="Times New Roman"/>
      </w:rPr>
      <w:fldChar w:fldCharType="end"/>
    </w:r>
    <w:r>
      <w:rPr>
        <w:rFonts w:ascii="Times New Roman" w:hAnsi="Times New Roman"/>
      </w:rPr>
      <w:t>页）</w:t>
    </w:r>
  </w:p>
  <w:p w14:paraId="763E003B" w14:textId="50F8F033" w:rsidR="004151FC" w:rsidRDefault="00000000">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w14:anchorId="3414B7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42" type="#_x0000_t136" alt="学科网 zxxk.com" style="position:absolute;margin-left:158.95pt;margin-top:407.9pt;width:2.85pt;height:2.85pt;rotation:315;z-index:-251654144;mso-position-horizontal-relative:margin;mso-position-vertical-relative:margin" o:allowincell="f" stroked="f">
          <v:fill opacity=".5"/>
          <v:textpath style="font-family:&quot;宋体&quot;;font-size:8pt" string="zxxk.com"/>
          <w10:wrap anchorx="margin" anchory="margin"/>
        </v:shape>
      </w:pict>
    </w:r>
    <w:r w:rsidR="007E30A6">
      <w:rPr>
        <w:noProof/>
        <w:color w:val="FFFFFF"/>
        <w:sz w:val="2"/>
        <w:szCs w:val="2"/>
      </w:rPr>
      <w:drawing>
        <wp:anchor distT="0" distB="0" distL="114300" distR="114300" simplePos="0" relativeHeight="251658240" behindDoc="0" locked="0" layoutInCell="1" allowOverlap="1" wp14:anchorId="19E14C54" wp14:editId="1BE23ADD">
          <wp:simplePos x="0" y="0"/>
          <wp:positionH relativeFrom="column">
            <wp:posOffset>813435</wp:posOffset>
          </wp:positionH>
          <wp:positionV relativeFrom="paragraph">
            <wp:posOffset>-263525</wp:posOffset>
          </wp:positionV>
          <wp:extent cx="635" cy="635"/>
          <wp:effectExtent l="0" t="0" r="0" b="0"/>
          <wp:wrapNone/>
          <wp:docPr id="41832183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 cy="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FA5AD" w14:textId="77777777" w:rsidR="003A20F2" w:rsidRDefault="003A20F2">
      <w:pPr>
        <w:spacing w:after="0" w:line="240" w:lineRule="auto"/>
      </w:pPr>
      <w:r>
        <w:separator/>
      </w:r>
    </w:p>
  </w:footnote>
  <w:footnote w:type="continuationSeparator" w:id="0">
    <w:p w14:paraId="4056EAB0" w14:textId="77777777" w:rsidR="003A20F2" w:rsidRDefault="003A2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AF16" w14:textId="243C8B94" w:rsidR="00A42A65" w:rsidRDefault="00F21AD1" w:rsidP="008B7D23">
    <w:pPr>
      <w:tabs>
        <w:tab w:val="left" w:pos="16130"/>
        <w:tab w:val="left" w:pos="19085"/>
      </w:tabs>
    </w:pPr>
    <w:r>
      <w:rPr>
        <w:noProof/>
      </w:rPr>
      <mc:AlternateContent>
        <mc:Choice Requires="wps">
          <w:drawing>
            <wp:anchor distT="0" distB="0" distL="114300" distR="114300" simplePos="0" relativeHeight="251660288" behindDoc="0" locked="0" layoutInCell="1" allowOverlap="1" wp14:anchorId="41C382DC" wp14:editId="5F15D46B">
              <wp:simplePos x="0" y="0"/>
              <wp:positionH relativeFrom="margin">
                <wp:posOffset>9748256</wp:posOffset>
              </wp:positionH>
              <wp:positionV relativeFrom="paragraph">
                <wp:posOffset>-124394</wp:posOffset>
              </wp:positionV>
              <wp:extent cx="3329412" cy="521080"/>
              <wp:effectExtent l="0" t="0" r="4445" b="0"/>
              <wp:wrapNone/>
              <wp:docPr id="300784936" name="文本框 300784936"/>
              <wp:cNvGraphicFramePr/>
              <a:graphic xmlns:a="http://schemas.openxmlformats.org/drawingml/2006/main">
                <a:graphicData uri="http://schemas.microsoft.com/office/word/2010/wordprocessingShape">
                  <wps:wsp>
                    <wps:cNvSpPr txBox="1"/>
                    <wps:spPr>
                      <a:xfrm>
                        <a:off x="0" y="0"/>
                        <a:ext cx="3329412" cy="521080"/>
                      </a:xfrm>
                      <a:prstGeom prst="rect">
                        <a:avLst/>
                      </a:prstGeom>
                      <a:solidFill>
                        <a:srgbClr val="FFFFFF"/>
                      </a:solidFill>
                      <a:ln>
                        <a:noFill/>
                      </a:ln>
                    </wps:spPr>
                    <wps:txbx>
                      <w:txbxContent>
                        <w:p w14:paraId="6BC92C26"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1FAF956F"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2E047EE5" w14:textId="77777777" w:rsidR="00F21AD1" w:rsidRDefault="00F21AD1" w:rsidP="00F21AD1">
                          <w:pPr>
                            <w:pStyle w:val="aff9"/>
                            <w:ind w:left="840" w:hanging="420"/>
                          </w:pPr>
                        </w:p>
                        <w:p w14:paraId="7D84DA2D" w14:textId="77777777" w:rsidR="00F21AD1" w:rsidRDefault="00F21AD1" w:rsidP="00F21AD1"/>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type w14:anchorId="41C382DC" id="_x0000_t202" coordsize="21600,21600" o:spt="202" path="m,l,21600r21600,l21600,xe">
              <v:stroke joinstyle="miter"/>
              <v:path gradientshapeok="t" o:connecttype="rect"/>
            </v:shapetype>
            <v:shape id="文本框 300784936" o:spid="_x0000_s1026" type="#_x0000_t202" style="position:absolute;left:0;text-align:left;margin-left:767.6pt;margin-top:-9.8pt;width:262.15pt;height:41.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" stroked="f">
              <v:textbox>
                <w:txbxContent>
                  <w:p w14:paraId="6BC92C26"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1FAF956F"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2E047EE5" w14:textId="77777777" w:rsidR="00F21AD1" w:rsidRDefault="00F21AD1" w:rsidP="00F21AD1">
                    <w:pPr>
                      <w:pStyle w:val="aff9"/>
                      <w:ind w:left="840" w:hanging="420"/>
                    </w:pPr>
                  </w:p>
                  <w:p w14:paraId="7D84DA2D" w14:textId="77777777" w:rsidR="00F21AD1" w:rsidRDefault="00F21AD1" w:rsidP="00F21AD1"/>
                </w:txbxContent>
              </v:textbox>
              <w10:wrap anchorx="margin"/>
            </v:shape>
          </w:pict>
        </mc:Fallback>
      </mc:AlternateContent>
    </w:r>
    <w:r>
      <w:rPr>
        <w:noProof/>
      </w:rPr>
      <mc:AlternateContent>
        <mc:Choice Requires="wpg">
          <w:drawing>
            <wp:anchor distT="0" distB="0" distL="114300" distR="114300" simplePos="0" relativeHeight="251657216" behindDoc="0" locked="0" layoutInCell="1" allowOverlap="1" wp14:anchorId="68F46772" wp14:editId="11C4D68D">
              <wp:simplePos x="0" y="0"/>
              <wp:positionH relativeFrom="column">
                <wp:posOffset>13545820</wp:posOffset>
              </wp:positionH>
              <wp:positionV relativeFrom="paragraph">
                <wp:posOffset>-213360</wp:posOffset>
              </wp:positionV>
              <wp:extent cx="819150" cy="10677525"/>
              <wp:effectExtent l="4445" t="4445" r="14605" b="5080"/>
              <wp:wrapNone/>
              <wp:docPr id="27" name="组合 78"/>
              <wp:cNvGraphicFramePr/>
              <a:graphic xmlns:a="http://schemas.openxmlformats.org/drawingml/2006/main">
                <a:graphicData uri="http://schemas.microsoft.com/office/word/2010/wordprocessingGroup">
                  <wpg:wgp>
                    <wpg:cNvGrpSpPr/>
                    <wpg:grpSpPr>
                      <a:xfrm>
                        <a:off x="0" y="0"/>
                        <a:ext cx="819150" cy="10677525"/>
                        <a:chOff x="22466" y="5"/>
                        <a:chExt cx="1290" cy="16815"/>
                      </a:xfrm>
                    </wpg:grpSpPr>
                    <wps:wsp>
                      <wps:cNvPr id="25" name="文本框 73"/>
                      <wps:cNvSpPr txBox="1"/>
                      <wps:spPr>
                        <a:xfrm>
                          <a:off x="23111" y="5"/>
                          <a:ext cx="645" cy="16815"/>
                        </a:xfrm>
                        <a:prstGeom prst="rect">
                          <a:avLst/>
                        </a:prstGeom>
                        <a:solidFill>
                          <a:srgbClr val="FFFFFF"/>
                        </a:solidFill>
                        <a:ln w="9525">
                          <a:solidFill>
                            <a:srgbClr val="000000"/>
                          </a:solidFill>
                          <a:prstDash val="solid"/>
                          <a:miter lim="0"/>
                          <a:headEnd/>
                          <a:tailEnd/>
                        </a:ln>
                      </wps:spPr>
                      <wps:txbx>
                        <w:txbxContent>
                          <w:p w14:paraId="7339F9B2" w14:textId="77777777" w:rsidR="00A42A65" w:rsidRDefault="00000000">
                            <w:pPr>
                              <w:rPr>
                                <w:spacing w:val="13"/>
                              </w:rPr>
                            </w:pPr>
                            <w:r>
                              <w:rPr>
                                <w:rFonts w:hint="eastAsia"/>
                                <w:spacing w:val="13"/>
                              </w:rPr>
                              <w:t>……</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外……</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装……</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订……</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spacing w:val="13"/>
                              </w:rPr>
                              <w:t>线</w:t>
                            </w:r>
                            <w:r>
                              <w:rPr>
                                <w:rFonts w:hint="eastAsia"/>
                                <w:spacing w:val="13"/>
                              </w:rPr>
                              <w:t>……</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p>
                        </w:txbxContent>
                      </wps:txbx>
                      <wps:bodyPr vert="vert" wrap="square" upright="1"/>
                    </wps:wsp>
                    <wps:wsp>
                      <wps:cNvPr id="26" name="文本框 76"/>
                      <wps:cNvSpPr txBox="1"/>
                      <wps:spPr>
                        <a:xfrm>
                          <a:off x="22466" y="5"/>
                          <a:ext cx="645" cy="1110"/>
                        </a:xfrm>
                        <a:prstGeom prst="rect">
                          <a:avLst/>
                        </a:prstGeom>
                        <a:solidFill>
                          <a:srgbClr val="5A5A5A"/>
                        </a:solidFill>
                        <a:ln w="9525">
                          <a:solidFill>
                            <a:srgbClr val="000000"/>
                          </a:solidFill>
                          <a:prstDash val="solid"/>
                          <a:miter lim="0"/>
                          <a:headEnd/>
                          <a:tailEnd/>
                        </a:ln>
                      </wps:spPr>
                      <wps:txbx>
                        <w:txbxContent>
                          <w:p w14:paraId="65EF709F" w14:textId="77777777" w:rsidR="00A42A65" w:rsidRDefault="00A42A65"/>
                        </w:txbxContent>
                      </wps:txbx>
                      <wps:bodyPr wrap="square" upright="1"/>
                    </wps:wsp>
                  </wpg:wgp>
                </a:graphicData>
              </a:graphic>
            </wp:anchor>
          </w:drawing>
        </mc:Choice>
        <mc:Fallback>
          <w:pict>
            <v:group w14:anchorId="68F46772" id="组合 78" o:spid="_x0000_s1027" style="position:absolute;left:0;text-align:left;margin-left:1066.6pt;margin-top:-16.8pt;width:64.5pt;height:840.75pt;z-index:251657216" coordorigin="22466,5" coordsize="1290,1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">
              <v:shape id="文本框 73" o:spid="_x0000_s1028" type="#_x0000_t202" style="position:absolute;left:23111;top:5;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">
                <v:stroke miterlimit="0"/>
                <v:textbox style="layout-flow:vertical">
                  <w:txbxContent>
                    <w:p w14:paraId="7339F9B2" w14:textId="77777777" w:rsidR="00A42A65" w:rsidRDefault="00000000">
                      <w:pPr>
                        <w:rPr>
                          <w:spacing w:val="13"/>
                        </w:rPr>
                      </w:pPr>
                      <w:r>
                        <w:rPr>
                          <w:rFonts w:hint="eastAsia"/>
                          <w:spacing w:val="13"/>
                        </w:rPr>
                        <w:t>……</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外……</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装……</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订……</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spacing w:val="13"/>
                        </w:rPr>
                        <w:t>线</w:t>
                      </w:r>
                      <w:r>
                        <w:rPr>
                          <w:rFonts w:hint="eastAsia"/>
                          <w:spacing w:val="13"/>
                        </w:rPr>
                        <w:t>……</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p>
                  </w:txbxContent>
                </v:textbox>
              </v:shape>
              <v:shape id="文本框 76" o:spid="_x0000_s1029" type="#_x0000_t202" style="position:absolute;left:22466;top:5;width:64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" fillcolor="#5a5a5a">
                <v:stroke miterlimit="0"/>
                <v:textbox>
                  <w:txbxContent>
                    <w:p w14:paraId="65EF709F" w14:textId="77777777" w:rsidR="00A42A65" w:rsidRDefault="00A42A65"/>
                  </w:txbxContent>
                </v:textbox>
              </v:shape>
            </v:group>
          </w:pict>
        </mc:Fallback>
      </mc:AlternateContent>
    </w:r>
    <w:r>
      <w:rPr>
        <w:noProof/>
      </w:rPr>
      <mc:AlternateContent>
        <mc:Choice Requires="wpg">
          <w:drawing>
            <wp:anchor distT="0" distB="0" distL="114300" distR="114300" simplePos="0" relativeHeight="251655168" behindDoc="0" locked="0" layoutInCell="1" allowOverlap="1" wp14:anchorId="19FE0328" wp14:editId="40CBC770">
              <wp:simplePos x="0" y="0"/>
              <wp:positionH relativeFrom="column">
                <wp:posOffset>13136245</wp:posOffset>
              </wp:positionH>
              <wp:positionV relativeFrom="paragraph">
                <wp:posOffset>-203835</wp:posOffset>
              </wp:positionV>
              <wp:extent cx="409575" cy="10677525"/>
              <wp:effectExtent l="4445" t="4445" r="5080" b="5080"/>
              <wp:wrapNone/>
              <wp:docPr id="22" name="组合 79"/>
              <wp:cNvGraphicFramePr/>
              <a:graphic xmlns:a="http://schemas.openxmlformats.org/drawingml/2006/main">
                <a:graphicData uri="http://schemas.microsoft.com/office/word/2010/wordprocessingGroup">
                  <wpg:wgp>
                    <wpg:cNvGrpSpPr/>
                    <wpg:grpSpPr>
                      <a:xfrm>
                        <a:off x="0" y="0"/>
                        <a:ext cx="409575" cy="10677525"/>
                        <a:chOff x="21821" y="5"/>
                        <a:chExt cx="645" cy="16815"/>
                      </a:xfrm>
                    </wpg:grpSpPr>
                    <wps:wsp>
                      <wps:cNvPr id="21" name="文本框 74"/>
                      <wps:cNvSpPr txBox="1"/>
                      <wps:spPr>
                        <a:xfrm>
                          <a:off x="21821" y="5"/>
                          <a:ext cx="645" cy="16815"/>
                        </a:xfrm>
                        <a:prstGeom prst="rect">
                          <a:avLst/>
                        </a:prstGeom>
                        <a:solidFill>
                          <a:srgbClr val="FFFFFF"/>
                        </a:solidFill>
                        <a:ln w="9525">
                          <a:solidFill>
                            <a:srgbClr val="000000"/>
                          </a:solidFill>
                          <a:prstDash val="solid"/>
                          <a:miter lim="0"/>
                          <a:headEnd/>
                          <a:tailEnd/>
                        </a:ln>
                      </wps:spPr>
                      <wps:txbx>
                        <w:txbxContent>
                          <w:p w14:paraId="4A65F100" w14:textId="77777777" w:rsidR="00A42A65" w:rsidRDefault="00000000">
                            <w:pPr>
                              <w:rPr>
                                <w:spacing w:val="13"/>
                              </w:rPr>
                            </w:pPr>
                            <w:r>
                              <w:rPr>
                                <w:rFonts w:hint="eastAsia"/>
                                <w:spacing w:val="13"/>
                              </w:rPr>
                              <w:t>……</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内……</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装……</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订……</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spacing w:val="13"/>
                              </w:rPr>
                              <w:t>线</w:t>
                            </w:r>
                            <w:r>
                              <w:rPr>
                                <w:rFonts w:hint="eastAsia"/>
                                <w:spacing w:val="13"/>
                              </w:rPr>
                              <w:t>……</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p>
                        </w:txbxContent>
                      </wps:txbx>
                      <wps:bodyPr vert="vert" wrap="square" upright="1"/>
                    </wps:wsp>
                  </wpg:wgp>
                </a:graphicData>
              </a:graphic>
            </wp:anchor>
          </w:drawing>
        </mc:Choice>
        <mc:Fallback>
          <w:pict>
            <v:group w14:anchorId="19FE0328" id="组合 79" o:spid="_x0000_s1030" style="position:absolute;left:0;text-align:left;margin-left:1034.35pt;margin-top:-16.05pt;width:32.25pt;height:840.75pt;z-index:251655168" coordorigin="21821,5" coordsize="645,1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">
              <v:shape id="文本框 74" o:spid="_x0000_s1031" type="#_x0000_t202" style="position:absolute;left:21821;top:5;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">
                <v:stroke miterlimit="0"/>
                <v:textbox style="layout-flow:vertical">
                  <w:txbxContent>
                    <w:p w14:paraId="4A65F100" w14:textId="77777777" w:rsidR="00A42A65" w:rsidRDefault="00000000">
                      <w:pPr>
                        <w:rPr>
                          <w:spacing w:val="13"/>
                        </w:rPr>
                      </w:pPr>
                      <w:r>
                        <w:rPr>
                          <w:rFonts w:hint="eastAsia"/>
                          <w:spacing w:val="13"/>
                        </w:rPr>
                        <w:t>……</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内……</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装……</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rFonts w:hint="eastAsia"/>
                          <w:spacing w:val="13"/>
                        </w:rPr>
                        <w:t>订……</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r>
                        <w:rPr>
                          <w:spacing w:val="13"/>
                        </w:rPr>
                        <w:t>线</w:t>
                      </w:r>
                      <w:r>
                        <w:rPr>
                          <w:rFonts w:hint="eastAsia"/>
                          <w:spacing w:val="13"/>
                        </w:rPr>
                        <w:t>……</w:t>
                      </w:r>
                      <w:proofErr w:type="gramStart"/>
                      <w:r>
                        <w:rPr>
                          <w:rFonts w:hint="eastAsia"/>
                          <w:spacing w:val="13"/>
                        </w:rPr>
                        <w:t>…………</w:t>
                      </w:r>
                      <w:proofErr w:type="gramEnd"/>
                      <w:r>
                        <w:rPr>
                          <w:rFonts w:hint="eastAsia"/>
                          <w:spacing w:val="13"/>
                        </w:rPr>
                        <w:t>○……</w:t>
                      </w:r>
                      <w:proofErr w:type="gramStart"/>
                      <w:r>
                        <w:rPr>
                          <w:rFonts w:hint="eastAsia"/>
                          <w:spacing w:val="13"/>
                        </w:rPr>
                        <w:t>…………</w:t>
                      </w:r>
                      <w:proofErr w:type="gramEnd"/>
                    </w:p>
                  </w:txbxContent>
                </v:textbox>
              </v:shape>
            </v:group>
          </w:pict>
        </mc:Fallback>
      </mc:AlternateContent>
    </w:r>
    <w:r>
      <w:rPr>
        <w:noProof/>
      </w:rPr>
      <mc:AlternateContent>
        <mc:Choice Requires="wpg">
          <w:drawing>
            <wp:anchor distT="0" distB="0" distL="114300" distR="114300" simplePos="0" relativeHeight="251656192" behindDoc="0" locked="0" layoutInCell="1" allowOverlap="1" wp14:anchorId="64AEDD1E" wp14:editId="2365A20A">
              <wp:simplePos x="0" y="0"/>
              <wp:positionH relativeFrom="column">
                <wp:posOffset>13545820</wp:posOffset>
              </wp:positionH>
              <wp:positionV relativeFrom="paragraph">
                <wp:posOffset>501015</wp:posOffset>
              </wp:positionV>
              <wp:extent cx="409575" cy="9191625"/>
              <wp:effectExtent l="4445" t="4445" r="5080" b="5080"/>
              <wp:wrapNone/>
              <wp:docPr id="24" name="组合 80"/>
              <wp:cNvGraphicFramePr/>
              <a:graphic xmlns:a="http://schemas.openxmlformats.org/drawingml/2006/main">
                <a:graphicData uri="http://schemas.microsoft.com/office/word/2010/wordprocessingGroup">
                  <wpg:wgp>
                    <wpg:cNvGrpSpPr/>
                    <wpg:grpSpPr>
                      <a:xfrm>
                        <a:off x="0" y="0"/>
                        <a:ext cx="409575" cy="9191625"/>
                        <a:chOff x="22466" y="1115"/>
                        <a:chExt cx="645" cy="14475"/>
                      </a:xfrm>
                    </wpg:grpSpPr>
                    <wps:wsp>
                      <wps:cNvPr id="23" name="文本框 75"/>
                      <wps:cNvSpPr txBox="1"/>
                      <wps:spPr>
                        <a:xfrm>
                          <a:off x="22466" y="1115"/>
                          <a:ext cx="645" cy="14475"/>
                        </a:xfrm>
                        <a:prstGeom prst="rect">
                          <a:avLst/>
                        </a:prstGeom>
                        <a:solidFill>
                          <a:srgbClr val="D8D8D8"/>
                        </a:solidFill>
                        <a:ln w="9525">
                          <a:solidFill>
                            <a:srgbClr val="000000"/>
                          </a:solidFill>
                          <a:prstDash val="solid"/>
                          <a:miter lim="0"/>
                          <a:headEnd/>
                          <a:tailEnd/>
                        </a:ln>
                      </wps:spPr>
                      <wps:txbx>
                        <w:txbxContent>
                          <w:p w14:paraId="55411E0A" w14:textId="77777777" w:rsidR="00A42A65" w:rsidRDefault="00000000">
                            <w:pPr>
                              <w:ind w:firstLineChars="400" w:firstLine="944"/>
                              <w:rPr>
                                <w:rFonts w:ascii="Times New Roman" w:hAnsi="Times New Roman"/>
                                <w:spacing w:val="13"/>
                              </w:rPr>
                            </w:pPr>
                            <w:r>
                              <w:rPr>
                                <w:rFonts w:ascii="Times New Roman" w:hAnsi="Times New Roman"/>
                                <w:spacing w:val="13"/>
                              </w:rPr>
                              <w:t xml:space="preserve">             </w:t>
                            </w:r>
                            <w:r>
                              <w:rPr>
                                <w:rFonts w:ascii="Times New Roman" w:hAnsi="Times New Roman" w:hint="eastAsia"/>
                                <w:spacing w:val="400"/>
                              </w:rPr>
                              <w:t>此卷只装订</w:t>
                            </w:r>
                            <w:r>
                              <w:rPr>
                                <w:rFonts w:ascii="Times New Roman" w:hAnsi="Times New Roman"/>
                                <w:spacing w:val="400"/>
                              </w:rPr>
                              <w:t>不密封</w:t>
                            </w:r>
                          </w:p>
                        </w:txbxContent>
                      </wps:txbx>
                      <wps:bodyPr vert="vert" wrap="square" upright="1"/>
                    </wps:wsp>
                  </wpg:wgp>
                </a:graphicData>
              </a:graphic>
            </wp:anchor>
          </w:drawing>
        </mc:Choice>
        <mc:Fallback>
          <w:pict>
            <v:group w14:anchorId="64AEDD1E" id="组合 80" o:spid="_x0000_s1032" style="position:absolute;left:0;text-align:left;margin-left:1066.6pt;margin-top:39.45pt;width:32.25pt;height:723.75pt;z-index:251656192" coordorigin="22466,1115" coordsize="645,1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">
              <v:shape id="文本框 75" o:spid="_x0000_s1033" type="#_x0000_t202" style="position:absolute;left:22466;top:1115;width:645;height:14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" fillcolor="#d8d8d8">
                <v:stroke miterlimit="0"/>
                <v:textbox style="layout-flow:vertical">
                  <w:txbxContent>
                    <w:p w14:paraId="55411E0A" w14:textId="77777777" w:rsidR="00A42A65" w:rsidRDefault="00000000">
                      <w:pPr>
                        <w:ind w:firstLineChars="400" w:firstLine="944"/>
                        <w:rPr>
                          <w:rFonts w:ascii="Times New Roman" w:hAnsi="Times New Roman"/>
                          <w:spacing w:val="13"/>
                        </w:rPr>
                      </w:pPr>
                      <w:r>
                        <w:rPr>
                          <w:rFonts w:ascii="Times New Roman" w:hAnsi="Times New Roman"/>
                          <w:spacing w:val="13"/>
                        </w:rPr>
                        <w:t xml:space="preserve">             </w:t>
                      </w:r>
                      <w:r>
                        <w:rPr>
                          <w:rFonts w:ascii="Times New Roman" w:hAnsi="Times New Roman" w:hint="eastAsia"/>
                          <w:spacing w:val="400"/>
                        </w:rPr>
                        <w:t>此卷只装订</w:t>
                      </w:r>
                      <w:r>
                        <w:rPr>
                          <w:rFonts w:ascii="Times New Roman" w:hAnsi="Times New Roman"/>
                          <w:spacing w:val="400"/>
                        </w:rPr>
                        <w:t>不密封</w:t>
                      </w:r>
                    </w:p>
                  </w:txbxContent>
                </v:textbox>
              </v:shape>
            </v:group>
          </w:pict>
        </mc:Fallback>
      </mc:AlternateContent>
    </w:r>
    <w:r>
      <w:rPr>
        <w:rFonts w:ascii="楷体" w:eastAsia="楷体" w:hAnsi="楷体" w:cs="楷体" w:hint="eastAsia"/>
        <w:noProof/>
        <w:sz w:val="24"/>
      </w:rPr>
      <w:drawing>
        <wp:inline distT="0" distB="0" distL="114300" distR="114300" wp14:anchorId="5A07F921" wp14:editId="7EED4A31">
          <wp:extent cx="1282535" cy="404211"/>
          <wp:effectExtent l="0" t="0" r="0" b="0"/>
          <wp:docPr id="944551464"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316496" cy="414914"/>
                  </a:xfrm>
                  <a:prstGeom prst="rect">
                    <a:avLst/>
                  </a:prstGeom>
                  <a:noFill/>
                  <a:ln>
                    <a:noFill/>
                  </a:ln>
                </pic:spPr>
              </pic:pic>
            </a:graphicData>
          </a:graphic>
        </wp:inline>
      </w:drawing>
    </w:r>
    <w:r w:rsidR="008B7D23">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8471" w14:textId="24CC854F" w:rsidR="00A42A65" w:rsidRDefault="00841C95" w:rsidP="008B7D23">
    <w:pPr>
      <w:ind w:right="960"/>
    </w:pPr>
    <w:r>
      <w:rPr>
        <w:noProof/>
      </w:rPr>
      <mc:AlternateContent>
        <mc:Choice Requires="wps">
          <w:drawing>
            <wp:anchor distT="0" distB="0" distL="114300" distR="114300" simplePos="0" relativeHeight="251661312" behindDoc="0" locked="0" layoutInCell="1" allowOverlap="1" wp14:anchorId="5522F82C" wp14:editId="161FFF74">
              <wp:simplePos x="0" y="0"/>
              <wp:positionH relativeFrom="margin">
                <wp:align>right</wp:align>
              </wp:positionH>
              <wp:positionV relativeFrom="paragraph">
                <wp:posOffset>-2257</wp:posOffset>
              </wp:positionV>
              <wp:extent cx="3329412" cy="521080"/>
              <wp:effectExtent l="0" t="0" r="4445" b="0"/>
              <wp:wrapNone/>
              <wp:docPr id="1709869478" name="文本框 1709869478"/>
              <wp:cNvGraphicFramePr/>
              <a:graphic xmlns:a="http://schemas.openxmlformats.org/drawingml/2006/main">
                <a:graphicData uri="http://schemas.microsoft.com/office/word/2010/wordprocessingShape">
                  <wps:wsp>
                    <wps:cNvSpPr txBox="1"/>
                    <wps:spPr>
                      <a:xfrm>
                        <a:off x="0" y="0"/>
                        <a:ext cx="3329412" cy="521080"/>
                      </a:xfrm>
                      <a:prstGeom prst="rect">
                        <a:avLst/>
                      </a:prstGeom>
                      <a:solidFill>
                        <a:srgbClr val="FFFFFF"/>
                      </a:solidFill>
                      <a:ln>
                        <a:noFill/>
                      </a:ln>
                    </wps:spPr>
                    <wps:txbx>
                      <w:txbxContent>
                        <w:p w14:paraId="6F124270"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2A8BB1A8"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4C2B5452" w14:textId="77777777" w:rsidR="00841C95" w:rsidRDefault="00841C95" w:rsidP="00841C95">
                          <w:pPr>
                            <w:pStyle w:val="aff9"/>
                            <w:ind w:left="840" w:hanging="420"/>
                          </w:pPr>
                        </w:p>
                        <w:p w14:paraId="354EA2E9" w14:textId="77777777" w:rsidR="00841C95" w:rsidRDefault="00841C95" w:rsidP="00841C95"/>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type w14:anchorId="5522F82C" id="_x0000_t202" coordsize="21600,21600" o:spt="202" path="m,l,21600r21600,l21600,xe">
              <v:stroke joinstyle="miter"/>
              <v:path gradientshapeok="t" o:connecttype="rect"/>
            </v:shapetype>
            <v:shape id="文本框 1709869478" o:spid="_x0000_s1034" type="#_x0000_t202" style="position:absolute;left:0;text-align:left;margin-left:210.95pt;margin-top:-.2pt;width:262.15pt;height:41.0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" stroked="f">
              <v:textbox>
                <w:txbxContent>
                  <w:p w14:paraId="6F124270"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2A8BB1A8"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4C2B5452" w14:textId="77777777" w:rsidR="00841C95" w:rsidRDefault="00841C95" w:rsidP="00841C95">
                    <w:pPr>
                      <w:pStyle w:val="aff9"/>
                      <w:ind w:left="840" w:hanging="420"/>
                    </w:pPr>
                  </w:p>
                  <w:p w14:paraId="354EA2E9" w14:textId="77777777" w:rsidR="00841C95" w:rsidRDefault="00841C95" w:rsidP="00841C95"/>
                </w:txbxContent>
              </v:textbox>
              <w10:wrap anchorx="margin"/>
            </v:shape>
          </w:pict>
        </mc:Fallback>
      </mc:AlternateContent>
    </w:r>
    <w:r w:rsidR="008B7D23">
      <w:rPr>
        <w:rFonts w:ascii="楷体" w:eastAsia="楷体" w:hAnsi="楷体" w:cs="楷体" w:hint="eastAsia"/>
        <w:noProof/>
        <w:sz w:val="24"/>
      </w:rPr>
      <w:drawing>
        <wp:inline distT="0" distB="0" distL="114300" distR="114300" wp14:anchorId="43C67CA5" wp14:editId="610FEC05">
          <wp:extent cx="1282535" cy="404211"/>
          <wp:effectExtent l="0" t="0" r="0" b="0"/>
          <wp:docPr id="215423126"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316496" cy="414914"/>
                  </a:xfrm>
                  <a:prstGeom prst="rect">
                    <a:avLst/>
                  </a:prstGeom>
                  <a:noFill/>
                  <a:ln>
                    <a:noFill/>
                  </a:ln>
                </pic:spPr>
              </pic:pic>
            </a:graphicData>
          </a:graphic>
        </wp:inline>
      </w:drawing>
    </w:r>
    <w:r w:rsidR="008B7D23">
      <w:rPr>
        <w:noProof/>
      </w:rPr>
      <mc:AlternateContent>
        <mc:Choice Requires="wpg">
          <w:drawing>
            <wp:anchor distT="0" distB="0" distL="114300" distR="114300" simplePos="0" relativeHeight="251653120" behindDoc="0" locked="0" layoutInCell="1" allowOverlap="1" wp14:anchorId="257D4D1B" wp14:editId="39C96FE7">
              <wp:simplePos x="0" y="0"/>
              <wp:positionH relativeFrom="column">
                <wp:posOffset>-1582420</wp:posOffset>
              </wp:positionH>
              <wp:positionV relativeFrom="paragraph">
                <wp:posOffset>-207010</wp:posOffset>
              </wp:positionV>
              <wp:extent cx="1228725" cy="10677525"/>
              <wp:effectExtent l="4445" t="4445" r="5080" b="5080"/>
              <wp:wrapNone/>
              <wp:docPr id="19" name="组合 70"/>
              <wp:cNvGraphicFramePr/>
              <a:graphic xmlns:a="http://schemas.openxmlformats.org/drawingml/2006/main">
                <a:graphicData uri="http://schemas.microsoft.com/office/word/2010/wordprocessingGroup">
                  <wpg:wgp>
                    <wpg:cNvGrpSpPr/>
                    <wpg:grpSpPr>
                      <a:xfrm>
                        <a:off x="0" y="0"/>
                        <a:ext cx="1228725" cy="10677525"/>
                        <a:chOff x="60" y="30"/>
                        <a:chExt cx="1935" cy="16815"/>
                      </a:xfrm>
                    </wpg:grpSpPr>
                    <wpg:grpSp>
                      <wpg:cNvPr id="17" name="组合 69"/>
                      <wpg:cNvGrpSpPr/>
                      <wpg:grpSpPr>
                        <a:xfrm>
                          <a:off x="60" y="30"/>
                          <a:ext cx="1935" cy="16815"/>
                          <a:chOff x="60" y="30"/>
                          <a:chExt cx="1935" cy="16815"/>
                        </a:xfrm>
                      </wpg:grpSpPr>
                      <wps:wsp>
                        <wps:cNvPr id="13" name="文本框 63"/>
                        <wps:cNvSpPr txBox="1"/>
                        <wps:spPr>
                          <a:xfrm>
                            <a:off x="1350" y="30"/>
                            <a:ext cx="645" cy="16815"/>
                          </a:xfrm>
                          <a:prstGeom prst="rect">
                            <a:avLst/>
                          </a:prstGeom>
                          <a:solidFill>
                            <a:srgbClr val="FFFFFF"/>
                          </a:solidFill>
                          <a:ln w="9525">
                            <a:solidFill>
                              <a:srgbClr val="000000"/>
                            </a:solidFill>
                            <a:prstDash val="solid"/>
                            <a:miter lim="0"/>
                            <a:headEnd/>
                            <a:tailEnd/>
                          </a:ln>
                        </wps:spPr>
                        <wps:txbx>
                          <w:txbxContent>
                            <w:p w14:paraId="0971DB80" w14:textId="77777777" w:rsidR="00A42A65" w:rsidRDefault="00A42A65">
                              <w:pPr>
                                <w:rPr>
                                  <w:spacing w:val="13"/>
                                </w:rPr>
                              </w:pPr>
                            </w:p>
                          </w:txbxContent>
                        </wps:txbx>
                        <wps:bodyPr vert="vert270" wrap="square" upright="1"/>
                      </wps:wsp>
                      <wps:wsp>
                        <wps:cNvPr id="14" name="文本框 64"/>
                        <wps:cNvSpPr txBox="1"/>
                        <wps:spPr>
                          <a:xfrm>
                            <a:off x="60" y="30"/>
                            <a:ext cx="645" cy="16815"/>
                          </a:xfrm>
                          <a:prstGeom prst="rect">
                            <a:avLst/>
                          </a:prstGeom>
                          <a:solidFill>
                            <a:srgbClr val="FFFFFF"/>
                          </a:solidFill>
                          <a:ln w="9525">
                            <a:solidFill>
                              <a:srgbClr val="000000"/>
                            </a:solidFill>
                            <a:prstDash val="solid"/>
                            <a:miter lim="0"/>
                            <a:headEnd/>
                            <a:tailEnd/>
                          </a:ln>
                        </wps:spPr>
                        <wps:txbx>
                          <w:txbxContent>
                            <w:p w14:paraId="0CC2D535" w14:textId="77777777" w:rsidR="00A42A65" w:rsidRDefault="00A42A65">
                              <w:pPr>
                                <w:rPr>
                                  <w:spacing w:val="13"/>
                                </w:rPr>
                              </w:pPr>
                            </w:p>
                          </w:txbxContent>
                        </wps:txbx>
                        <wps:bodyPr vert="vert270" wrap="square" upright="1"/>
                      </wps:wsp>
                      <wps:wsp>
                        <wps:cNvPr id="15" name="文本框 65"/>
                        <wps:cNvSpPr txBox="1"/>
                        <wps:spPr>
                          <a:xfrm>
                            <a:off x="705" y="1140"/>
                            <a:ext cx="645" cy="14475"/>
                          </a:xfrm>
                          <a:prstGeom prst="rect">
                            <a:avLst/>
                          </a:prstGeom>
                          <a:solidFill>
                            <a:srgbClr val="D8D8D8"/>
                          </a:solidFill>
                          <a:ln w="9525">
                            <a:solidFill>
                              <a:srgbClr val="000000"/>
                            </a:solidFill>
                            <a:prstDash val="solid"/>
                            <a:miter lim="0"/>
                            <a:headEnd/>
                            <a:tailEnd/>
                          </a:ln>
                        </wps:spPr>
                        <wps:txbx>
                          <w:txbxContent>
                            <w:p w14:paraId="10AC4ADC" w14:textId="73BF34A2" w:rsidR="00841C95" w:rsidRDefault="00841C95" w:rsidP="00841C95">
                              <w:pPr>
                                <w:rPr>
                                  <w:rFonts w:ascii="Times New Roman" w:hAnsi="Times New Roman"/>
                                  <w:spacing w:val="13"/>
                                </w:rPr>
                              </w:pPr>
                              <w:r>
                                <w:rPr>
                                  <w:rFonts w:ascii="Times New Roman" w:hAnsi="Times New Roman"/>
                                  <w:spacing w:val="13"/>
                                </w:rPr>
                                <w:t xml:space="preserve">            </w:t>
                              </w:r>
                              <w:r>
                                <w:rPr>
                                  <w:rFonts w:ascii="Times New Roman" w:hAnsi="Times New Roman"/>
                                  <w:spacing w:val="13"/>
                                </w:rPr>
                                <w:t>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ascii="Times New Roman" w:hAnsi="Times New Roman" w:hint="eastAsia"/>
                                  <w:spacing w:val="13"/>
                                  <w:u w:val="single"/>
                                </w:rPr>
                                <w:t>______________________</w:t>
                              </w:r>
                            </w:p>
                            <w:p w14:paraId="48493378" w14:textId="77777777" w:rsidR="00A42A65" w:rsidRPr="00841C95" w:rsidRDefault="00A42A65">
                              <w:pPr>
                                <w:rPr>
                                  <w:rFonts w:ascii="Times New Roman" w:hAnsi="Times New Roman"/>
                                  <w:spacing w:val="13"/>
                                </w:rPr>
                              </w:pPr>
                            </w:p>
                          </w:txbxContent>
                        </wps:txbx>
                        <wps:bodyPr vert="vert270" wrap="square" upright="1"/>
                      </wps:wsp>
                      <wps:wsp>
                        <wps:cNvPr id="16" name="文本框 67"/>
                        <wps:cNvSpPr txBox="1"/>
                        <wps:spPr>
                          <a:xfrm>
                            <a:off x="705" y="30"/>
                            <a:ext cx="645" cy="1110"/>
                          </a:xfrm>
                          <a:prstGeom prst="rect">
                            <a:avLst/>
                          </a:prstGeom>
                          <a:solidFill>
                            <a:srgbClr val="5A5A5A"/>
                          </a:solidFill>
                          <a:ln w="9525">
                            <a:solidFill>
                              <a:srgbClr val="000000"/>
                            </a:solidFill>
                            <a:prstDash val="solid"/>
                            <a:miter lim="0"/>
                            <a:headEnd/>
                            <a:tailEnd/>
                          </a:ln>
                        </wps:spPr>
                        <wps:txbx>
                          <w:txbxContent>
                            <w:p w14:paraId="62201F38" w14:textId="77777777" w:rsidR="00A42A65" w:rsidRDefault="00A42A65"/>
                          </w:txbxContent>
                        </wps:txbx>
                        <wps:bodyPr wrap="square" upright="1"/>
                      </wps:wsp>
                    </wpg:grpSp>
                    <wps:wsp>
                      <wps:cNvPr id="18" name="文本框 68"/>
                      <wps:cNvSpPr txBox="1"/>
                      <wps:spPr>
                        <a:xfrm>
                          <a:off x="705" y="15630"/>
                          <a:ext cx="645" cy="1215"/>
                        </a:xfrm>
                        <a:prstGeom prst="rect">
                          <a:avLst/>
                        </a:prstGeom>
                        <a:solidFill>
                          <a:srgbClr val="5A5A5A"/>
                        </a:solidFill>
                        <a:ln w="9525">
                          <a:solidFill>
                            <a:srgbClr val="000000"/>
                          </a:solidFill>
                          <a:prstDash val="solid"/>
                          <a:miter lim="0"/>
                          <a:headEnd/>
                          <a:tailEnd/>
                        </a:ln>
                      </wps:spPr>
                      <wps:txbx>
                        <w:txbxContent>
                          <w:p w14:paraId="7E14A2FB" w14:textId="77777777" w:rsidR="00A42A65" w:rsidRDefault="00A42A65"/>
                        </w:txbxContent>
                      </wps:txbx>
                      <wps:bodyPr wrap="square" upright="1"/>
                    </wps:wsp>
                  </wpg:wgp>
                </a:graphicData>
              </a:graphic>
            </wp:anchor>
          </w:drawing>
        </mc:Choice>
        <mc:Fallback>
          <w:pict>
            <v:group w14:anchorId="257D4D1B" id="组合 70" o:spid="_x0000_s1035" style="position:absolute;left:0;text-align:left;margin-left:-124.6pt;margin-top:-16.3pt;width:96.75pt;height:840.75pt;z-index:251653120" coordorigin="60,30" coordsize="1935,1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">
              <v:group id="组合 69" o:spid="_x0000_s1036" style="position:absolute;left:60;top:30;width:1935;height:16815" coordorigin="60,30" coordsize="1935,1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文本框 63" o:spid="_x0000_s1037" type="#_x0000_t202" style="position:absolute;left:1350;top:30;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">
                  <v:stroke miterlimit="0"/>
                  <v:textbox style="layout-flow:vertical;mso-layout-flow-alt:bottom-to-top">
                    <w:txbxContent>
                      <w:p w14:paraId="0971DB80" w14:textId="77777777" w:rsidR="00A42A65" w:rsidRDefault="00A42A65">
                        <w:pPr>
                          <w:rPr>
                            <w:spacing w:val="13"/>
                          </w:rPr>
                        </w:pPr>
                      </w:p>
                    </w:txbxContent>
                  </v:textbox>
                </v:shape>
                <v:shape id="文本框 64" o:spid="_x0000_s1038" type="#_x0000_t202" style="position:absolute;left:60;top:30;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">
                  <v:stroke miterlimit="0"/>
                  <v:textbox style="layout-flow:vertical;mso-layout-flow-alt:bottom-to-top">
                    <w:txbxContent>
                      <w:p w14:paraId="0CC2D535" w14:textId="77777777" w:rsidR="00A42A65" w:rsidRDefault="00A42A65">
                        <w:pPr>
                          <w:rPr>
                            <w:spacing w:val="13"/>
                          </w:rPr>
                        </w:pPr>
                      </w:p>
                    </w:txbxContent>
                  </v:textbox>
                </v:shape>
                <v:shape id="文本框 65" o:spid="_x0000_s1039" type="#_x0000_t202" style="position:absolute;left:705;top:1140;width:645;height:14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" fillcolor="#d8d8d8">
                  <v:stroke miterlimit="0"/>
                  <v:textbox style="layout-flow:vertical;mso-layout-flow-alt:bottom-to-top">
                    <w:txbxContent>
                      <w:p w14:paraId="10AC4ADC" w14:textId="73BF34A2" w:rsidR="00841C95" w:rsidRDefault="00841C95" w:rsidP="00841C95">
                        <w:pPr>
                          <w:rPr>
                            <w:rFonts w:ascii="Times New Roman" w:hAnsi="Times New Roman"/>
                            <w:spacing w:val="13"/>
                          </w:rPr>
                        </w:pPr>
                        <w:r>
                          <w:rPr>
                            <w:rFonts w:ascii="Times New Roman" w:hAnsi="Times New Roman"/>
                            <w:spacing w:val="13"/>
                          </w:rPr>
                          <w:t xml:space="preserve">            </w:t>
                        </w:r>
                        <w:r>
                          <w:rPr>
                            <w:rFonts w:ascii="Times New Roman" w:hAnsi="Times New Roman"/>
                            <w:spacing w:val="13"/>
                          </w:rPr>
                          <w:t>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ascii="Times New Roman" w:hAnsi="Times New Roman" w:hint="eastAsia"/>
                            <w:spacing w:val="13"/>
                            <w:u w:val="single"/>
                          </w:rPr>
                          <w:t>______________________</w:t>
                        </w:r>
                      </w:p>
                      <w:p w14:paraId="48493378" w14:textId="77777777" w:rsidR="00A42A65" w:rsidRPr="00841C95" w:rsidRDefault="00A42A65">
                        <w:pPr>
                          <w:rPr>
                            <w:rFonts w:ascii="Times New Roman" w:hAnsi="Times New Roman"/>
                            <w:spacing w:val="13"/>
                          </w:rPr>
                        </w:pPr>
                      </w:p>
                    </w:txbxContent>
                  </v:textbox>
                </v:shape>
                <v:shape id="文本框 67" o:spid="_x0000_s1040" type="#_x0000_t202" style="position:absolute;left:705;top:30;width:64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" fillcolor="#5a5a5a">
                  <v:stroke miterlimit="0"/>
                  <v:textbox>
                    <w:txbxContent>
                      <w:p w14:paraId="62201F38" w14:textId="77777777" w:rsidR="00A42A65" w:rsidRDefault="00A42A65"/>
                    </w:txbxContent>
                  </v:textbox>
                </v:shape>
              </v:group>
              <v:shape id="文本框 68" o:spid="_x0000_s1041" type="#_x0000_t202" style="position:absolute;left:705;top:15630;width:645;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" fillcolor="#5a5a5a">
                <v:stroke miterlimit="0"/>
                <v:textbox>
                  <w:txbxContent>
                    <w:p w14:paraId="7E14A2FB" w14:textId="77777777" w:rsidR="00A42A65" w:rsidRDefault="00A42A65"/>
                  </w:txbxContent>
                </v:textbox>
              </v:shape>
            </v:group>
          </w:pict>
        </mc:Fallback>
      </mc:AlternateContent>
    </w:r>
  </w:p>
  <w:p w14:paraId="7744B41F" w14:textId="79275F94" w:rsidR="004151FC" w:rsidRDefault="007E30A6" w:rsidP="008B7D23">
    <w:pPr>
      <w:pBdr>
        <w:bottom w:val="none" w:sz="0" w:space="1" w:color="auto"/>
      </w:pBdr>
      <w:tabs>
        <w:tab w:val="left" w:pos="1560"/>
      </w:tabs>
      <w:snapToGrid w:val="0"/>
      <w:spacing w:after="0" w:line="240" w:lineRule="auto"/>
      <w:rPr>
        <w:rFonts w:ascii="Times New Roman" w:hAnsi="Times New Roman"/>
        <w:kern w:val="0"/>
        <w:sz w:val="2"/>
        <w:szCs w:val="2"/>
      </w:rPr>
    </w:pPr>
    <w:r>
      <w:rPr>
        <w:noProof/>
      </w:rPr>
      <w:drawing>
        <wp:anchor distT="0" distB="0" distL="114300" distR="114300" simplePos="0" relativeHeight="251659264" behindDoc="0" locked="0" layoutInCell="1" allowOverlap="1" wp14:anchorId="5248889A" wp14:editId="4D583D05">
          <wp:simplePos x="0" y="0"/>
          <wp:positionH relativeFrom="column">
            <wp:posOffset>4457700</wp:posOffset>
          </wp:positionH>
          <wp:positionV relativeFrom="paragraph">
            <wp:posOffset>107315</wp:posOffset>
          </wp:positionV>
          <wp:extent cx="9525" cy="9525"/>
          <wp:effectExtent l="0" t="0" r="0" b="0"/>
          <wp:wrapNone/>
          <wp:docPr id="117260887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学科网 zxxk.co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9C783"/>
    <w:multiLevelType w:val="singleLevel"/>
    <w:tmpl w:val="A5B9C783"/>
    <w:lvl w:ilvl="0">
      <w:start w:val="1"/>
      <w:numFmt w:val="upperLetter"/>
      <w:suff w:val="space"/>
      <w:lvlText w:val="%1."/>
      <w:lvlJc w:val="left"/>
    </w:lvl>
  </w:abstractNum>
  <w:abstractNum w:abstractNumId="1" w15:restartNumberingAfterBreak="0">
    <w:nsid w:val="EC88632D"/>
    <w:multiLevelType w:val="singleLevel"/>
    <w:tmpl w:val="EC88632D"/>
    <w:lvl w:ilvl="0">
      <w:start w:val="3"/>
      <w:numFmt w:val="upperLetter"/>
      <w:suff w:val="space"/>
      <w:lvlText w:val="%1."/>
      <w:lvlJc w:val="left"/>
    </w:lvl>
  </w:abstractNum>
  <w:abstractNum w:abstractNumId="2"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3"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4"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5"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6"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7"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8"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9"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10"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1"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2" w15:restartNumberingAfterBreak="0">
    <w:nsid w:val="31EB4FE3"/>
    <w:multiLevelType w:val="hybridMultilevel"/>
    <w:tmpl w:val="51E06C3E"/>
    <w:lvl w:ilvl="0" w:tplc="1C683AF0">
      <w:start w:val="1"/>
      <w:numFmt w:val="decimalEnclosedCircle"/>
      <w:lvlText w:val="%1"/>
      <w:lvlJc w:val="left"/>
      <w:pPr>
        <w:ind w:left="633" w:hanging="360"/>
      </w:pPr>
      <w:rPr>
        <w:rFonts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13" w15:restartNumberingAfterBreak="0">
    <w:nsid w:val="39F89925"/>
    <w:multiLevelType w:val="singleLevel"/>
    <w:tmpl w:val="39F89925"/>
    <w:lvl w:ilvl="0">
      <w:start w:val="22"/>
      <w:numFmt w:val="decimal"/>
      <w:lvlText w:val="%1."/>
      <w:lvlJc w:val="left"/>
      <w:pPr>
        <w:tabs>
          <w:tab w:val="left" w:pos="312"/>
        </w:tabs>
      </w:pPr>
    </w:lvl>
  </w:abstractNum>
  <w:abstractNum w:abstractNumId="14" w15:restartNumberingAfterBreak="0">
    <w:nsid w:val="3D803033"/>
    <w:multiLevelType w:val="singleLevel"/>
    <w:tmpl w:val="3D803033"/>
    <w:lvl w:ilvl="0">
      <w:start w:val="2"/>
      <w:numFmt w:val="chineseCounting"/>
      <w:suff w:val="nothing"/>
      <w:lvlText w:val="%1、"/>
      <w:lvlJc w:val="left"/>
      <w:rPr>
        <w:rFonts w:hint="eastAsia"/>
      </w:rPr>
    </w:lvl>
  </w:abstractNum>
  <w:abstractNum w:abstractNumId="15" w15:restartNumberingAfterBreak="0">
    <w:nsid w:val="5AB77494"/>
    <w:multiLevelType w:val="singleLevel"/>
    <w:tmpl w:val="5AB77494"/>
    <w:lvl w:ilvl="0">
      <w:start w:val="3"/>
      <w:numFmt w:val="chineseCounting"/>
      <w:suff w:val="nothing"/>
      <w:lvlText w:val="%1、"/>
      <w:lvlJc w:val="left"/>
      <w:rPr>
        <w:rFonts w:hint="eastAsia"/>
      </w:rPr>
    </w:lvl>
  </w:abstractNum>
  <w:num w:numId="1" w16cid:durableId="1968001513">
    <w:abstractNumId w:val="5"/>
  </w:num>
  <w:num w:numId="2" w16cid:durableId="2031173811">
    <w:abstractNumId w:val="7"/>
  </w:num>
  <w:num w:numId="3" w16cid:durableId="628055085">
    <w:abstractNumId w:val="10"/>
  </w:num>
  <w:num w:numId="4" w16cid:durableId="15353847">
    <w:abstractNumId w:val="11"/>
  </w:num>
  <w:num w:numId="5" w16cid:durableId="631593079">
    <w:abstractNumId w:val="8"/>
  </w:num>
  <w:num w:numId="6" w16cid:durableId="1056320021">
    <w:abstractNumId w:val="4"/>
  </w:num>
  <w:num w:numId="7" w16cid:durableId="1955015976">
    <w:abstractNumId w:val="9"/>
  </w:num>
  <w:num w:numId="8" w16cid:durableId="2105418967">
    <w:abstractNumId w:val="6"/>
  </w:num>
  <w:num w:numId="9" w16cid:durableId="1774352264">
    <w:abstractNumId w:val="3"/>
  </w:num>
  <w:num w:numId="10" w16cid:durableId="1173105367">
    <w:abstractNumId w:val="2"/>
  </w:num>
  <w:num w:numId="11" w16cid:durableId="392197123">
    <w:abstractNumId w:val="0"/>
  </w:num>
  <w:num w:numId="12" w16cid:durableId="693337270">
    <w:abstractNumId w:val="1"/>
  </w:num>
  <w:num w:numId="13" w16cid:durableId="1494906654">
    <w:abstractNumId w:val="14"/>
  </w:num>
  <w:num w:numId="14" w16cid:durableId="487868872">
    <w:abstractNumId w:val="15"/>
  </w:num>
  <w:num w:numId="15" w16cid:durableId="1124419298">
    <w:abstractNumId w:val="13"/>
  </w:num>
  <w:num w:numId="16" w16cid:durableId="13201897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QyOTViMjg0ZmU1MTMwYzhmN2QzYzUwMGY0ZmVhOWUifQ=="/>
  </w:docVars>
  <w:rsids>
    <w:rsidRoot w:val="00B85E42"/>
    <w:rsid w:val="00000451"/>
    <w:rsid w:val="0000125F"/>
    <w:rsid w:val="0000154A"/>
    <w:rsid w:val="0000163D"/>
    <w:rsid w:val="00002A1D"/>
    <w:rsid w:val="000042A8"/>
    <w:rsid w:val="00004BD7"/>
    <w:rsid w:val="000058DD"/>
    <w:rsid w:val="000063F2"/>
    <w:rsid w:val="000120CF"/>
    <w:rsid w:val="0001480C"/>
    <w:rsid w:val="0001622A"/>
    <w:rsid w:val="000166EE"/>
    <w:rsid w:val="00016873"/>
    <w:rsid w:val="00023220"/>
    <w:rsid w:val="00024155"/>
    <w:rsid w:val="000253FC"/>
    <w:rsid w:val="000254E1"/>
    <w:rsid w:val="00030C5C"/>
    <w:rsid w:val="000315AF"/>
    <w:rsid w:val="000319B9"/>
    <w:rsid w:val="00033092"/>
    <w:rsid w:val="000354A0"/>
    <w:rsid w:val="00037045"/>
    <w:rsid w:val="00040A7C"/>
    <w:rsid w:val="00042027"/>
    <w:rsid w:val="00043A89"/>
    <w:rsid w:val="00046A02"/>
    <w:rsid w:val="00050772"/>
    <w:rsid w:val="00050AF3"/>
    <w:rsid w:val="00050F73"/>
    <w:rsid w:val="00052927"/>
    <w:rsid w:val="00053DD1"/>
    <w:rsid w:val="00054690"/>
    <w:rsid w:val="00054798"/>
    <w:rsid w:val="00054F56"/>
    <w:rsid w:val="000552AA"/>
    <w:rsid w:val="00062EC6"/>
    <w:rsid w:val="00063899"/>
    <w:rsid w:val="000638D4"/>
    <w:rsid w:val="00065ABA"/>
    <w:rsid w:val="00066830"/>
    <w:rsid w:val="00070431"/>
    <w:rsid w:val="00071290"/>
    <w:rsid w:val="00073395"/>
    <w:rsid w:val="00073D6D"/>
    <w:rsid w:val="00073F57"/>
    <w:rsid w:val="000767D9"/>
    <w:rsid w:val="0007705C"/>
    <w:rsid w:val="00082C15"/>
    <w:rsid w:val="00083DBD"/>
    <w:rsid w:val="00086215"/>
    <w:rsid w:val="00087980"/>
    <w:rsid w:val="00092704"/>
    <w:rsid w:val="00093326"/>
    <w:rsid w:val="000935A1"/>
    <w:rsid w:val="00097048"/>
    <w:rsid w:val="000A0171"/>
    <w:rsid w:val="000A0F7F"/>
    <w:rsid w:val="000A13AC"/>
    <w:rsid w:val="000A4B44"/>
    <w:rsid w:val="000A679A"/>
    <w:rsid w:val="000A7A68"/>
    <w:rsid w:val="000B2275"/>
    <w:rsid w:val="000B4F35"/>
    <w:rsid w:val="000B6018"/>
    <w:rsid w:val="000B6C7C"/>
    <w:rsid w:val="000C2AA7"/>
    <w:rsid w:val="000C6DEF"/>
    <w:rsid w:val="000D2ABE"/>
    <w:rsid w:val="000D630E"/>
    <w:rsid w:val="000D66D0"/>
    <w:rsid w:val="000D6FF2"/>
    <w:rsid w:val="000D70A5"/>
    <w:rsid w:val="000E0370"/>
    <w:rsid w:val="000E05AC"/>
    <w:rsid w:val="000E1DA7"/>
    <w:rsid w:val="000E4FF9"/>
    <w:rsid w:val="000E60AB"/>
    <w:rsid w:val="000E7739"/>
    <w:rsid w:val="000E7A52"/>
    <w:rsid w:val="000F2C80"/>
    <w:rsid w:val="000F555B"/>
    <w:rsid w:val="000F63DA"/>
    <w:rsid w:val="000F7AC3"/>
    <w:rsid w:val="001026E3"/>
    <w:rsid w:val="00102E54"/>
    <w:rsid w:val="0010498F"/>
    <w:rsid w:val="00105A04"/>
    <w:rsid w:val="00110865"/>
    <w:rsid w:val="00111A0B"/>
    <w:rsid w:val="00112D98"/>
    <w:rsid w:val="00116A34"/>
    <w:rsid w:val="001175AD"/>
    <w:rsid w:val="00117A63"/>
    <w:rsid w:val="00123BDE"/>
    <w:rsid w:val="0012462A"/>
    <w:rsid w:val="00130740"/>
    <w:rsid w:val="0013112B"/>
    <w:rsid w:val="00133077"/>
    <w:rsid w:val="00133508"/>
    <w:rsid w:val="0013430D"/>
    <w:rsid w:val="00134334"/>
    <w:rsid w:val="0013779F"/>
    <w:rsid w:val="00137E3F"/>
    <w:rsid w:val="0014188C"/>
    <w:rsid w:val="00142502"/>
    <w:rsid w:val="00143092"/>
    <w:rsid w:val="00144CEC"/>
    <w:rsid w:val="00145671"/>
    <w:rsid w:val="0014731E"/>
    <w:rsid w:val="001475B7"/>
    <w:rsid w:val="001515B1"/>
    <w:rsid w:val="00151AF3"/>
    <w:rsid w:val="00152F66"/>
    <w:rsid w:val="001533AC"/>
    <w:rsid w:val="001559CE"/>
    <w:rsid w:val="00160CDB"/>
    <w:rsid w:val="00166B68"/>
    <w:rsid w:val="001700B1"/>
    <w:rsid w:val="001742BC"/>
    <w:rsid w:val="00175C6A"/>
    <w:rsid w:val="00177B2C"/>
    <w:rsid w:val="00182AFA"/>
    <w:rsid w:val="00183F20"/>
    <w:rsid w:val="00185344"/>
    <w:rsid w:val="00190D04"/>
    <w:rsid w:val="00194774"/>
    <w:rsid w:val="00194F72"/>
    <w:rsid w:val="00195AFE"/>
    <w:rsid w:val="00196026"/>
    <w:rsid w:val="001A0393"/>
    <w:rsid w:val="001A03E5"/>
    <w:rsid w:val="001A6899"/>
    <w:rsid w:val="001B0235"/>
    <w:rsid w:val="001B1C0B"/>
    <w:rsid w:val="001B20AC"/>
    <w:rsid w:val="001B2837"/>
    <w:rsid w:val="001B4068"/>
    <w:rsid w:val="001B48F3"/>
    <w:rsid w:val="001B4E4B"/>
    <w:rsid w:val="001B5906"/>
    <w:rsid w:val="001B5B6B"/>
    <w:rsid w:val="001B5B70"/>
    <w:rsid w:val="001B7752"/>
    <w:rsid w:val="001C2774"/>
    <w:rsid w:val="001C4B81"/>
    <w:rsid w:val="001C72B1"/>
    <w:rsid w:val="001D09A0"/>
    <w:rsid w:val="001E0D25"/>
    <w:rsid w:val="001E165B"/>
    <w:rsid w:val="001E17F7"/>
    <w:rsid w:val="001E29B6"/>
    <w:rsid w:val="001E4B29"/>
    <w:rsid w:val="001E505A"/>
    <w:rsid w:val="001E6969"/>
    <w:rsid w:val="001F0536"/>
    <w:rsid w:val="001F10D4"/>
    <w:rsid w:val="001F1485"/>
    <w:rsid w:val="001F5CBE"/>
    <w:rsid w:val="001F6C12"/>
    <w:rsid w:val="001F7B25"/>
    <w:rsid w:val="00201D18"/>
    <w:rsid w:val="002034E8"/>
    <w:rsid w:val="00206717"/>
    <w:rsid w:val="00207590"/>
    <w:rsid w:val="002119FE"/>
    <w:rsid w:val="002128A0"/>
    <w:rsid w:val="002137C8"/>
    <w:rsid w:val="002161F7"/>
    <w:rsid w:val="00217036"/>
    <w:rsid w:val="00217256"/>
    <w:rsid w:val="0021747D"/>
    <w:rsid w:val="002202F0"/>
    <w:rsid w:val="002303B4"/>
    <w:rsid w:val="002315C6"/>
    <w:rsid w:val="00236004"/>
    <w:rsid w:val="0023700A"/>
    <w:rsid w:val="002407A5"/>
    <w:rsid w:val="00240990"/>
    <w:rsid w:val="002418FB"/>
    <w:rsid w:val="00242236"/>
    <w:rsid w:val="00242C46"/>
    <w:rsid w:val="00243CED"/>
    <w:rsid w:val="0024618F"/>
    <w:rsid w:val="0025123B"/>
    <w:rsid w:val="00252604"/>
    <w:rsid w:val="002527EC"/>
    <w:rsid w:val="00252DFA"/>
    <w:rsid w:val="0025354A"/>
    <w:rsid w:val="0025356D"/>
    <w:rsid w:val="0026001A"/>
    <w:rsid w:val="002620A9"/>
    <w:rsid w:val="00263C6A"/>
    <w:rsid w:val="00270F65"/>
    <w:rsid w:val="0027208C"/>
    <w:rsid w:val="002730FA"/>
    <w:rsid w:val="00273546"/>
    <w:rsid w:val="002746A4"/>
    <w:rsid w:val="0027546C"/>
    <w:rsid w:val="0027755A"/>
    <w:rsid w:val="002821EF"/>
    <w:rsid w:val="00283E22"/>
    <w:rsid w:val="00286A61"/>
    <w:rsid w:val="002875EB"/>
    <w:rsid w:val="00290BD6"/>
    <w:rsid w:val="00292D29"/>
    <w:rsid w:val="0029379F"/>
    <w:rsid w:val="00294023"/>
    <w:rsid w:val="00295522"/>
    <w:rsid w:val="00296276"/>
    <w:rsid w:val="002B14BF"/>
    <w:rsid w:val="002B46AB"/>
    <w:rsid w:val="002B4EF1"/>
    <w:rsid w:val="002C115B"/>
    <w:rsid w:val="002C28B8"/>
    <w:rsid w:val="002C2E88"/>
    <w:rsid w:val="002C45C3"/>
    <w:rsid w:val="002C4B55"/>
    <w:rsid w:val="002C4D1B"/>
    <w:rsid w:val="002C4E96"/>
    <w:rsid w:val="002C5AAF"/>
    <w:rsid w:val="002C6021"/>
    <w:rsid w:val="002C715D"/>
    <w:rsid w:val="002D2228"/>
    <w:rsid w:val="002D38A2"/>
    <w:rsid w:val="002D3F3E"/>
    <w:rsid w:val="002D5335"/>
    <w:rsid w:val="002D63D5"/>
    <w:rsid w:val="002E00D5"/>
    <w:rsid w:val="002E0253"/>
    <w:rsid w:val="002E081B"/>
    <w:rsid w:val="002E1184"/>
    <w:rsid w:val="002E6714"/>
    <w:rsid w:val="002F6DA1"/>
    <w:rsid w:val="002F7B2E"/>
    <w:rsid w:val="00301066"/>
    <w:rsid w:val="00301254"/>
    <w:rsid w:val="00305D7D"/>
    <w:rsid w:val="003152CF"/>
    <w:rsid w:val="00321C9C"/>
    <w:rsid w:val="003224DC"/>
    <w:rsid w:val="003249AB"/>
    <w:rsid w:val="00330F09"/>
    <w:rsid w:val="003315E0"/>
    <w:rsid w:val="00332C35"/>
    <w:rsid w:val="003333C7"/>
    <w:rsid w:val="00334809"/>
    <w:rsid w:val="00334A2C"/>
    <w:rsid w:val="00334B6B"/>
    <w:rsid w:val="0033510E"/>
    <w:rsid w:val="00336CD5"/>
    <w:rsid w:val="0033778D"/>
    <w:rsid w:val="0034177D"/>
    <w:rsid w:val="00341BBA"/>
    <w:rsid w:val="00341FB1"/>
    <w:rsid w:val="003463D9"/>
    <w:rsid w:val="0034683A"/>
    <w:rsid w:val="00347182"/>
    <w:rsid w:val="0035016A"/>
    <w:rsid w:val="00351054"/>
    <w:rsid w:val="00352302"/>
    <w:rsid w:val="0035318D"/>
    <w:rsid w:val="00355495"/>
    <w:rsid w:val="00355D57"/>
    <w:rsid w:val="00357ECE"/>
    <w:rsid w:val="00361682"/>
    <w:rsid w:val="0036392A"/>
    <w:rsid w:val="00366E9E"/>
    <w:rsid w:val="00370659"/>
    <w:rsid w:val="00375ECF"/>
    <w:rsid w:val="00376B88"/>
    <w:rsid w:val="00377D36"/>
    <w:rsid w:val="00383A17"/>
    <w:rsid w:val="0038637E"/>
    <w:rsid w:val="0039186E"/>
    <w:rsid w:val="00392152"/>
    <w:rsid w:val="003A20F2"/>
    <w:rsid w:val="003B3B99"/>
    <w:rsid w:val="003B3E91"/>
    <w:rsid w:val="003B4EF8"/>
    <w:rsid w:val="003B525E"/>
    <w:rsid w:val="003B5BB5"/>
    <w:rsid w:val="003B6848"/>
    <w:rsid w:val="003B6983"/>
    <w:rsid w:val="003C365B"/>
    <w:rsid w:val="003C463B"/>
    <w:rsid w:val="003C5080"/>
    <w:rsid w:val="003C5A5F"/>
    <w:rsid w:val="003D4378"/>
    <w:rsid w:val="003D5353"/>
    <w:rsid w:val="003E19FD"/>
    <w:rsid w:val="003E252C"/>
    <w:rsid w:val="003E46BD"/>
    <w:rsid w:val="003E6B41"/>
    <w:rsid w:val="003E6D96"/>
    <w:rsid w:val="003F0920"/>
    <w:rsid w:val="003F23FD"/>
    <w:rsid w:val="003F3203"/>
    <w:rsid w:val="003F4116"/>
    <w:rsid w:val="003F4F1B"/>
    <w:rsid w:val="003F549E"/>
    <w:rsid w:val="003F7544"/>
    <w:rsid w:val="00400480"/>
    <w:rsid w:val="00401DD6"/>
    <w:rsid w:val="0040225A"/>
    <w:rsid w:val="00403683"/>
    <w:rsid w:val="00410877"/>
    <w:rsid w:val="004114FA"/>
    <w:rsid w:val="00411937"/>
    <w:rsid w:val="00412CBC"/>
    <w:rsid w:val="0041394D"/>
    <w:rsid w:val="00414A46"/>
    <w:rsid w:val="004151FC"/>
    <w:rsid w:val="00415943"/>
    <w:rsid w:val="004179A1"/>
    <w:rsid w:val="00422542"/>
    <w:rsid w:val="00422A86"/>
    <w:rsid w:val="0042668F"/>
    <w:rsid w:val="00427CBE"/>
    <w:rsid w:val="004300C5"/>
    <w:rsid w:val="00431AF0"/>
    <w:rsid w:val="00435AB4"/>
    <w:rsid w:val="00436FD3"/>
    <w:rsid w:val="004373CF"/>
    <w:rsid w:val="00437F0F"/>
    <w:rsid w:val="004413A7"/>
    <w:rsid w:val="004433E0"/>
    <w:rsid w:val="00444C99"/>
    <w:rsid w:val="00447010"/>
    <w:rsid w:val="00450BD2"/>
    <w:rsid w:val="0045236B"/>
    <w:rsid w:val="004556AD"/>
    <w:rsid w:val="00456382"/>
    <w:rsid w:val="00456ADC"/>
    <w:rsid w:val="00456C24"/>
    <w:rsid w:val="00457221"/>
    <w:rsid w:val="004572D0"/>
    <w:rsid w:val="00457E96"/>
    <w:rsid w:val="00467932"/>
    <w:rsid w:val="004702F0"/>
    <w:rsid w:val="00470D20"/>
    <w:rsid w:val="004710CB"/>
    <w:rsid w:val="004717B1"/>
    <w:rsid w:val="00471BC0"/>
    <w:rsid w:val="00471FCB"/>
    <w:rsid w:val="00472731"/>
    <w:rsid w:val="00472D69"/>
    <w:rsid w:val="00476EA5"/>
    <w:rsid w:val="004771DB"/>
    <w:rsid w:val="004774A7"/>
    <w:rsid w:val="00481D5E"/>
    <w:rsid w:val="00482145"/>
    <w:rsid w:val="0048270F"/>
    <w:rsid w:val="004828B6"/>
    <w:rsid w:val="004834FF"/>
    <w:rsid w:val="00484AD7"/>
    <w:rsid w:val="0048602E"/>
    <w:rsid w:val="0049080A"/>
    <w:rsid w:val="00493BA9"/>
    <w:rsid w:val="004946C8"/>
    <w:rsid w:val="00495F3D"/>
    <w:rsid w:val="004A0552"/>
    <w:rsid w:val="004A3E39"/>
    <w:rsid w:val="004A4F25"/>
    <w:rsid w:val="004B16C3"/>
    <w:rsid w:val="004B3B08"/>
    <w:rsid w:val="004B49BC"/>
    <w:rsid w:val="004B4BA7"/>
    <w:rsid w:val="004B5911"/>
    <w:rsid w:val="004B6372"/>
    <w:rsid w:val="004B652F"/>
    <w:rsid w:val="004C0B3A"/>
    <w:rsid w:val="004C3204"/>
    <w:rsid w:val="004C4CFF"/>
    <w:rsid w:val="004C56C9"/>
    <w:rsid w:val="004C5E29"/>
    <w:rsid w:val="004C617A"/>
    <w:rsid w:val="004C6286"/>
    <w:rsid w:val="004C69D0"/>
    <w:rsid w:val="004D1A38"/>
    <w:rsid w:val="004D1D0C"/>
    <w:rsid w:val="004D3895"/>
    <w:rsid w:val="004D3E31"/>
    <w:rsid w:val="004D475E"/>
    <w:rsid w:val="004D57EF"/>
    <w:rsid w:val="004D6F40"/>
    <w:rsid w:val="004E48CC"/>
    <w:rsid w:val="004E4DDE"/>
    <w:rsid w:val="004E5293"/>
    <w:rsid w:val="004E5863"/>
    <w:rsid w:val="004E6418"/>
    <w:rsid w:val="004E75BC"/>
    <w:rsid w:val="004F420C"/>
    <w:rsid w:val="004F6A9F"/>
    <w:rsid w:val="005002CF"/>
    <w:rsid w:val="005020B1"/>
    <w:rsid w:val="005028CE"/>
    <w:rsid w:val="00505315"/>
    <w:rsid w:val="00505CE1"/>
    <w:rsid w:val="005079D2"/>
    <w:rsid w:val="00510E54"/>
    <w:rsid w:val="005135E3"/>
    <w:rsid w:val="005139DF"/>
    <w:rsid w:val="00514CA0"/>
    <w:rsid w:val="00514E88"/>
    <w:rsid w:val="005154E3"/>
    <w:rsid w:val="00515A2C"/>
    <w:rsid w:val="00516894"/>
    <w:rsid w:val="00516D52"/>
    <w:rsid w:val="005202BC"/>
    <w:rsid w:val="00520AB1"/>
    <w:rsid w:val="00521D8E"/>
    <w:rsid w:val="00523AA3"/>
    <w:rsid w:val="00523B19"/>
    <w:rsid w:val="005269ED"/>
    <w:rsid w:val="005308E3"/>
    <w:rsid w:val="0053224B"/>
    <w:rsid w:val="00540342"/>
    <w:rsid w:val="00542BF1"/>
    <w:rsid w:val="00543C12"/>
    <w:rsid w:val="00544A8B"/>
    <w:rsid w:val="00551040"/>
    <w:rsid w:val="005529D2"/>
    <w:rsid w:val="005538C6"/>
    <w:rsid w:val="005552C4"/>
    <w:rsid w:val="0055613F"/>
    <w:rsid w:val="00556607"/>
    <w:rsid w:val="005608DD"/>
    <w:rsid w:val="0056172C"/>
    <w:rsid w:val="005620CA"/>
    <w:rsid w:val="0056214D"/>
    <w:rsid w:val="00562F19"/>
    <w:rsid w:val="00563A12"/>
    <w:rsid w:val="00564545"/>
    <w:rsid w:val="0056460E"/>
    <w:rsid w:val="00567830"/>
    <w:rsid w:val="00570B81"/>
    <w:rsid w:val="00572D5B"/>
    <w:rsid w:val="00576E15"/>
    <w:rsid w:val="00582027"/>
    <w:rsid w:val="00582F89"/>
    <w:rsid w:val="0058353C"/>
    <w:rsid w:val="00583FA0"/>
    <w:rsid w:val="005917D8"/>
    <w:rsid w:val="00593194"/>
    <w:rsid w:val="00594903"/>
    <w:rsid w:val="00595BD1"/>
    <w:rsid w:val="00595D2F"/>
    <w:rsid w:val="00595ECD"/>
    <w:rsid w:val="0059685F"/>
    <w:rsid w:val="005A568D"/>
    <w:rsid w:val="005A5726"/>
    <w:rsid w:val="005A6165"/>
    <w:rsid w:val="005A66FA"/>
    <w:rsid w:val="005A71F8"/>
    <w:rsid w:val="005B05A3"/>
    <w:rsid w:val="005B1E71"/>
    <w:rsid w:val="005B3C2A"/>
    <w:rsid w:val="005B4D0A"/>
    <w:rsid w:val="005B6CD4"/>
    <w:rsid w:val="005C3D4A"/>
    <w:rsid w:val="005C4023"/>
    <w:rsid w:val="005C4CE6"/>
    <w:rsid w:val="005D06F9"/>
    <w:rsid w:val="005D1037"/>
    <w:rsid w:val="005D2978"/>
    <w:rsid w:val="005D5AFF"/>
    <w:rsid w:val="005D6978"/>
    <w:rsid w:val="005D7CD8"/>
    <w:rsid w:val="005E2457"/>
    <w:rsid w:val="005E27F6"/>
    <w:rsid w:val="005E4474"/>
    <w:rsid w:val="005E48A0"/>
    <w:rsid w:val="005E5347"/>
    <w:rsid w:val="005E5439"/>
    <w:rsid w:val="005E6898"/>
    <w:rsid w:val="005F0CA4"/>
    <w:rsid w:val="005F0EEF"/>
    <w:rsid w:val="005F4A2B"/>
    <w:rsid w:val="005F4D2B"/>
    <w:rsid w:val="005F5F5F"/>
    <w:rsid w:val="00600DC9"/>
    <w:rsid w:val="00602471"/>
    <w:rsid w:val="00604A47"/>
    <w:rsid w:val="00605698"/>
    <w:rsid w:val="00605D8F"/>
    <w:rsid w:val="006069E3"/>
    <w:rsid w:val="006074B4"/>
    <w:rsid w:val="00607C72"/>
    <w:rsid w:val="0061117E"/>
    <w:rsid w:val="00611F69"/>
    <w:rsid w:val="00612B60"/>
    <w:rsid w:val="006149E0"/>
    <w:rsid w:val="00616C2B"/>
    <w:rsid w:val="00617771"/>
    <w:rsid w:val="00620387"/>
    <w:rsid w:val="006236A9"/>
    <w:rsid w:val="006279E2"/>
    <w:rsid w:val="00627D39"/>
    <w:rsid w:val="006351EB"/>
    <w:rsid w:val="00635E70"/>
    <w:rsid w:val="006376E4"/>
    <w:rsid w:val="0064276A"/>
    <w:rsid w:val="00642F36"/>
    <w:rsid w:val="00645027"/>
    <w:rsid w:val="006472F6"/>
    <w:rsid w:val="00650571"/>
    <w:rsid w:val="00650FF8"/>
    <w:rsid w:val="00652140"/>
    <w:rsid w:val="00653B7B"/>
    <w:rsid w:val="00655602"/>
    <w:rsid w:val="00656527"/>
    <w:rsid w:val="006610B3"/>
    <w:rsid w:val="00661294"/>
    <w:rsid w:val="0066197B"/>
    <w:rsid w:val="00667B00"/>
    <w:rsid w:val="00670733"/>
    <w:rsid w:val="00672513"/>
    <w:rsid w:val="0067494C"/>
    <w:rsid w:val="00674B0C"/>
    <w:rsid w:val="006757B5"/>
    <w:rsid w:val="00676AFA"/>
    <w:rsid w:val="00683D45"/>
    <w:rsid w:val="00684A1F"/>
    <w:rsid w:val="0068598F"/>
    <w:rsid w:val="00686195"/>
    <w:rsid w:val="006876D9"/>
    <w:rsid w:val="00687F96"/>
    <w:rsid w:val="006927C7"/>
    <w:rsid w:val="006930CB"/>
    <w:rsid w:val="006934B8"/>
    <w:rsid w:val="00695EFF"/>
    <w:rsid w:val="00697846"/>
    <w:rsid w:val="006A0464"/>
    <w:rsid w:val="006A56F6"/>
    <w:rsid w:val="006A5817"/>
    <w:rsid w:val="006A7BA0"/>
    <w:rsid w:val="006B5192"/>
    <w:rsid w:val="006B616D"/>
    <w:rsid w:val="006C2A2F"/>
    <w:rsid w:val="006C2CE4"/>
    <w:rsid w:val="006C5CD4"/>
    <w:rsid w:val="006C7856"/>
    <w:rsid w:val="006C7F8E"/>
    <w:rsid w:val="006D208F"/>
    <w:rsid w:val="006D3B2D"/>
    <w:rsid w:val="006D3E5E"/>
    <w:rsid w:val="006D3E9F"/>
    <w:rsid w:val="006D3F6E"/>
    <w:rsid w:val="006D62E4"/>
    <w:rsid w:val="006D7750"/>
    <w:rsid w:val="006E0143"/>
    <w:rsid w:val="006E101C"/>
    <w:rsid w:val="006E17E6"/>
    <w:rsid w:val="006E18F8"/>
    <w:rsid w:val="006E1DE1"/>
    <w:rsid w:val="006E2169"/>
    <w:rsid w:val="006E3A31"/>
    <w:rsid w:val="006E524D"/>
    <w:rsid w:val="006E62AD"/>
    <w:rsid w:val="006E6672"/>
    <w:rsid w:val="006E6855"/>
    <w:rsid w:val="006F1D6D"/>
    <w:rsid w:val="006F5D98"/>
    <w:rsid w:val="00700813"/>
    <w:rsid w:val="007047DE"/>
    <w:rsid w:val="00705053"/>
    <w:rsid w:val="00706B2A"/>
    <w:rsid w:val="0070702C"/>
    <w:rsid w:val="0070770A"/>
    <w:rsid w:val="007110EB"/>
    <w:rsid w:val="00711635"/>
    <w:rsid w:val="007121F0"/>
    <w:rsid w:val="00714A59"/>
    <w:rsid w:val="00715D9E"/>
    <w:rsid w:val="007208DA"/>
    <w:rsid w:val="00720DF8"/>
    <w:rsid w:val="00723CB4"/>
    <w:rsid w:val="00724850"/>
    <w:rsid w:val="00724B0E"/>
    <w:rsid w:val="00724E08"/>
    <w:rsid w:val="00731265"/>
    <w:rsid w:val="0073334E"/>
    <w:rsid w:val="007375C6"/>
    <w:rsid w:val="00737BC4"/>
    <w:rsid w:val="00740D04"/>
    <w:rsid w:val="007455BF"/>
    <w:rsid w:val="00746081"/>
    <w:rsid w:val="00747721"/>
    <w:rsid w:val="00747A95"/>
    <w:rsid w:val="007533A9"/>
    <w:rsid w:val="00753479"/>
    <w:rsid w:val="00756662"/>
    <w:rsid w:val="00756E70"/>
    <w:rsid w:val="007576DB"/>
    <w:rsid w:val="00765EAD"/>
    <w:rsid w:val="00766824"/>
    <w:rsid w:val="007703DB"/>
    <w:rsid w:val="00770E9C"/>
    <w:rsid w:val="00771BED"/>
    <w:rsid w:val="007720F1"/>
    <w:rsid w:val="007720F3"/>
    <w:rsid w:val="00772581"/>
    <w:rsid w:val="00775015"/>
    <w:rsid w:val="00776939"/>
    <w:rsid w:val="007775D3"/>
    <w:rsid w:val="00777B57"/>
    <w:rsid w:val="00777DA7"/>
    <w:rsid w:val="00780A22"/>
    <w:rsid w:val="0078269A"/>
    <w:rsid w:val="00785154"/>
    <w:rsid w:val="007874C0"/>
    <w:rsid w:val="00787C6A"/>
    <w:rsid w:val="00791D0A"/>
    <w:rsid w:val="00793203"/>
    <w:rsid w:val="007947D6"/>
    <w:rsid w:val="007967F0"/>
    <w:rsid w:val="007A0467"/>
    <w:rsid w:val="007A1324"/>
    <w:rsid w:val="007A3058"/>
    <w:rsid w:val="007A3ED0"/>
    <w:rsid w:val="007A5B90"/>
    <w:rsid w:val="007A5FF5"/>
    <w:rsid w:val="007B16A0"/>
    <w:rsid w:val="007B1775"/>
    <w:rsid w:val="007B5645"/>
    <w:rsid w:val="007B6A26"/>
    <w:rsid w:val="007B6EDB"/>
    <w:rsid w:val="007C0F2C"/>
    <w:rsid w:val="007C2049"/>
    <w:rsid w:val="007C56B1"/>
    <w:rsid w:val="007C6777"/>
    <w:rsid w:val="007D326B"/>
    <w:rsid w:val="007D33A8"/>
    <w:rsid w:val="007D65E1"/>
    <w:rsid w:val="007E30A6"/>
    <w:rsid w:val="007E760F"/>
    <w:rsid w:val="007F0B19"/>
    <w:rsid w:val="007F0F7D"/>
    <w:rsid w:val="007F15B0"/>
    <w:rsid w:val="007F26C1"/>
    <w:rsid w:val="007F347E"/>
    <w:rsid w:val="007F51D8"/>
    <w:rsid w:val="007F576C"/>
    <w:rsid w:val="007F5C79"/>
    <w:rsid w:val="007F775D"/>
    <w:rsid w:val="008009ED"/>
    <w:rsid w:val="00801F09"/>
    <w:rsid w:val="00802185"/>
    <w:rsid w:val="0080229B"/>
    <w:rsid w:val="00803071"/>
    <w:rsid w:val="0080553B"/>
    <w:rsid w:val="00806BC0"/>
    <w:rsid w:val="00812E5D"/>
    <w:rsid w:val="0081379E"/>
    <w:rsid w:val="0081387C"/>
    <w:rsid w:val="0081765C"/>
    <w:rsid w:val="00822139"/>
    <w:rsid w:val="008221CD"/>
    <w:rsid w:val="0082288C"/>
    <w:rsid w:val="008236F8"/>
    <w:rsid w:val="0082468A"/>
    <w:rsid w:val="00825EE6"/>
    <w:rsid w:val="0082612B"/>
    <w:rsid w:val="00831EA7"/>
    <w:rsid w:val="008341D0"/>
    <w:rsid w:val="008346A3"/>
    <w:rsid w:val="00836EE7"/>
    <w:rsid w:val="00837A25"/>
    <w:rsid w:val="00840FAF"/>
    <w:rsid w:val="00841C95"/>
    <w:rsid w:val="0084227B"/>
    <w:rsid w:val="00843B58"/>
    <w:rsid w:val="00844E18"/>
    <w:rsid w:val="00852FC6"/>
    <w:rsid w:val="00855950"/>
    <w:rsid w:val="008559EF"/>
    <w:rsid w:val="008579F6"/>
    <w:rsid w:val="00857F6A"/>
    <w:rsid w:val="008606A7"/>
    <w:rsid w:val="00864A46"/>
    <w:rsid w:val="008678E2"/>
    <w:rsid w:val="00867E62"/>
    <w:rsid w:val="00882932"/>
    <w:rsid w:val="0088309A"/>
    <w:rsid w:val="00886CD0"/>
    <w:rsid w:val="0088712D"/>
    <w:rsid w:val="00887B38"/>
    <w:rsid w:val="008902BF"/>
    <w:rsid w:val="00890477"/>
    <w:rsid w:val="00892065"/>
    <w:rsid w:val="008930AA"/>
    <w:rsid w:val="00896990"/>
    <w:rsid w:val="008A1A8A"/>
    <w:rsid w:val="008A1E2F"/>
    <w:rsid w:val="008A288E"/>
    <w:rsid w:val="008A362D"/>
    <w:rsid w:val="008A66CB"/>
    <w:rsid w:val="008B1C57"/>
    <w:rsid w:val="008B30BB"/>
    <w:rsid w:val="008B539E"/>
    <w:rsid w:val="008B61CE"/>
    <w:rsid w:val="008B6B4F"/>
    <w:rsid w:val="008B7D23"/>
    <w:rsid w:val="008C189A"/>
    <w:rsid w:val="008C2304"/>
    <w:rsid w:val="008C27F7"/>
    <w:rsid w:val="008C76AC"/>
    <w:rsid w:val="008D284C"/>
    <w:rsid w:val="008E2AA7"/>
    <w:rsid w:val="008E3C32"/>
    <w:rsid w:val="008E6F6C"/>
    <w:rsid w:val="008E7AE4"/>
    <w:rsid w:val="008F09C8"/>
    <w:rsid w:val="008F1A9C"/>
    <w:rsid w:val="008F4914"/>
    <w:rsid w:val="008F5A2A"/>
    <w:rsid w:val="008F659C"/>
    <w:rsid w:val="008F7A9B"/>
    <w:rsid w:val="008F7AA7"/>
    <w:rsid w:val="00900514"/>
    <w:rsid w:val="009013F7"/>
    <w:rsid w:val="00901982"/>
    <w:rsid w:val="00903987"/>
    <w:rsid w:val="00906982"/>
    <w:rsid w:val="0091169C"/>
    <w:rsid w:val="00915796"/>
    <w:rsid w:val="009175F2"/>
    <w:rsid w:val="009209C5"/>
    <w:rsid w:val="00921DF6"/>
    <w:rsid w:val="009221B7"/>
    <w:rsid w:val="00923708"/>
    <w:rsid w:val="0092496A"/>
    <w:rsid w:val="00926A02"/>
    <w:rsid w:val="009278D4"/>
    <w:rsid w:val="00934F4E"/>
    <w:rsid w:val="0093793B"/>
    <w:rsid w:val="00940893"/>
    <w:rsid w:val="00942F8C"/>
    <w:rsid w:val="00943CB2"/>
    <w:rsid w:val="00945A62"/>
    <w:rsid w:val="00950336"/>
    <w:rsid w:val="009504F0"/>
    <w:rsid w:val="00950CFE"/>
    <w:rsid w:val="00951413"/>
    <w:rsid w:val="00960DBA"/>
    <w:rsid w:val="00960E36"/>
    <w:rsid w:val="00961716"/>
    <w:rsid w:val="0096261E"/>
    <w:rsid w:val="00962656"/>
    <w:rsid w:val="00962776"/>
    <w:rsid w:val="00962857"/>
    <w:rsid w:val="00963E95"/>
    <w:rsid w:val="00965E7A"/>
    <w:rsid w:val="00966E13"/>
    <w:rsid w:val="00967FD0"/>
    <w:rsid w:val="00970F26"/>
    <w:rsid w:val="00971438"/>
    <w:rsid w:val="009726BB"/>
    <w:rsid w:val="009812D4"/>
    <w:rsid w:val="00981B07"/>
    <w:rsid w:val="009877CA"/>
    <w:rsid w:val="009911C5"/>
    <w:rsid w:val="00991260"/>
    <w:rsid w:val="0099207D"/>
    <w:rsid w:val="00992806"/>
    <w:rsid w:val="009933BC"/>
    <w:rsid w:val="00994A32"/>
    <w:rsid w:val="00996F31"/>
    <w:rsid w:val="00997074"/>
    <w:rsid w:val="009971E9"/>
    <w:rsid w:val="009A1584"/>
    <w:rsid w:val="009A185C"/>
    <w:rsid w:val="009A2D21"/>
    <w:rsid w:val="009A3280"/>
    <w:rsid w:val="009A3412"/>
    <w:rsid w:val="009A5C61"/>
    <w:rsid w:val="009A614A"/>
    <w:rsid w:val="009B1F39"/>
    <w:rsid w:val="009B1F64"/>
    <w:rsid w:val="009B38F0"/>
    <w:rsid w:val="009B63DD"/>
    <w:rsid w:val="009C3ED4"/>
    <w:rsid w:val="009C4986"/>
    <w:rsid w:val="009C4C34"/>
    <w:rsid w:val="009C76A7"/>
    <w:rsid w:val="009C76C0"/>
    <w:rsid w:val="009D0CA1"/>
    <w:rsid w:val="009D3612"/>
    <w:rsid w:val="009D39E5"/>
    <w:rsid w:val="009D6DFD"/>
    <w:rsid w:val="009F1266"/>
    <w:rsid w:val="009F48D7"/>
    <w:rsid w:val="00A004EC"/>
    <w:rsid w:val="00A02ED9"/>
    <w:rsid w:val="00A05393"/>
    <w:rsid w:val="00A060BB"/>
    <w:rsid w:val="00A06F2E"/>
    <w:rsid w:val="00A06FCF"/>
    <w:rsid w:val="00A157B7"/>
    <w:rsid w:val="00A15B0C"/>
    <w:rsid w:val="00A15EA9"/>
    <w:rsid w:val="00A2001B"/>
    <w:rsid w:val="00A22418"/>
    <w:rsid w:val="00A24772"/>
    <w:rsid w:val="00A26F87"/>
    <w:rsid w:val="00A272C2"/>
    <w:rsid w:val="00A32CD6"/>
    <w:rsid w:val="00A35905"/>
    <w:rsid w:val="00A36769"/>
    <w:rsid w:val="00A379D5"/>
    <w:rsid w:val="00A409B5"/>
    <w:rsid w:val="00A40A56"/>
    <w:rsid w:val="00A4206A"/>
    <w:rsid w:val="00A42A65"/>
    <w:rsid w:val="00A42AB5"/>
    <w:rsid w:val="00A42DC1"/>
    <w:rsid w:val="00A440B2"/>
    <w:rsid w:val="00A4666F"/>
    <w:rsid w:val="00A5651A"/>
    <w:rsid w:val="00A56ECB"/>
    <w:rsid w:val="00A578CF"/>
    <w:rsid w:val="00A57A9A"/>
    <w:rsid w:val="00A61B90"/>
    <w:rsid w:val="00A61E80"/>
    <w:rsid w:val="00A63633"/>
    <w:rsid w:val="00A701C0"/>
    <w:rsid w:val="00A71296"/>
    <w:rsid w:val="00A7344B"/>
    <w:rsid w:val="00A73565"/>
    <w:rsid w:val="00A73F13"/>
    <w:rsid w:val="00A74CEF"/>
    <w:rsid w:val="00A760C3"/>
    <w:rsid w:val="00A805FF"/>
    <w:rsid w:val="00A92DC0"/>
    <w:rsid w:val="00A9323D"/>
    <w:rsid w:val="00A934A7"/>
    <w:rsid w:val="00A94EE4"/>
    <w:rsid w:val="00A955C8"/>
    <w:rsid w:val="00A9582D"/>
    <w:rsid w:val="00A96F9F"/>
    <w:rsid w:val="00AA29CB"/>
    <w:rsid w:val="00AA6D27"/>
    <w:rsid w:val="00AB00F6"/>
    <w:rsid w:val="00AB1DF9"/>
    <w:rsid w:val="00AB2115"/>
    <w:rsid w:val="00AB7E4F"/>
    <w:rsid w:val="00AC0BC0"/>
    <w:rsid w:val="00AC132B"/>
    <w:rsid w:val="00AC1A5E"/>
    <w:rsid w:val="00AC32E0"/>
    <w:rsid w:val="00AC5B21"/>
    <w:rsid w:val="00AC77CA"/>
    <w:rsid w:val="00AD0850"/>
    <w:rsid w:val="00AD26DB"/>
    <w:rsid w:val="00AD372B"/>
    <w:rsid w:val="00AD6BB2"/>
    <w:rsid w:val="00AD7078"/>
    <w:rsid w:val="00AD7CEA"/>
    <w:rsid w:val="00AE08E5"/>
    <w:rsid w:val="00AE0AD4"/>
    <w:rsid w:val="00AE0EF8"/>
    <w:rsid w:val="00AE1307"/>
    <w:rsid w:val="00AE319E"/>
    <w:rsid w:val="00AE3CBC"/>
    <w:rsid w:val="00AE57DF"/>
    <w:rsid w:val="00AE76BA"/>
    <w:rsid w:val="00AF2874"/>
    <w:rsid w:val="00AF367B"/>
    <w:rsid w:val="00B01DC3"/>
    <w:rsid w:val="00B05E00"/>
    <w:rsid w:val="00B05F51"/>
    <w:rsid w:val="00B12B67"/>
    <w:rsid w:val="00B12B9B"/>
    <w:rsid w:val="00B12BB2"/>
    <w:rsid w:val="00B1353E"/>
    <w:rsid w:val="00B15E59"/>
    <w:rsid w:val="00B160C8"/>
    <w:rsid w:val="00B23998"/>
    <w:rsid w:val="00B25744"/>
    <w:rsid w:val="00B25D4F"/>
    <w:rsid w:val="00B265AC"/>
    <w:rsid w:val="00B275FB"/>
    <w:rsid w:val="00B27DD6"/>
    <w:rsid w:val="00B30A65"/>
    <w:rsid w:val="00B35115"/>
    <w:rsid w:val="00B364E2"/>
    <w:rsid w:val="00B37A88"/>
    <w:rsid w:val="00B40793"/>
    <w:rsid w:val="00B43334"/>
    <w:rsid w:val="00B43E7E"/>
    <w:rsid w:val="00B47264"/>
    <w:rsid w:val="00B52C9C"/>
    <w:rsid w:val="00B536EE"/>
    <w:rsid w:val="00B537BF"/>
    <w:rsid w:val="00B566E2"/>
    <w:rsid w:val="00B60249"/>
    <w:rsid w:val="00B615B2"/>
    <w:rsid w:val="00B658D5"/>
    <w:rsid w:val="00B67207"/>
    <w:rsid w:val="00B70F87"/>
    <w:rsid w:val="00B716C3"/>
    <w:rsid w:val="00B72EE0"/>
    <w:rsid w:val="00B73043"/>
    <w:rsid w:val="00B74148"/>
    <w:rsid w:val="00B770F6"/>
    <w:rsid w:val="00B7757E"/>
    <w:rsid w:val="00B80298"/>
    <w:rsid w:val="00B80AD9"/>
    <w:rsid w:val="00B84315"/>
    <w:rsid w:val="00B85E42"/>
    <w:rsid w:val="00B87876"/>
    <w:rsid w:val="00B90B8A"/>
    <w:rsid w:val="00B95373"/>
    <w:rsid w:val="00B95920"/>
    <w:rsid w:val="00BA0169"/>
    <w:rsid w:val="00BA01C0"/>
    <w:rsid w:val="00BA0FB4"/>
    <w:rsid w:val="00BA3C59"/>
    <w:rsid w:val="00BA6551"/>
    <w:rsid w:val="00BA6EDE"/>
    <w:rsid w:val="00BB09EA"/>
    <w:rsid w:val="00BB1C0E"/>
    <w:rsid w:val="00BB4D48"/>
    <w:rsid w:val="00BB5F1D"/>
    <w:rsid w:val="00BB5FAC"/>
    <w:rsid w:val="00BB76AA"/>
    <w:rsid w:val="00BB77C7"/>
    <w:rsid w:val="00BC0C2E"/>
    <w:rsid w:val="00BC1C03"/>
    <w:rsid w:val="00BC2A7D"/>
    <w:rsid w:val="00BC3376"/>
    <w:rsid w:val="00BC3C84"/>
    <w:rsid w:val="00BC48D1"/>
    <w:rsid w:val="00BC5EB8"/>
    <w:rsid w:val="00BC70E9"/>
    <w:rsid w:val="00BC76A0"/>
    <w:rsid w:val="00BC7C7F"/>
    <w:rsid w:val="00BC7E41"/>
    <w:rsid w:val="00BD3779"/>
    <w:rsid w:val="00BD3AA9"/>
    <w:rsid w:val="00BD4B73"/>
    <w:rsid w:val="00BD52DB"/>
    <w:rsid w:val="00BE1652"/>
    <w:rsid w:val="00BE3AC1"/>
    <w:rsid w:val="00BE3E32"/>
    <w:rsid w:val="00BE5864"/>
    <w:rsid w:val="00BE792B"/>
    <w:rsid w:val="00BF1116"/>
    <w:rsid w:val="00BF206F"/>
    <w:rsid w:val="00BF2CBE"/>
    <w:rsid w:val="00BF3C3F"/>
    <w:rsid w:val="00BF3E83"/>
    <w:rsid w:val="00BF56CC"/>
    <w:rsid w:val="00C0012E"/>
    <w:rsid w:val="00C0175A"/>
    <w:rsid w:val="00C0183F"/>
    <w:rsid w:val="00C0249F"/>
    <w:rsid w:val="00C024C9"/>
    <w:rsid w:val="00C02FC6"/>
    <w:rsid w:val="00C03EF5"/>
    <w:rsid w:val="00C041D2"/>
    <w:rsid w:val="00C04A55"/>
    <w:rsid w:val="00C04D5E"/>
    <w:rsid w:val="00C04EFE"/>
    <w:rsid w:val="00C1056D"/>
    <w:rsid w:val="00C10928"/>
    <w:rsid w:val="00C120DE"/>
    <w:rsid w:val="00C156F0"/>
    <w:rsid w:val="00C160B6"/>
    <w:rsid w:val="00C16689"/>
    <w:rsid w:val="00C216A0"/>
    <w:rsid w:val="00C2215A"/>
    <w:rsid w:val="00C22DDF"/>
    <w:rsid w:val="00C3080A"/>
    <w:rsid w:val="00C319FD"/>
    <w:rsid w:val="00C32241"/>
    <w:rsid w:val="00C323D3"/>
    <w:rsid w:val="00C338BB"/>
    <w:rsid w:val="00C461A3"/>
    <w:rsid w:val="00C461D4"/>
    <w:rsid w:val="00C50A29"/>
    <w:rsid w:val="00C50EBF"/>
    <w:rsid w:val="00C52981"/>
    <w:rsid w:val="00C52D37"/>
    <w:rsid w:val="00C54EC3"/>
    <w:rsid w:val="00C550D5"/>
    <w:rsid w:val="00C56115"/>
    <w:rsid w:val="00C56AFA"/>
    <w:rsid w:val="00C57A74"/>
    <w:rsid w:val="00C61955"/>
    <w:rsid w:val="00C61A1A"/>
    <w:rsid w:val="00C62507"/>
    <w:rsid w:val="00C62EBF"/>
    <w:rsid w:val="00C63384"/>
    <w:rsid w:val="00C6365D"/>
    <w:rsid w:val="00C63CC2"/>
    <w:rsid w:val="00C657B7"/>
    <w:rsid w:val="00C65DC8"/>
    <w:rsid w:val="00C6626E"/>
    <w:rsid w:val="00C67FDE"/>
    <w:rsid w:val="00C70F32"/>
    <w:rsid w:val="00C74788"/>
    <w:rsid w:val="00C75236"/>
    <w:rsid w:val="00C77645"/>
    <w:rsid w:val="00C802CD"/>
    <w:rsid w:val="00C80F2D"/>
    <w:rsid w:val="00C82061"/>
    <w:rsid w:val="00C83BC7"/>
    <w:rsid w:val="00C84CEF"/>
    <w:rsid w:val="00C8502C"/>
    <w:rsid w:val="00C8527B"/>
    <w:rsid w:val="00C85D7B"/>
    <w:rsid w:val="00C86AB3"/>
    <w:rsid w:val="00C86DEB"/>
    <w:rsid w:val="00C90315"/>
    <w:rsid w:val="00C90AD3"/>
    <w:rsid w:val="00C90DA5"/>
    <w:rsid w:val="00C91271"/>
    <w:rsid w:val="00C926E3"/>
    <w:rsid w:val="00C92A0E"/>
    <w:rsid w:val="00C93F45"/>
    <w:rsid w:val="00C94D2D"/>
    <w:rsid w:val="00CA36E1"/>
    <w:rsid w:val="00CA4E35"/>
    <w:rsid w:val="00CA5DE9"/>
    <w:rsid w:val="00CA6726"/>
    <w:rsid w:val="00CB30E3"/>
    <w:rsid w:val="00CB4B21"/>
    <w:rsid w:val="00CB51E2"/>
    <w:rsid w:val="00CC001A"/>
    <w:rsid w:val="00CC01F9"/>
    <w:rsid w:val="00CC38BC"/>
    <w:rsid w:val="00CC40ED"/>
    <w:rsid w:val="00CC571C"/>
    <w:rsid w:val="00CC6BA9"/>
    <w:rsid w:val="00CC7B55"/>
    <w:rsid w:val="00CC7DFE"/>
    <w:rsid w:val="00CD1759"/>
    <w:rsid w:val="00CD1848"/>
    <w:rsid w:val="00CD2FF1"/>
    <w:rsid w:val="00CD5482"/>
    <w:rsid w:val="00CD6401"/>
    <w:rsid w:val="00CD735F"/>
    <w:rsid w:val="00CE006F"/>
    <w:rsid w:val="00CE020A"/>
    <w:rsid w:val="00CE223B"/>
    <w:rsid w:val="00CE2B17"/>
    <w:rsid w:val="00CE374D"/>
    <w:rsid w:val="00CE3B93"/>
    <w:rsid w:val="00CE4F25"/>
    <w:rsid w:val="00CE58ED"/>
    <w:rsid w:val="00CE67DA"/>
    <w:rsid w:val="00CE758F"/>
    <w:rsid w:val="00CE7B50"/>
    <w:rsid w:val="00CF1365"/>
    <w:rsid w:val="00CF236B"/>
    <w:rsid w:val="00CF240B"/>
    <w:rsid w:val="00CF336B"/>
    <w:rsid w:val="00CF3B75"/>
    <w:rsid w:val="00CF74D4"/>
    <w:rsid w:val="00CF7B40"/>
    <w:rsid w:val="00CF7FB6"/>
    <w:rsid w:val="00D01755"/>
    <w:rsid w:val="00D02ADC"/>
    <w:rsid w:val="00D049D9"/>
    <w:rsid w:val="00D05B4B"/>
    <w:rsid w:val="00D063C2"/>
    <w:rsid w:val="00D06733"/>
    <w:rsid w:val="00D0737D"/>
    <w:rsid w:val="00D10BEE"/>
    <w:rsid w:val="00D114FA"/>
    <w:rsid w:val="00D11C9E"/>
    <w:rsid w:val="00D1308C"/>
    <w:rsid w:val="00D14B0C"/>
    <w:rsid w:val="00D16208"/>
    <w:rsid w:val="00D16249"/>
    <w:rsid w:val="00D215E4"/>
    <w:rsid w:val="00D219D5"/>
    <w:rsid w:val="00D2263F"/>
    <w:rsid w:val="00D24EE2"/>
    <w:rsid w:val="00D2559B"/>
    <w:rsid w:val="00D3143F"/>
    <w:rsid w:val="00D330E6"/>
    <w:rsid w:val="00D33AAC"/>
    <w:rsid w:val="00D33BA9"/>
    <w:rsid w:val="00D3435C"/>
    <w:rsid w:val="00D3556B"/>
    <w:rsid w:val="00D360DA"/>
    <w:rsid w:val="00D37786"/>
    <w:rsid w:val="00D40FFB"/>
    <w:rsid w:val="00D50960"/>
    <w:rsid w:val="00D50AA6"/>
    <w:rsid w:val="00D50E9E"/>
    <w:rsid w:val="00D52746"/>
    <w:rsid w:val="00D52AB3"/>
    <w:rsid w:val="00D54318"/>
    <w:rsid w:val="00D606B1"/>
    <w:rsid w:val="00D617C5"/>
    <w:rsid w:val="00D63AED"/>
    <w:rsid w:val="00D64589"/>
    <w:rsid w:val="00D66F58"/>
    <w:rsid w:val="00D709B2"/>
    <w:rsid w:val="00D71381"/>
    <w:rsid w:val="00D7173A"/>
    <w:rsid w:val="00D721EB"/>
    <w:rsid w:val="00D7537C"/>
    <w:rsid w:val="00D75F3C"/>
    <w:rsid w:val="00D77EF4"/>
    <w:rsid w:val="00D80A25"/>
    <w:rsid w:val="00D83412"/>
    <w:rsid w:val="00D854B2"/>
    <w:rsid w:val="00D87CCE"/>
    <w:rsid w:val="00D87DFB"/>
    <w:rsid w:val="00D91325"/>
    <w:rsid w:val="00D947A1"/>
    <w:rsid w:val="00D959E9"/>
    <w:rsid w:val="00D970C3"/>
    <w:rsid w:val="00DA2982"/>
    <w:rsid w:val="00DA39B8"/>
    <w:rsid w:val="00DA4668"/>
    <w:rsid w:val="00DA5840"/>
    <w:rsid w:val="00DA7879"/>
    <w:rsid w:val="00DA7ACB"/>
    <w:rsid w:val="00DB0319"/>
    <w:rsid w:val="00DB2230"/>
    <w:rsid w:val="00DB2A7E"/>
    <w:rsid w:val="00DB470E"/>
    <w:rsid w:val="00DC0157"/>
    <w:rsid w:val="00DC260D"/>
    <w:rsid w:val="00DC271C"/>
    <w:rsid w:val="00DC2FC3"/>
    <w:rsid w:val="00DC3C54"/>
    <w:rsid w:val="00DC45E6"/>
    <w:rsid w:val="00DD0C4F"/>
    <w:rsid w:val="00DD33E8"/>
    <w:rsid w:val="00DD4110"/>
    <w:rsid w:val="00DD4D01"/>
    <w:rsid w:val="00DD5095"/>
    <w:rsid w:val="00DE0797"/>
    <w:rsid w:val="00DE1AC8"/>
    <w:rsid w:val="00DE429A"/>
    <w:rsid w:val="00DE42C9"/>
    <w:rsid w:val="00DE5D83"/>
    <w:rsid w:val="00DF1D6D"/>
    <w:rsid w:val="00DF26EA"/>
    <w:rsid w:val="00DF3954"/>
    <w:rsid w:val="00DF3C6D"/>
    <w:rsid w:val="00DF7267"/>
    <w:rsid w:val="00E0051C"/>
    <w:rsid w:val="00E00941"/>
    <w:rsid w:val="00E1186A"/>
    <w:rsid w:val="00E13A85"/>
    <w:rsid w:val="00E1448D"/>
    <w:rsid w:val="00E144EB"/>
    <w:rsid w:val="00E204CE"/>
    <w:rsid w:val="00E20E40"/>
    <w:rsid w:val="00E21A8B"/>
    <w:rsid w:val="00E2647C"/>
    <w:rsid w:val="00E32DE2"/>
    <w:rsid w:val="00E3363C"/>
    <w:rsid w:val="00E360BD"/>
    <w:rsid w:val="00E3684E"/>
    <w:rsid w:val="00E36EC7"/>
    <w:rsid w:val="00E437EF"/>
    <w:rsid w:val="00E44649"/>
    <w:rsid w:val="00E46920"/>
    <w:rsid w:val="00E479EA"/>
    <w:rsid w:val="00E47F01"/>
    <w:rsid w:val="00E528E0"/>
    <w:rsid w:val="00E5716E"/>
    <w:rsid w:val="00E6173F"/>
    <w:rsid w:val="00E646D5"/>
    <w:rsid w:val="00E64B44"/>
    <w:rsid w:val="00E6614B"/>
    <w:rsid w:val="00E665BE"/>
    <w:rsid w:val="00E66885"/>
    <w:rsid w:val="00E66BA1"/>
    <w:rsid w:val="00E66F64"/>
    <w:rsid w:val="00E7014D"/>
    <w:rsid w:val="00E73A25"/>
    <w:rsid w:val="00E74451"/>
    <w:rsid w:val="00E752F3"/>
    <w:rsid w:val="00E75428"/>
    <w:rsid w:val="00E7687E"/>
    <w:rsid w:val="00E77CFA"/>
    <w:rsid w:val="00E802E6"/>
    <w:rsid w:val="00E80532"/>
    <w:rsid w:val="00E8091D"/>
    <w:rsid w:val="00E83DED"/>
    <w:rsid w:val="00E85200"/>
    <w:rsid w:val="00E85C87"/>
    <w:rsid w:val="00E87732"/>
    <w:rsid w:val="00E87C1C"/>
    <w:rsid w:val="00E90A28"/>
    <w:rsid w:val="00E914B9"/>
    <w:rsid w:val="00E960D5"/>
    <w:rsid w:val="00EA1302"/>
    <w:rsid w:val="00EA51FF"/>
    <w:rsid w:val="00EA75F0"/>
    <w:rsid w:val="00EB2761"/>
    <w:rsid w:val="00EB771E"/>
    <w:rsid w:val="00EB7726"/>
    <w:rsid w:val="00EB7CC6"/>
    <w:rsid w:val="00EC0BEB"/>
    <w:rsid w:val="00EC16EE"/>
    <w:rsid w:val="00EC2219"/>
    <w:rsid w:val="00EC2EFA"/>
    <w:rsid w:val="00EC316F"/>
    <w:rsid w:val="00EC35CC"/>
    <w:rsid w:val="00EC3B5A"/>
    <w:rsid w:val="00EC52AB"/>
    <w:rsid w:val="00EC5BF3"/>
    <w:rsid w:val="00EC701B"/>
    <w:rsid w:val="00ED1475"/>
    <w:rsid w:val="00ED359B"/>
    <w:rsid w:val="00ED35F1"/>
    <w:rsid w:val="00ED6A48"/>
    <w:rsid w:val="00ED6A56"/>
    <w:rsid w:val="00ED6D47"/>
    <w:rsid w:val="00EE0846"/>
    <w:rsid w:val="00EE1E94"/>
    <w:rsid w:val="00EE3E3C"/>
    <w:rsid w:val="00EF05C3"/>
    <w:rsid w:val="00EF0AF3"/>
    <w:rsid w:val="00EF2E06"/>
    <w:rsid w:val="00EF50CA"/>
    <w:rsid w:val="00F01025"/>
    <w:rsid w:val="00F01674"/>
    <w:rsid w:val="00F01A2A"/>
    <w:rsid w:val="00F0338B"/>
    <w:rsid w:val="00F036C1"/>
    <w:rsid w:val="00F03F97"/>
    <w:rsid w:val="00F0465B"/>
    <w:rsid w:val="00F05DA7"/>
    <w:rsid w:val="00F05E62"/>
    <w:rsid w:val="00F061E2"/>
    <w:rsid w:val="00F07DFE"/>
    <w:rsid w:val="00F1277B"/>
    <w:rsid w:val="00F12A98"/>
    <w:rsid w:val="00F1396E"/>
    <w:rsid w:val="00F144CE"/>
    <w:rsid w:val="00F17195"/>
    <w:rsid w:val="00F20107"/>
    <w:rsid w:val="00F20D83"/>
    <w:rsid w:val="00F21AD1"/>
    <w:rsid w:val="00F223E0"/>
    <w:rsid w:val="00F22BB2"/>
    <w:rsid w:val="00F237EE"/>
    <w:rsid w:val="00F24C15"/>
    <w:rsid w:val="00F251B2"/>
    <w:rsid w:val="00F251B4"/>
    <w:rsid w:val="00F260F2"/>
    <w:rsid w:val="00F26355"/>
    <w:rsid w:val="00F272EA"/>
    <w:rsid w:val="00F32470"/>
    <w:rsid w:val="00F34B0C"/>
    <w:rsid w:val="00F35120"/>
    <w:rsid w:val="00F35CE6"/>
    <w:rsid w:val="00F35CFB"/>
    <w:rsid w:val="00F406CD"/>
    <w:rsid w:val="00F42218"/>
    <w:rsid w:val="00F46895"/>
    <w:rsid w:val="00F50461"/>
    <w:rsid w:val="00F52BE1"/>
    <w:rsid w:val="00F53267"/>
    <w:rsid w:val="00F55E37"/>
    <w:rsid w:val="00F573B2"/>
    <w:rsid w:val="00F57777"/>
    <w:rsid w:val="00F61CA2"/>
    <w:rsid w:val="00F62538"/>
    <w:rsid w:val="00F62FE6"/>
    <w:rsid w:val="00F6444F"/>
    <w:rsid w:val="00F652C5"/>
    <w:rsid w:val="00F667E0"/>
    <w:rsid w:val="00F70935"/>
    <w:rsid w:val="00F70FAB"/>
    <w:rsid w:val="00F73A76"/>
    <w:rsid w:val="00F73F46"/>
    <w:rsid w:val="00F740E1"/>
    <w:rsid w:val="00F75974"/>
    <w:rsid w:val="00F76A87"/>
    <w:rsid w:val="00F80684"/>
    <w:rsid w:val="00F82782"/>
    <w:rsid w:val="00F8417E"/>
    <w:rsid w:val="00F858AC"/>
    <w:rsid w:val="00F90230"/>
    <w:rsid w:val="00F90F9E"/>
    <w:rsid w:val="00F9493A"/>
    <w:rsid w:val="00F94CDF"/>
    <w:rsid w:val="00F96F5A"/>
    <w:rsid w:val="00FA35E1"/>
    <w:rsid w:val="00FA3A09"/>
    <w:rsid w:val="00FA3DB5"/>
    <w:rsid w:val="00FA42B6"/>
    <w:rsid w:val="00FA5132"/>
    <w:rsid w:val="00FB287D"/>
    <w:rsid w:val="00FB3138"/>
    <w:rsid w:val="00FB3E05"/>
    <w:rsid w:val="00FB680A"/>
    <w:rsid w:val="00FB6A89"/>
    <w:rsid w:val="00FC09B1"/>
    <w:rsid w:val="00FC1657"/>
    <w:rsid w:val="00FC5305"/>
    <w:rsid w:val="00FC5875"/>
    <w:rsid w:val="00FD2E36"/>
    <w:rsid w:val="00FD2E5C"/>
    <w:rsid w:val="00FD6589"/>
    <w:rsid w:val="00FD6E6F"/>
    <w:rsid w:val="00FE07A9"/>
    <w:rsid w:val="00FE1891"/>
    <w:rsid w:val="00FE20BE"/>
    <w:rsid w:val="00FE4010"/>
    <w:rsid w:val="00FE41FD"/>
    <w:rsid w:val="00FE4DD6"/>
    <w:rsid w:val="00FE5DBB"/>
    <w:rsid w:val="00FE74FE"/>
    <w:rsid w:val="00FE78D3"/>
    <w:rsid w:val="00FE7915"/>
    <w:rsid w:val="00FF02C1"/>
    <w:rsid w:val="00FF049E"/>
    <w:rsid w:val="00FF094B"/>
    <w:rsid w:val="00FF0AB0"/>
    <w:rsid w:val="00FF1BEA"/>
    <w:rsid w:val="00FF23A0"/>
    <w:rsid w:val="00FF242F"/>
    <w:rsid w:val="00FF2F79"/>
    <w:rsid w:val="00FF3DDB"/>
    <w:rsid w:val="00FF4D30"/>
    <w:rsid w:val="00FF5EBF"/>
    <w:rsid w:val="09512593"/>
    <w:rsid w:val="15D45F85"/>
    <w:rsid w:val="170610F8"/>
    <w:rsid w:val="1A457A36"/>
    <w:rsid w:val="1C062449"/>
    <w:rsid w:val="22F8396F"/>
    <w:rsid w:val="293F018B"/>
    <w:rsid w:val="39762DEE"/>
    <w:rsid w:val="3A8C2B1E"/>
    <w:rsid w:val="482B5AF4"/>
    <w:rsid w:val="4E9B3058"/>
    <w:rsid w:val="54065CB8"/>
    <w:rsid w:val="5A733E5C"/>
    <w:rsid w:val="5BE47E45"/>
    <w:rsid w:val="7447515A"/>
    <w:rsid w:val="746E3AAE"/>
    <w:rsid w:val="748051BB"/>
    <w:rsid w:val="78BD6033"/>
    <w:rsid w:val="79687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B620E6"/>
  <w15:docId w15:val="{22F557AB-1CBF-4416-BB38-FB89A88D1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qFormat="1"/>
    <w:lsdException w:name="index 2" w:unhideWhenUsed="1" w:qFormat="1"/>
    <w:lsdException w:name="index 3" w:unhideWhenUsed="1" w:qFormat="1"/>
    <w:lsdException w:name="index 4" w:unhideWhenUsed="1" w:qFormat="1"/>
    <w:lsdException w:name="index 5" w:unhideWhenUsed="1" w:qFormat="1"/>
    <w:lsdException w:name="index 6" w:unhideWhenUsed="1" w:qFormat="1"/>
    <w:lsdException w:name="index 7" w:unhideWhenUsed="1" w:qFormat="1"/>
    <w:lsdException w:name="index 8" w:unhideWhenUsed="1" w:qFormat="1"/>
    <w:lsdException w:name="index 9"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unhideWhenUsed="1" w:qFormat="1"/>
    <w:lsdException w:name="annotation text" w:qFormat="1"/>
    <w:lsdException w:name="header" w:uiPriority="0" w:unhideWhenUsed="1" w:qFormat="1"/>
    <w:lsdException w:name="footer" w:unhideWhenUsed="1" w:qFormat="1"/>
    <w:lsdException w:name="index heading" w:unhideWhenUsed="1" w:qFormat="1"/>
    <w:lsdException w:name="caption" w:uiPriority="35" w:unhideWhenUsed="1" w:qFormat="1"/>
    <w:lsdException w:name="table of figures" w:unhideWhenUsed="1" w:qFormat="1"/>
    <w:lsdException w:name="envelope address" w:unhideWhenUsed="1" w:qFormat="1"/>
    <w:lsdException w:name="envelope return" w:unhideWhenUsed="1" w:qFormat="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unhideWhenUsed="1" w:qFormat="1"/>
    <w:lsdException w:name="table of authorities" w:unhideWhenUsed="1" w:qFormat="1"/>
    <w:lsdException w:name="macro" w:unhideWhenUsed="1" w:qFormat="1"/>
    <w:lsdException w:name="toa heading" w:unhideWhenUsed="1" w:qFormat="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unhideWhenUsed="1" w:qFormat="1"/>
    <w:lsdException w:name="List 5" w:unhideWhenUsed="1" w:qFormat="1"/>
    <w:lsdException w:name="List Bullet 2" w:unhideWhenUsed="1" w:qFormat="1"/>
    <w:lsdException w:name="List Bullet 3" w:unhideWhenUsed="1" w:qFormat="1"/>
    <w:lsdException w:name="List Bullet 4" w:unhideWhenUsed="1" w:qFormat="1"/>
    <w:lsdException w:name="List Bullet 5" w:unhideWhenUsed="1" w:qFormat="1"/>
    <w:lsdException w:name="List Number 2" w:unhideWhenUsed="1" w:qFormat="1"/>
    <w:lsdException w:name="List Number 3" w:unhideWhenUsed="1" w:qFormat="1"/>
    <w:lsdException w:name="List Number 4" w:unhideWhenUsed="1" w:qFormat="1"/>
    <w:lsdException w:name="List Number 5" w:unhideWhenUsed="1" w:qFormat="1"/>
    <w:lsdException w:name="Title" w:uiPriority="10" w:qFormat="1"/>
    <w:lsdException w:name="Closing" w:unhideWhenUsed="1" w:qFormat="1"/>
    <w:lsdException w:name="Signature" w:unhideWhenUsed="1" w:qFormat="1"/>
    <w:lsdException w:name="Default Paragraph Font" w:uiPriority="1" w:unhideWhenUsed="1" w:qFormat="1"/>
    <w:lsdException w:name="Body Text" w:uiPriority="0" w:qFormat="1"/>
    <w:lsdException w:name="Body Text Indent" w:unhideWhenUsed="1" w:qFormat="1"/>
    <w:lsdException w:name="List Continue" w:unhideWhenUsed="1" w:qFormat="1"/>
    <w:lsdException w:name="List Continue 2" w:unhideWhenUsed="1" w:qFormat="1"/>
    <w:lsdException w:name="List Continue 3" w:unhideWhenUsed="1" w:qFormat="1"/>
    <w:lsdException w:name="List Continue 4" w:unhideWhenUsed="1" w:qFormat="1"/>
    <w:lsdException w:name="List Continue 5" w:unhideWhenUsed="1" w:qFormat="1"/>
    <w:lsdException w:name="Message Header" w:unhideWhenUsed="1" w:qFormat="1"/>
    <w:lsdException w:name="Subtitle" w:uiPriority="11" w:qFormat="1"/>
    <w:lsdException w:name="Salutation" w:unhideWhenUsed="1" w:qFormat="1"/>
    <w:lsdException w:name="Date" w:unhideWhenUsed="1" w:qFormat="1"/>
    <w:lsdException w:name="Body Text First Indent" w:unhideWhenUsed="1" w:qFormat="1"/>
    <w:lsdException w:name="Body Text First Indent 2" w:unhideWhenUsed="1" w:qFormat="1"/>
    <w:lsdException w:name="Note Heading" w:unhideWhenUsed="1" w:qFormat="1"/>
    <w:lsdException w:name="Body Text 2" w:unhideWhenUsed="1" w:qFormat="1"/>
    <w:lsdException w:name="Body Text 3" w:unhideWhenUsed="1" w:qFormat="1"/>
    <w:lsdException w:name="Body Text Indent 2" w:unhideWhenUsed="1" w:qFormat="1"/>
    <w:lsdException w:name="Body Text Indent 3" w:unhideWhenUsed="1" w:qFormat="1"/>
    <w:lsdException w:name="Block Text"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unhideWhenUsed="1" w:qFormat="1"/>
    <w:lsdException w:name="Plain Text" w:uiPriority="0" w:qFormat="1"/>
    <w:lsdException w:name="E-mail Signature" w:unhideWhenUsed="1" w:qFormat="1"/>
    <w:lsdException w:name="HTML Top of Form" w:semiHidden="1" w:unhideWhenUsed="1"/>
    <w:lsdException w:name="HTML Bottom of Form" w:semiHidden="1" w:unhideWhenUsed="1"/>
    <w:lsdException w:name="Normal (Web)"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qFormat/>
    <w:rsid w:val="0081765C"/>
    <w:pPr>
      <w:widowControl w:val="0"/>
      <w:jc w:val="both"/>
    </w:pPr>
    <w:rPr>
      <w:rFonts w:ascii="Calibri" w:hAnsi="Calibri"/>
      <w:kern w:val="2"/>
      <w:sz w:val="21"/>
      <w:szCs w:val="22"/>
      <w:lang w:eastAsia="zh-CN"/>
    </w:rPr>
  </w:style>
  <w:style w:type="paragraph" w:styleId="1">
    <w:name w:val="heading 1"/>
    <w:basedOn w:val="a1"/>
    <w:next w:val="a1"/>
    <w:link w:val="10"/>
    <w:uiPriority w:val="9"/>
    <w:qFormat/>
    <w:pPr>
      <w:keepNext/>
      <w:keepLines/>
      <w:spacing w:before="340" w:after="330" w:line="578" w:lineRule="auto"/>
      <w:outlineLvl w:val="0"/>
    </w:pPr>
    <w:rPr>
      <w:b/>
      <w:bCs/>
      <w:kern w:val="44"/>
      <w:sz w:val="44"/>
      <w:szCs w:val="44"/>
    </w:rPr>
  </w:style>
  <w:style w:type="paragraph" w:styleId="21">
    <w:name w:val="heading 2"/>
    <w:basedOn w:val="a1"/>
    <w:next w:val="a1"/>
    <w:link w:val="22"/>
    <w:uiPriority w:val="9"/>
    <w:unhideWhenUsed/>
    <w:qFormat/>
    <w:pPr>
      <w:keepNext/>
      <w:keepLines/>
      <w:spacing w:before="260" w:after="260" w:line="416" w:lineRule="auto"/>
      <w:outlineLvl w:val="1"/>
    </w:pPr>
    <w:rPr>
      <w:rFonts w:ascii="Cambria" w:hAnsi="Cambria"/>
      <w:b/>
      <w:bCs/>
      <w:sz w:val="32"/>
      <w:szCs w:val="32"/>
    </w:rPr>
  </w:style>
  <w:style w:type="paragraph" w:styleId="31">
    <w:name w:val="heading 3"/>
    <w:basedOn w:val="a1"/>
    <w:next w:val="a1"/>
    <w:link w:val="32"/>
    <w:uiPriority w:val="9"/>
    <w:unhideWhenUsed/>
    <w:qFormat/>
    <w:pPr>
      <w:keepNext/>
      <w:keepLines/>
      <w:spacing w:before="260" w:after="260" w:line="416" w:lineRule="auto"/>
      <w:outlineLvl w:val="2"/>
    </w:pPr>
    <w:rPr>
      <w:b/>
      <w:bCs/>
      <w:sz w:val="32"/>
      <w:szCs w:val="32"/>
    </w:rPr>
  </w:style>
  <w:style w:type="paragraph" w:styleId="41">
    <w:name w:val="heading 4"/>
    <w:basedOn w:val="a1"/>
    <w:next w:val="a1"/>
    <w:link w:val="42"/>
    <w:uiPriority w:val="9"/>
    <w:unhideWhenUsed/>
    <w:qFormat/>
    <w:pPr>
      <w:keepNext/>
      <w:keepLines/>
      <w:spacing w:before="280" w:after="290" w:line="376" w:lineRule="auto"/>
      <w:outlineLvl w:val="3"/>
    </w:pPr>
    <w:rPr>
      <w:rFonts w:ascii="Cambria" w:hAnsi="Cambria"/>
      <w:b/>
      <w:bCs/>
      <w:sz w:val="28"/>
      <w:szCs w:val="28"/>
    </w:rPr>
  </w:style>
  <w:style w:type="paragraph" w:styleId="51">
    <w:name w:val="heading 5"/>
    <w:basedOn w:val="a1"/>
    <w:next w:val="a1"/>
    <w:link w:val="52"/>
    <w:uiPriority w:val="9"/>
    <w:unhideWhenUsed/>
    <w:qFormat/>
    <w:pPr>
      <w:keepNext/>
      <w:keepLines/>
      <w:spacing w:before="280" w:after="290" w:line="376" w:lineRule="auto"/>
      <w:outlineLvl w:val="4"/>
    </w:pPr>
    <w:rPr>
      <w:b/>
      <w:bCs/>
      <w:sz w:val="28"/>
      <w:szCs w:val="28"/>
    </w:rPr>
  </w:style>
  <w:style w:type="paragraph" w:styleId="6">
    <w:name w:val="heading 6"/>
    <w:basedOn w:val="a1"/>
    <w:next w:val="a1"/>
    <w:link w:val="60"/>
    <w:uiPriority w:val="9"/>
    <w:unhideWhenUsed/>
    <w:qFormat/>
    <w:pPr>
      <w:keepNext/>
      <w:keepLines/>
      <w:spacing w:before="240" w:after="64" w:line="320" w:lineRule="auto"/>
      <w:outlineLvl w:val="5"/>
    </w:pPr>
    <w:rPr>
      <w:rFonts w:ascii="Cambria" w:hAnsi="Cambria"/>
      <w:b/>
      <w:bCs/>
      <w:sz w:val="24"/>
      <w:szCs w:val="24"/>
    </w:rPr>
  </w:style>
  <w:style w:type="paragraph" w:styleId="7">
    <w:name w:val="heading 7"/>
    <w:basedOn w:val="a1"/>
    <w:next w:val="a1"/>
    <w:link w:val="70"/>
    <w:uiPriority w:val="9"/>
    <w:unhideWhenUsed/>
    <w:qFormat/>
    <w:pPr>
      <w:keepNext/>
      <w:keepLines/>
      <w:spacing w:before="240" w:after="64" w:line="320" w:lineRule="auto"/>
      <w:outlineLvl w:val="6"/>
    </w:pPr>
    <w:rPr>
      <w:b/>
      <w:bCs/>
      <w:sz w:val="24"/>
      <w:szCs w:val="24"/>
    </w:rPr>
  </w:style>
  <w:style w:type="paragraph" w:styleId="8">
    <w:name w:val="heading 8"/>
    <w:basedOn w:val="a1"/>
    <w:next w:val="a1"/>
    <w:link w:val="80"/>
    <w:uiPriority w:val="9"/>
    <w:unhideWhenUsed/>
    <w:qFormat/>
    <w:pPr>
      <w:keepNext/>
      <w:keepLines/>
      <w:spacing w:before="240" w:after="64" w:line="320" w:lineRule="auto"/>
      <w:outlineLvl w:val="7"/>
    </w:pPr>
    <w:rPr>
      <w:rFonts w:ascii="Cambria" w:hAnsi="Cambria"/>
      <w:sz w:val="24"/>
      <w:szCs w:val="24"/>
    </w:rPr>
  </w:style>
  <w:style w:type="paragraph" w:styleId="9">
    <w:name w:val="heading 9"/>
    <w:basedOn w:val="a1"/>
    <w:next w:val="a1"/>
    <w:link w:val="90"/>
    <w:uiPriority w:val="9"/>
    <w:unhideWhenUsed/>
    <w:qFormat/>
    <w:pPr>
      <w:keepNext/>
      <w:keepLines/>
      <w:spacing w:before="240" w:after="64" w:line="320" w:lineRule="auto"/>
      <w:outlineLvl w:val="8"/>
    </w:pPr>
    <w:rPr>
      <w:rFonts w:ascii="Cambria" w:hAnsi="Cambria"/>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pPr>
      <w:shd w:val="clear" w:color="auto" w:fill="FFFFFF"/>
      <w:spacing w:line="405" w:lineRule="exact"/>
      <w:jc w:val="distribute"/>
    </w:pPr>
    <w:rPr>
      <w:rFonts w:ascii="宋体" w:hAnsi="Times New Roman"/>
      <w:kern w:val="0"/>
      <w:sz w:val="18"/>
      <w:szCs w:val="18"/>
    </w:rPr>
  </w:style>
  <w:style w:type="paragraph" w:styleId="a7">
    <w:name w:val="macro"/>
    <w:link w:val="a8"/>
    <w:uiPriority w:val="99"/>
    <w:unhideWhenUsed/>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33">
    <w:name w:val="List 3"/>
    <w:basedOn w:val="a1"/>
    <w:uiPriority w:val="99"/>
    <w:unhideWhenUsed/>
    <w:qFormat/>
    <w:pPr>
      <w:ind w:leftChars="400" w:left="100" w:hangingChars="200" w:hanging="200"/>
      <w:contextualSpacing/>
    </w:pPr>
  </w:style>
  <w:style w:type="paragraph" w:styleId="TOC7">
    <w:name w:val="toc 7"/>
    <w:basedOn w:val="a1"/>
    <w:next w:val="a1"/>
    <w:uiPriority w:val="39"/>
    <w:unhideWhenUsed/>
    <w:qFormat/>
    <w:pPr>
      <w:ind w:leftChars="1200" w:left="2520"/>
    </w:pPr>
  </w:style>
  <w:style w:type="paragraph" w:styleId="2">
    <w:name w:val="List Number 2"/>
    <w:basedOn w:val="a1"/>
    <w:uiPriority w:val="99"/>
    <w:unhideWhenUsed/>
    <w:qFormat/>
    <w:pPr>
      <w:numPr>
        <w:numId w:val="1"/>
      </w:numPr>
      <w:contextualSpacing/>
    </w:pPr>
  </w:style>
  <w:style w:type="paragraph" w:styleId="a9">
    <w:name w:val="table of authorities"/>
    <w:basedOn w:val="a1"/>
    <w:next w:val="a1"/>
    <w:uiPriority w:val="99"/>
    <w:unhideWhenUsed/>
    <w:qFormat/>
    <w:pPr>
      <w:ind w:leftChars="200" w:left="420"/>
    </w:pPr>
  </w:style>
  <w:style w:type="paragraph" w:styleId="aa">
    <w:name w:val="Note Heading"/>
    <w:basedOn w:val="a1"/>
    <w:next w:val="a1"/>
    <w:link w:val="ab"/>
    <w:uiPriority w:val="99"/>
    <w:unhideWhenUsed/>
    <w:qFormat/>
    <w:pPr>
      <w:jc w:val="center"/>
    </w:pPr>
  </w:style>
  <w:style w:type="paragraph" w:styleId="40">
    <w:name w:val="List Bullet 4"/>
    <w:basedOn w:val="a1"/>
    <w:uiPriority w:val="99"/>
    <w:unhideWhenUsed/>
    <w:qFormat/>
    <w:pPr>
      <w:numPr>
        <w:numId w:val="2"/>
      </w:numPr>
      <w:contextualSpacing/>
    </w:pPr>
  </w:style>
  <w:style w:type="paragraph" w:styleId="81">
    <w:name w:val="index 8"/>
    <w:basedOn w:val="a1"/>
    <w:next w:val="a1"/>
    <w:uiPriority w:val="99"/>
    <w:unhideWhenUsed/>
    <w:qFormat/>
    <w:pPr>
      <w:ind w:leftChars="1400" w:left="1400"/>
    </w:pPr>
  </w:style>
  <w:style w:type="paragraph" w:styleId="ac">
    <w:name w:val="E-mail Signature"/>
    <w:basedOn w:val="a1"/>
    <w:link w:val="ad"/>
    <w:uiPriority w:val="99"/>
    <w:unhideWhenUsed/>
    <w:qFormat/>
  </w:style>
  <w:style w:type="paragraph" w:styleId="a">
    <w:name w:val="List Number"/>
    <w:basedOn w:val="a1"/>
    <w:uiPriority w:val="99"/>
    <w:unhideWhenUsed/>
    <w:qFormat/>
    <w:pPr>
      <w:numPr>
        <w:numId w:val="3"/>
      </w:numPr>
      <w:contextualSpacing/>
    </w:pPr>
  </w:style>
  <w:style w:type="paragraph" w:styleId="ae">
    <w:name w:val="Normal Indent"/>
    <w:basedOn w:val="a1"/>
    <w:uiPriority w:val="99"/>
    <w:unhideWhenUsed/>
    <w:qFormat/>
    <w:pPr>
      <w:ind w:firstLineChars="200" w:firstLine="420"/>
    </w:pPr>
  </w:style>
  <w:style w:type="paragraph" w:styleId="af">
    <w:name w:val="caption"/>
    <w:basedOn w:val="a1"/>
    <w:next w:val="a1"/>
    <w:uiPriority w:val="35"/>
    <w:unhideWhenUsed/>
    <w:qFormat/>
    <w:rPr>
      <w:rFonts w:ascii="Cambria" w:eastAsia="黑体" w:hAnsi="Cambria"/>
      <w:sz w:val="20"/>
      <w:szCs w:val="20"/>
    </w:rPr>
  </w:style>
  <w:style w:type="paragraph" w:styleId="53">
    <w:name w:val="index 5"/>
    <w:basedOn w:val="a1"/>
    <w:next w:val="a1"/>
    <w:uiPriority w:val="99"/>
    <w:unhideWhenUsed/>
    <w:qFormat/>
    <w:pPr>
      <w:ind w:leftChars="800" w:left="800"/>
    </w:pPr>
  </w:style>
  <w:style w:type="paragraph" w:styleId="a0">
    <w:name w:val="List Bullet"/>
    <w:basedOn w:val="a1"/>
    <w:uiPriority w:val="99"/>
    <w:unhideWhenUsed/>
    <w:qFormat/>
    <w:pPr>
      <w:numPr>
        <w:numId w:val="4"/>
      </w:numPr>
      <w:contextualSpacing/>
    </w:pPr>
  </w:style>
  <w:style w:type="paragraph" w:styleId="af0">
    <w:name w:val="envelope address"/>
    <w:basedOn w:val="a1"/>
    <w:uiPriority w:val="99"/>
    <w:unhideWhenUsed/>
    <w:qFormat/>
    <w:pPr>
      <w:framePr w:w="7920" w:h="1980" w:hRule="exact" w:hSpace="180" w:wrap="around" w:hAnchor="page" w:xAlign="center" w:yAlign="bottom"/>
      <w:snapToGrid w:val="0"/>
      <w:ind w:leftChars="1400" w:left="100"/>
    </w:pPr>
    <w:rPr>
      <w:rFonts w:ascii="Cambria" w:hAnsi="Cambria"/>
      <w:sz w:val="24"/>
      <w:szCs w:val="24"/>
    </w:rPr>
  </w:style>
  <w:style w:type="paragraph" w:styleId="af1">
    <w:name w:val="Document Map"/>
    <w:basedOn w:val="a1"/>
    <w:link w:val="af2"/>
    <w:uiPriority w:val="99"/>
    <w:unhideWhenUsed/>
    <w:qFormat/>
    <w:rPr>
      <w:rFonts w:ascii="宋体"/>
      <w:sz w:val="18"/>
      <w:szCs w:val="18"/>
    </w:rPr>
  </w:style>
  <w:style w:type="paragraph" w:styleId="af3">
    <w:name w:val="toa heading"/>
    <w:basedOn w:val="a1"/>
    <w:next w:val="a1"/>
    <w:uiPriority w:val="99"/>
    <w:unhideWhenUsed/>
    <w:qFormat/>
    <w:pPr>
      <w:spacing w:before="120"/>
    </w:pPr>
    <w:rPr>
      <w:rFonts w:ascii="Cambria" w:hAnsi="Cambria"/>
      <w:sz w:val="24"/>
      <w:szCs w:val="24"/>
    </w:rPr>
  </w:style>
  <w:style w:type="paragraph" w:styleId="af4">
    <w:name w:val="annotation text"/>
    <w:basedOn w:val="a1"/>
    <w:link w:val="af5"/>
    <w:uiPriority w:val="99"/>
    <w:qFormat/>
    <w:pPr>
      <w:jc w:val="left"/>
    </w:pPr>
    <w:rPr>
      <w:rFonts w:ascii="Times New Roman" w:hAnsi="Times New Roman"/>
      <w:kern w:val="0"/>
      <w:sz w:val="20"/>
      <w:szCs w:val="24"/>
    </w:rPr>
  </w:style>
  <w:style w:type="paragraph" w:styleId="61">
    <w:name w:val="index 6"/>
    <w:basedOn w:val="a1"/>
    <w:next w:val="a1"/>
    <w:uiPriority w:val="99"/>
    <w:unhideWhenUsed/>
    <w:qFormat/>
    <w:pPr>
      <w:ind w:leftChars="1000" w:left="1000"/>
    </w:pPr>
  </w:style>
  <w:style w:type="paragraph" w:styleId="af6">
    <w:name w:val="Salutation"/>
    <w:basedOn w:val="a1"/>
    <w:next w:val="a1"/>
    <w:link w:val="af7"/>
    <w:uiPriority w:val="99"/>
    <w:unhideWhenUsed/>
    <w:qFormat/>
  </w:style>
  <w:style w:type="paragraph" w:styleId="34">
    <w:name w:val="Body Text 3"/>
    <w:basedOn w:val="a1"/>
    <w:link w:val="35"/>
    <w:uiPriority w:val="99"/>
    <w:unhideWhenUsed/>
    <w:qFormat/>
    <w:pPr>
      <w:spacing w:after="120"/>
    </w:pPr>
    <w:rPr>
      <w:sz w:val="16"/>
      <w:szCs w:val="16"/>
    </w:rPr>
  </w:style>
  <w:style w:type="paragraph" w:styleId="af8">
    <w:name w:val="Closing"/>
    <w:basedOn w:val="a1"/>
    <w:link w:val="af9"/>
    <w:uiPriority w:val="99"/>
    <w:unhideWhenUsed/>
    <w:qFormat/>
    <w:pPr>
      <w:ind w:leftChars="2100" w:left="100"/>
    </w:pPr>
  </w:style>
  <w:style w:type="paragraph" w:styleId="30">
    <w:name w:val="List Bullet 3"/>
    <w:basedOn w:val="a1"/>
    <w:uiPriority w:val="99"/>
    <w:unhideWhenUsed/>
    <w:qFormat/>
    <w:pPr>
      <w:numPr>
        <w:numId w:val="5"/>
      </w:numPr>
      <w:contextualSpacing/>
    </w:pPr>
  </w:style>
  <w:style w:type="paragraph" w:styleId="afa">
    <w:name w:val="Body Text Indent"/>
    <w:basedOn w:val="a1"/>
    <w:link w:val="afb"/>
    <w:uiPriority w:val="99"/>
    <w:unhideWhenUsed/>
    <w:qFormat/>
    <w:pPr>
      <w:spacing w:after="120"/>
      <w:ind w:leftChars="200" w:left="420"/>
    </w:pPr>
  </w:style>
  <w:style w:type="paragraph" w:styleId="3">
    <w:name w:val="List Number 3"/>
    <w:basedOn w:val="a1"/>
    <w:uiPriority w:val="99"/>
    <w:unhideWhenUsed/>
    <w:qFormat/>
    <w:pPr>
      <w:numPr>
        <w:numId w:val="6"/>
      </w:numPr>
      <w:contextualSpacing/>
    </w:pPr>
  </w:style>
  <w:style w:type="paragraph" w:styleId="23">
    <w:name w:val="List 2"/>
    <w:basedOn w:val="a1"/>
    <w:uiPriority w:val="99"/>
    <w:unhideWhenUsed/>
    <w:qFormat/>
    <w:pPr>
      <w:ind w:leftChars="200" w:left="100" w:hangingChars="200" w:hanging="200"/>
      <w:contextualSpacing/>
    </w:pPr>
  </w:style>
  <w:style w:type="paragraph" w:styleId="afc">
    <w:name w:val="List Continue"/>
    <w:basedOn w:val="a1"/>
    <w:uiPriority w:val="99"/>
    <w:unhideWhenUsed/>
    <w:qFormat/>
    <w:pPr>
      <w:spacing w:after="120"/>
      <w:ind w:leftChars="200" w:left="420"/>
      <w:contextualSpacing/>
    </w:pPr>
  </w:style>
  <w:style w:type="paragraph" w:styleId="afd">
    <w:name w:val="Block Text"/>
    <w:basedOn w:val="a1"/>
    <w:uiPriority w:val="99"/>
    <w:unhideWhenUsed/>
    <w:qFormat/>
    <w:pPr>
      <w:spacing w:after="120"/>
      <w:ind w:leftChars="700" w:left="1440" w:rightChars="700" w:right="1440"/>
    </w:pPr>
  </w:style>
  <w:style w:type="paragraph" w:styleId="20">
    <w:name w:val="List Bullet 2"/>
    <w:basedOn w:val="a1"/>
    <w:uiPriority w:val="99"/>
    <w:unhideWhenUsed/>
    <w:qFormat/>
    <w:pPr>
      <w:numPr>
        <w:numId w:val="7"/>
      </w:numPr>
      <w:contextualSpacing/>
    </w:pPr>
  </w:style>
  <w:style w:type="paragraph" w:styleId="HTML">
    <w:name w:val="HTML Address"/>
    <w:basedOn w:val="a1"/>
    <w:link w:val="HTML0"/>
    <w:uiPriority w:val="99"/>
    <w:unhideWhenUsed/>
    <w:qFormat/>
    <w:rPr>
      <w:i/>
      <w:iCs/>
    </w:rPr>
  </w:style>
  <w:style w:type="paragraph" w:styleId="43">
    <w:name w:val="index 4"/>
    <w:basedOn w:val="a1"/>
    <w:next w:val="a1"/>
    <w:uiPriority w:val="99"/>
    <w:unhideWhenUsed/>
    <w:qFormat/>
    <w:pPr>
      <w:ind w:leftChars="600" w:left="600"/>
    </w:pPr>
  </w:style>
  <w:style w:type="paragraph" w:styleId="TOC5">
    <w:name w:val="toc 5"/>
    <w:basedOn w:val="a1"/>
    <w:next w:val="a1"/>
    <w:uiPriority w:val="39"/>
    <w:unhideWhenUsed/>
    <w:qFormat/>
    <w:pPr>
      <w:ind w:leftChars="800" w:left="1680"/>
    </w:pPr>
  </w:style>
  <w:style w:type="paragraph" w:styleId="TOC3">
    <w:name w:val="toc 3"/>
    <w:basedOn w:val="a1"/>
    <w:next w:val="a1"/>
    <w:uiPriority w:val="39"/>
    <w:unhideWhenUsed/>
    <w:qFormat/>
    <w:pPr>
      <w:ind w:leftChars="400" w:left="840"/>
    </w:pPr>
  </w:style>
  <w:style w:type="paragraph" w:styleId="afe">
    <w:name w:val="Plain Text"/>
    <w:basedOn w:val="a1"/>
    <w:link w:val="aff"/>
    <w:qFormat/>
    <w:rPr>
      <w:rFonts w:ascii="宋体" w:hAnsi="Courier New"/>
      <w:kern w:val="0"/>
      <w:sz w:val="20"/>
      <w:szCs w:val="21"/>
    </w:rPr>
  </w:style>
  <w:style w:type="paragraph" w:styleId="50">
    <w:name w:val="List Bullet 5"/>
    <w:basedOn w:val="a1"/>
    <w:uiPriority w:val="99"/>
    <w:unhideWhenUsed/>
    <w:qFormat/>
    <w:pPr>
      <w:numPr>
        <w:numId w:val="8"/>
      </w:numPr>
      <w:contextualSpacing/>
    </w:pPr>
  </w:style>
  <w:style w:type="paragraph" w:styleId="4">
    <w:name w:val="List Number 4"/>
    <w:basedOn w:val="a1"/>
    <w:uiPriority w:val="99"/>
    <w:unhideWhenUsed/>
    <w:qFormat/>
    <w:pPr>
      <w:numPr>
        <w:numId w:val="9"/>
      </w:numPr>
      <w:contextualSpacing/>
    </w:pPr>
  </w:style>
  <w:style w:type="paragraph" w:styleId="TOC8">
    <w:name w:val="toc 8"/>
    <w:basedOn w:val="a1"/>
    <w:next w:val="a1"/>
    <w:uiPriority w:val="39"/>
    <w:unhideWhenUsed/>
    <w:qFormat/>
    <w:pPr>
      <w:ind w:leftChars="1400" w:left="2940"/>
    </w:pPr>
  </w:style>
  <w:style w:type="paragraph" w:styleId="36">
    <w:name w:val="index 3"/>
    <w:basedOn w:val="a1"/>
    <w:next w:val="a1"/>
    <w:uiPriority w:val="99"/>
    <w:unhideWhenUsed/>
    <w:qFormat/>
    <w:pPr>
      <w:ind w:leftChars="400" w:left="400"/>
    </w:pPr>
  </w:style>
  <w:style w:type="paragraph" w:styleId="aff0">
    <w:name w:val="Date"/>
    <w:basedOn w:val="a1"/>
    <w:next w:val="a1"/>
    <w:link w:val="aff1"/>
    <w:uiPriority w:val="99"/>
    <w:unhideWhenUsed/>
    <w:qFormat/>
    <w:pPr>
      <w:ind w:leftChars="2500" w:left="100"/>
    </w:pPr>
  </w:style>
  <w:style w:type="paragraph" w:styleId="24">
    <w:name w:val="Body Text Indent 2"/>
    <w:basedOn w:val="a1"/>
    <w:link w:val="25"/>
    <w:uiPriority w:val="99"/>
    <w:unhideWhenUsed/>
    <w:qFormat/>
    <w:pPr>
      <w:spacing w:after="120" w:line="480" w:lineRule="auto"/>
      <w:ind w:leftChars="200" w:left="420"/>
    </w:pPr>
  </w:style>
  <w:style w:type="paragraph" w:styleId="aff2">
    <w:name w:val="endnote text"/>
    <w:basedOn w:val="a1"/>
    <w:link w:val="aff3"/>
    <w:uiPriority w:val="99"/>
    <w:unhideWhenUsed/>
    <w:qFormat/>
    <w:pPr>
      <w:snapToGrid w:val="0"/>
      <w:jc w:val="left"/>
    </w:pPr>
  </w:style>
  <w:style w:type="paragraph" w:styleId="54">
    <w:name w:val="List Continue 5"/>
    <w:basedOn w:val="a1"/>
    <w:uiPriority w:val="99"/>
    <w:unhideWhenUsed/>
    <w:qFormat/>
    <w:pPr>
      <w:spacing w:after="120"/>
      <w:ind w:leftChars="1000" w:left="2100"/>
      <w:contextualSpacing/>
    </w:pPr>
  </w:style>
  <w:style w:type="paragraph" w:styleId="aff4">
    <w:name w:val="Balloon Text"/>
    <w:basedOn w:val="a1"/>
    <w:link w:val="aff5"/>
    <w:uiPriority w:val="99"/>
    <w:unhideWhenUsed/>
    <w:qFormat/>
    <w:rPr>
      <w:kern w:val="0"/>
      <w:sz w:val="18"/>
      <w:szCs w:val="18"/>
    </w:rPr>
  </w:style>
  <w:style w:type="paragraph" w:styleId="aff6">
    <w:name w:val="footer"/>
    <w:basedOn w:val="a1"/>
    <w:link w:val="aff7"/>
    <w:uiPriority w:val="99"/>
    <w:unhideWhenUsed/>
    <w:qFormat/>
    <w:pPr>
      <w:tabs>
        <w:tab w:val="center" w:pos="4153"/>
        <w:tab w:val="right" w:pos="8306"/>
      </w:tabs>
      <w:snapToGrid w:val="0"/>
      <w:jc w:val="left"/>
    </w:pPr>
    <w:rPr>
      <w:kern w:val="0"/>
      <w:sz w:val="18"/>
      <w:szCs w:val="18"/>
    </w:rPr>
  </w:style>
  <w:style w:type="paragraph" w:styleId="aff8">
    <w:name w:val="envelope return"/>
    <w:basedOn w:val="a1"/>
    <w:uiPriority w:val="99"/>
    <w:unhideWhenUsed/>
    <w:qFormat/>
    <w:pPr>
      <w:snapToGrid w:val="0"/>
    </w:pPr>
    <w:rPr>
      <w:rFonts w:ascii="Cambria" w:hAnsi="Cambria"/>
    </w:rPr>
  </w:style>
  <w:style w:type="paragraph" w:styleId="aff9">
    <w:name w:val="header"/>
    <w:basedOn w:val="a1"/>
    <w:link w:val="affa"/>
    <w:unhideWhenUsed/>
    <w:qFormat/>
    <w:pPr>
      <w:pBdr>
        <w:bottom w:val="single" w:sz="6" w:space="1" w:color="auto"/>
      </w:pBdr>
      <w:tabs>
        <w:tab w:val="center" w:pos="4153"/>
        <w:tab w:val="right" w:pos="8306"/>
      </w:tabs>
      <w:snapToGrid w:val="0"/>
      <w:jc w:val="center"/>
    </w:pPr>
    <w:rPr>
      <w:kern w:val="0"/>
      <w:sz w:val="18"/>
      <w:szCs w:val="18"/>
    </w:rPr>
  </w:style>
  <w:style w:type="paragraph" w:styleId="affb">
    <w:name w:val="Signature"/>
    <w:basedOn w:val="a1"/>
    <w:link w:val="affc"/>
    <w:uiPriority w:val="99"/>
    <w:unhideWhenUsed/>
    <w:qFormat/>
    <w:pPr>
      <w:ind w:leftChars="2100" w:left="100"/>
    </w:pPr>
  </w:style>
  <w:style w:type="paragraph" w:styleId="TOC1">
    <w:name w:val="toc 1"/>
    <w:basedOn w:val="a1"/>
    <w:next w:val="a1"/>
    <w:uiPriority w:val="39"/>
    <w:unhideWhenUsed/>
    <w:qFormat/>
  </w:style>
  <w:style w:type="paragraph" w:styleId="44">
    <w:name w:val="List Continue 4"/>
    <w:basedOn w:val="a1"/>
    <w:uiPriority w:val="99"/>
    <w:unhideWhenUsed/>
    <w:qFormat/>
    <w:pPr>
      <w:spacing w:after="120"/>
      <w:ind w:leftChars="800" w:left="1680"/>
      <w:contextualSpacing/>
    </w:pPr>
  </w:style>
  <w:style w:type="paragraph" w:styleId="TOC4">
    <w:name w:val="toc 4"/>
    <w:basedOn w:val="a1"/>
    <w:next w:val="a1"/>
    <w:uiPriority w:val="39"/>
    <w:unhideWhenUsed/>
    <w:qFormat/>
    <w:pPr>
      <w:ind w:leftChars="600" w:left="1260"/>
    </w:pPr>
  </w:style>
  <w:style w:type="paragraph" w:styleId="affd">
    <w:name w:val="index heading"/>
    <w:basedOn w:val="a1"/>
    <w:next w:val="11"/>
    <w:uiPriority w:val="99"/>
    <w:unhideWhenUsed/>
    <w:qFormat/>
    <w:rPr>
      <w:rFonts w:ascii="Cambria" w:hAnsi="Cambria"/>
      <w:b/>
      <w:bCs/>
    </w:rPr>
  </w:style>
  <w:style w:type="paragraph" w:styleId="11">
    <w:name w:val="index 1"/>
    <w:basedOn w:val="a1"/>
    <w:next w:val="a1"/>
    <w:uiPriority w:val="99"/>
    <w:unhideWhenUsed/>
    <w:qFormat/>
  </w:style>
  <w:style w:type="paragraph" w:styleId="affe">
    <w:name w:val="Subtitle"/>
    <w:basedOn w:val="a1"/>
    <w:next w:val="a1"/>
    <w:link w:val="afff"/>
    <w:uiPriority w:val="11"/>
    <w:qFormat/>
    <w:pPr>
      <w:spacing w:before="240" w:after="60" w:line="312" w:lineRule="auto"/>
      <w:jc w:val="center"/>
      <w:outlineLvl w:val="1"/>
    </w:pPr>
    <w:rPr>
      <w:rFonts w:ascii="Cambria" w:hAnsi="Cambria"/>
      <w:b/>
      <w:bCs/>
      <w:kern w:val="28"/>
      <w:sz w:val="32"/>
      <w:szCs w:val="32"/>
    </w:rPr>
  </w:style>
  <w:style w:type="paragraph" w:styleId="5">
    <w:name w:val="List Number 5"/>
    <w:basedOn w:val="a1"/>
    <w:uiPriority w:val="99"/>
    <w:unhideWhenUsed/>
    <w:qFormat/>
    <w:pPr>
      <w:numPr>
        <w:numId w:val="10"/>
      </w:numPr>
      <w:contextualSpacing/>
    </w:pPr>
  </w:style>
  <w:style w:type="paragraph" w:styleId="afff0">
    <w:name w:val="List"/>
    <w:basedOn w:val="a1"/>
    <w:uiPriority w:val="99"/>
    <w:unhideWhenUsed/>
    <w:qFormat/>
    <w:pPr>
      <w:ind w:left="200" w:hangingChars="200" w:hanging="200"/>
      <w:contextualSpacing/>
    </w:pPr>
  </w:style>
  <w:style w:type="paragraph" w:styleId="afff1">
    <w:name w:val="footnote text"/>
    <w:basedOn w:val="a1"/>
    <w:link w:val="afff2"/>
    <w:uiPriority w:val="99"/>
    <w:unhideWhenUsed/>
    <w:qFormat/>
    <w:pPr>
      <w:snapToGrid w:val="0"/>
      <w:jc w:val="left"/>
    </w:pPr>
    <w:rPr>
      <w:sz w:val="18"/>
      <w:szCs w:val="18"/>
    </w:rPr>
  </w:style>
  <w:style w:type="paragraph" w:styleId="TOC6">
    <w:name w:val="toc 6"/>
    <w:basedOn w:val="a1"/>
    <w:next w:val="a1"/>
    <w:uiPriority w:val="39"/>
    <w:unhideWhenUsed/>
    <w:qFormat/>
    <w:pPr>
      <w:ind w:leftChars="1000" w:left="2100"/>
    </w:pPr>
  </w:style>
  <w:style w:type="paragraph" w:styleId="55">
    <w:name w:val="List 5"/>
    <w:basedOn w:val="a1"/>
    <w:uiPriority w:val="99"/>
    <w:unhideWhenUsed/>
    <w:qFormat/>
    <w:pPr>
      <w:ind w:leftChars="800" w:left="100" w:hangingChars="200" w:hanging="200"/>
      <w:contextualSpacing/>
    </w:pPr>
  </w:style>
  <w:style w:type="paragraph" w:styleId="37">
    <w:name w:val="Body Text Indent 3"/>
    <w:basedOn w:val="a1"/>
    <w:link w:val="38"/>
    <w:uiPriority w:val="99"/>
    <w:unhideWhenUsed/>
    <w:qFormat/>
    <w:pPr>
      <w:spacing w:after="120"/>
      <w:ind w:leftChars="200" w:left="420"/>
    </w:pPr>
    <w:rPr>
      <w:sz w:val="16"/>
      <w:szCs w:val="16"/>
    </w:rPr>
  </w:style>
  <w:style w:type="paragraph" w:styleId="71">
    <w:name w:val="index 7"/>
    <w:basedOn w:val="a1"/>
    <w:next w:val="a1"/>
    <w:uiPriority w:val="99"/>
    <w:unhideWhenUsed/>
    <w:qFormat/>
    <w:pPr>
      <w:ind w:leftChars="1200" w:left="1200"/>
    </w:pPr>
  </w:style>
  <w:style w:type="paragraph" w:styleId="91">
    <w:name w:val="index 9"/>
    <w:basedOn w:val="a1"/>
    <w:next w:val="a1"/>
    <w:uiPriority w:val="99"/>
    <w:unhideWhenUsed/>
    <w:qFormat/>
    <w:pPr>
      <w:ind w:leftChars="1600" w:left="1600"/>
    </w:pPr>
  </w:style>
  <w:style w:type="paragraph" w:styleId="afff3">
    <w:name w:val="table of figures"/>
    <w:basedOn w:val="a1"/>
    <w:next w:val="a1"/>
    <w:uiPriority w:val="99"/>
    <w:unhideWhenUsed/>
    <w:qFormat/>
    <w:pPr>
      <w:ind w:leftChars="200" w:left="200" w:hangingChars="200" w:hanging="200"/>
    </w:pPr>
  </w:style>
  <w:style w:type="paragraph" w:styleId="TOC2">
    <w:name w:val="toc 2"/>
    <w:basedOn w:val="a1"/>
    <w:next w:val="a1"/>
    <w:uiPriority w:val="39"/>
    <w:unhideWhenUsed/>
    <w:qFormat/>
    <w:pPr>
      <w:ind w:leftChars="200" w:left="420"/>
    </w:pPr>
  </w:style>
  <w:style w:type="paragraph" w:styleId="TOC9">
    <w:name w:val="toc 9"/>
    <w:basedOn w:val="a1"/>
    <w:next w:val="a1"/>
    <w:uiPriority w:val="39"/>
    <w:unhideWhenUsed/>
    <w:qFormat/>
    <w:pPr>
      <w:ind w:leftChars="1600" w:left="3360"/>
    </w:pPr>
  </w:style>
  <w:style w:type="paragraph" w:styleId="26">
    <w:name w:val="Body Text 2"/>
    <w:basedOn w:val="a1"/>
    <w:link w:val="27"/>
    <w:uiPriority w:val="99"/>
    <w:unhideWhenUsed/>
    <w:qFormat/>
    <w:pPr>
      <w:spacing w:after="120" w:line="480" w:lineRule="auto"/>
    </w:pPr>
  </w:style>
  <w:style w:type="paragraph" w:styleId="45">
    <w:name w:val="List 4"/>
    <w:basedOn w:val="a1"/>
    <w:uiPriority w:val="99"/>
    <w:unhideWhenUsed/>
    <w:qFormat/>
    <w:pPr>
      <w:ind w:leftChars="600" w:left="100" w:hangingChars="200" w:hanging="200"/>
      <w:contextualSpacing/>
    </w:pPr>
  </w:style>
  <w:style w:type="paragraph" w:styleId="28">
    <w:name w:val="List Continue 2"/>
    <w:basedOn w:val="a1"/>
    <w:uiPriority w:val="99"/>
    <w:unhideWhenUsed/>
    <w:qFormat/>
    <w:pPr>
      <w:spacing w:after="120"/>
      <w:ind w:leftChars="400" w:left="840"/>
      <w:contextualSpacing/>
    </w:pPr>
  </w:style>
  <w:style w:type="paragraph" w:styleId="afff4">
    <w:name w:val="Message Header"/>
    <w:basedOn w:val="a1"/>
    <w:link w:val="afff5"/>
    <w:uiPriority w:val="99"/>
    <w:unhideWhenUsed/>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hAnsi="Cambria"/>
      <w:sz w:val="24"/>
      <w:szCs w:val="24"/>
    </w:rPr>
  </w:style>
  <w:style w:type="paragraph" w:styleId="HTML1">
    <w:name w:val="HTML Preformatted"/>
    <w:basedOn w:val="a1"/>
    <w:link w:val="HTML2"/>
    <w:uiPriority w:val="99"/>
    <w:unhideWhenUsed/>
    <w:qFormat/>
    <w:rPr>
      <w:rFonts w:ascii="Courier New" w:hAnsi="Courier New" w:cs="Courier New"/>
      <w:sz w:val="20"/>
      <w:szCs w:val="20"/>
    </w:rPr>
  </w:style>
  <w:style w:type="paragraph" w:styleId="afff6">
    <w:name w:val="Normal (Web)"/>
    <w:basedOn w:val="a1"/>
    <w:link w:val="afff7"/>
    <w:uiPriority w:val="99"/>
    <w:qFormat/>
    <w:pPr>
      <w:widowControl/>
      <w:spacing w:before="30" w:after="30" w:line="300" w:lineRule="auto"/>
      <w:jc w:val="left"/>
    </w:pPr>
    <w:rPr>
      <w:rFonts w:ascii="宋体" w:hAnsi="宋体"/>
      <w:kern w:val="0"/>
      <w:sz w:val="24"/>
      <w:szCs w:val="24"/>
    </w:rPr>
  </w:style>
  <w:style w:type="paragraph" w:styleId="39">
    <w:name w:val="List Continue 3"/>
    <w:basedOn w:val="a1"/>
    <w:uiPriority w:val="99"/>
    <w:unhideWhenUsed/>
    <w:qFormat/>
    <w:pPr>
      <w:spacing w:after="120"/>
      <w:ind w:leftChars="600" w:left="1260"/>
      <w:contextualSpacing/>
    </w:pPr>
  </w:style>
  <w:style w:type="paragraph" w:styleId="29">
    <w:name w:val="index 2"/>
    <w:basedOn w:val="a1"/>
    <w:next w:val="a1"/>
    <w:uiPriority w:val="99"/>
    <w:unhideWhenUsed/>
    <w:qFormat/>
    <w:pPr>
      <w:ind w:leftChars="200" w:left="200"/>
    </w:pPr>
  </w:style>
  <w:style w:type="paragraph" w:styleId="afff8">
    <w:name w:val="Title"/>
    <w:basedOn w:val="a1"/>
    <w:next w:val="a1"/>
    <w:link w:val="afff9"/>
    <w:uiPriority w:val="10"/>
    <w:qFormat/>
    <w:pPr>
      <w:spacing w:before="240" w:after="60"/>
      <w:jc w:val="center"/>
      <w:outlineLvl w:val="0"/>
    </w:pPr>
    <w:rPr>
      <w:rFonts w:ascii="Cambria" w:hAnsi="Cambria"/>
      <w:b/>
      <w:bCs/>
      <w:sz w:val="32"/>
      <w:szCs w:val="32"/>
    </w:rPr>
  </w:style>
  <w:style w:type="paragraph" w:styleId="afffa">
    <w:name w:val="annotation subject"/>
    <w:basedOn w:val="af4"/>
    <w:next w:val="af4"/>
    <w:link w:val="afffb"/>
    <w:uiPriority w:val="99"/>
    <w:unhideWhenUsed/>
    <w:qFormat/>
    <w:rPr>
      <w:b/>
      <w:bCs/>
      <w:kern w:val="2"/>
      <w:sz w:val="21"/>
      <w:szCs w:val="22"/>
    </w:rPr>
  </w:style>
  <w:style w:type="paragraph" w:styleId="afffc">
    <w:name w:val="Body Text First Indent"/>
    <w:basedOn w:val="a2"/>
    <w:link w:val="afffd"/>
    <w:uiPriority w:val="99"/>
    <w:unhideWhenUsed/>
    <w:qFormat/>
    <w:pPr>
      <w:shd w:val="clear" w:color="auto" w:fill="auto"/>
      <w:spacing w:after="120" w:line="240" w:lineRule="auto"/>
      <w:ind w:firstLineChars="100" w:firstLine="420"/>
      <w:jc w:val="both"/>
    </w:pPr>
    <w:rPr>
      <w:rFonts w:ascii="Calibri" w:hAnsi="Calibri"/>
      <w:kern w:val="2"/>
      <w:sz w:val="21"/>
      <w:szCs w:val="22"/>
    </w:rPr>
  </w:style>
  <w:style w:type="paragraph" w:styleId="2a">
    <w:name w:val="Body Text First Indent 2"/>
    <w:basedOn w:val="afa"/>
    <w:link w:val="2b"/>
    <w:uiPriority w:val="99"/>
    <w:unhideWhenUsed/>
    <w:qFormat/>
    <w:pPr>
      <w:ind w:firstLineChars="200" w:firstLine="420"/>
    </w:pPr>
  </w:style>
  <w:style w:type="table" w:styleId="afffe">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
    <w:name w:val="annotation reference"/>
    <w:uiPriority w:val="99"/>
    <w:qFormat/>
    <w:rPr>
      <w:sz w:val="21"/>
      <w:szCs w:val="21"/>
    </w:rPr>
  </w:style>
  <w:style w:type="character" w:customStyle="1" w:styleId="a8">
    <w:name w:val="宏文本 字符"/>
    <w:link w:val="a7"/>
    <w:uiPriority w:val="99"/>
    <w:semiHidden/>
    <w:qFormat/>
    <w:rPr>
      <w:rFonts w:ascii="Courier New" w:hAnsi="Courier New" w:cs="Courier New"/>
      <w:kern w:val="2"/>
      <w:sz w:val="24"/>
      <w:szCs w:val="24"/>
    </w:rPr>
  </w:style>
  <w:style w:type="character" w:customStyle="1" w:styleId="10">
    <w:name w:val="标题 1 字符"/>
    <w:link w:val="1"/>
    <w:uiPriority w:val="9"/>
    <w:qFormat/>
    <w:rPr>
      <w:b/>
      <w:bCs/>
      <w:kern w:val="44"/>
      <w:sz w:val="44"/>
      <w:szCs w:val="44"/>
    </w:rPr>
  </w:style>
  <w:style w:type="character" w:customStyle="1" w:styleId="22">
    <w:name w:val="标题 2 字符"/>
    <w:link w:val="21"/>
    <w:uiPriority w:val="9"/>
    <w:semiHidden/>
    <w:qFormat/>
    <w:rPr>
      <w:rFonts w:ascii="Cambria" w:eastAsia="宋体" w:hAnsi="Cambria" w:cs="Times New Roman"/>
      <w:b/>
      <w:bCs/>
      <w:kern w:val="2"/>
      <w:sz w:val="32"/>
      <w:szCs w:val="32"/>
    </w:rPr>
  </w:style>
  <w:style w:type="character" w:customStyle="1" w:styleId="32">
    <w:name w:val="标题 3 字符"/>
    <w:link w:val="31"/>
    <w:uiPriority w:val="9"/>
    <w:semiHidden/>
    <w:qFormat/>
    <w:rPr>
      <w:b/>
      <w:bCs/>
      <w:kern w:val="2"/>
      <w:sz w:val="32"/>
      <w:szCs w:val="32"/>
    </w:rPr>
  </w:style>
  <w:style w:type="character" w:customStyle="1" w:styleId="42">
    <w:name w:val="标题 4 字符"/>
    <w:link w:val="41"/>
    <w:uiPriority w:val="9"/>
    <w:semiHidden/>
    <w:qFormat/>
    <w:rPr>
      <w:rFonts w:ascii="Cambria" w:eastAsia="宋体" w:hAnsi="Cambria" w:cs="Times New Roman"/>
      <w:b/>
      <w:bCs/>
      <w:kern w:val="2"/>
      <w:sz w:val="28"/>
      <w:szCs w:val="28"/>
    </w:rPr>
  </w:style>
  <w:style w:type="character" w:customStyle="1" w:styleId="52">
    <w:name w:val="标题 5 字符"/>
    <w:link w:val="51"/>
    <w:uiPriority w:val="9"/>
    <w:semiHidden/>
    <w:qFormat/>
    <w:rPr>
      <w:b/>
      <w:bCs/>
      <w:kern w:val="2"/>
      <w:sz w:val="28"/>
      <w:szCs w:val="28"/>
    </w:rPr>
  </w:style>
  <w:style w:type="character" w:customStyle="1" w:styleId="60">
    <w:name w:val="标题 6 字符"/>
    <w:link w:val="6"/>
    <w:uiPriority w:val="9"/>
    <w:semiHidden/>
    <w:qFormat/>
    <w:rPr>
      <w:rFonts w:ascii="Cambria" w:eastAsia="宋体" w:hAnsi="Cambria" w:cs="Times New Roman"/>
      <w:b/>
      <w:bCs/>
      <w:kern w:val="2"/>
      <w:sz w:val="24"/>
      <w:szCs w:val="24"/>
    </w:rPr>
  </w:style>
  <w:style w:type="character" w:customStyle="1" w:styleId="70">
    <w:name w:val="标题 7 字符"/>
    <w:link w:val="7"/>
    <w:uiPriority w:val="9"/>
    <w:semiHidden/>
    <w:qFormat/>
    <w:rPr>
      <w:b/>
      <w:bCs/>
      <w:kern w:val="2"/>
      <w:sz w:val="24"/>
      <w:szCs w:val="24"/>
    </w:rPr>
  </w:style>
  <w:style w:type="character" w:customStyle="1" w:styleId="80">
    <w:name w:val="标题 8 字符"/>
    <w:link w:val="8"/>
    <w:uiPriority w:val="9"/>
    <w:semiHidden/>
    <w:qFormat/>
    <w:rPr>
      <w:rFonts w:ascii="Cambria" w:eastAsia="宋体" w:hAnsi="Cambria" w:cs="Times New Roman"/>
      <w:kern w:val="2"/>
      <w:sz w:val="24"/>
      <w:szCs w:val="24"/>
    </w:rPr>
  </w:style>
  <w:style w:type="character" w:customStyle="1" w:styleId="90">
    <w:name w:val="标题 9 字符"/>
    <w:link w:val="9"/>
    <w:uiPriority w:val="9"/>
    <w:semiHidden/>
    <w:qFormat/>
    <w:rPr>
      <w:rFonts w:ascii="Cambria" w:eastAsia="宋体" w:hAnsi="Cambria" w:cs="Times New Roman"/>
      <w:kern w:val="2"/>
      <w:sz w:val="21"/>
      <w:szCs w:val="21"/>
    </w:rPr>
  </w:style>
  <w:style w:type="character" w:customStyle="1" w:styleId="ab">
    <w:name w:val="注释标题 字符"/>
    <w:link w:val="aa"/>
    <w:uiPriority w:val="99"/>
    <w:semiHidden/>
    <w:qFormat/>
    <w:rPr>
      <w:kern w:val="2"/>
      <w:sz w:val="21"/>
      <w:szCs w:val="22"/>
    </w:rPr>
  </w:style>
  <w:style w:type="character" w:customStyle="1" w:styleId="ad">
    <w:name w:val="电子邮件签名 字符"/>
    <w:link w:val="ac"/>
    <w:uiPriority w:val="99"/>
    <w:semiHidden/>
    <w:qFormat/>
    <w:rPr>
      <w:kern w:val="2"/>
      <w:sz w:val="21"/>
      <w:szCs w:val="22"/>
    </w:rPr>
  </w:style>
  <w:style w:type="character" w:customStyle="1" w:styleId="af2">
    <w:name w:val="文档结构图 字符"/>
    <w:link w:val="af1"/>
    <w:uiPriority w:val="99"/>
    <w:semiHidden/>
    <w:qFormat/>
    <w:rPr>
      <w:rFonts w:ascii="宋体"/>
      <w:kern w:val="2"/>
      <w:sz w:val="18"/>
      <w:szCs w:val="18"/>
    </w:rPr>
  </w:style>
  <w:style w:type="character" w:customStyle="1" w:styleId="af5">
    <w:name w:val="批注文字 字符"/>
    <w:link w:val="af4"/>
    <w:uiPriority w:val="99"/>
    <w:qFormat/>
    <w:rPr>
      <w:rFonts w:ascii="Times New Roman" w:eastAsia="宋体" w:hAnsi="Times New Roman" w:cs="Times New Roman"/>
      <w:szCs w:val="24"/>
    </w:rPr>
  </w:style>
  <w:style w:type="character" w:customStyle="1" w:styleId="af7">
    <w:name w:val="称呼 字符"/>
    <w:link w:val="af6"/>
    <w:uiPriority w:val="99"/>
    <w:semiHidden/>
    <w:qFormat/>
    <w:rPr>
      <w:kern w:val="2"/>
      <w:sz w:val="21"/>
      <w:szCs w:val="22"/>
    </w:rPr>
  </w:style>
  <w:style w:type="character" w:customStyle="1" w:styleId="35">
    <w:name w:val="正文文本 3 字符"/>
    <w:link w:val="34"/>
    <w:uiPriority w:val="99"/>
    <w:semiHidden/>
    <w:qFormat/>
    <w:rPr>
      <w:kern w:val="2"/>
      <w:sz w:val="16"/>
      <w:szCs w:val="16"/>
    </w:rPr>
  </w:style>
  <w:style w:type="character" w:customStyle="1" w:styleId="af9">
    <w:name w:val="结束语 字符"/>
    <w:link w:val="af8"/>
    <w:uiPriority w:val="99"/>
    <w:semiHidden/>
    <w:qFormat/>
    <w:rPr>
      <w:kern w:val="2"/>
      <w:sz w:val="21"/>
      <w:szCs w:val="22"/>
    </w:rPr>
  </w:style>
  <w:style w:type="character" w:customStyle="1" w:styleId="a6">
    <w:name w:val="正文文本 字符"/>
    <w:link w:val="a2"/>
    <w:qFormat/>
    <w:rPr>
      <w:rFonts w:ascii="宋体" w:hAnsi="Times New Roman"/>
      <w:sz w:val="18"/>
      <w:szCs w:val="18"/>
      <w:shd w:val="clear" w:color="auto" w:fill="FFFFFF"/>
    </w:rPr>
  </w:style>
  <w:style w:type="character" w:customStyle="1" w:styleId="afb">
    <w:name w:val="正文文本缩进 字符"/>
    <w:link w:val="afa"/>
    <w:uiPriority w:val="99"/>
    <w:semiHidden/>
    <w:qFormat/>
    <w:rPr>
      <w:kern w:val="2"/>
      <w:sz w:val="21"/>
      <w:szCs w:val="22"/>
    </w:rPr>
  </w:style>
  <w:style w:type="character" w:customStyle="1" w:styleId="HTML0">
    <w:name w:val="HTML 地址 字符"/>
    <w:link w:val="HTML"/>
    <w:uiPriority w:val="99"/>
    <w:semiHidden/>
    <w:qFormat/>
    <w:rPr>
      <w:i/>
      <w:iCs/>
      <w:kern w:val="2"/>
      <w:sz w:val="21"/>
      <w:szCs w:val="22"/>
    </w:rPr>
  </w:style>
  <w:style w:type="character" w:customStyle="1" w:styleId="aff">
    <w:name w:val="纯文本 字符"/>
    <w:link w:val="afe"/>
    <w:qFormat/>
    <w:rPr>
      <w:rFonts w:ascii="宋体" w:eastAsia="宋体" w:hAnsi="Courier New" w:cs="Courier New"/>
      <w:szCs w:val="21"/>
    </w:rPr>
  </w:style>
  <w:style w:type="character" w:customStyle="1" w:styleId="aff1">
    <w:name w:val="日期 字符"/>
    <w:link w:val="aff0"/>
    <w:uiPriority w:val="99"/>
    <w:semiHidden/>
    <w:qFormat/>
    <w:rPr>
      <w:kern w:val="2"/>
      <w:sz w:val="21"/>
      <w:szCs w:val="22"/>
    </w:rPr>
  </w:style>
  <w:style w:type="character" w:customStyle="1" w:styleId="25">
    <w:name w:val="正文文本缩进 2 字符"/>
    <w:link w:val="24"/>
    <w:uiPriority w:val="99"/>
    <w:semiHidden/>
    <w:qFormat/>
    <w:rPr>
      <w:kern w:val="2"/>
      <w:sz w:val="21"/>
      <w:szCs w:val="22"/>
    </w:rPr>
  </w:style>
  <w:style w:type="character" w:customStyle="1" w:styleId="aff3">
    <w:name w:val="尾注文本 字符"/>
    <w:link w:val="aff2"/>
    <w:uiPriority w:val="99"/>
    <w:semiHidden/>
    <w:qFormat/>
    <w:rPr>
      <w:kern w:val="2"/>
      <w:sz w:val="21"/>
      <w:szCs w:val="22"/>
    </w:rPr>
  </w:style>
  <w:style w:type="character" w:customStyle="1" w:styleId="aff5">
    <w:name w:val="批注框文本 字符"/>
    <w:link w:val="aff4"/>
    <w:uiPriority w:val="99"/>
    <w:semiHidden/>
    <w:qFormat/>
    <w:rPr>
      <w:sz w:val="18"/>
      <w:szCs w:val="18"/>
    </w:rPr>
  </w:style>
  <w:style w:type="character" w:customStyle="1" w:styleId="aff7">
    <w:name w:val="页脚 字符"/>
    <w:link w:val="aff6"/>
    <w:uiPriority w:val="99"/>
    <w:qFormat/>
    <w:rPr>
      <w:sz w:val="18"/>
      <w:szCs w:val="18"/>
    </w:rPr>
  </w:style>
  <w:style w:type="character" w:customStyle="1" w:styleId="affa">
    <w:name w:val="页眉 字符"/>
    <w:link w:val="aff9"/>
    <w:qFormat/>
    <w:rPr>
      <w:sz w:val="18"/>
      <w:szCs w:val="18"/>
    </w:rPr>
  </w:style>
  <w:style w:type="character" w:customStyle="1" w:styleId="affc">
    <w:name w:val="签名 字符"/>
    <w:link w:val="affb"/>
    <w:uiPriority w:val="99"/>
    <w:semiHidden/>
    <w:qFormat/>
    <w:rPr>
      <w:kern w:val="2"/>
      <w:sz w:val="21"/>
      <w:szCs w:val="22"/>
    </w:rPr>
  </w:style>
  <w:style w:type="character" w:customStyle="1" w:styleId="afff">
    <w:name w:val="副标题 字符"/>
    <w:link w:val="affe"/>
    <w:uiPriority w:val="11"/>
    <w:qFormat/>
    <w:rPr>
      <w:rFonts w:ascii="Cambria" w:hAnsi="Cambria" w:cs="Times New Roman"/>
      <w:b/>
      <w:bCs/>
      <w:kern w:val="28"/>
      <w:sz w:val="32"/>
      <w:szCs w:val="32"/>
    </w:rPr>
  </w:style>
  <w:style w:type="character" w:customStyle="1" w:styleId="afff2">
    <w:name w:val="脚注文本 字符"/>
    <w:link w:val="afff1"/>
    <w:uiPriority w:val="99"/>
    <w:semiHidden/>
    <w:qFormat/>
    <w:rPr>
      <w:kern w:val="2"/>
      <w:sz w:val="18"/>
      <w:szCs w:val="18"/>
    </w:rPr>
  </w:style>
  <w:style w:type="character" w:customStyle="1" w:styleId="38">
    <w:name w:val="正文文本缩进 3 字符"/>
    <w:link w:val="37"/>
    <w:uiPriority w:val="99"/>
    <w:semiHidden/>
    <w:qFormat/>
    <w:rPr>
      <w:kern w:val="2"/>
      <w:sz w:val="16"/>
      <w:szCs w:val="16"/>
    </w:rPr>
  </w:style>
  <w:style w:type="character" w:customStyle="1" w:styleId="27">
    <w:name w:val="正文文本 2 字符"/>
    <w:link w:val="26"/>
    <w:uiPriority w:val="99"/>
    <w:semiHidden/>
    <w:qFormat/>
    <w:rPr>
      <w:kern w:val="2"/>
      <w:sz w:val="21"/>
      <w:szCs w:val="22"/>
    </w:rPr>
  </w:style>
  <w:style w:type="character" w:customStyle="1" w:styleId="afff5">
    <w:name w:val="信息标题 字符"/>
    <w:link w:val="afff4"/>
    <w:uiPriority w:val="99"/>
    <w:semiHidden/>
    <w:qFormat/>
    <w:rPr>
      <w:rFonts w:ascii="Cambria" w:eastAsia="宋体" w:hAnsi="Cambria" w:cs="Times New Roman"/>
      <w:kern w:val="2"/>
      <w:sz w:val="24"/>
      <w:szCs w:val="24"/>
      <w:shd w:val="pct20" w:color="auto" w:fill="auto"/>
    </w:rPr>
  </w:style>
  <w:style w:type="character" w:customStyle="1" w:styleId="HTML2">
    <w:name w:val="HTML 预设格式 字符"/>
    <w:link w:val="HTML1"/>
    <w:uiPriority w:val="99"/>
    <w:semiHidden/>
    <w:qFormat/>
    <w:rPr>
      <w:rFonts w:ascii="Courier New" w:hAnsi="Courier New" w:cs="Courier New"/>
      <w:kern w:val="2"/>
    </w:rPr>
  </w:style>
  <w:style w:type="character" w:customStyle="1" w:styleId="afff7">
    <w:name w:val="普通(网站) 字符"/>
    <w:link w:val="afff6"/>
    <w:qFormat/>
    <w:rPr>
      <w:rFonts w:ascii="宋体" w:eastAsia="宋体" w:hAnsi="宋体" w:cs="宋体"/>
      <w:kern w:val="0"/>
      <w:sz w:val="24"/>
      <w:szCs w:val="24"/>
    </w:rPr>
  </w:style>
  <w:style w:type="character" w:customStyle="1" w:styleId="afff9">
    <w:name w:val="标题 字符"/>
    <w:link w:val="afff8"/>
    <w:uiPriority w:val="10"/>
    <w:qFormat/>
    <w:rPr>
      <w:rFonts w:ascii="Cambria" w:hAnsi="Cambria" w:cs="Times New Roman"/>
      <w:b/>
      <w:bCs/>
      <w:kern w:val="2"/>
      <w:sz w:val="32"/>
      <w:szCs w:val="32"/>
    </w:rPr>
  </w:style>
  <w:style w:type="character" w:customStyle="1" w:styleId="afffb">
    <w:name w:val="批注主题 字符"/>
    <w:link w:val="afffa"/>
    <w:uiPriority w:val="99"/>
    <w:semiHidden/>
    <w:qFormat/>
    <w:rPr>
      <w:rFonts w:ascii="Times New Roman" w:eastAsia="宋体" w:hAnsi="Times New Roman" w:cs="Times New Roman"/>
      <w:b/>
      <w:bCs/>
      <w:kern w:val="2"/>
      <w:sz w:val="21"/>
      <w:szCs w:val="22"/>
    </w:rPr>
  </w:style>
  <w:style w:type="character" w:customStyle="1" w:styleId="afffd">
    <w:name w:val="正文文本首行缩进 字符"/>
    <w:link w:val="afffc"/>
    <w:uiPriority w:val="99"/>
    <w:semiHidden/>
    <w:qFormat/>
    <w:rPr>
      <w:rFonts w:ascii="宋体" w:hAnsi="Times New Roman"/>
      <w:kern w:val="2"/>
      <w:sz w:val="21"/>
      <w:szCs w:val="22"/>
      <w:shd w:val="clear" w:color="auto" w:fill="FFFFFF"/>
    </w:rPr>
  </w:style>
  <w:style w:type="character" w:customStyle="1" w:styleId="2b">
    <w:name w:val="正文文本首行缩进 2 字符"/>
    <w:basedOn w:val="afb"/>
    <w:link w:val="2a"/>
    <w:uiPriority w:val="99"/>
    <w:semiHidden/>
    <w:qFormat/>
    <w:rPr>
      <w:kern w:val="2"/>
      <w:sz w:val="21"/>
      <w:szCs w:val="22"/>
    </w:rPr>
  </w:style>
  <w:style w:type="character" w:customStyle="1" w:styleId="pltixk">
    <w:name w:val="pl*tixk"/>
    <w:qFormat/>
  </w:style>
  <w:style w:type="paragraph" w:customStyle="1" w:styleId="12">
    <w:name w:val="列出段落1"/>
    <w:basedOn w:val="a1"/>
    <w:qFormat/>
    <w:pPr>
      <w:ind w:firstLineChars="200" w:firstLine="420"/>
    </w:pPr>
    <w:rPr>
      <w:szCs w:val="21"/>
    </w:rPr>
  </w:style>
  <w:style w:type="paragraph" w:customStyle="1" w:styleId="0">
    <w:name w:val="正文_0"/>
    <w:qFormat/>
    <w:pPr>
      <w:widowControl w:val="0"/>
      <w:jc w:val="both"/>
    </w:pPr>
    <w:rPr>
      <w:rFonts w:ascii="Calibri" w:hAnsi="Calibri"/>
      <w:kern w:val="2"/>
      <w:sz w:val="21"/>
      <w:szCs w:val="22"/>
      <w:lang w:eastAsia="zh-CN"/>
    </w:rPr>
  </w:style>
  <w:style w:type="paragraph" w:styleId="affff0">
    <w:name w:val="List Paragraph"/>
    <w:basedOn w:val="a1"/>
    <w:uiPriority w:val="34"/>
    <w:qFormat/>
    <w:pPr>
      <w:ind w:firstLineChars="200" w:firstLine="420"/>
    </w:pPr>
  </w:style>
  <w:style w:type="paragraph" w:customStyle="1" w:styleId="DefaultParagraph">
    <w:name w:val="DefaultParagraph"/>
    <w:link w:val="DefaultParagraphCharChar"/>
    <w:qFormat/>
    <w:rPr>
      <w:rFonts w:hAnsi="Calibri"/>
      <w:kern w:val="2"/>
      <w:sz w:val="21"/>
      <w:szCs w:val="22"/>
      <w:lang w:eastAsia="zh-CN"/>
    </w:rPr>
  </w:style>
  <w:style w:type="character" w:customStyle="1" w:styleId="DefaultParagraphCharChar">
    <w:name w:val="DefaultParagraph Char Char"/>
    <w:link w:val="DefaultParagraph"/>
    <w:qFormat/>
    <w:rPr>
      <w:rFonts w:ascii="Times New Roman"/>
      <w:kern w:val="2"/>
      <w:sz w:val="21"/>
      <w:szCs w:val="22"/>
    </w:rPr>
  </w:style>
  <w:style w:type="character" w:customStyle="1" w:styleId="tnude">
    <w:name w:val="tn+ude"/>
    <w:basedOn w:val="a3"/>
    <w:qFormat/>
  </w:style>
  <w:style w:type="paragraph" w:customStyle="1" w:styleId="00">
    <w:name w:val="纯文本_0"/>
    <w:basedOn w:val="a1"/>
    <w:link w:val="1Char1"/>
    <w:qFormat/>
    <w:rPr>
      <w:rFonts w:ascii="宋体" w:hAnsi="Courier New"/>
      <w:kern w:val="0"/>
      <w:sz w:val="20"/>
      <w:szCs w:val="21"/>
    </w:rPr>
  </w:style>
  <w:style w:type="character" w:customStyle="1" w:styleId="1Char1">
    <w:name w:val="标题1 Char1"/>
    <w:link w:val="00"/>
    <w:qFormat/>
    <w:locked/>
    <w:rPr>
      <w:rFonts w:ascii="宋体" w:eastAsia="宋体" w:hAnsi="Courier New" w:cs="Courier New"/>
      <w:szCs w:val="21"/>
    </w:rPr>
  </w:style>
  <w:style w:type="paragraph" w:customStyle="1" w:styleId="Default">
    <w:name w:val="Default"/>
    <w:qFormat/>
    <w:pPr>
      <w:widowControl w:val="0"/>
      <w:autoSpaceDE w:val="0"/>
      <w:autoSpaceDN w:val="0"/>
      <w:adjustRightInd w:val="0"/>
    </w:pPr>
    <w:rPr>
      <w:rFonts w:ascii="Calibri" w:hAnsi="Calibri"/>
      <w:color w:val="000000"/>
      <w:sz w:val="24"/>
      <w:szCs w:val="24"/>
      <w:lang w:eastAsia="zh-CN"/>
    </w:rPr>
  </w:style>
  <w:style w:type="paragraph" w:customStyle="1" w:styleId="01">
    <w:name w:val="普通(网站)_0"/>
    <w:basedOn w:val="0"/>
    <w:link w:val="0Char"/>
    <w:qFormat/>
    <w:pPr>
      <w:widowControl/>
      <w:spacing w:before="100" w:beforeAutospacing="1" w:after="100" w:afterAutospacing="1"/>
      <w:jc w:val="left"/>
    </w:pPr>
    <w:rPr>
      <w:rFonts w:ascii="宋体" w:hAnsi="宋体"/>
      <w:kern w:val="0"/>
      <w:sz w:val="24"/>
      <w:szCs w:val="24"/>
    </w:rPr>
  </w:style>
  <w:style w:type="character" w:customStyle="1" w:styleId="0Char">
    <w:name w:val="普通(网站)_0 Char"/>
    <w:link w:val="01"/>
    <w:qFormat/>
    <w:locked/>
    <w:rPr>
      <w:rFonts w:ascii="宋体" w:hAnsi="宋体"/>
      <w:sz w:val="24"/>
      <w:szCs w:val="24"/>
    </w:rPr>
  </w:style>
  <w:style w:type="character" w:customStyle="1" w:styleId="0Char0">
    <w:name w:val="正文_0 Char"/>
    <w:link w:val="000"/>
    <w:qFormat/>
    <w:rPr>
      <w:kern w:val="2"/>
      <w:sz w:val="21"/>
      <w:szCs w:val="22"/>
    </w:rPr>
  </w:style>
  <w:style w:type="paragraph" w:customStyle="1" w:styleId="000">
    <w:name w:val="正文_0_0"/>
    <w:link w:val="0Char0"/>
    <w:qFormat/>
    <w:pPr>
      <w:widowControl w:val="0"/>
      <w:jc w:val="both"/>
    </w:pPr>
    <w:rPr>
      <w:rFonts w:ascii="Calibri" w:hAnsi="Calibri"/>
      <w:kern w:val="2"/>
      <w:sz w:val="21"/>
      <w:szCs w:val="22"/>
      <w:lang w:eastAsia="zh-CN"/>
    </w:rPr>
  </w:style>
  <w:style w:type="character" w:customStyle="1" w:styleId="jyemathselector">
    <w:name w:val="jye_math_selector"/>
    <w:qFormat/>
    <w:rPr>
      <w:rFonts w:ascii="Times New Roman" w:hAnsi="Times New Roman" w:cs="Times New Roman" w:hint="default"/>
    </w:rPr>
  </w:style>
  <w:style w:type="character" w:customStyle="1" w:styleId="apple-converted-space">
    <w:name w:val="apple-converted-space"/>
    <w:qFormat/>
  </w:style>
  <w:style w:type="paragraph" w:customStyle="1" w:styleId="Style146">
    <w:name w:val="_Style 146"/>
    <w:basedOn w:val="1"/>
    <w:next w:val="a1"/>
    <w:uiPriority w:val="39"/>
    <w:unhideWhenUsed/>
    <w:qFormat/>
    <w:pPr>
      <w:outlineLvl w:val="9"/>
    </w:pPr>
  </w:style>
  <w:style w:type="paragraph" w:styleId="affff1">
    <w:name w:val="Intense Quote"/>
    <w:basedOn w:val="a1"/>
    <w:next w:val="a1"/>
    <w:link w:val="affff2"/>
    <w:uiPriority w:val="30"/>
    <w:qFormat/>
    <w:pPr>
      <w:pBdr>
        <w:bottom w:val="single" w:sz="4" w:space="4" w:color="4F81BD"/>
      </w:pBdr>
      <w:spacing w:before="200" w:after="280"/>
      <w:ind w:left="936" w:right="936"/>
    </w:pPr>
    <w:rPr>
      <w:b/>
      <w:bCs/>
      <w:i/>
      <w:iCs/>
      <w:color w:val="4F81BD"/>
    </w:rPr>
  </w:style>
  <w:style w:type="character" w:customStyle="1" w:styleId="affff2">
    <w:name w:val="明显引用 字符"/>
    <w:link w:val="affff1"/>
    <w:uiPriority w:val="30"/>
    <w:qFormat/>
    <w:rPr>
      <w:b/>
      <w:bCs/>
      <w:i/>
      <w:iCs/>
      <w:color w:val="4F81BD"/>
      <w:kern w:val="2"/>
      <w:sz w:val="21"/>
      <w:szCs w:val="22"/>
    </w:rPr>
  </w:style>
  <w:style w:type="paragraph" w:customStyle="1" w:styleId="Style149">
    <w:name w:val="_Style 149"/>
    <w:basedOn w:val="a1"/>
    <w:next w:val="a1"/>
    <w:uiPriority w:val="37"/>
    <w:unhideWhenUsed/>
    <w:qFormat/>
  </w:style>
  <w:style w:type="paragraph" w:styleId="affff3">
    <w:name w:val="No Spacing"/>
    <w:uiPriority w:val="1"/>
    <w:qFormat/>
    <w:pPr>
      <w:widowControl w:val="0"/>
      <w:jc w:val="both"/>
    </w:pPr>
    <w:rPr>
      <w:rFonts w:ascii="Calibri" w:hAnsi="Calibri"/>
      <w:kern w:val="2"/>
      <w:sz w:val="21"/>
      <w:szCs w:val="22"/>
      <w:lang w:eastAsia="zh-CN"/>
    </w:rPr>
  </w:style>
  <w:style w:type="paragraph" w:styleId="affff4">
    <w:name w:val="Quote"/>
    <w:basedOn w:val="a1"/>
    <w:next w:val="a1"/>
    <w:link w:val="affff5"/>
    <w:uiPriority w:val="29"/>
    <w:qFormat/>
    <w:rPr>
      <w:i/>
      <w:iCs/>
      <w:color w:val="000000"/>
    </w:rPr>
  </w:style>
  <w:style w:type="character" w:customStyle="1" w:styleId="affff5">
    <w:name w:val="引用 字符"/>
    <w:link w:val="affff4"/>
    <w:uiPriority w:val="29"/>
    <w:qFormat/>
    <w:rPr>
      <w:i/>
      <w:iCs/>
      <w:color w:val="000000"/>
      <w:kern w:val="2"/>
      <w:sz w:val="21"/>
      <w:szCs w:val="22"/>
    </w:rPr>
  </w:style>
  <w:style w:type="character" w:styleId="affff6">
    <w:name w:val="Placeholder Text"/>
    <w:uiPriority w:val="99"/>
    <w:semiHidden/>
    <w:qFormat/>
    <w:rPr>
      <w:color w:val="808080"/>
    </w:rPr>
  </w:style>
  <w:style w:type="paragraph" w:customStyle="1" w:styleId="paragraph">
    <w:name w:val="paragraph"/>
    <w:basedOn w:val="a1"/>
    <w:semiHidden/>
    <w:qFormat/>
    <w:pPr>
      <w:widowControl/>
      <w:spacing w:before="100" w:beforeAutospacing="1" w:after="100" w:afterAutospacing="1"/>
      <w:jc w:val="left"/>
    </w:pPr>
    <w:rPr>
      <w:rFonts w:ascii="等线" w:eastAsia="等线" w:hAnsi="等线"/>
      <w:kern w:val="0"/>
      <w:sz w:val="24"/>
      <w:szCs w:val="24"/>
    </w:rPr>
  </w:style>
  <w:style w:type="paragraph" w:customStyle="1" w:styleId="BorderColor01237BBF">
    <w:name w:val="Border Color 01237BBF"/>
    <w:qFormat/>
    <w:rsid w:val="00377D36"/>
    <w:pPr>
      <w:widowControl w:val="0"/>
      <w:spacing w:after="0" w:line="240" w:lineRule="auto"/>
      <w:jc w:val="both"/>
    </w:pPr>
    <w:rPr>
      <w:rFonts w:asciiTheme="minorHAnsi" w:eastAsiaTheme="minorEastAsia" w:hAnsiTheme="minorHAnsi" w:cstheme="minorBidi"/>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image" Target="media/image8.wmf"/><Relationship Id="rId42" Type="http://schemas.openxmlformats.org/officeDocument/2006/relationships/image" Target="media/image20.wmf"/><Relationship Id="rId63" Type="http://schemas.openxmlformats.org/officeDocument/2006/relationships/oleObject" Target="embeddings/oleObject25.bin"/><Relationship Id="rId84" Type="http://schemas.openxmlformats.org/officeDocument/2006/relationships/image" Target="media/image42.wmf"/><Relationship Id="rId138" Type="http://schemas.openxmlformats.org/officeDocument/2006/relationships/image" Target="media/image72.wmf"/><Relationship Id="rId159" Type="http://schemas.openxmlformats.org/officeDocument/2006/relationships/oleObject" Target="embeddings/oleObject72.bin"/><Relationship Id="rId170" Type="http://schemas.openxmlformats.org/officeDocument/2006/relationships/oleObject" Target="embeddings/oleObject80.bin"/><Relationship Id="rId191" Type="http://schemas.openxmlformats.org/officeDocument/2006/relationships/oleObject" Target="embeddings/oleObject90.bin"/><Relationship Id="rId205" Type="http://schemas.openxmlformats.org/officeDocument/2006/relationships/image" Target="media/image101.wmf"/><Relationship Id="rId107" Type="http://schemas.openxmlformats.org/officeDocument/2006/relationships/image" Target="media/image56.wmf"/><Relationship Id="rId11" Type="http://schemas.openxmlformats.org/officeDocument/2006/relationships/oleObject" Target="embeddings/oleObject1.bin"/><Relationship Id="rId32" Type="http://schemas.openxmlformats.org/officeDocument/2006/relationships/image" Target="media/image14.wmf"/><Relationship Id="rId53" Type="http://schemas.openxmlformats.org/officeDocument/2006/relationships/oleObject" Target="embeddings/oleObject19.bin"/><Relationship Id="rId74" Type="http://schemas.openxmlformats.org/officeDocument/2006/relationships/oleObject" Target="embeddings/oleObject30.bin"/><Relationship Id="rId128" Type="http://schemas.openxmlformats.org/officeDocument/2006/relationships/oleObject" Target="embeddings/oleObject54.bin"/><Relationship Id="rId149" Type="http://schemas.openxmlformats.org/officeDocument/2006/relationships/image" Target="media/image75.wmf"/><Relationship Id="rId5" Type="http://schemas.openxmlformats.org/officeDocument/2006/relationships/settings" Target="settings.xml"/><Relationship Id="rId95" Type="http://schemas.openxmlformats.org/officeDocument/2006/relationships/image" Target="media/image48.wmf"/><Relationship Id="rId160" Type="http://schemas.openxmlformats.org/officeDocument/2006/relationships/oleObject" Target="embeddings/oleObject73.bin"/><Relationship Id="rId181" Type="http://schemas.openxmlformats.org/officeDocument/2006/relationships/image" Target="media/image88.wmf"/><Relationship Id="rId22" Type="http://schemas.openxmlformats.org/officeDocument/2006/relationships/oleObject" Target="embeddings/oleObject6.bin"/><Relationship Id="rId43" Type="http://schemas.openxmlformats.org/officeDocument/2006/relationships/image" Target="media/image21.wmf"/><Relationship Id="rId64" Type="http://schemas.openxmlformats.org/officeDocument/2006/relationships/image" Target="media/image31.png"/><Relationship Id="rId118" Type="http://schemas.openxmlformats.org/officeDocument/2006/relationships/oleObject" Target="embeddings/oleObject49.bin"/><Relationship Id="rId139" Type="http://schemas.openxmlformats.org/officeDocument/2006/relationships/oleObject" Target="embeddings/oleObject59.bin"/><Relationship Id="rId85" Type="http://schemas.openxmlformats.org/officeDocument/2006/relationships/oleObject" Target="embeddings/oleObject35.bin"/><Relationship Id="rId150" Type="http://schemas.openxmlformats.org/officeDocument/2006/relationships/oleObject" Target="embeddings/oleObject67.bin"/><Relationship Id="rId171" Type="http://schemas.openxmlformats.org/officeDocument/2006/relationships/image" Target="media/image83.wmf"/><Relationship Id="rId192" Type="http://schemas.openxmlformats.org/officeDocument/2006/relationships/image" Target="media/image94.wmf"/><Relationship Id="rId206" Type="http://schemas.openxmlformats.org/officeDocument/2006/relationships/oleObject" Target="embeddings/oleObject97.bin"/><Relationship Id="rId12" Type="http://schemas.openxmlformats.org/officeDocument/2006/relationships/image" Target="media/image3.png"/><Relationship Id="rId33" Type="http://schemas.openxmlformats.org/officeDocument/2006/relationships/image" Target="media/image15.wmf"/><Relationship Id="rId108" Type="http://schemas.openxmlformats.org/officeDocument/2006/relationships/oleObject" Target="embeddings/oleObject44.bin"/><Relationship Id="rId129" Type="http://schemas.openxmlformats.org/officeDocument/2006/relationships/image" Target="media/image67.png"/><Relationship Id="rId54" Type="http://schemas.openxmlformats.org/officeDocument/2006/relationships/oleObject" Target="embeddings/oleObject20.bin"/><Relationship Id="rId75" Type="http://schemas.openxmlformats.org/officeDocument/2006/relationships/image" Target="media/image37.wmf"/><Relationship Id="rId96" Type="http://schemas.openxmlformats.org/officeDocument/2006/relationships/oleObject" Target="embeddings/oleObject40.bin"/><Relationship Id="rId140" Type="http://schemas.openxmlformats.org/officeDocument/2006/relationships/image" Target="media/image73.wmf"/><Relationship Id="rId161" Type="http://schemas.openxmlformats.org/officeDocument/2006/relationships/image" Target="media/image80.wmf"/><Relationship Id="rId182" Type="http://schemas.openxmlformats.org/officeDocument/2006/relationships/oleObject" Target="embeddings/oleObject86.bin"/><Relationship Id="rId6" Type="http://schemas.openxmlformats.org/officeDocument/2006/relationships/webSettings" Target="webSettings.xml"/><Relationship Id="rId23" Type="http://schemas.openxmlformats.org/officeDocument/2006/relationships/image" Target="media/image9.wmf"/><Relationship Id="rId119" Type="http://schemas.openxmlformats.org/officeDocument/2006/relationships/image" Target="media/image62.wmf"/><Relationship Id="rId44" Type="http://schemas.openxmlformats.org/officeDocument/2006/relationships/oleObject" Target="embeddings/oleObject15.bin"/><Relationship Id="rId65" Type="http://schemas.openxmlformats.org/officeDocument/2006/relationships/image" Target="media/image32.wmf"/><Relationship Id="rId86" Type="http://schemas.openxmlformats.org/officeDocument/2006/relationships/image" Target="media/image43.png"/><Relationship Id="rId130" Type="http://schemas.openxmlformats.org/officeDocument/2006/relationships/image" Target="media/image68.wmf"/><Relationship Id="rId151" Type="http://schemas.openxmlformats.org/officeDocument/2006/relationships/image" Target="media/image76.wmf"/><Relationship Id="rId172" Type="http://schemas.openxmlformats.org/officeDocument/2006/relationships/oleObject" Target="embeddings/oleObject81.bin"/><Relationship Id="rId193" Type="http://schemas.openxmlformats.org/officeDocument/2006/relationships/oleObject" Target="embeddings/oleObject91.bin"/><Relationship Id="rId207" Type="http://schemas.openxmlformats.org/officeDocument/2006/relationships/image" Target="media/image102.png"/><Relationship Id="rId13" Type="http://schemas.openxmlformats.org/officeDocument/2006/relationships/image" Target="media/image4.wmf"/><Relationship Id="rId109" Type="http://schemas.openxmlformats.org/officeDocument/2006/relationships/image" Target="media/image57.wmf"/><Relationship Id="rId34" Type="http://schemas.openxmlformats.org/officeDocument/2006/relationships/oleObject" Target="embeddings/oleObject11.bin"/><Relationship Id="rId55" Type="http://schemas.openxmlformats.org/officeDocument/2006/relationships/image" Target="media/image27.wmf"/><Relationship Id="rId76" Type="http://schemas.openxmlformats.org/officeDocument/2006/relationships/oleObject" Target="embeddings/oleObject31.bin"/><Relationship Id="rId97" Type="http://schemas.openxmlformats.org/officeDocument/2006/relationships/image" Target="media/image49.wmf"/><Relationship Id="rId120" Type="http://schemas.openxmlformats.org/officeDocument/2006/relationships/oleObject" Target="embeddings/oleObject50.bin"/><Relationship Id="rId141" Type="http://schemas.openxmlformats.org/officeDocument/2006/relationships/oleObject" Target="embeddings/oleObject60.bin"/><Relationship Id="rId7" Type="http://schemas.openxmlformats.org/officeDocument/2006/relationships/footnotes" Target="footnotes.xml"/><Relationship Id="rId162" Type="http://schemas.openxmlformats.org/officeDocument/2006/relationships/oleObject" Target="embeddings/oleObject74.bin"/><Relationship Id="rId183" Type="http://schemas.openxmlformats.org/officeDocument/2006/relationships/image" Target="media/image89.wmf"/><Relationship Id="rId24" Type="http://schemas.openxmlformats.org/officeDocument/2006/relationships/oleObject" Target="embeddings/oleObject7.bin"/><Relationship Id="rId45" Type="http://schemas.openxmlformats.org/officeDocument/2006/relationships/image" Target="media/image22.wmf"/><Relationship Id="rId66" Type="http://schemas.openxmlformats.org/officeDocument/2006/relationships/oleObject" Target="embeddings/oleObject26.bin"/><Relationship Id="rId87" Type="http://schemas.openxmlformats.org/officeDocument/2006/relationships/image" Target="media/image44.wmf"/><Relationship Id="rId110" Type="http://schemas.openxmlformats.org/officeDocument/2006/relationships/oleObject" Target="embeddings/oleObject45.bin"/><Relationship Id="rId131" Type="http://schemas.openxmlformats.org/officeDocument/2006/relationships/oleObject" Target="embeddings/oleObject55.bin"/><Relationship Id="rId152" Type="http://schemas.openxmlformats.org/officeDocument/2006/relationships/oleObject" Target="embeddings/oleObject68.bin"/><Relationship Id="rId173" Type="http://schemas.openxmlformats.org/officeDocument/2006/relationships/image" Target="media/image84.wmf"/><Relationship Id="rId194" Type="http://schemas.openxmlformats.org/officeDocument/2006/relationships/image" Target="media/image95.wmf"/><Relationship Id="rId208" Type="http://schemas.openxmlformats.org/officeDocument/2006/relationships/header" Target="header1.xml"/><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image" Target="media/image13.wmf"/><Relationship Id="rId35" Type="http://schemas.openxmlformats.org/officeDocument/2006/relationships/image" Target="media/image16.wmf"/><Relationship Id="rId56" Type="http://schemas.openxmlformats.org/officeDocument/2006/relationships/oleObject" Target="embeddings/oleObject21.bin"/><Relationship Id="rId77" Type="http://schemas.openxmlformats.org/officeDocument/2006/relationships/image" Target="media/image38.png"/><Relationship Id="rId100" Type="http://schemas.openxmlformats.org/officeDocument/2006/relationships/image" Target="media/image51.wmf"/><Relationship Id="rId105" Type="http://schemas.openxmlformats.org/officeDocument/2006/relationships/image" Target="media/image55.wmf"/><Relationship Id="rId126" Type="http://schemas.openxmlformats.org/officeDocument/2006/relationships/oleObject" Target="embeddings/oleObject53.bin"/><Relationship Id="rId147" Type="http://schemas.openxmlformats.org/officeDocument/2006/relationships/oleObject" Target="embeddings/oleObject65.bin"/><Relationship Id="rId168" Type="http://schemas.openxmlformats.org/officeDocument/2006/relationships/oleObject" Target="embeddings/oleObject78.bin"/><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oleObject" Target="embeddings/oleObject29.bin"/><Relationship Id="rId93" Type="http://schemas.openxmlformats.org/officeDocument/2006/relationships/image" Target="media/image47.wmf"/><Relationship Id="rId98" Type="http://schemas.openxmlformats.org/officeDocument/2006/relationships/oleObject" Target="embeddings/oleObject41.bin"/><Relationship Id="rId121" Type="http://schemas.openxmlformats.org/officeDocument/2006/relationships/image" Target="media/image63.wmf"/><Relationship Id="rId142" Type="http://schemas.openxmlformats.org/officeDocument/2006/relationships/oleObject" Target="embeddings/oleObject61.bin"/><Relationship Id="rId163" Type="http://schemas.openxmlformats.org/officeDocument/2006/relationships/image" Target="media/image81.png"/><Relationship Id="rId184" Type="http://schemas.openxmlformats.org/officeDocument/2006/relationships/oleObject" Target="embeddings/oleObject87.bin"/><Relationship Id="rId189" Type="http://schemas.openxmlformats.org/officeDocument/2006/relationships/image" Target="media/image92.png"/><Relationship Id="rId3" Type="http://schemas.openxmlformats.org/officeDocument/2006/relationships/numbering" Target="numbering.xml"/><Relationship Id="rId25" Type="http://schemas.openxmlformats.org/officeDocument/2006/relationships/image" Target="media/image10.wmf"/><Relationship Id="rId46" Type="http://schemas.openxmlformats.org/officeDocument/2006/relationships/oleObject" Target="embeddings/oleObject16.bin"/><Relationship Id="rId67" Type="http://schemas.openxmlformats.org/officeDocument/2006/relationships/image" Target="media/image33.wmf"/><Relationship Id="rId116" Type="http://schemas.openxmlformats.org/officeDocument/2006/relationships/oleObject" Target="embeddings/oleObject48.bin"/><Relationship Id="rId137" Type="http://schemas.openxmlformats.org/officeDocument/2006/relationships/oleObject" Target="embeddings/oleObject58.bin"/><Relationship Id="rId158" Type="http://schemas.openxmlformats.org/officeDocument/2006/relationships/image" Target="media/image79.wmf"/><Relationship Id="rId20" Type="http://schemas.openxmlformats.org/officeDocument/2006/relationships/oleObject" Target="embeddings/oleObject5.bin"/><Relationship Id="rId41" Type="http://schemas.openxmlformats.org/officeDocument/2006/relationships/image" Target="media/image19.png"/><Relationship Id="rId62" Type="http://schemas.openxmlformats.org/officeDocument/2006/relationships/oleObject" Target="embeddings/oleObject24.bin"/><Relationship Id="rId83" Type="http://schemas.openxmlformats.org/officeDocument/2006/relationships/oleObject" Target="embeddings/oleObject34.bin"/><Relationship Id="rId88" Type="http://schemas.openxmlformats.org/officeDocument/2006/relationships/oleObject" Target="embeddings/oleObject36.bin"/><Relationship Id="rId111" Type="http://schemas.openxmlformats.org/officeDocument/2006/relationships/image" Target="media/image58.wmf"/><Relationship Id="rId132" Type="http://schemas.openxmlformats.org/officeDocument/2006/relationships/image" Target="media/image69.wmf"/><Relationship Id="rId153" Type="http://schemas.openxmlformats.org/officeDocument/2006/relationships/image" Target="media/image77.wmf"/><Relationship Id="rId174" Type="http://schemas.openxmlformats.org/officeDocument/2006/relationships/oleObject" Target="embeddings/oleObject82.bin"/><Relationship Id="rId179" Type="http://schemas.openxmlformats.org/officeDocument/2006/relationships/image" Target="media/image87.wmf"/><Relationship Id="rId195" Type="http://schemas.openxmlformats.org/officeDocument/2006/relationships/oleObject" Target="embeddings/oleObject92.bin"/><Relationship Id="rId209" Type="http://schemas.openxmlformats.org/officeDocument/2006/relationships/header" Target="header2.xml"/><Relationship Id="rId190" Type="http://schemas.openxmlformats.org/officeDocument/2006/relationships/image" Target="media/image93.wmf"/><Relationship Id="rId204" Type="http://schemas.openxmlformats.org/officeDocument/2006/relationships/image" Target="media/image100.png"/><Relationship Id="rId15" Type="http://schemas.openxmlformats.org/officeDocument/2006/relationships/image" Target="media/image5.wmf"/><Relationship Id="rId36" Type="http://schemas.openxmlformats.org/officeDocument/2006/relationships/oleObject" Target="embeddings/oleObject12.bin"/><Relationship Id="rId57" Type="http://schemas.openxmlformats.org/officeDocument/2006/relationships/image" Target="media/image28.wmf"/><Relationship Id="rId106" Type="http://schemas.openxmlformats.org/officeDocument/2006/relationships/oleObject" Target="embeddings/oleObject43.bin"/><Relationship Id="rId127" Type="http://schemas.openxmlformats.org/officeDocument/2006/relationships/image" Target="media/image66.wmf"/><Relationship Id="rId10" Type="http://schemas.openxmlformats.org/officeDocument/2006/relationships/image" Target="media/image2.wmf"/><Relationship Id="rId31" Type="http://schemas.openxmlformats.org/officeDocument/2006/relationships/oleObject" Target="embeddings/oleObject10.bin"/><Relationship Id="rId52" Type="http://schemas.openxmlformats.org/officeDocument/2006/relationships/image" Target="media/image26.wmf"/><Relationship Id="rId73" Type="http://schemas.openxmlformats.org/officeDocument/2006/relationships/image" Target="media/image36.wmf"/><Relationship Id="rId78" Type="http://schemas.openxmlformats.org/officeDocument/2006/relationships/image" Target="media/image39.wmf"/><Relationship Id="rId94" Type="http://schemas.openxmlformats.org/officeDocument/2006/relationships/oleObject" Target="embeddings/oleObject39.bin"/><Relationship Id="rId99" Type="http://schemas.openxmlformats.org/officeDocument/2006/relationships/image" Target="media/image50.png"/><Relationship Id="rId101" Type="http://schemas.openxmlformats.org/officeDocument/2006/relationships/image" Target="media/image52.wmf"/><Relationship Id="rId122" Type="http://schemas.openxmlformats.org/officeDocument/2006/relationships/oleObject" Target="embeddings/oleObject51.bin"/><Relationship Id="rId143" Type="http://schemas.openxmlformats.org/officeDocument/2006/relationships/oleObject" Target="embeddings/oleObject62.bin"/><Relationship Id="rId148" Type="http://schemas.openxmlformats.org/officeDocument/2006/relationships/oleObject" Target="embeddings/oleObject66.bin"/><Relationship Id="rId164" Type="http://schemas.openxmlformats.org/officeDocument/2006/relationships/oleObject" Target="embeddings/oleObject75.bin"/><Relationship Id="rId169" Type="http://schemas.openxmlformats.org/officeDocument/2006/relationships/oleObject" Target="embeddings/oleObject79.bin"/><Relationship Id="rId185" Type="http://schemas.openxmlformats.org/officeDocument/2006/relationships/image" Target="media/image90.wmf"/><Relationship Id="rId4" Type="http://schemas.openxmlformats.org/officeDocument/2006/relationships/styles" Target="styles.xml"/><Relationship Id="rId9" Type="http://schemas.openxmlformats.org/officeDocument/2006/relationships/image" Target="media/image1.wmf"/><Relationship Id="rId180" Type="http://schemas.openxmlformats.org/officeDocument/2006/relationships/oleObject" Target="embeddings/oleObject85.bin"/><Relationship Id="rId210" Type="http://schemas.openxmlformats.org/officeDocument/2006/relationships/footer" Target="footer1.xml"/><Relationship Id="rId26" Type="http://schemas.openxmlformats.org/officeDocument/2006/relationships/oleObject" Target="embeddings/oleObject8.bin"/><Relationship Id="rId47" Type="http://schemas.openxmlformats.org/officeDocument/2006/relationships/image" Target="media/image23.wmf"/><Relationship Id="rId68" Type="http://schemas.openxmlformats.org/officeDocument/2006/relationships/oleObject" Target="embeddings/oleObject27.bin"/><Relationship Id="rId89" Type="http://schemas.openxmlformats.org/officeDocument/2006/relationships/image" Target="media/image45.wmf"/><Relationship Id="rId112" Type="http://schemas.openxmlformats.org/officeDocument/2006/relationships/oleObject" Target="embeddings/oleObject46.bin"/><Relationship Id="rId133" Type="http://schemas.openxmlformats.org/officeDocument/2006/relationships/oleObject" Target="embeddings/oleObject56.bin"/><Relationship Id="rId154" Type="http://schemas.openxmlformats.org/officeDocument/2006/relationships/oleObject" Target="embeddings/oleObject69.bin"/><Relationship Id="rId175" Type="http://schemas.openxmlformats.org/officeDocument/2006/relationships/image" Target="media/image85.wmf"/><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oleObject" Target="embeddings/oleObject3.bin"/><Relationship Id="rId37" Type="http://schemas.openxmlformats.org/officeDocument/2006/relationships/image" Target="media/image17.wmf"/><Relationship Id="rId58" Type="http://schemas.openxmlformats.org/officeDocument/2006/relationships/oleObject" Target="embeddings/oleObject22.bin"/><Relationship Id="rId79" Type="http://schemas.openxmlformats.org/officeDocument/2006/relationships/oleObject" Target="embeddings/oleObject32.bin"/><Relationship Id="rId102" Type="http://schemas.openxmlformats.org/officeDocument/2006/relationships/oleObject" Target="embeddings/oleObject42.bin"/><Relationship Id="rId123" Type="http://schemas.openxmlformats.org/officeDocument/2006/relationships/image" Target="media/image64.wmf"/><Relationship Id="rId144" Type="http://schemas.openxmlformats.org/officeDocument/2006/relationships/image" Target="media/image74.wmf"/><Relationship Id="rId90" Type="http://schemas.openxmlformats.org/officeDocument/2006/relationships/oleObject" Target="embeddings/oleObject37.bin"/><Relationship Id="rId165" Type="http://schemas.openxmlformats.org/officeDocument/2006/relationships/image" Target="media/image82.wmf"/><Relationship Id="rId186" Type="http://schemas.openxmlformats.org/officeDocument/2006/relationships/oleObject" Target="embeddings/oleObject88.bin"/><Relationship Id="rId211" Type="http://schemas.openxmlformats.org/officeDocument/2006/relationships/footer" Target="footer2.xml"/><Relationship Id="rId27" Type="http://schemas.openxmlformats.org/officeDocument/2006/relationships/image" Target="media/image11.wmf"/><Relationship Id="rId48" Type="http://schemas.openxmlformats.org/officeDocument/2006/relationships/oleObject" Target="embeddings/oleObject17.bin"/><Relationship Id="rId69" Type="http://schemas.openxmlformats.org/officeDocument/2006/relationships/image" Target="media/image34.wmf"/><Relationship Id="rId113" Type="http://schemas.openxmlformats.org/officeDocument/2006/relationships/image" Target="media/image59.wmf"/><Relationship Id="rId134" Type="http://schemas.openxmlformats.org/officeDocument/2006/relationships/image" Target="media/image70.wmf"/><Relationship Id="rId80" Type="http://schemas.openxmlformats.org/officeDocument/2006/relationships/image" Target="media/image40.wmf"/><Relationship Id="rId155" Type="http://schemas.openxmlformats.org/officeDocument/2006/relationships/image" Target="media/image78.wmf"/><Relationship Id="rId176" Type="http://schemas.openxmlformats.org/officeDocument/2006/relationships/oleObject" Target="embeddings/oleObject83.bin"/><Relationship Id="rId197" Type="http://schemas.openxmlformats.org/officeDocument/2006/relationships/oleObject" Target="embeddings/oleObject93.bin"/><Relationship Id="rId201" Type="http://schemas.openxmlformats.org/officeDocument/2006/relationships/oleObject" Target="embeddings/oleObject95.bin"/><Relationship Id="rId17" Type="http://schemas.openxmlformats.org/officeDocument/2006/relationships/image" Target="media/image6.wmf"/><Relationship Id="rId38" Type="http://schemas.openxmlformats.org/officeDocument/2006/relationships/oleObject" Target="embeddings/oleObject13.bin"/><Relationship Id="rId59" Type="http://schemas.openxmlformats.org/officeDocument/2006/relationships/image" Target="media/image29.wmf"/><Relationship Id="rId103" Type="http://schemas.openxmlformats.org/officeDocument/2006/relationships/image" Target="media/image53.png"/><Relationship Id="rId124" Type="http://schemas.openxmlformats.org/officeDocument/2006/relationships/oleObject" Target="embeddings/oleObject52.bin"/><Relationship Id="rId70" Type="http://schemas.openxmlformats.org/officeDocument/2006/relationships/oleObject" Target="embeddings/oleObject28.bin"/><Relationship Id="rId91" Type="http://schemas.openxmlformats.org/officeDocument/2006/relationships/image" Target="media/image46.wmf"/><Relationship Id="rId145" Type="http://schemas.openxmlformats.org/officeDocument/2006/relationships/oleObject" Target="embeddings/oleObject63.bin"/><Relationship Id="rId166" Type="http://schemas.openxmlformats.org/officeDocument/2006/relationships/oleObject" Target="embeddings/oleObject76.bin"/><Relationship Id="rId187" Type="http://schemas.openxmlformats.org/officeDocument/2006/relationships/image" Target="media/image91.wmf"/><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oleObject" Target="embeddings/oleObject47.bin"/><Relationship Id="rId60" Type="http://schemas.openxmlformats.org/officeDocument/2006/relationships/oleObject" Target="embeddings/oleObject23.bin"/><Relationship Id="rId81" Type="http://schemas.openxmlformats.org/officeDocument/2006/relationships/oleObject" Target="embeddings/oleObject33.bin"/><Relationship Id="rId135" Type="http://schemas.openxmlformats.org/officeDocument/2006/relationships/oleObject" Target="embeddings/oleObject57.bin"/><Relationship Id="rId156" Type="http://schemas.openxmlformats.org/officeDocument/2006/relationships/oleObject" Target="embeddings/oleObject70.bin"/><Relationship Id="rId177" Type="http://schemas.openxmlformats.org/officeDocument/2006/relationships/image" Target="media/image86.wmf"/><Relationship Id="rId198" Type="http://schemas.openxmlformats.org/officeDocument/2006/relationships/image" Target="media/image97.wmf"/><Relationship Id="rId202" Type="http://schemas.openxmlformats.org/officeDocument/2006/relationships/image" Target="media/image99.wmf"/><Relationship Id="rId18" Type="http://schemas.openxmlformats.org/officeDocument/2006/relationships/oleObject" Target="embeddings/oleObject4.bin"/><Relationship Id="rId39" Type="http://schemas.openxmlformats.org/officeDocument/2006/relationships/image" Target="media/image18.wmf"/><Relationship Id="rId50" Type="http://schemas.openxmlformats.org/officeDocument/2006/relationships/oleObject" Target="embeddings/oleObject18.bin"/><Relationship Id="rId104" Type="http://schemas.openxmlformats.org/officeDocument/2006/relationships/image" Target="media/image54.wmf"/><Relationship Id="rId125" Type="http://schemas.openxmlformats.org/officeDocument/2006/relationships/image" Target="media/image65.wmf"/><Relationship Id="rId146" Type="http://schemas.openxmlformats.org/officeDocument/2006/relationships/oleObject" Target="embeddings/oleObject64.bin"/><Relationship Id="rId167" Type="http://schemas.openxmlformats.org/officeDocument/2006/relationships/oleObject" Target="embeddings/oleObject77.bin"/><Relationship Id="rId188" Type="http://schemas.openxmlformats.org/officeDocument/2006/relationships/oleObject" Target="embeddings/oleObject89.bin"/><Relationship Id="rId71" Type="http://schemas.openxmlformats.org/officeDocument/2006/relationships/image" Target="media/image35.wmf"/><Relationship Id="rId92" Type="http://schemas.openxmlformats.org/officeDocument/2006/relationships/oleObject" Target="embeddings/oleObject38.bin"/><Relationship Id="rId213"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2.png"/><Relationship Id="rId40" Type="http://schemas.openxmlformats.org/officeDocument/2006/relationships/oleObject" Target="embeddings/oleObject14.bin"/><Relationship Id="rId115" Type="http://schemas.openxmlformats.org/officeDocument/2006/relationships/image" Target="media/image60.wmf"/><Relationship Id="rId136" Type="http://schemas.openxmlformats.org/officeDocument/2006/relationships/image" Target="media/image71.wmf"/><Relationship Id="rId157" Type="http://schemas.openxmlformats.org/officeDocument/2006/relationships/oleObject" Target="embeddings/oleObject71.bin"/><Relationship Id="rId178" Type="http://schemas.openxmlformats.org/officeDocument/2006/relationships/oleObject" Target="embeddings/oleObject84.bin"/><Relationship Id="rId61" Type="http://schemas.openxmlformats.org/officeDocument/2006/relationships/image" Target="media/image30.wmf"/><Relationship Id="rId82" Type="http://schemas.openxmlformats.org/officeDocument/2006/relationships/image" Target="media/image41.wmf"/><Relationship Id="rId199" Type="http://schemas.openxmlformats.org/officeDocument/2006/relationships/oleObject" Target="embeddings/oleObject94.bin"/><Relationship Id="rId203" Type="http://schemas.openxmlformats.org/officeDocument/2006/relationships/oleObject" Target="embeddings/oleObject96.bin"/></Relationships>
</file>

<file path=word/_rels/footer2.xml.rels><?xml version="1.0" encoding="UTF-8" standalone="yes"?>
<Relationships xmlns="http://schemas.openxmlformats.org/package/2006/relationships"><Relationship Id="rId1" Type="http://schemas.openxmlformats.org/officeDocument/2006/relationships/image" Target="media/image104.png"/></Relationships>
</file>

<file path=word/_rels/header1.xml.rels><?xml version="1.0" encoding="UTF-8" standalone="yes"?>
<Relationships xmlns="http://schemas.openxmlformats.org/package/2006/relationships"><Relationship Id="rId1" Type="http://schemas.openxmlformats.org/officeDocument/2006/relationships/image" Target="media/image103.png"/></Relationships>
</file>

<file path=word/_rels/header2.xml.rels><?xml version="1.0" encoding="UTF-8" standalone="yes"?>
<Relationships xmlns="http://schemas.openxmlformats.org/package/2006/relationships"><Relationship Id="rId2" Type="http://schemas.openxmlformats.org/officeDocument/2006/relationships/image" Target="media/image104.png"/><Relationship Id="rId1" Type="http://schemas.openxmlformats.org/officeDocument/2006/relationships/image" Target="media/image10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5FF6B97E-9EDA-4A82-9EE1-1D87282E3A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3062</Words>
  <Characters>3307</Characters>
  <Application>Microsoft Office Word</Application>
  <DocSecurity>0</DocSecurity>
  <Lines>143</Lines>
  <Paragraphs>172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敬涛 丁</cp:lastModifiedBy>
  <cp:revision>18</cp:revision>
  <cp:lastPrinted>2026-03-10T01:42:00Z</cp:lastPrinted>
  <dcterms:created xsi:type="dcterms:W3CDTF">2025-05-23T05:36:00Z</dcterms:created>
  <dcterms:modified xsi:type="dcterms:W3CDTF">2026-03-10T01:46:00Z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