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N/>
        <w:bidi w:val="0"/>
        <w:spacing w:line="360" w:lineRule="auto"/>
        <w:textAlignment w:val="center"/>
        <w:rPr>
          <w:highlight w:val="none"/>
        </w:rPr>
      </w:pPr>
      <w:bookmarkStart w:id="14" w:name="_GoBack"/>
      <w:bookmarkEnd w:id="14"/>
      <w:r>
        <w:rPr>
          <w:highlight w:val="none"/>
        </w:rPr>
        <w:drawing>
          <wp:anchor distT="0" distB="0" distL="114300" distR="114300" simplePos="0" relativeHeight="251659264" behindDoc="0" locked="0" layoutInCell="1" allowOverlap="1">
            <wp:simplePos x="0" y="0"/>
            <wp:positionH relativeFrom="page">
              <wp:posOffset>11290300</wp:posOffset>
            </wp:positionH>
            <wp:positionV relativeFrom="topMargin">
              <wp:posOffset>10236200</wp:posOffset>
            </wp:positionV>
            <wp:extent cx="292100" cy="266700"/>
            <wp:effectExtent l="0" t="0" r="0" b="0"/>
            <wp:wrapNone/>
            <wp:docPr id="100134" name="图片 1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 name="图片 100134"/>
                    <pic:cNvPicPr>
                      <a:picLocks noChangeAspect="1"/>
                    </pic:cNvPicPr>
                  </pic:nvPicPr>
                  <pic:blipFill>
                    <a:blip r:embed="rId4"/>
                    <a:stretch>
                      <a:fillRect/>
                    </a:stretch>
                  </pic:blipFill>
                  <pic:spPr>
                    <a:xfrm>
                      <a:off x="0" y="0"/>
                      <a:ext cx="292100" cy="266700"/>
                    </a:xfrm>
                    <a:prstGeom prst="rect">
                      <a:avLst/>
                    </a:prstGeom>
                  </pic:spPr>
                </pic:pic>
              </a:graphicData>
            </a:graphic>
          </wp:anchor>
        </w:drawing>
      </w:r>
      <w:r>
        <w:rPr>
          <w:highlight w:val="none"/>
        </w:rPr>
        <w:drawing>
          <wp:anchor distT="0" distB="0" distL="114300" distR="114300" simplePos="0" relativeHeight="251660288" behindDoc="0" locked="0" layoutInCell="1" allowOverlap="1">
            <wp:simplePos x="0" y="0"/>
            <wp:positionH relativeFrom="page">
              <wp:posOffset>10972800</wp:posOffset>
            </wp:positionH>
            <wp:positionV relativeFrom="topMargin">
              <wp:posOffset>12090400</wp:posOffset>
            </wp:positionV>
            <wp:extent cx="495300" cy="393700"/>
            <wp:effectExtent l="0" t="0" r="0" b="0"/>
            <wp:wrapNone/>
            <wp:docPr id="100129"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pic:cNvPicPr>
                      <a:picLocks noChangeAspect="1"/>
                    </pic:cNvPicPr>
                  </pic:nvPicPr>
                  <pic:blipFill>
                    <a:blip r:embed="rId5"/>
                    <a:stretch>
                      <a:fillRect/>
                    </a:stretch>
                  </pic:blipFill>
                  <pic:spPr>
                    <a:xfrm>
                      <a:off x="0" y="0"/>
                      <a:ext cx="495300" cy="393700"/>
                    </a:xfrm>
                    <a:prstGeom prst="rect">
                      <a:avLst/>
                    </a:prstGeom>
                  </pic:spPr>
                </pic:pic>
              </a:graphicData>
            </a:graphic>
          </wp:anchor>
        </w:drawing>
      </w:r>
      <w:r>
        <w:rPr>
          <w:highlight w:val="none"/>
        </w:rPr>
        <w:drawing>
          <wp:anchor distT="0" distB="0" distL="114300" distR="114300" simplePos="0" relativeHeight="251661312" behindDoc="0" locked="0" layoutInCell="1" allowOverlap="1">
            <wp:simplePos x="0" y="0"/>
            <wp:positionH relativeFrom="page">
              <wp:posOffset>10833100</wp:posOffset>
            </wp:positionH>
            <wp:positionV relativeFrom="topMargin">
              <wp:posOffset>10833100</wp:posOffset>
            </wp:positionV>
            <wp:extent cx="469900" cy="444500"/>
            <wp:effectExtent l="0" t="0" r="0" b="0"/>
            <wp:wrapNone/>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图片 100124"/>
                    <pic:cNvPicPr>
                      <a:picLocks noChangeAspect="1"/>
                    </pic:cNvPicPr>
                  </pic:nvPicPr>
                  <pic:blipFill>
                    <a:blip r:embed="rId6"/>
                    <a:stretch>
                      <a:fillRect/>
                    </a:stretch>
                  </pic:blipFill>
                  <pic:spPr>
                    <a:xfrm>
                      <a:off x="0" y="0"/>
                      <a:ext cx="469900" cy="444500"/>
                    </a:xfrm>
                    <a:prstGeom prst="rect">
                      <a:avLst/>
                    </a:prstGeom>
                  </pic:spPr>
                </pic:pic>
              </a:graphicData>
            </a:graphic>
          </wp:anchor>
        </w:drawing>
      </w:r>
    </w:p>
    <w:p>
      <w:pPr>
        <w:keepNext w:val="0"/>
        <w:keepLines w:val="0"/>
        <w:pageBreakBefore w:val="0"/>
        <w:kinsoku/>
        <w:wordWrap/>
        <w:overflowPunct/>
        <w:topLinePunct w:val="0"/>
        <w:autoSpaceDN/>
        <w:bidi w:val="0"/>
        <w:spacing w:line="360" w:lineRule="auto"/>
        <w:textAlignment w:val="center"/>
        <w:rPr>
          <w:highlight w:val="none"/>
        </w:rPr>
      </w:pPr>
    </w:p>
    <w:p>
      <w:pPr>
        <w:keepNext w:val="0"/>
        <w:keepLines w:val="0"/>
        <w:pageBreakBefore w:val="0"/>
        <w:kinsoku/>
        <w:wordWrap/>
        <w:overflowPunct/>
        <w:topLinePunct w:val="0"/>
        <w:autoSpaceDN/>
        <w:bidi w:val="0"/>
        <w:spacing w:line="360" w:lineRule="auto"/>
        <w:jc w:val="center"/>
        <w:textAlignment w:val="center"/>
        <w:rPr>
          <w:rFonts w:hint="default"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5 物体的浮与沉</w:t>
      </w:r>
    </w:p>
    <w:p>
      <w:pPr>
        <w:keepNext w:val="0"/>
        <w:keepLines w:val="0"/>
        <w:pageBreakBefore w:val="0"/>
        <w:kinsoku/>
        <w:wordWrap/>
        <w:overflowPunct/>
        <w:topLinePunct w:val="0"/>
        <w:autoSpaceDN/>
        <w:bidi w:val="0"/>
        <w:spacing w:line="360" w:lineRule="auto"/>
        <w:textAlignment w:val="center"/>
        <w:rPr>
          <w:rFonts w:hint="default" w:eastAsiaTheme="minorEastAsia"/>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numPr>
          <w:ilvl w:val="0"/>
          <w:numId w:val="1"/>
        </w:numPr>
        <w:kinsoku/>
        <w:wordWrap/>
        <w:overflowPunct/>
        <w:topLinePunct w:val="0"/>
        <w:autoSpaceDN/>
        <w:bidi w:val="0"/>
        <w:spacing w:line="360" w:lineRule="auto"/>
        <w:ind w:firstLine="420" w:firstLineChars="200"/>
        <w:textAlignment w:val="center"/>
        <w:rPr>
          <w:highlight w:val="none"/>
        </w:rPr>
      </w:pPr>
      <w:r>
        <w:rPr>
          <w:rFonts w:hint="eastAsia"/>
          <w:highlight w:val="none"/>
        </w:rPr>
        <w:t>知道物体浮沉条件；</w:t>
      </w:r>
    </w:p>
    <w:p>
      <w:pPr>
        <w:keepNext w:val="0"/>
        <w:keepLines w:val="0"/>
        <w:pageBreakBefore w:val="0"/>
        <w:numPr>
          <w:ilvl w:val="0"/>
          <w:numId w:val="1"/>
        </w:numPr>
        <w:kinsoku/>
        <w:wordWrap/>
        <w:overflowPunct/>
        <w:topLinePunct w:val="0"/>
        <w:autoSpaceDN/>
        <w:bidi w:val="0"/>
        <w:spacing w:line="360" w:lineRule="auto"/>
        <w:ind w:firstLine="420" w:firstLineChars="200"/>
        <w:textAlignment w:val="center"/>
        <w:rPr>
          <w:highlight w:val="none"/>
        </w:rPr>
      </w:pPr>
      <w:r>
        <w:rPr>
          <w:rFonts w:hint="eastAsia"/>
          <w:highlight w:val="none"/>
        </w:rPr>
        <w:t>知道浮力的利用；</w:t>
      </w:r>
    </w:p>
    <w:p>
      <w:pPr>
        <w:keepNext w:val="0"/>
        <w:keepLines w:val="0"/>
        <w:pageBreakBefore w:val="0"/>
        <w:numPr>
          <w:ilvl w:val="0"/>
          <w:numId w:val="1"/>
        </w:numPr>
        <w:kinsoku/>
        <w:wordWrap/>
        <w:overflowPunct/>
        <w:topLinePunct w:val="0"/>
        <w:autoSpaceDN/>
        <w:bidi w:val="0"/>
        <w:spacing w:line="360" w:lineRule="auto"/>
        <w:ind w:firstLine="420" w:firstLineChars="200"/>
        <w:textAlignment w:val="center"/>
        <w:rPr>
          <w:highlight w:val="none"/>
        </w:rPr>
      </w:pPr>
      <w:r>
        <w:rPr>
          <w:rFonts w:hint="eastAsia"/>
          <w:highlight w:val="none"/>
        </w:rPr>
        <w:t>了解轮船的漂浮原理、潜水艇的浮沉原理、气球飞艇的升降</w:t>
      </w:r>
      <w:r>
        <w:rPr>
          <w:highlight w:val="none"/>
        </w:rPr>
        <w:t>；</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7"/>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2"/>
        </w:numPr>
        <w:kinsoku/>
        <w:wordWrap/>
        <w:overflowPunct/>
        <w:topLinePunct w:val="0"/>
        <w:autoSpaceDE w:val="0"/>
        <w:autoSpaceDN/>
        <w:bidi w:val="0"/>
        <w:spacing w:line="360" w:lineRule="auto"/>
        <w:ind w:left="-420" w:leftChars="0" w:firstLine="420" w:firstLineChars="0"/>
        <w:textAlignment w:val="center"/>
        <w:rPr>
          <w:rFonts w:ascii="宋体" w:hAnsi="宋体"/>
          <w:b/>
          <w:bCs w:val="0"/>
          <w:color w:val="000000"/>
          <w:highlight w:val="none"/>
        </w:rPr>
      </w:pPr>
      <w:r>
        <w:rPr>
          <w:rFonts w:hint="eastAsia" w:ascii="宋体" w:hAnsi="宋体"/>
          <w:b/>
          <w:bCs w:val="0"/>
          <w:color w:val="000000"/>
          <w:highlight w:val="none"/>
        </w:rPr>
        <w:t>物体沉浮的条件</w:t>
      </w:r>
    </w:p>
    <w:p>
      <w:pPr>
        <w:pStyle w:val="5"/>
        <w:keepNext w:val="0"/>
        <w:keepLines w:val="0"/>
        <w:pageBreakBefore w:val="0"/>
        <w:numPr>
          <w:ilvl w:val="0"/>
          <w:numId w:val="3"/>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前提条件：物体浸没在液体中，且只受</w:t>
      </w:r>
      <w:r>
        <w:rPr>
          <w:rFonts w:hint="eastAsia" w:ascii="Times New Roman" w:hAnsi="Times New Roman" w:cs="Times New Roman"/>
          <w:color w:val="FF0000"/>
          <w:sz w:val="21"/>
          <w:szCs w:val="22"/>
          <w:highlight w:val="none"/>
          <w:u w:val="single"/>
        </w:rPr>
        <w:t>浮力</w:t>
      </w:r>
      <w:r>
        <w:rPr>
          <w:rFonts w:hint="eastAsia" w:ascii="Times New Roman" w:hAnsi="Times New Roman" w:cs="Times New Roman"/>
          <w:sz w:val="21"/>
          <w:szCs w:val="22"/>
          <w:highlight w:val="none"/>
        </w:rPr>
        <w:t>和</w:t>
      </w:r>
      <w:r>
        <w:rPr>
          <w:rFonts w:hint="eastAsia" w:ascii="Times New Roman" w:hAnsi="Times New Roman" w:cs="Times New Roman"/>
          <w:color w:val="FF0000"/>
          <w:sz w:val="21"/>
          <w:szCs w:val="22"/>
          <w:highlight w:val="none"/>
          <w:u w:val="single"/>
        </w:rPr>
        <w:t>重力</w:t>
      </w:r>
      <w:r>
        <w:rPr>
          <w:rFonts w:hint="eastAsia" w:ascii="Times New Roman" w:hAnsi="Times New Roman" w:cs="Times New Roman"/>
          <w:sz w:val="21"/>
          <w:szCs w:val="22"/>
          <w:highlight w:val="none"/>
        </w:rPr>
        <w:t>。</w:t>
      </w:r>
    </w:p>
    <w:p>
      <w:pPr>
        <w:pStyle w:val="5"/>
        <w:keepNext w:val="0"/>
        <w:keepLines w:val="0"/>
        <w:pageBreakBefore w:val="0"/>
        <w:numPr>
          <w:ilvl w:val="0"/>
          <w:numId w:val="3"/>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重力与浮力的关系如</w:t>
      </w:r>
      <w:r>
        <w:rPr>
          <w:rFonts w:hint="eastAsia" w:ascii="Times New Roman" w:hAnsi="Times New Roman" w:cs="Times New Roman"/>
          <w:sz w:val="21"/>
          <w:szCs w:val="22"/>
          <w:highlight w:val="none"/>
          <w:lang w:val="en-US" w:eastAsia="zh-CN"/>
        </w:rPr>
        <w:t>下表</w:t>
      </w:r>
      <w:r>
        <w:rPr>
          <w:rFonts w:hint="eastAsia" w:ascii="Times New Roman" w:hAnsi="Times New Roman" w:cs="Times New Roman"/>
          <w:sz w:val="21"/>
          <w:szCs w:val="22"/>
          <w:highlight w:val="none"/>
        </w:rPr>
        <w:t>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1"/>
        <w:gridCol w:w="1134"/>
        <w:gridCol w:w="2126"/>
        <w:gridCol w:w="1559"/>
        <w:gridCol w:w="1134"/>
        <w:gridCol w:w="1559"/>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浮沉状况</w:t>
            </w:r>
          </w:p>
        </w:tc>
        <w:tc>
          <w:tcPr>
            <w:tcW w:w="2126"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物理现象</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运动状态</w:t>
            </w: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条件</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物液密度关系</w:t>
            </w:r>
          </w:p>
        </w:tc>
        <w:tc>
          <w:tcPr>
            <w:tcW w:w="170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V</w:t>
            </w:r>
            <w:r>
              <w:rPr>
                <w:rFonts w:ascii="Times New Roman" w:hAnsi="Times New Roman"/>
                <w:kern w:val="0"/>
                <w:highlight w:val="none"/>
                <w:vertAlign w:val="subscript"/>
              </w:rPr>
              <w:t>排</w:t>
            </w:r>
            <w:r>
              <w:rPr>
                <w:rFonts w:ascii="Times New Roman" w:hAnsi="Times New Roman"/>
                <w:kern w:val="0"/>
                <w:highlight w:val="none"/>
              </w:rPr>
              <w:t>与V</w:t>
            </w:r>
            <w:r>
              <w:rPr>
                <w:rFonts w:ascii="Times New Roman" w:hAnsi="Times New Roman"/>
                <w:kern w:val="0"/>
                <w:highlight w:val="none"/>
                <w:vertAlign w:val="subscript"/>
              </w:rPr>
              <w:t>物</w:t>
            </w:r>
            <w:r>
              <w:rPr>
                <w:rFonts w:ascii="Times New Roman" w:hAnsi="Times New Roman"/>
                <w:kern w:val="0"/>
                <w:highlight w:val="none"/>
              </w:rPr>
              <w:t>的关系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restart"/>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浮</w:t>
            </w: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上浮</w:t>
            </w:r>
          </w:p>
        </w:tc>
        <w:tc>
          <w:tcPr>
            <w:tcW w:w="2126"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在液体中向上运动</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向上运动</w:t>
            </w: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F</w:t>
            </w:r>
            <w:r>
              <w:rPr>
                <w:rFonts w:ascii="Times New Roman" w:hAnsi="Times New Roman"/>
                <w:kern w:val="0"/>
                <w:highlight w:val="none"/>
                <w:vertAlign w:val="subscript"/>
              </w:rPr>
              <w:t>浮</w:t>
            </w:r>
            <w:r>
              <w:rPr>
                <w:rFonts w:ascii="Times New Roman" w:hAnsi="Times New Roman"/>
                <w:kern w:val="0"/>
                <w:highlight w:val="none"/>
              </w:rPr>
              <w:t>&gt;G</w:t>
            </w:r>
            <w:r>
              <w:rPr>
                <w:rFonts w:ascii="Times New Roman" w:hAnsi="Times New Roman"/>
                <w:kern w:val="0"/>
                <w:highlight w:val="none"/>
                <w:vertAlign w:val="subscript"/>
              </w:rPr>
              <w:t>物</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581025" cy="238125"/>
                  <wp:effectExtent l="0" t="0" r="0" b="3810"/>
                  <wp:docPr id="35"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1"/>
                          <pic:cNvPicPr>
                            <a:picLocks noChangeAspect="1"/>
                          </pic:cNvPicPr>
                        </pic:nvPicPr>
                        <pic:blipFill>
                          <a:blip r:embed="rId8"/>
                          <a:stretch>
                            <a:fillRect/>
                          </a:stretch>
                        </pic:blipFill>
                        <pic:spPr>
                          <a:xfrm>
                            <a:off x="0" y="0"/>
                            <a:ext cx="581025" cy="238125"/>
                          </a:xfrm>
                          <a:prstGeom prst="rect">
                            <a:avLst/>
                          </a:prstGeom>
                          <a:noFill/>
                          <a:ln>
                            <a:noFill/>
                          </a:ln>
                        </pic:spPr>
                      </pic:pic>
                    </a:graphicData>
                  </a:graphic>
                </wp:inline>
              </w:drawing>
            </w:r>
          </w:p>
        </w:tc>
        <w:tc>
          <w:tcPr>
            <w:tcW w:w="170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V</w:t>
            </w:r>
            <w:r>
              <w:rPr>
                <w:rFonts w:ascii="Times New Roman" w:hAnsi="Times New Roman"/>
                <w:kern w:val="0"/>
                <w:highlight w:val="none"/>
                <w:vertAlign w:val="subscript"/>
              </w:rPr>
              <w:t>排</w:t>
            </w:r>
            <w:r>
              <w:rPr>
                <w:rFonts w:ascii="Times New Roman" w:hAnsi="Times New Roman"/>
                <w:kern w:val="0"/>
                <w:highlight w:val="none"/>
              </w:rPr>
              <w:t>=V</w:t>
            </w:r>
            <w:r>
              <w:rPr>
                <w:rFonts w:ascii="Times New Roman" w:hAnsi="Times New Roman"/>
                <w:kern w:val="0"/>
                <w:highlight w:val="none"/>
                <w:vertAlign w:val="subscript"/>
              </w:rPr>
              <w:t>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continue"/>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漂浮</w:t>
            </w:r>
          </w:p>
        </w:tc>
        <w:tc>
          <w:tcPr>
            <w:tcW w:w="2126"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浮在液面上</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静止在液面上</w:t>
            </w: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F</w:t>
            </w:r>
            <w:r>
              <w:rPr>
                <w:rFonts w:ascii="Times New Roman" w:hAnsi="Times New Roman"/>
                <w:kern w:val="0"/>
                <w:highlight w:val="none"/>
                <w:vertAlign w:val="subscript"/>
              </w:rPr>
              <w:t>浮</w:t>
            </w:r>
            <w:r>
              <w:rPr>
                <w:rFonts w:ascii="Times New Roman" w:hAnsi="Times New Roman"/>
                <w:kern w:val="0"/>
                <w:highlight w:val="none"/>
              </w:rPr>
              <w:t>=G</w:t>
            </w:r>
            <w:r>
              <w:rPr>
                <w:rFonts w:ascii="Times New Roman" w:hAnsi="Times New Roman"/>
                <w:kern w:val="0"/>
                <w:highlight w:val="none"/>
                <w:vertAlign w:val="subscript"/>
              </w:rPr>
              <w:t>物</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581025" cy="238125"/>
                  <wp:effectExtent l="0" t="0" r="0" b="3810"/>
                  <wp:docPr id="38"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2"/>
                          <pic:cNvPicPr>
                            <a:picLocks noChangeAspect="1"/>
                          </pic:cNvPicPr>
                        </pic:nvPicPr>
                        <pic:blipFill>
                          <a:blip r:embed="rId8"/>
                          <a:stretch>
                            <a:fillRect/>
                          </a:stretch>
                        </pic:blipFill>
                        <pic:spPr>
                          <a:xfrm>
                            <a:off x="0" y="0"/>
                            <a:ext cx="581025" cy="238125"/>
                          </a:xfrm>
                          <a:prstGeom prst="rect">
                            <a:avLst/>
                          </a:prstGeom>
                          <a:noFill/>
                          <a:ln>
                            <a:noFill/>
                          </a:ln>
                        </pic:spPr>
                      </pic:pic>
                    </a:graphicData>
                  </a:graphic>
                </wp:inline>
              </w:drawing>
            </w:r>
          </w:p>
        </w:tc>
        <w:tc>
          <w:tcPr>
            <w:tcW w:w="170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V</w:t>
            </w:r>
            <w:r>
              <w:rPr>
                <w:rFonts w:ascii="Times New Roman" w:hAnsi="Times New Roman"/>
                <w:kern w:val="0"/>
                <w:highlight w:val="none"/>
                <w:vertAlign w:val="subscript"/>
              </w:rPr>
              <w:t>排</w:t>
            </w:r>
            <w:r>
              <w:rPr>
                <w:rFonts w:ascii="Times New Roman" w:hAnsi="Times New Roman"/>
                <w:kern w:val="0"/>
                <w:highlight w:val="none"/>
              </w:rPr>
              <w:t>＜V</w:t>
            </w:r>
            <w:r>
              <w:rPr>
                <w:rFonts w:ascii="Times New Roman" w:hAnsi="Times New Roman"/>
                <w:kern w:val="0"/>
                <w:highlight w:val="none"/>
                <w:vertAlign w:val="subscript"/>
              </w:rPr>
              <w:t>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悬</w:t>
            </w: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悬浮</w:t>
            </w:r>
          </w:p>
        </w:tc>
        <w:tc>
          <w:tcPr>
            <w:tcW w:w="2126"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停留在液体中任何深度的地方</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静止在液体中</w:t>
            </w: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F</w:t>
            </w:r>
            <w:r>
              <w:rPr>
                <w:rFonts w:ascii="Times New Roman" w:hAnsi="Times New Roman"/>
                <w:kern w:val="0"/>
                <w:highlight w:val="none"/>
                <w:vertAlign w:val="subscript"/>
              </w:rPr>
              <w:t>浮</w:t>
            </w:r>
            <w:r>
              <w:rPr>
                <w:rFonts w:ascii="Times New Roman" w:hAnsi="Times New Roman"/>
                <w:kern w:val="0"/>
                <w:highlight w:val="none"/>
              </w:rPr>
              <w:t>=G</w:t>
            </w:r>
            <w:r>
              <w:rPr>
                <w:rFonts w:ascii="Times New Roman" w:hAnsi="Times New Roman"/>
                <w:kern w:val="0"/>
                <w:highlight w:val="none"/>
                <w:vertAlign w:val="subscript"/>
              </w:rPr>
              <w:t>物</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581025" cy="238125"/>
                  <wp:effectExtent l="0" t="0" r="0" b="3810"/>
                  <wp:docPr id="39"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3"/>
                          <pic:cNvPicPr>
                            <a:picLocks noChangeAspect="1"/>
                          </pic:cNvPicPr>
                        </pic:nvPicPr>
                        <pic:blipFill>
                          <a:blip r:embed="rId9"/>
                          <a:stretch>
                            <a:fillRect/>
                          </a:stretch>
                        </pic:blipFill>
                        <pic:spPr>
                          <a:xfrm>
                            <a:off x="0" y="0"/>
                            <a:ext cx="581025" cy="238125"/>
                          </a:xfrm>
                          <a:prstGeom prst="rect">
                            <a:avLst/>
                          </a:prstGeom>
                          <a:noFill/>
                          <a:ln>
                            <a:noFill/>
                          </a:ln>
                        </pic:spPr>
                      </pic:pic>
                    </a:graphicData>
                  </a:graphic>
                </wp:inline>
              </w:drawing>
            </w:r>
          </w:p>
        </w:tc>
        <w:tc>
          <w:tcPr>
            <w:tcW w:w="170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V</w:t>
            </w:r>
            <w:r>
              <w:rPr>
                <w:rFonts w:ascii="Times New Roman" w:hAnsi="Times New Roman"/>
                <w:kern w:val="0"/>
                <w:highlight w:val="none"/>
                <w:vertAlign w:val="subscript"/>
              </w:rPr>
              <w:t>排</w:t>
            </w:r>
            <w:r>
              <w:rPr>
                <w:rFonts w:ascii="Times New Roman" w:hAnsi="Times New Roman"/>
                <w:kern w:val="0"/>
                <w:highlight w:val="none"/>
              </w:rPr>
              <w:t>=V</w:t>
            </w:r>
            <w:r>
              <w:rPr>
                <w:rFonts w:ascii="Times New Roman" w:hAnsi="Times New Roman"/>
                <w:kern w:val="0"/>
                <w:highlight w:val="none"/>
                <w:vertAlign w:val="subscript"/>
              </w:rPr>
              <w:t>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restart"/>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沉</w:t>
            </w: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下沉</w:t>
            </w:r>
          </w:p>
        </w:tc>
        <w:tc>
          <w:tcPr>
            <w:tcW w:w="2126"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在液体中向下运动</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向下运动</w:t>
            </w: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F</w:t>
            </w:r>
            <w:r>
              <w:rPr>
                <w:rFonts w:ascii="Times New Roman" w:hAnsi="Times New Roman"/>
                <w:kern w:val="0"/>
                <w:highlight w:val="none"/>
                <w:vertAlign w:val="subscript"/>
              </w:rPr>
              <w:t>浮</w:t>
            </w:r>
            <w:r>
              <w:rPr>
                <w:rFonts w:ascii="Times New Roman" w:hAnsi="Times New Roman"/>
                <w:kern w:val="0"/>
                <w:highlight w:val="none"/>
              </w:rPr>
              <w:t>＜G</w:t>
            </w:r>
            <w:r>
              <w:rPr>
                <w:rFonts w:ascii="Times New Roman" w:hAnsi="Times New Roman"/>
                <w:kern w:val="0"/>
                <w:highlight w:val="none"/>
                <w:vertAlign w:val="subscript"/>
              </w:rPr>
              <w:t>物</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581025" cy="238125"/>
                  <wp:effectExtent l="0" t="0" r="0" b="3810"/>
                  <wp:docPr id="41"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4"/>
                          <pic:cNvPicPr>
                            <a:picLocks noChangeAspect="1"/>
                          </pic:cNvPicPr>
                        </pic:nvPicPr>
                        <pic:blipFill>
                          <a:blip r:embed="rId10"/>
                          <a:stretch>
                            <a:fillRect/>
                          </a:stretch>
                        </pic:blipFill>
                        <pic:spPr>
                          <a:xfrm>
                            <a:off x="0" y="0"/>
                            <a:ext cx="581025" cy="238125"/>
                          </a:xfrm>
                          <a:prstGeom prst="rect">
                            <a:avLst/>
                          </a:prstGeom>
                          <a:noFill/>
                          <a:ln>
                            <a:noFill/>
                          </a:ln>
                        </pic:spPr>
                      </pic:pic>
                    </a:graphicData>
                  </a:graphic>
                </wp:inline>
              </w:drawing>
            </w:r>
          </w:p>
        </w:tc>
        <w:tc>
          <w:tcPr>
            <w:tcW w:w="170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V</w:t>
            </w:r>
            <w:r>
              <w:rPr>
                <w:rFonts w:ascii="Times New Roman" w:hAnsi="Times New Roman"/>
                <w:kern w:val="0"/>
                <w:highlight w:val="none"/>
                <w:vertAlign w:val="subscript"/>
              </w:rPr>
              <w:t>排</w:t>
            </w:r>
            <w:r>
              <w:rPr>
                <w:rFonts w:ascii="Times New Roman" w:hAnsi="Times New Roman"/>
                <w:kern w:val="0"/>
                <w:highlight w:val="none"/>
              </w:rPr>
              <w:t>=V</w:t>
            </w:r>
            <w:r>
              <w:rPr>
                <w:rFonts w:ascii="Times New Roman" w:hAnsi="Times New Roman"/>
                <w:kern w:val="0"/>
                <w:highlight w:val="none"/>
                <w:vertAlign w:val="subscript"/>
              </w:rPr>
              <w:t>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Merge w:val="continue"/>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沉底</w:t>
            </w:r>
          </w:p>
        </w:tc>
        <w:tc>
          <w:tcPr>
            <w:tcW w:w="2126"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停留在容器底部</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静止在容器底部</w:t>
            </w:r>
          </w:p>
        </w:tc>
        <w:tc>
          <w:tcPr>
            <w:tcW w:w="1134"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highlight w:val="none"/>
              </w:rPr>
            </w:pPr>
            <w:r>
              <w:rPr>
                <w:rFonts w:ascii="Times New Roman" w:hAnsi="Times New Roman"/>
                <w:kern w:val="0"/>
                <w:highlight w:val="none"/>
              </w:rPr>
              <w:t>F</w:t>
            </w:r>
            <w:r>
              <w:rPr>
                <w:rFonts w:ascii="Times New Roman" w:hAnsi="Times New Roman"/>
                <w:kern w:val="0"/>
                <w:highlight w:val="none"/>
                <w:vertAlign w:val="subscript"/>
              </w:rPr>
              <w:t>浮</w:t>
            </w:r>
            <w:r>
              <w:rPr>
                <w:rFonts w:ascii="Times New Roman" w:hAnsi="Times New Roman"/>
                <w:kern w:val="0"/>
                <w:highlight w:val="none"/>
              </w:rPr>
              <w:t>+F</w:t>
            </w:r>
            <w:r>
              <w:rPr>
                <w:rFonts w:ascii="Times New Roman" w:hAnsi="Times New Roman"/>
                <w:kern w:val="0"/>
                <w:highlight w:val="none"/>
                <w:vertAlign w:val="subscript"/>
              </w:rPr>
              <w:t>N</w:t>
            </w:r>
            <w:r>
              <w:rPr>
                <w:rFonts w:ascii="Times New Roman" w:hAnsi="Times New Roman"/>
                <w:kern w:val="0"/>
                <w:highlight w:val="none"/>
              </w:rPr>
              <w:t>=G</w:t>
            </w:r>
            <w:r>
              <w:rPr>
                <w:rFonts w:ascii="Times New Roman" w:hAnsi="Times New Roman"/>
                <w:kern w:val="0"/>
                <w:highlight w:val="none"/>
                <w:vertAlign w:val="subscript"/>
              </w:rPr>
              <w:t>物</w:t>
            </w:r>
          </w:p>
        </w:tc>
        <w:tc>
          <w:tcPr>
            <w:tcW w:w="1559"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Calibri" w:hAnsi="Calibri"/>
                <w:kern w:val="0"/>
                <w:highlight w:val="none"/>
              </w:rPr>
              <w:drawing>
                <wp:inline distT="0" distB="0" distL="114300" distR="114300">
                  <wp:extent cx="581025" cy="238125"/>
                  <wp:effectExtent l="0" t="0" r="0" b="3810"/>
                  <wp:docPr id="40"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5"/>
                          <pic:cNvPicPr>
                            <a:picLocks noChangeAspect="1"/>
                          </pic:cNvPicPr>
                        </pic:nvPicPr>
                        <pic:blipFill>
                          <a:blip r:embed="rId10"/>
                          <a:stretch>
                            <a:fillRect/>
                          </a:stretch>
                        </pic:blipFill>
                        <pic:spPr>
                          <a:xfrm>
                            <a:off x="0" y="0"/>
                            <a:ext cx="581025" cy="238125"/>
                          </a:xfrm>
                          <a:prstGeom prst="rect">
                            <a:avLst/>
                          </a:prstGeom>
                          <a:noFill/>
                          <a:ln>
                            <a:noFill/>
                          </a:ln>
                        </pic:spPr>
                      </pic:pic>
                    </a:graphicData>
                  </a:graphic>
                </wp:inline>
              </w:drawing>
            </w:r>
          </w:p>
        </w:tc>
        <w:tc>
          <w:tcPr>
            <w:tcW w:w="1701" w:type="dxa"/>
          </w:tcPr>
          <w:p>
            <w:pPr>
              <w:keepNext w:val="0"/>
              <w:keepLines w:val="0"/>
              <w:pageBreakBefore w:val="0"/>
              <w:widowControl w:val="0"/>
              <w:kinsoku/>
              <w:wordWrap/>
              <w:overflowPunct/>
              <w:topLinePunct w:val="0"/>
              <w:autoSpaceDN/>
              <w:bidi w:val="0"/>
              <w:adjustRightInd w:val="0"/>
              <w:snapToGrid w:val="0"/>
              <w:spacing w:line="360" w:lineRule="auto"/>
              <w:jc w:val="both"/>
              <w:textAlignment w:val="center"/>
              <w:rPr>
                <w:rFonts w:ascii="Times New Roman" w:hAnsi="Times New Roman"/>
                <w:kern w:val="0"/>
                <w:highlight w:val="none"/>
              </w:rPr>
            </w:pPr>
            <w:r>
              <w:rPr>
                <w:rFonts w:ascii="Times New Roman" w:hAnsi="Times New Roman"/>
                <w:kern w:val="0"/>
                <w:highlight w:val="none"/>
              </w:rPr>
              <w:t>V</w:t>
            </w:r>
            <w:r>
              <w:rPr>
                <w:rFonts w:ascii="Times New Roman" w:hAnsi="Times New Roman"/>
                <w:kern w:val="0"/>
                <w:highlight w:val="none"/>
                <w:vertAlign w:val="subscript"/>
              </w:rPr>
              <w:t>排</w:t>
            </w:r>
            <w:r>
              <w:rPr>
                <w:rFonts w:ascii="Times New Roman" w:hAnsi="Times New Roman"/>
                <w:kern w:val="0"/>
                <w:highlight w:val="none"/>
              </w:rPr>
              <w:t>=V</w:t>
            </w:r>
            <w:r>
              <w:rPr>
                <w:rFonts w:ascii="Times New Roman" w:hAnsi="Times New Roman"/>
                <w:kern w:val="0"/>
                <w:highlight w:val="none"/>
                <w:vertAlign w:val="subscript"/>
              </w:rPr>
              <w:t>物</w:t>
            </w:r>
          </w:p>
        </w:tc>
      </w:tr>
    </w:tbl>
    <w:p>
      <w:pPr>
        <w:pStyle w:val="5"/>
        <w:keepNext w:val="0"/>
        <w:keepLines w:val="0"/>
        <w:pageBreakBefore w:val="0"/>
        <w:numPr>
          <w:ilvl w:val="0"/>
          <w:numId w:val="3"/>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说明：</w:t>
      </w:r>
    </w:p>
    <w:p>
      <w:pPr>
        <w:pStyle w:val="5"/>
        <w:keepNext w:val="0"/>
        <w:keepLines w:val="0"/>
        <w:pageBreakBefore w:val="0"/>
        <w:numPr>
          <w:ilvl w:val="0"/>
          <w:numId w:val="4"/>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密度均匀的物体悬浮（或漂浮）在某液体中，若把物体切成大小不等的两块，则大块、小块都悬浮（或漂浮）。</w:t>
      </w:r>
    </w:p>
    <w:p>
      <w:pPr>
        <w:pStyle w:val="5"/>
        <w:keepNext w:val="0"/>
        <w:keepLines w:val="0"/>
        <w:pageBreakBefore w:val="0"/>
        <w:numPr>
          <w:ilvl w:val="0"/>
          <w:numId w:val="4"/>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物体漂浮在密度为ρ的液体中，若露出体积为物体总体积的</w:t>
      </w:r>
      <w:r>
        <w:rPr>
          <w:rFonts w:hint="eastAsia" w:ascii="Times New Roman" w:hAnsi="Times New Roman" w:cs="Times New Roman"/>
          <w:sz w:val="21"/>
          <w:szCs w:val="22"/>
          <w:highlight w:val="none"/>
        </w:rPr>
        <w:drawing>
          <wp:inline distT="0" distB="0" distL="114300" distR="114300">
            <wp:extent cx="139700" cy="393700"/>
            <wp:effectExtent l="0" t="0" r="0" b="2540"/>
            <wp:docPr id="22" name="图片 15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8" descr="学科网 版权所有"/>
                    <pic:cNvPicPr>
                      <a:picLocks noChangeAspect="1"/>
                    </pic:cNvPicPr>
                  </pic:nvPicPr>
                  <pic:blipFill>
                    <a:blip r:embed="rId11"/>
                    <a:stretch>
                      <a:fillRect/>
                    </a:stretch>
                  </pic:blipFill>
                  <pic:spPr>
                    <a:xfrm>
                      <a:off x="0" y="0"/>
                      <a:ext cx="139700" cy="393700"/>
                    </a:xfrm>
                    <a:prstGeom prst="rect">
                      <a:avLst/>
                    </a:prstGeom>
                    <a:noFill/>
                    <a:ln>
                      <a:noFill/>
                    </a:ln>
                  </pic:spPr>
                </pic:pic>
              </a:graphicData>
            </a:graphic>
          </wp:inline>
        </w:drawing>
      </w:r>
      <w:r>
        <w:rPr>
          <w:rFonts w:hint="eastAsia" w:ascii="Times New Roman" w:hAnsi="Times New Roman" w:cs="Times New Roman"/>
          <w:sz w:val="21"/>
          <w:szCs w:val="22"/>
          <w:highlight w:val="none"/>
        </w:rPr>
        <w:t>，则物体密度为</w:t>
      </w:r>
      <w:r>
        <w:rPr>
          <w:rFonts w:hint="eastAsia" w:ascii="Times New Roman" w:hAnsi="Times New Roman" w:cs="Times New Roman"/>
          <w:color w:val="FF0000"/>
          <w:sz w:val="21"/>
          <w:szCs w:val="22"/>
          <w:highlight w:val="none"/>
          <w:u w:val="single"/>
        </w:rPr>
        <w:drawing>
          <wp:inline distT="0" distB="0" distL="114300" distR="114300">
            <wp:extent cx="152400" cy="393700"/>
            <wp:effectExtent l="0" t="0" r="0" b="2540"/>
            <wp:docPr id="6" name="图片 15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9" descr="学科网 版权所有"/>
                    <pic:cNvPicPr>
                      <a:picLocks noChangeAspect="1"/>
                    </pic:cNvPicPr>
                  </pic:nvPicPr>
                  <pic:blipFill>
                    <a:blip r:embed="rId12"/>
                    <a:stretch>
                      <a:fillRect/>
                    </a:stretch>
                  </pic:blipFill>
                  <pic:spPr>
                    <a:xfrm>
                      <a:off x="0" y="0"/>
                      <a:ext cx="152400" cy="393700"/>
                    </a:xfrm>
                    <a:prstGeom prst="rect">
                      <a:avLst/>
                    </a:prstGeom>
                    <a:noFill/>
                    <a:ln>
                      <a:noFill/>
                    </a:ln>
                  </pic:spPr>
                </pic:pic>
              </a:graphicData>
            </a:graphic>
          </wp:inline>
        </w:drawing>
      </w:r>
      <w:r>
        <w:rPr>
          <w:rFonts w:hint="eastAsia" w:ascii="Times New Roman" w:hAnsi="Times New Roman" w:cs="Times New Roman"/>
          <w:color w:val="FF0000"/>
          <w:sz w:val="21"/>
          <w:szCs w:val="22"/>
          <w:highlight w:val="none"/>
          <w:u w:val="single"/>
        </w:rPr>
        <w:t>ρ</w:t>
      </w:r>
      <w:r>
        <w:rPr>
          <w:rFonts w:hint="eastAsia" w:ascii="Times New Roman" w:hAnsi="Times New Roman" w:cs="Times New Roman"/>
          <w:sz w:val="21"/>
          <w:szCs w:val="22"/>
          <w:highlight w:val="none"/>
        </w:rPr>
        <w:t>。</w:t>
      </w:r>
    </w:p>
    <w:p>
      <w:pPr>
        <w:pStyle w:val="5"/>
        <w:keepNext w:val="0"/>
        <w:keepLines w:val="0"/>
        <w:pageBreakBefore w:val="0"/>
        <w:numPr>
          <w:ilvl w:val="0"/>
          <w:numId w:val="4"/>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 xml:space="preserve">悬浮与漂浮的比较：相同点： </w:t>
      </w:r>
      <w:r>
        <w:rPr>
          <w:rFonts w:hint="eastAsia" w:ascii="Times New Roman" w:hAnsi="Times New Roman" w:cs="Times New Roman"/>
          <w:color w:val="FF0000"/>
          <w:sz w:val="21"/>
          <w:szCs w:val="22"/>
          <w:highlight w:val="none"/>
          <w:u w:val="single"/>
        </w:rPr>
        <w:drawing>
          <wp:inline distT="0" distB="0" distL="114300" distR="114300">
            <wp:extent cx="584200" cy="228600"/>
            <wp:effectExtent l="0" t="0" r="10160" b="0"/>
            <wp:docPr id="10" name="图片 16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0" descr="学科网 版权所有"/>
                    <pic:cNvPicPr>
                      <a:picLocks noChangeAspect="1"/>
                    </pic:cNvPicPr>
                  </pic:nvPicPr>
                  <pic:blipFill>
                    <a:blip r:embed="rId13"/>
                    <a:stretch>
                      <a:fillRect/>
                    </a:stretch>
                  </pic:blipFill>
                  <pic:spPr>
                    <a:xfrm>
                      <a:off x="0" y="0"/>
                      <a:ext cx="584200" cy="228600"/>
                    </a:xfrm>
                    <a:prstGeom prst="rect">
                      <a:avLst/>
                    </a:prstGeom>
                    <a:noFill/>
                    <a:ln>
                      <a:noFill/>
                    </a:ln>
                  </pic:spPr>
                </pic:pic>
              </a:graphicData>
            </a:graphic>
          </wp:inline>
        </w:drawing>
      </w:r>
      <w:r>
        <w:rPr>
          <w:rFonts w:hint="eastAsia" w:ascii="Times New Roman" w:hAnsi="Times New Roman" w:cs="Times New Roman"/>
          <w:color w:val="FF0000"/>
          <w:sz w:val="21"/>
          <w:szCs w:val="22"/>
          <w:highlight w:val="none"/>
          <w:u w:val="single"/>
        </w:rPr>
        <w:t>；</w:t>
      </w:r>
    </w:p>
    <w:p>
      <w:pPr>
        <w:pStyle w:val="5"/>
        <w:keepNext w:val="0"/>
        <w:keepLines w:val="0"/>
        <w:pageBreakBefore w:val="0"/>
        <w:numPr>
          <w:ilvl w:val="0"/>
          <w:numId w:val="4"/>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不同点：悬浮时，</w:t>
      </w:r>
      <w:r>
        <w:rPr>
          <w:rFonts w:hint="eastAsia" w:ascii="Times New Roman" w:hAnsi="Times New Roman" w:cs="Times New Roman"/>
          <w:sz w:val="21"/>
          <w:szCs w:val="22"/>
          <w:highlight w:val="none"/>
        </w:rPr>
        <w:drawing>
          <wp:inline distT="0" distB="0" distL="114300" distR="114300">
            <wp:extent cx="584200" cy="228600"/>
            <wp:effectExtent l="0" t="0" r="10160" b="0"/>
            <wp:docPr id="8" name="图片 16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1" descr="学科网 版权所有"/>
                    <pic:cNvPicPr>
                      <a:picLocks noChangeAspect="1"/>
                    </pic:cNvPicPr>
                  </pic:nvPicPr>
                  <pic:blipFill>
                    <a:blip r:embed="rId14"/>
                    <a:stretch>
                      <a:fillRect/>
                    </a:stretch>
                  </pic:blipFill>
                  <pic:spPr>
                    <a:xfrm>
                      <a:off x="0" y="0"/>
                      <a:ext cx="5842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r>
        <w:rPr>
          <w:rFonts w:hint="eastAsia" w:ascii="Times New Roman" w:hAnsi="Times New Roman" w:cs="Times New Roman"/>
          <w:sz w:val="21"/>
          <w:szCs w:val="22"/>
          <w:highlight w:val="none"/>
        </w:rPr>
        <w:drawing>
          <wp:inline distT="0" distB="0" distL="114300" distR="114300">
            <wp:extent cx="545465" cy="241300"/>
            <wp:effectExtent l="0" t="0" r="0" b="1905"/>
            <wp:docPr id="11" name="图片 16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2" descr="学科网 版权所有"/>
                    <pic:cNvPicPr>
                      <a:picLocks noChangeAspect="1"/>
                    </pic:cNvPicPr>
                  </pic:nvPicPr>
                  <pic:blipFill>
                    <a:blip r:embed="rId15"/>
                    <a:stretch>
                      <a:fillRect/>
                    </a:stretch>
                  </pic:blipFill>
                  <pic:spPr>
                    <a:xfrm>
                      <a:off x="0" y="0"/>
                      <a:ext cx="545465" cy="241300"/>
                    </a:xfrm>
                    <a:prstGeom prst="rect">
                      <a:avLst/>
                    </a:prstGeom>
                    <a:noFill/>
                    <a:ln>
                      <a:noFill/>
                    </a:ln>
                  </pic:spPr>
                </pic:pic>
              </a:graphicData>
            </a:graphic>
          </wp:inline>
        </w:drawing>
      </w:r>
      <w:r>
        <w:rPr>
          <w:rFonts w:hint="eastAsia" w:ascii="Times New Roman" w:hAnsi="Times New Roman" w:cs="Times New Roman"/>
          <w:sz w:val="21"/>
          <w:szCs w:val="22"/>
          <w:highlight w:val="none"/>
        </w:rPr>
        <w:t>；漂浮时，</w:t>
      </w:r>
      <w:r>
        <w:rPr>
          <w:rFonts w:hint="eastAsia" w:ascii="Times New Roman" w:hAnsi="Times New Roman" w:cs="Times New Roman"/>
          <w:sz w:val="21"/>
          <w:szCs w:val="22"/>
          <w:highlight w:val="none"/>
        </w:rPr>
        <w:drawing>
          <wp:inline distT="0" distB="0" distL="114300" distR="114300">
            <wp:extent cx="495300" cy="228600"/>
            <wp:effectExtent l="0" t="0" r="7620" b="0"/>
            <wp:docPr id="18" name="图片 16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3" descr="学科网 版权所有"/>
                    <pic:cNvPicPr>
                      <a:picLocks noChangeAspect="1"/>
                    </pic:cNvPicPr>
                  </pic:nvPicPr>
                  <pic:blipFill>
                    <a:blip r:embed="rId16"/>
                    <a:stretch>
                      <a:fillRect/>
                    </a:stretch>
                  </pic:blipFill>
                  <pic:spPr>
                    <a:xfrm>
                      <a:off x="0" y="0"/>
                      <a:ext cx="4953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r>
        <w:rPr>
          <w:rFonts w:hint="eastAsia" w:ascii="Times New Roman" w:hAnsi="Times New Roman" w:cs="Times New Roman"/>
          <w:sz w:val="21"/>
          <w:szCs w:val="22"/>
          <w:highlight w:val="none"/>
        </w:rPr>
        <w:drawing>
          <wp:inline distT="0" distB="0" distL="114300" distR="114300">
            <wp:extent cx="444500" cy="241300"/>
            <wp:effectExtent l="0" t="0" r="12700" b="1905"/>
            <wp:docPr id="14" name="图片 16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4" descr="学科网 版权所有"/>
                    <pic:cNvPicPr>
                      <a:picLocks noChangeAspect="1"/>
                    </pic:cNvPicPr>
                  </pic:nvPicPr>
                  <pic:blipFill>
                    <a:blip r:embed="rId17"/>
                    <a:stretch>
                      <a:fillRect/>
                    </a:stretch>
                  </pic:blipFill>
                  <pic:spPr>
                    <a:xfrm>
                      <a:off x="0" y="0"/>
                      <a:ext cx="444500" cy="2413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Next w:val="0"/>
        <w:keepLines w:val="0"/>
        <w:pageBreakBefore w:val="0"/>
        <w:numPr>
          <w:ilvl w:val="0"/>
          <w:numId w:val="4"/>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判断物体浮沉（状态）有两种方法：比较</w:t>
      </w:r>
      <w:r>
        <w:rPr>
          <w:rFonts w:hint="eastAsia" w:ascii="Times New Roman" w:hAnsi="Times New Roman" w:cs="Times New Roman"/>
          <w:sz w:val="21"/>
          <w:szCs w:val="22"/>
          <w:highlight w:val="none"/>
        </w:rPr>
        <w:drawing>
          <wp:inline distT="0" distB="0" distL="114300" distR="114300">
            <wp:extent cx="228600" cy="228600"/>
            <wp:effectExtent l="0" t="0" r="0" b="0"/>
            <wp:docPr id="16" name="图片 16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5" descr="学科网 版权所有"/>
                    <pic:cNvPicPr>
                      <a:picLocks noChangeAspect="1"/>
                    </pic:cNvPicPr>
                  </pic:nvPicPr>
                  <pic:blipFill>
                    <a:blip r:embed="rId18"/>
                    <a:stretch>
                      <a:fillRect/>
                    </a:stretch>
                  </pic:blipFill>
                  <pic:spPr>
                    <a:xfrm>
                      <a:off x="0" y="0"/>
                      <a:ext cx="2286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与G或比较</w:t>
      </w:r>
      <w:r>
        <w:rPr>
          <w:rFonts w:hint="eastAsia" w:ascii="Times New Roman" w:hAnsi="Times New Roman" w:cs="Times New Roman"/>
          <w:sz w:val="21"/>
          <w:szCs w:val="22"/>
          <w:highlight w:val="none"/>
        </w:rPr>
        <w:drawing>
          <wp:inline distT="0" distB="0" distL="114300" distR="114300">
            <wp:extent cx="228600" cy="228600"/>
            <wp:effectExtent l="0" t="0" r="0" b="0"/>
            <wp:docPr id="17" name="图片 16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6" descr="学科网 版权所有"/>
                    <pic:cNvPicPr>
                      <a:picLocks noChangeAspect="1"/>
                    </pic:cNvPicPr>
                  </pic:nvPicPr>
                  <pic:blipFill>
                    <a:blip r:embed="rId19"/>
                    <a:stretch>
                      <a:fillRect/>
                    </a:stretch>
                  </pic:blipFill>
                  <pic:spPr>
                    <a:xfrm>
                      <a:off x="0" y="0"/>
                      <a:ext cx="2286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与</w:t>
      </w:r>
      <w:r>
        <w:rPr>
          <w:rFonts w:hint="eastAsia" w:ascii="Times New Roman" w:hAnsi="Times New Roman" w:cs="Times New Roman"/>
          <w:sz w:val="21"/>
          <w:szCs w:val="22"/>
          <w:highlight w:val="none"/>
        </w:rPr>
        <w:drawing>
          <wp:inline distT="0" distB="0" distL="114300" distR="114300">
            <wp:extent cx="228600" cy="228600"/>
            <wp:effectExtent l="0" t="0" r="0" b="0"/>
            <wp:docPr id="19" name="图片 16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7" descr="学科网 版权所有"/>
                    <pic:cNvPicPr>
                      <a:picLocks noChangeAspect="1"/>
                    </pic:cNvPicPr>
                  </pic:nvPicPr>
                  <pic:blipFill>
                    <a:blip r:embed="rId20"/>
                    <a:stretch>
                      <a:fillRect/>
                    </a:stretch>
                  </pic:blipFill>
                  <pic:spPr>
                    <a:xfrm>
                      <a:off x="0" y="0"/>
                      <a:ext cx="2286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Next w:val="0"/>
        <w:keepLines w:val="0"/>
        <w:pageBreakBefore w:val="0"/>
        <w:numPr>
          <w:ilvl w:val="0"/>
          <w:numId w:val="4"/>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物体吊在测力计上，在空中重力为G，浸在密度为ρ的液体中，示数为F，则物体密度为：</w:t>
      </w:r>
      <w:r>
        <w:rPr>
          <w:rFonts w:hint="eastAsia" w:ascii="Times New Roman" w:hAnsi="Times New Roman" w:cs="Times New Roman"/>
          <w:color w:val="FF0000"/>
          <w:sz w:val="21"/>
          <w:szCs w:val="22"/>
          <w:highlight w:val="none"/>
          <w:u w:val="single"/>
        </w:rPr>
        <w:drawing>
          <wp:inline distT="0" distB="0" distL="114300" distR="114300">
            <wp:extent cx="787400" cy="393700"/>
            <wp:effectExtent l="0" t="0" r="0" b="2540"/>
            <wp:docPr id="20" name="图片 168"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8" descr="学科网 版权所有"/>
                    <pic:cNvPicPr>
                      <a:picLocks noChangeAspect="1"/>
                    </pic:cNvPicPr>
                  </pic:nvPicPr>
                  <pic:blipFill>
                    <a:blip r:embed="rId21"/>
                    <a:stretch>
                      <a:fillRect/>
                    </a:stretch>
                  </pic:blipFill>
                  <pic:spPr>
                    <a:xfrm>
                      <a:off x="0" y="0"/>
                      <a:ext cx="787400" cy="393700"/>
                    </a:xfrm>
                    <a:prstGeom prst="rect">
                      <a:avLst/>
                    </a:prstGeom>
                    <a:noFill/>
                    <a:ln>
                      <a:noFill/>
                    </a:ln>
                  </pic:spPr>
                </pic:pic>
              </a:graphicData>
            </a:graphic>
          </wp:inline>
        </w:drawing>
      </w:r>
      <w:r>
        <w:rPr>
          <w:rFonts w:hint="eastAsia" w:ascii="Times New Roman" w:hAnsi="Times New Roman" w:cs="Times New Roman"/>
          <w:color w:val="FF0000"/>
          <w:sz w:val="21"/>
          <w:szCs w:val="22"/>
          <w:highlight w:val="none"/>
          <w:u w:val="single"/>
        </w:rPr>
        <w:t>。</w:t>
      </w:r>
    </w:p>
    <w:p>
      <w:pPr>
        <w:pStyle w:val="5"/>
        <w:keepNext w:val="0"/>
        <w:keepLines w:val="0"/>
        <w:pageBreakBefore w:val="0"/>
        <w:numPr>
          <w:ilvl w:val="0"/>
          <w:numId w:val="4"/>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冰或冰中含有木块、蜡块等密度小于水的物体，冰化为水后液面</w:t>
      </w:r>
      <w:r>
        <w:rPr>
          <w:rFonts w:hint="eastAsia" w:ascii="Times New Roman" w:hAnsi="Times New Roman" w:cs="Times New Roman"/>
          <w:color w:val="FF0000"/>
          <w:sz w:val="21"/>
          <w:szCs w:val="22"/>
          <w:highlight w:val="none"/>
          <w:u w:val="single"/>
        </w:rPr>
        <w:t>不变</w:t>
      </w:r>
      <w:r>
        <w:rPr>
          <w:rFonts w:hint="eastAsia" w:ascii="Times New Roman" w:hAnsi="Times New Roman" w:cs="Times New Roman"/>
          <w:sz w:val="21"/>
          <w:szCs w:val="22"/>
          <w:highlight w:val="none"/>
        </w:rPr>
        <w:t>；冰中含有铁块、石块等密大于水的物体，冰化为水后液面</w:t>
      </w:r>
      <w:r>
        <w:rPr>
          <w:rFonts w:hint="eastAsia" w:ascii="Times New Roman" w:hAnsi="Times New Roman" w:cs="Times New Roman"/>
          <w:color w:val="FF0000"/>
          <w:sz w:val="21"/>
          <w:szCs w:val="22"/>
          <w:highlight w:val="none"/>
          <w:u w:val="single"/>
        </w:rPr>
        <w:t>下降</w:t>
      </w:r>
      <w:r>
        <w:rPr>
          <w:rFonts w:hint="eastAsia" w:ascii="Times New Roman" w:hAnsi="Times New Roman" w:cs="Times New Roman"/>
          <w:sz w:val="21"/>
          <w:szCs w:val="22"/>
          <w:highlight w:val="none"/>
        </w:rPr>
        <w:t>。</w:t>
      </w:r>
    </w:p>
    <w:p>
      <w:pPr>
        <w:pStyle w:val="5"/>
        <w:keepNext w:val="0"/>
        <w:keepLines w:val="0"/>
        <w:pageBreakBefore w:val="0"/>
        <w:numPr>
          <w:ilvl w:val="0"/>
          <w:numId w:val="3"/>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漂浮问题“五规律”：</w:t>
      </w:r>
    </w:p>
    <w:p>
      <w:pPr>
        <w:pStyle w:val="5"/>
        <w:keepNext w:val="0"/>
        <w:keepLines w:val="0"/>
        <w:pageBreakBefore w:val="0"/>
        <w:numPr>
          <w:ilvl w:val="0"/>
          <w:numId w:val="5"/>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物体漂浮在液体中，所受的浮力等于它受的</w:t>
      </w:r>
      <w:r>
        <w:rPr>
          <w:rFonts w:hint="eastAsia" w:ascii="Times New Roman" w:hAnsi="Times New Roman" w:cs="Times New Roman"/>
          <w:color w:val="FF0000"/>
          <w:sz w:val="21"/>
          <w:szCs w:val="22"/>
          <w:highlight w:val="none"/>
          <w:u w:val="single"/>
        </w:rPr>
        <w:t>重力</w:t>
      </w:r>
      <w:r>
        <w:rPr>
          <w:rFonts w:hint="eastAsia" w:ascii="Times New Roman" w:hAnsi="Times New Roman" w:cs="Times New Roman"/>
          <w:sz w:val="21"/>
          <w:szCs w:val="22"/>
          <w:highlight w:val="none"/>
        </w:rPr>
        <w:t>；</w:t>
      </w:r>
    </w:p>
    <w:p>
      <w:pPr>
        <w:pStyle w:val="5"/>
        <w:keepNext w:val="0"/>
        <w:keepLines w:val="0"/>
        <w:pageBreakBefore w:val="0"/>
        <w:numPr>
          <w:ilvl w:val="0"/>
          <w:numId w:val="5"/>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同一物体在不同液体里漂浮，所受浮力</w:t>
      </w:r>
      <w:r>
        <w:rPr>
          <w:rFonts w:hint="eastAsia" w:ascii="Times New Roman" w:hAnsi="Times New Roman" w:cs="Times New Roman"/>
          <w:color w:val="FF0000"/>
          <w:sz w:val="21"/>
          <w:szCs w:val="22"/>
          <w:highlight w:val="none"/>
          <w:u w:val="single"/>
        </w:rPr>
        <w:t>相同</w:t>
      </w:r>
      <w:r>
        <w:rPr>
          <w:rFonts w:hint="eastAsia" w:ascii="Times New Roman" w:hAnsi="Times New Roman" w:cs="Times New Roman"/>
          <w:sz w:val="21"/>
          <w:szCs w:val="22"/>
          <w:highlight w:val="none"/>
        </w:rPr>
        <w:t>；</w:t>
      </w:r>
    </w:p>
    <w:p>
      <w:pPr>
        <w:pStyle w:val="5"/>
        <w:keepNext w:val="0"/>
        <w:keepLines w:val="0"/>
        <w:pageBreakBefore w:val="0"/>
        <w:numPr>
          <w:ilvl w:val="0"/>
          <w:numId w:val="5"/>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同一物体在不同液体里漂浮，在密度大的液体里浸入的体积</w:t>
      </w:r>
      <w:r>
        <w:rPr>
          <w:rFonts w:hint="eastAsia" w:ascii="Times New Roman" w:hAnsi="Times New Roman" w:cs="Times New Roman"/>
          <w:color w:val="FF0000"/>
          <w:sz w:val="21"/>
          <w:szCs w:val="22"/>
          <w:highlight w:val="none"/>
          <w:u w:val="single"/>
        </w:rPr>
        <w:t>小</w:t>
      </w:r>
      <w:r>
        <w:rPr>
          <w:rFonts w:hint="eastAsia" w:ascii="Times New Roman" w:hAnsi="Times New Roman" w:cs="Times New Roman"/>
          <w:sz w:val="21"/>
          <w:szCs w:val="22"/>
          <w:highlight w:val="none"/>
        </w:rPr>
        <w:t>；</w:t>
      </w:r>
    </w:p>
    <w:p>
      <w:pPr>
        <w:pStyle w:val="5"/>
        <w:keepNext w:val="0"/>
        <w:keepLines w:val="0"/>
        <w:pageBreakBefore w:val="0"/>
        <w:numPr>
          <w:ilvl w:val="0"/>
          <w:numId w:val="5"/>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漂浮物体浸入液体的体积是它总体积的几分之几，物体密度就是液体密度的</w:t>
      </w:r>
      <w:r>
        <w:rPr>
          <w:rFonts w:hint="eastAsia" w:ascii="Times New Roman" w:hAnsi="Times New Roman" w:cs="Times New Roman"/>
          <w:color w:val="FF0000"/>
          <w:sz w:val="21"/>
          <w:szCs w:val="22"/>
          <w:highlight w:val="none"/>
          <w:u w:val="single"/>
        </w:rPr>
        <w:t>几分之几</w:t>
      </w:r>
      <w:r>
        <w:rPr>
          <w:rFonts w:hint="eastAsia" w:ascii="Times New Roman" w:hAnsi="Times New Roman" w:cs="Times New Roman"/>
          <w:sz w:val="21"/>
          <w:szCs w:val="22"/>
          <w:highlight w:val="none"/>
        </w:rPr>
        <w:t>；</w:t>
      </w:r>
    </w:p>
    <w:p>
      <w:pPr>
        <w:pStyle w:val="5"/>
        <w:keepNext w:val="0"/>
        <w:keepLines w:val="0"/>
        <w:pageBreakBefore w:val="0"/>
        <w:numPr>
          <w:ilvl w:val="0"/>
          <w:numId w:val="5"/>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将漂浮物体全部浸入液体里，需加的竖直向下的外力，外力等于液体对物体</w:t>
      </w:r>
      <w:r>
        <w:rPr>
          <w:rFonts w:hint="eastAsia" w:ascii="Times New Roman" w:hAnsi="Times New Roman" w:cs="Times New Roman"/>
          <w:color w:val="FF0000"/>
          <w:sz w:val="21"/>
          <w:szCs w:val="22"/>
          <w:highlight w:val="none"/>
          <w:u w:val="single"/>
        </w:rPr>
        <w:t>增大的浮力</w:t>
      </w:r>
      <w:r>
        <w:rPr>
          <w:rFonts w:hint="eastAsia" w:ascii="Times New Roman" w:hAnsi="Times New Roman" w:cs="Times New Roman"/>
          <w:sz w:val="21"/>
          <w:szCs w:val="22"/>
          <w:highlight w:val="none"/>
        </w:rPr>
        <w:t>。</w:t>
      </w:r>
    </w:p>
    <w:p>
      <w:pPr>
        <w:pStyle w:val="5"/>
        <w:keepNext w:val="0"/>
        <w:keepLines w:val="0"/>
        <w:pageBreakBefore w:val="0"/>
        <w:numPr>
          <w:ilvl w:val="0"/>
          <w:numId w:val="2"/>
        </w:numPr>
        <w:kinsoku/>
        <w:wordWrap/>
        <w:overflowPunct/>
        <w:topLinePunct w:val="0"/>
        <w:autoSpaceDN/>
        <w:bidi w:val="0"/>
        <w:spacing w:before="0" w:beforeAutospacing="0" w:after="0" w:afterAutospacing="0" w:line="360" w:lineRule="auto"/>
        <w:ind w:left="-420" w:leftChars="0" w:firstLine="420" w:firstLineChars="0"/>
        <w:textAlignment w:val="center"/>
        <w:rPr>
          <w:rFonts w:ascii="Times New Roman" w:hAnsi="Times New Roman" w:cs="Times New Roman"/>
          <w:b/>
          <w:bCs w:val="0"/>
          <w:sz w:val="21"/>
          <w:szCs w:val="22"/>
          <w:highlight w:val="none"/>
        </w:rPr>
      </w:pPr>
      <w:r>
        <w:rPr>
          <w:rFonts w:hint="eastAsia" w:ascii="Times New Roman" w:hAnsi="Times New Roman" w:cs="Times New Roman"/>
          <w:b/>
          <w:bCs w:val="0"/>
          <w:sz w:val="21"/>
          <w:szCs w:val="22"/>
          <w:highlight w:val="none"/>
        </w:rPr>
        <w:t>浮力的利用</w:t>
      </w:r>
    </w:p>
    <w:p>
      <w:pPr>
        <w:pStyle w:val="5"/>
        <w:keepNext w:val="0"/>
        <w:keepLines w:val="0"/>
        <w:pageBreakBefore w:val="0"/>
        <w:numPr>
          <w:ilvl w:val="0"/>
          <w:numId w:val="6"/>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轮船</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工作原理：要使密度大于水的材料制成能够漂浮在水面上的物体必须把它做成空心的，使它能够排开更多的水。</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排水量：轮船满载时排开水的</w:t>
      </w:r>
      <w:r>
        <w:rPr>
          <w:rFonts w:hint="eastAsia" w:ascii="Times New Roman" w:hAnsi="Times New Roman" w:cs="Times New Roman"/>
          <w:color w:val="FF0000"/>
          <w:sz w:val="21"/>
          <w:szCs w:val="22"/>
          <w:highlight w:val="none"/>
          <w:u w:val="single"/>
        </w:rPr>
        <w:t>质量</w:t>
      </w:r>
      <w:r>
        <w:rPr>
          <w:rFonts w:hint="eastAsia" w:ascii="Times New Roman" w:hAnsi="Times New Roman" w:cs="Times New Roman"/>
          <w:sz w:val="21"/>
          <w:szCs w:val="22"/>
          <w:highlight w:val="none"/>
        </w:rPr>
        <w:t>。单位是t，由排水量m 可计算出：排开液体的体积</w:t>
      </w:r>
      <w:r>
        <w:rPr>
          <w:rFonts w:hint="eastAsia" w:ascii="Times New Roman" w:hAnsi="Times New Roman" w:cs="Times New Roman"/>
          <w:color w:val="FF0000"/>
          <w:sz w:val="21"/>
          <w:szCs w:val="22"/>
          <w:highlight w:val="none"/>
          <w:u w:val="single"/>
        </w:rPr>
        <w:drawing>
          <wp:inline distT="0" distB="0" distL="114300" distR="114300">
            <wp:extent cx="609600" cy="444500"/>
            <wp:effectExtent l="0" t="0" r="0" b="13335"/>
            <wp:docPr id="36" name="图片 16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9" descr="学科网 版权所有"/>
                    <pic:cNvPicPr>
                      <a:picLocks noChangeAspect="1"/>
                    </pic:cNvPicPr>
                  </pic:nvPicPr>
                  <pic:blipFill>
                    <a:blip r:embed="rId22"/>
                    <a:stretch>
                      <a:fillRect/>
                    </a:stretch>
                  </pic:blipFill>
                  <pic:spPr>
                    <a:xfrm>
                      <a:off x="0" y="0"/>
                      <a:ext cx="609600" cy="444500"/>
                    </a:xfrm>
                    <a:prstGeom prst="rect">
                      <a:avLst/>
                    </a:prstGeom>
                    <a:noFill/>
                    <a:ln>
                      <a:noFill/>
                    </a:ln>
                  </pic:spPr>
                </pic:pic>
              </a:graphicData>
            </a:graphic>
          </wp:inline>
        </w:drawing>
      </w:r>
      <w:r>
        <w:rPr>
          <w:rFonts w:hint="eastAsia" w:ascii="Times New Roman" w:hAnsi="Times New Roman" w:cs="Times New Roman"/>
          <w:sz w:val="21"/>
          <w:szCs w:val="22"/>
          <w:highlight w:val="none"/>
        </w:rPr>
        <w:t>；排开液体的重力</w:t>
      </w:r>
      <w:r>
        <w:rPr>
          <w:rFonts w:hint="eastAsia" w:ascii="Times New Roman" w:hAnsi="Times New Roman" w:cs="Times New Roman"/>
          <w:sz w:val="21"/>
          <w:szCs w:val="22"/>
          <w:highlight w:val="none"/>
        </w:rPr>
        <w:drawing>
          <wp:inline distT="0" distB="0" distL="114300" distR="114300">
            <wp:extent cx="711200" cy="241300"/>
            <wp:effectExtent l="0" t="0" r="5080" b="0"/>
            <wp:docPr id="37" name="图片 17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0" descr="学科网 版权所有"/>
                    <pic:cNvPicPr>
                      <a:picLocks noChangeAspect="1"/>
                    </pic:cNvPicPr>
                  </pic:nvPicPr>
                  <pic:blipFill>
                    <a:blip r:embed="rId23"/>
                    <a:stretch>
                      <a:fillRect/>
                    </a:stretch>
                  </pic:blipFill>
                  <pic:spPr>
                    <a:xfrm>
                      <a:off x="0" y="0"/>
                      <a:ext cx="711200" cy="241300"/>
                    </a:xfrm>
                    <a:prstGeom prst="rect">
                      <a:avLst/>
                    </a:prstGeom>
                    <a:noFill/>
                    <a:ln>
                      <a:noFill/>
                    </a:ln>
                  </pic:spPr>
                </pic:pic>
              </a:graphicData>
            </a:graphic>
          </wp:inline>
        </w:drawing>
      </w:r>
      <w:r>
        <w:rPr>
          <w:rFonts w:hint="eastAsia" w:ascii="Times New Roman" w:hAnsi="Times New Roman" w:cs="Times New Roman"/>
          <w:sz w:val="21"/>
          <w:szCs w:val="22"/>
          <w:highlight w:val="none"/>
        </w:rPr>
        <w:t>；轮船受到的浮力</w:t>
      </w:r>
      <w:r>
        <w:rPr>
          <w:rFonts w:hint="eastAsia" w:ascii="Times New Roman" w:hAnsi="Times New Roman" w:cs="Times New Roman"/>
          <w:sz w:val="21"/>
          <w:szCs w:val="22"/>
          <w:highlight w:val="none"/>
        </w:rPr>
        <w:drawing>
          <wp:inline distT="0" distB="0" distL="114300" distR="114300">
            <wp:extent cx="685800" cy="241300"/>
            <wp:effectExtent l="0" t="0" r="0" b="1905"/>
            <wp:docPr id="25" name="图片 17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1" descr="学科网 版权所有"/>
                    <pic:cNvPicPr>
                      <a:picLocks noChangeAspect="1"/>
                    </pic:cNvPicPr>
                  </pic:nvPicPr>
                  <pic:blipFill>
                    <a:blip r:embed="rId24"/>
                    <a:stretch>
                      <a:fillRect/>
                    </a:stretch>
                  </pic:blipFill>
                  <pic:spPr>
                    <a:xfrm>
                      <a:off x="0" y="0"/>
                      <a:ext cx="685800" cy="241300"/>
                    </a:xfrm>
                    <a:prstGeom prst="rect">
                      <a:avLst/>
                    </a:prstGeom>
                    <a:noFill/>
                    <a:ln>
                      <a:noFill/>
                    </a:ln>
                  </pic:spPr>
                </pic:pic>
              </a:graphicData>
            </a:graphic>
          </wp:inline>
        </w:drawing>
      </w:r>
      <w:r>
        <w:rPr>
          <w:rFonts w:hint="eastAsia" w:ascii="Times New Roman" w:hAnsi="Times New Roman" w:cs="Times New Roman"/>
          <w:sz w:val="21"/>
          <w:szCs w:val="22"/>
          <w:highlight w:val="none"/>
        </w:rPr>
        <w:t>，轮船和货物共重</w:t>
      </w:r>
      <w:r>
        <w:rPr>
          <w:rFonts w:hint="eastAsia" w:ascii="Times New Roman" w:hAnsi="Times New Roman" w:cs="Times New Roman"/>
          <w:sz w:val="21"/>
          <w:szCs w:val="22"/>
          <w:highlight w:val="none"/>
        </w:rPr>
        <w:drawing>
          <wp:inline distT="0" distB="0" distL="114300" distR="114300">
            <wp:extent cx="698500" cy="241300"/>
            <wp:effectExtent l="0" t="0" r="2540" b="0"/>
            <wp:docPr id="24" name="图片 17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2" descr="学科网 版权所有"/>
                    <pic:cNvPicPr>
                      <a:picLocks noChangeAspect="1"/>
                    </pic:cNvPicPr>
                  </pic:nvPicPr>
                  <pic:blipFill>
                    <a:blip r:embed="rId25"/>
                    <a:stretch>
                      <a:fillRect/>
                    </a:stretch>
                  </pic:blipFill>
                  <pic:spPr>
                    <a:xfrm>
                      <a:off x="0" y="0"/>
                      <a:ext cx="698500" cy="2413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Next w:val="0"/>
        <w:keepLines w:val="0"/>
        <w:pageBreakBefore w:val="0"/>
        <w:numPr>
          <w:ilvl w:val="0"/>
          <w:numId w:val="6"/>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潜水艇</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工作原理：潜水艇的下潜和上浮是靠改变自身</w:t>
      </w:r>
      <w:r>
        <w:rPr>
          <w:rFonts w:hint="eastAsia" w:ascii="Times New Roman" w:hAnsi="Times New Roman" w:cs="Times New Roman"/>
          <w:color w:val="FF0000"/>
          <w:sz w:val="21"/>
          <w:szCs w:val="22"/>
          <w:highlight w:val="none"/>
          <w:u w:val="single"/>
        </w:rPr>
        <w:t>重力</w:t>
      </w:r>
      <w:r>
        <w:rPr>
          <w:rFonts w:hint="eastAsia" w:ascii="Times New Roman" w:hAnsi="Times New Roman" w:cs="Times New Roman"/>
          <w:sz w:val="21"/>
          <w:szCs w:val="22"/>
          <w:highlight w:val="none"/>
        </w:rPr>
        <w:t>来实现的。</w:t>
      </w:r>
    </w:p>
    <w:p>
      <w:pPr>
        <w:pStyle w:val="5"/>
        <w:keepNext w:val="0"/>
        <w:keepLines w:val="0"/>
        <w:pageBreakBefore w:val="0"/>
        <w:numPr>
          <w:ilvl w:val="0"/>
          <w:numId w:val="6"/>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气球和飞艇</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工作原理：气球是利用空气的浮力升空的。气球里充的是密度小于空气的气体如：氢气、氦气或热空气。为了能定向航行而不随风飘荡，人们把气球发展成为飞艇。</w:t>
      </w:r>
    </w:p>
    <w:p>
      <w:pPr>
        <w:pStyle w:val="5"/>
        <w:keepNext w:val="0"/>
        <w:keepLines w:val="0"/>
        <w:pageBreakBefore w:val="0"/>
        <w:numPr>
          <w:ilvl w:val="0"/>
          <w:numId w:val="6"/>
        </w:numPr>
        <w:kinsoku/>
        <w:wordWrap/>
        <w:overflowPunct/>
        <w:topLinePunct w:val="0"/>
        <w:autoSpaceDN/>
        <w:bidi w:val="0"/>
        <w:spacing w:before="0" w:beforeAutospacing="0" w:after="0" w:afterAutospacing="0" w:line="360" w:lineRule="auto"/>
        <w:ind w:left="0" w:leftChars="0"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密度计</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原理：利用物体的</w:t>
      </w:r>
      <w:r>
        <w:rPr>
          <w:rFonts w:hint="eastAsia" w:ascii="Times New Roman" w:hAnsi="Times New Roman" w:cs="Times New Roman"/>
          <w:color w:val="FF0000"/>
          <w:sz w:val="21"/>
          <w:szCs w:val="22"/>
          <w:highlight w:val="none"/>
          <w:u w:val="single"/>
        </w:rPr>
        <w:t>漂浮</w:t>
      </w:r>
      <w:r>
        <w:rPr>
          <w:rFonts w:hint="eastAsia" w:ascii="Times New Roman" w:hAnsi="Times New Roman" w:cs="Times New Roman"/>
          <w:sz w:val="21"/>
          <w:szCs w:val="22"/>
          <w:highlight w:val="none"/>
        </w:rPr>
        <w:t>条件来进行工作。</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构造：下面的金属粒能使密度计直立在液体中。</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刻度：刻度线从上到下，对应的液体密度越来越大（上小下大）。</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26" r:link="rId27"/>
                    <a:stretch>
                      <a:fillRect/>
                    </a:stretch>
                  </pic:blipFill>
                  <pic:spPr>
                    <a:xfrm>
                      <a:off x="0" y="0"/>
                      <a:ext cx="3029585" cy="381635"/>
                    </a:xfrm>
                    <a:prstGeom prst="rect">
                      <a:avLst/>
                    </a:prstGeom>
                    <a:noFill/>
                    <a:ln>
                      <a:noFill/>
                    </a:ln>
                  </pic:spPr>
                </pic:pic>
              </a:graphicData>
            </a:graphic>
          </wp:inline>
        </w:drawing>
      </w:r>
    </w:p>
    <w:p>
      <w:pPr>
        <w:keepNext w:val="0"/>
        <w:keepLines w:val="0"/>
        <w:pageBreakBefore w:val="0"/>
        <w:widowControl/>
        <w:numPr>
          <w:ilvl w:val="0"/>
          <w:numId w:val="7"/>
        </w:numPr>
        <w:kinsoku/>
        <w:wordWrap/>
        <w:overflowPunct/>
        <w:topLinePunct w:val="0"/>
        <w:autoSpaceDN/>
        <w:bidi w:val="0"/>
        <w:spacing w:line="360" w:lineRule="auto"/>
        <w:ind w:left="-420" w:leftChars="0" w:firstLine="420" w:firstLineChars="0"/>
        <w:jc w:val="left"/>
        <w:textAlignment w:val="center"/>
        <w:rPr>
          <w:b/>
          <w:snapToGrid w:val="0"/>
          <w:kern w:val="0"/>
          <w:szCs w:val="21"/>
          <w:highlight w:val="none"/>
        </w:rPr>
      </w:pPr>
      <w:r>
        <w:rPr>
          <w:b/>
          <w:bCs/>
          <w:snapToGrid w:val="0"/>
          <w:kern w:val="0"/>
          <w:szCs w:val="21"/>
          <w:highlight w:val="none"/>
        </w:rPr>
        <w:t>物</w:t>
      </w:r>
      <w:r>
        <w:rPr>
          <w:b/>
          <w:snapToGrid w:val="0"/>
          <w:kern w:val="0"/>
          <w:szCs w:val="21"/>
          <w:highlight w:val="none"/>
        </w:rPr>
        <w:t>体的浮沉条件</w:t>
      </w:r>
    </w:p>
    <w:p>
      <w:pPr>
        <w:pStyle w:val="14"/>
        <w:keepNext w:val="0"/>
        <w:keepLines w:val="0"/>
        <w:pageBreakBefore w:val="0"/>
        <w:numPr>
          <w:ilvl w:val="0"/>
          <w:numId w:val="8"/>
        </w:numPr>
        <w:kinsoku/>
        <w:wordWrap/>
        <w:overflowPunct/>
        <w:topLinePunct w:val="0"/>
        <w:autoSpaceDN/>
        <w:bidi w:val="0"/>
        <w:spacing w:line="360" w:lineRule="auto"/>
        <w:ind w:left="0" w:leftChars="0" w:firstLine="420" w:firstLineChars="200"/>
        <w:textAlignment w:val="center"/>
        <w:rPr>
          <w:rFonts w:hint="default" w:eastAsia="宋体"/>
          <w:b w:val="0"/>
          <w:bCs w:val="0"/>
          <w:snapToGrid w:val="0"/>
          <w:kern w:val="0"/>
          <w:szCs w:val="21"/>
          <w:highlight w:val="none"/>
          <w:lang w:val="en-US" w:eastAsia="zh-CN"/>
        </w:rPr>
      </w:pPr>
      <w:r>
        <w:rPr>
          <w:rFonts w:hint="eastAsia"/>
          <w:b w:val="0"/>
          <w:bCs w:val="0"/>
          <w:snapToGrid w:val="0"/>
          <w:color w:val="000000"/>
          <w:kern w:val="0"/>
          <w:szCs w:val="21"/>
          <w:highlight w:val="none"/>
          <w:lang w:val="en-US" w:eastAsia="zh-CN"/>
        </w:rPr>
        <w:t>物体在水中的状态</w:t>
      </w:r>
    </w:p>
    <w:p>
      <w:pPr>
        <w:pStyle w:val="9"/>
        <w:keepNext w:val="0"/>
        <w:keepLines w:val="0"/>
        <w:pageBreakBefore w:val="0"/>
        <w:numPr>
          <w:ilvl w:val="0"/>
          <w:numId w:val="9"/>
        </w:numPr>
        <w:kinsoku/>
        <w:wordWrap/>
        <w:overflowPunct/>
        <w:topLinePunct w:val="0"/>
        <w:autoSpaceDN/>
        <w:bidi w:val="0"/>
        <w:spacing w:line="360" w:lineRule="auto"/>
        <w:ind w:left="0" w:leftChars="0" w:firstLine="420" w:firstLineChars="200"/>
        <w:textAlignment w:val="center"/>
        <w:rPr>
          <w:b w:val="0"/>
          <w:bCs w:val="0"/>
          <w:szCs w:val="21"/>
          <w:highlight w:val="none"/>
        </w:rPr>
      </w:pPr>
      <w:r>
        <w:rPr>
          <w:rFonts w:hint="eastAsia"/>
          <w:b w:val="0"/>
          <w:bCs w:val="0"/>
          <w:szCs w:val="21"/>
          <w:highlight w:val="none"/>
        </w:rPr>
        <w:t>漂浮：在重力和浮力的作用下，若物体静止在液面上，并有一部分露出液面，这种状态为漂浮；</w:t>
      </w:r>
    </w:p>
    <w:p>
      <w:pPr>
        <w:pStyle w:val="9"/>
        <w:keepNext w:val="0"/>
        <w:keepLines w:val="0"/>
        <w:pageBreakBefore w:val="0"/>
        <w:numPr>
          <w:ilvl w:val="0"/>
          <w:numId w:val="9"/>
        </w:numPr>
        <w:kinsoku/>
        <w:wordWrap/>
        <w:overflowPunct/>
        <w:topLinePunct w:val="0"/>
        <w:autoSpaceDN/>
        <w:bidi w:val="0"/>
        <w:spacing w:line="360" w:lineRule="auto"/>
        <w:ind w:left="0" w:leftChars="0" w:firstLine="420" w:firstLineChars="200"/>
        <w:textAlignment w:val="center"/>
        <w:rPr>
          <w:b w:val="0"/>
          <w:bCs w:val="0"/>
          <w:szCs w:val="21"/>
          <w:highlight w:val="none"/>
        </w:rPr>
      </w:pPr>
      <w:r>
        <w:rPr>
          <w:rFonts w:hint="eastAsia"/>
          <w:b w:val="0"/>
          <w:bCs w:val="0"/>
          <w:szCs w:val="21"/>
          <w:highlight w:val="none"/>
        </w:rPr>
        <w:t>悬浮：若物体浸没在液体中，处于平衡状态，则称为悬浮；</w:t>
      </w:r>
    </w:p>
    <w:p>
      <w:pPr>
        <w:pStyle w:val="9"/>
        <w:keepNext w:val="0"/>
        <w:keepLines w:val="0"/>
        <w:pageBreakBefore w:val="0"/>
        <w:numPr>
          <w:ilvl w:val="0"/>
          <w:numId w:val="9"/>
        </w:numPr>
        <w:kinsoku/>
        <w:wordWrap/>
        <w:overflowPunct/>
        <w:topLinePunct w:val="0"/>
        <w:autoSpaceDN/>
        <w:bidi w:val="0"/>
        <w:spacing w:line="360" w:lineRule="auto"/>
        <w:ind w:left="0" w:leftChars="0" w:firstLine="420" w:firstLineChars="200"/>
        <w:textAlignment w:val="center"/>
        <w:rPr>
          <w:rFonts w:hint="default" w:eastAsia="宋体"/>
          <w:b w:val="0"/>
          <w:bCs w:val="0"/>
          <w:szCs w:val="21"/>
          <w:highlight w:val="none"/>
          <w:lang w:val="en-US" w:eastAsia="zh-CN"/>
        </w:rPr>
      </w:pPr>
      <w:r>
        <w:rPr>
          <w:rFonts w:hint="eastAsia"/>
          <w:b w:val="0"/>
          <w:bCs w:val="0"/>
          <w:szCs w:val="21"/>
          <w:highlight w:val="none"/>
          <w:lang w:val="en-US" w:eastAsia="zh-CN"/>
        </w:rPr>
        <w:t>沉底：物体在沉没在容器底，处于平衡状态，受重力、支持力、浮力</w:t>
      </w:r>
    </w:p>
    <w:p>
      <w:pPr>
        <w:pStyle w:val="9"/>
        <w:keepNext w:val="0"/>
        <w:keepLines w:val="0"/>
        <w:pageBreakBefore w:val="0"/>
        <w:numPr>
          <w:ilvl w:val="0"/>
          <w:numId w:val="8"/>
        </w:numPr>
        <w:kinsoku/>
        <w:wordWrap/>
        <w:overflowPunct/>
        <w:topLinePunct w:val="0"/>
        <w:autoSpaceDN/>
        <w:bidi w:val="0"/>
        <w:spacing w:line="360" w:lineRule="auto"/>
        <w:ind w:left="0" w:leftChars="0" w:firstLine="420" w:firstLineChars="200"/>
        <w:textAlignment w:val="center"/>
        <w:rPr>
          <w:b w:val="0"/>
          <w:bCs w:val="0"/>
          <w:highlight w:val="none"/>
        </w:rPr>
      </w:pPr>
      <w:r>
        <w:rPr>
          <w:rFonts w:hint="eastAsia"/>
          <w:b w:val="0"/>
          <w:bCs w:val="0"/>
          <w:highlight w:val="none"/>
        </w:rPr>
        <w:t>物体的浮沉条件</w:t>
      </w:r>
    </w:p>
    <w:p>
      <w:pPr>
        <w:pStyle w:val="9"/>
        <w:keepNext w:val="0"/>
        <w:keepLines w:val="0"/>
        <w:pageBreakBefore w:val="0"/>
        <w:numPr>
          <w:ilvl w:val="0"/>
          <w:numId w:val="10"/>
        </w:numPr>
        <w:kinsoku/>
        <w:wordWrap/>
        <w:overflowPunct/>
        <w:topLinePunct w:val="0"/>
        <w:autoSpaceDN/>
        <w:bidi w:val="0"/>
        <w:spacing w:line="360" w:lineRule="auto"/>
        <w:ind w:left="0" w:leftChars="0" w:firstLine="420" w:firstLineChars="200"/>
        <w:textAlignment w:val="center"/>
        <w:rPr>
          <w:b w:val="0"/>
          <w:bCs w:val="0"/>
          <w:szCs w:val="21"/>
          <w:highlight w:val="none"/>
        </w:rPr>
      </w:pPr>
      <w:r>
        <w:rPr>
          <w:rFonts w:hint="eastAsia"/>
          <w:b w:val="0"/>
          <w:bCs w:val="0"/>
          <w:szCs w:val="21"/>
          <w:highlight w:val="none"/>
        </w:rPr>
        <w:t>物体上浮过程：浮力大于重力且浮力大小不变</w:t>
      </w:r>
      <w:r>
        <w:rPr>
          <w:b w:val="0"/>
          <w:bCs w:val="0"/>
          <w:szCs w:val="21"/>
          <w:highlight w:val="none"/>
        </w:rPr>
        <w:t>→</w:t>
      </w:r>
      <w:r>
        <w:rPr>
          <w:rFonts w:hint="eastAsia"/>
          <w:b w:val="0"/>
          <w:bCs w:val="0"/>
          <w:szCs w:val="21"/>
          <w:highlight w:val="none"/>
        </w:rPr>
        <w:t>当物体上浮到一部分露出液面后</w:t>
      </w:r>
      <w:r>
        <w:rPr>
          <w:b w:val="0"/>
          <w:bCs w:val="0"/>
          <w:szCs w:val="21"/>
          <w:highlight w:val="none"/>
        </w:rPr>
        <w:t>→</w:t>
      </w:r>
      <w:r>
        <w:rPr>
          <w:rFonts w:hint="eastAsia"/>
          <w:b w:val="0"/>
          <w:bCs w:val="0"/>
          <w:szCs w:val="21"/>
          <w:highlight w:val="none"/>
        </w:rPr>
        <w:t>排开液体的体积不断减小，物体的浮力不断减小</w:t>
      </w:r>
      <w:r>
        <w:rPr>
          <w:b w:val="0"/>
          <w:bCs w:val="0"/>
          <w:szCs w:val="21"/>
          <w:highlight w:val="none"/>
        </w:rPr>
        <w:t>→</w:t>
      </w:r>
      <w:r>
        <w:rPr>
          <w:rFonts w:hint="eastAsia"/>
          <w:b w:val="0"/>
          <w:bCs w:val="0"/>
          <w:szCs w:val="21"/>
          <w:highlight w:val="none"/>
        </w:rPr>
        <w:t>直到浮力等于重力</w:t>
      </w:r>
      <w:r>
        <w:rPr>
          <w:b w:val="0"/>
          <w:bCs w:val="0"/>
          <w:szCs w:val="21"/>
          <w:highlight w:val="none"/>
        </w:rPr>
        <w:t>→</w:t>
      </w:r>
      <w:r>
        <w:rPr>
          <w:rFonts w:hint="eastAsia"/>
          <w:b w:val="0"/>
          <w:bCs w:val="0"/>
          <w:szCs w:val="21"/>
          <w:highlight w:val="none"/>
        </w:rPr>
        <w:t>物体就会处于漂浮状态；</w:t>
      </w:r>
    </w:p>
    <w:p>
      <w:pPr>
        <w:keepNext w:val="0"/>
        <w:keepLines w:val="0"/>
        <w:pageBreakBefore w:val="0"/>
        <w:widowControl/>
        <w:numPr>
          <w:ilvl w:val="0"/>
          <w:numId w:val="10"/>
        </w:numPr>
        <w:kinsoku/>
        <w:wordWrap/>
        <w:overflowPunct/>
        <w:topLinePunct w:val="0"/>
        <w:autoSpaceDN/>
        <w:bidi w:val="0"/>
        <w:spacing w:line="360" w:lineRule="auto"/>
        <w:ind w:left="0" w:leftChars="0" w:firstLine="420" w:firstLineChars="200"/>
        <w:jc w:val="left"/>
        <w:textAlignment w:val="center"/>
        <w:rPr>
          <w:b w:val="0"/>
          <w:bCs w:val="0"/>
          <w:snapToGrid w:val="0"/>
          <w:kern w:val="0"/>
          <w:szCs w:val="21"/>
          <w:highlight w:val="none"/>
        </w:rPr>
      </w:pPr>
      <w:r>
        <w:rPr>
          <w:b w:val="0"/>
          <w:bCs w:val="0"/>
          <w:snapToGrid w:val="0"/>
          <w:kern w:val="0"/>
          <w:szCs w:val="21"/>
          <w:highlight w:val="none"/>
        </w:rPr>
        <w:t>判断物体浮沉的条件：通常情况下，判断物体的浮沉有两种方法：一是根据力的关系来判断，即根据浮力和重力的大小关系，结合浮沉条件来判断；二是根据物体密度与液体密度的关系来判断。</w:t>
      </w:r>
    </w:p>
    <w:p>
      <w:pPr>
        <w:pStyle w:val="9"/>
        <w:keepNext w:val="0"/>
        <w:keepLines w:val="0"/>
        <w:pageBreakBefore w:val="0"/>
        <w:kinsoku/>
        <w:wordWrap/>
        <w:overflowPunct/>
        <w:topLinePunct w:val="0"/>
        <w:autoSpaceDN/>
        <w:bidi w:val="0"/>
        <w:spacing w:line="360" w:lineRule="auto"/>
        <w:textAlignment w:val="center"/>
        <w:rPr>
          <w:szCs w:val="21"/>
          <w:highlight w:val="none"/>
        </w:rPr>
      </w:pPr>
      <w:r>
        <w:rPr>
          <w:highlight w:val="none"/>
        </w:rPr>
        <w:drawing>
          <wp:inline distT="0" distB="0" distL="114300" distR="114300">
            <wp:extent cx="5347335" cy="2715260"/>
            <wp:effectExtent l="0" t="0" r="1905" b="1270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8"/>
                    <a:stretch>
                      <a:fillRect/>
                    </a:stretch>
                  </pic:blipFill>
                  <pic:spPr>
                    <a:xfrm>
                      <a:off x="0" y="0"/>
                      <a:ext cx="5347335" cy="2715260"/>
                    </a:xfrm>
                    <a:prstGeom prst="rect">
                      <a:avLst/>
                    </a:prstGeom>
                    <a:noFill/>
                    <a:ln>
                      <a:noFill/>
                    </a:ln>
                  </pic:spPr>
                </pic:pic>
              </a:graphicData>
            </a:graphic>
          </wp:inline>
        </w:drawing>
      </w:r>
    </w:p>
    <w:p>
      <w:pPr>
        <w:keepNext w:val="0"/>
        <w:keepLines w:val="0"/>
        <w:pageBreakBefore w:val="0"/>
        <w:widowControl/>
        <w:kinsoku/>
        <w:wordWrap/>
        <w:overflowPunct/>
        <w:topLinePunct w:val="0"/>
        <w:autoSpaceDN/>
        <w:bidi w:val="0"/>
        <w:spacing w:line="360" w:lineRule="auto"/>
        <w:jc w:val="left"/>
        <w:textAlignment w:val="center"/>
        <w:rPr>
          <w:snapToGrid w:val="0"/>
          <w:kern w:val="0"/>
          <w:szCs w:val="21"/>
          <w:highlight w:val="none"/>
        </w:rPr>
      </w:pPr>
      <w:r>
        <w:rPr>
          <w:b/>
          <w:snapToGrid w:val="0"/>
          <w:kern w:val="0"/>
          <w:szCs w:val="21"/>
          <w:highlight w:val="none"/>
        </w:rPr>
        <w:t>解读：</w:t>
      </w:r>
      <w:r>
        <w:rPr>
          <w:snapToGrid w:val="0"/>
          <w:kern w:val="0"/>
          <w:szCs w:val="21"/>
          <w:highlight w:val="none"/>
        </w:rPr>
        <w:t>总有同学认为“上浮的物体受到的浮力大，下沉的物体受到的浮力小”，这种说法是不正确的。事实上物体的沉浮决定于物体受到的浮力和物体重力的大小关系，而不是只决定于物体受到的浮力大小。大石块受到的浮力再大，只要还小于自身的重力，就不会上浮；小木块受到的浮力再小，只要还大于自身的重力，就不会下沉。</w:t>
      </w:r>
    </w:p>
    <w:p>
      <w:pPr>
        <w:keepNext w:val="0"/>
        <w:keepLines w:val="0"/>
        <w:pageBreakBefore w:val="0"/>
        <w:widowControl/>
        <w:kinsoku/>
        <w:wordWrap/>
        <w:overflowPunct/>
        <w:topLinePunct w:val="0"/>
        <w:autoSpaceDN/>
        <w:bidi w:val="0"/>
        <w:spacing w:line="360" w:lineRule="auto"/>
        <w:ind w:firstLine="420" w:firstLineChars="200"/>
        <w:jc w:val="left"/>
        <w:textAlignment w:val="center"/>
        <w:rPr>
          <w:snapToGrid w:val="0"/>
          <w:kern w:val="0"/>
          <w:szCs w:val="21"/>
          <w:highlight w:val="none"/>
        </w:rPr>
      </w:pPr>
      <w:r>
        <w:rPr>
          <w:snapToGrid w:val="0"/>
          <w:kern w:val="0"/>
          <w:szCs w:val="21"/>
          <w:highlight w:val="none"/>
        </w:rPr>
        <w:t>悬浮与漂浮有相似之处，也有重要区别。相似之处是：物体都处于平衡状态，各自所受重力和浮力是大小相等的一对平衡力。重要区别是：(1)它们在液体中的位置不同，悬浮是物体可以静止在液体内部任一地方，而漂浮则是物体静止在液体表面上；(2)处于悬浮状态的物体，其密度与液体密度相等，处于漂浮状态的物体，其密度小于液体的密度，其体积大于物体排开液体的体积。</w:t>
      </w:r>
    </w:p>
    <w:p>
      <w:pPr>
        <w:keepNext w:val="0"/>
        <w:keepLines w:val="0"/>
        <w:pageBreakBefore w:val="0"/>
        <w:widowControl/>
        <w:numPr>
          <w:ilvl w:val="0"/>
          <w:numId w:val="7"/>
        </w:numPr>
        <w:kinsoku/>
        <w:wordWrap/>
        <w:overflowPunct/>
        <w:topLinePunct w:val="0"/>
        <w:autoSpaceDN/>
        <w:bidi w:val="0"/>
        <w:spacing w:line="360" w:lineRule="auto"/>
        <w:ind w:left="-420" w:leftChars="0" w:firstLine="420" w:firstLineChars="0"/>
        <w:jc w:val="left"/>
        <w:textAlignment w:val="center"/>
        <w:rPr>
          <w:snapToGrid w:val="0"/>
          <w:kern w:val="0"/>
          <w:szCs w:val="21"/>
          <w:highlight w:val="none"/>
        </w:rPr>
      </w:pPr>
      <w:r>
        <w:rPr>
          <w:b/>
          <w:bCs/>
          <w:snapToGrid w:val="0"/>
          <w:kern w:val="0"/>
          <w:szCs w:val="21"/>
          <w:highlight w:val="none"/>
        </w:rPr>
        <w:t>浮力的应用</w:t>
      </w:r>
    </w:p>
    <w:p>
      <w:pPr>
        <w:keepNext w:val="0"/>
        <w:keepLines w:val="0"/>
        <w:pageBreakBefore w:val="0"/>
        <w:widowControl/>
        <w:numPr>
          <w:ilvl w:val="0"/>
          <w:numId w:val="11"/>
        </w:numPr>
        <w:kinsoku/>
        <w:wordWrap/>
        <w:overflowPunct/>
        <w:topLinePunct w:val="0"/>
        <w:autoSpaceDN/>
        <w:bidi w:val="0"/>
        <w:spacing w:line="360" w:lineRule="auto"/>
        <w:ind w:left="0" w:leftChars="0" w:firstLine="420" w:firstLineChars="200"/>
        <w:jc w:val="left"/>
        <w:textAlignment w:val="center"/>
        <w:rPr>
          <w:snapToGrid w:val="0"/>
          <w:kern w:val="0"/>
          <w:szCs w:val="21"/>
          <w:highlight w:val="none"/>
        </w:rPr>
      </w:pPr>
      <w:r>
        <w:rPr>
          <w:snapToGrid w:val="0"/>
          <w:kern w:val="0"/>
          <w:szCs w:val="21"/>
          <w:highlight w:val="none"/>
        </w:rPr>
        <w:t>轮船是采用</w:t>
      </w:r>
      <w:r>
        <w:rPr>
          <w:bCs/>
          <w:snapToGrid w:val="0"/>
          <w:kern w:val="0"/>
          <w:szCs w:val="21"/>
          <w:highlight w:val="none"/>
        </w:rPr>
        <w:t>空心</w:t>
      </w:r>
      <w:r>
        <w:rPr>
          <w:snapToGrid w:val="0"/>
          <w:kern w:val="0"/>
          <w:szCs w:val="21"/>
          <w:highlight w:val="none"/>
        </w:rPr>
        <w:t>的方法来增大浮力的。轮船的排水量：</w:t>
      </w:r>
      <w:r>
        <w:rPr>
          <w:bCs/>
          <w:snapToGrid w:val="0"/>
          <w:kern w:val="0"/>
          <w:szCs w:val="21"/>
          <w:highlight w:val="none"/>
        </w:rPr>
        <w:t>轮船满载时排开水的质量</w:t>
      </w:r>
      <w:r>
        <w:rPr>
          <w:snapToGrid w:val="0"/>
          <w:kern w:val="0"/>
          <w:szCs w:val="21"/>
          <w:highlight w:val="none"/>
        </w:rPr>
        <w:t>。轮船从河里驶入海里，由于水的密度变大，轮船浸入水的体积会变小，所以会上浮一些，但是受到的浮力不变(始终等于轮船所受的重力)。</w:t>
      </w:r>
    </w:p>
    <w:p>
      <w:pPr>
        <w:keepNext w:val="0"/>
        <w:keepLines w:val="0"/>
        <w:pageBreakBefore w:val="0"/>
        <w:widowControl/>
        <w:numPr>
          <w:ilvl w:val="0"/>
          <w:numId w:val="11"/>
        </w:numPr>
        <w:kinsoku/>
        <w:wordWrap/>
        <w:overflowPunct/>
        <w:topLinePunct w:val="0"/>
        <w:autoSpaceDN/>
        <w:bidi w:val="0"/>
        <w:spacing w:line="360" w:lineRule="auto"/>
        <w:ind w:left="0" w:leftChars="0" w:firstLine="420" w:firstLineChars="200"/>
        <w:jc w:val="left"/>
        <w:textAlignment w:val="center"/>
        <w:rPr>
          <w:snapToGrid w:val="0"/>
          <w:kern w:val="0"/>
          <w:szCs w:val="21"/>
          <w:highlight w:val="none"/>
        </w:rPr>
      </w:pPr>
      <w:r>
        <w:rPr>
          <w:snapToGrid w:val="0"/>
          <w:kern w:val="0"/>
          <w:szCs w:val="21"/>
          <w:highlight w:val="none"/>
        </w:rPr>
        <w:t>潜水艇是靠</w:t>
      </w:r>
      <w:r>
        <w:rPr>
          <w:bCs/>
          <w:snapToGrid w:val="0"/>
          <w:kern w:val="0"/>
          <w:szCs w:val="21"/>
          <w:highlight w:val="none"/>
        </w:rPr>
        <w:t>改变自身的重力</w:t>
      </w:r>
      <w:r>
        <w:rPr>
          <w:snapToGrid w:val="0"/>
          <w:kern w:val="0"/>
          <w:szCs w:val="21"/>
          <w:highlight w:val="none"/>
        </w:rPr>
        <w:t>来实现上浮或下潜。</w:t>
      </w:r>
    </w:p>
    <w:p>
      <w:pPr>
        <w:keepNext w:val="0"/>
        <w:keepLines w:val="0"/>
        <w:pageBreakBefore w:val="0"/>
        <w:widowControl/>
        <w:numPr>
          <w:ilvl w:val="0"/>
          <w:numId w:val="11"/>
        </w:numPr>
        <w:kinsoku/>
        <w:wordWrap/>
        <w:overflowPunct/>
        <w:topLinePunct w:val="0"/>
        <w:autoSpaceDN/>
        <w:bidi w:val="0"/>
        <w:spacing w:line="360" w:lineRule="auto"/>
        <w:ind w:left="0" w:leftChars="0" w:firstLine="420" w:firstLineChars="200"/>
        <w:jc w:val="left"/>
        <w:textAlignment w:val="center"/>
        <w:rPr>
          <w:snapToGrid w:val="0"/>
          <w:kern w:val="0"/>
          <w:szCs w:val="21"/>
          <w:highlight w:val="none"/>
        </w:rPr>
      </w:pPr>
      <w:r>
        <w:rPr>
          <w:snapToGrid w:val="0"/>
          <w:kern w:val="0"/>
          <w:szCs w:val="21"/>
          <w:highlight w:val="none"/>
        </w:rPr>
        <w:t>气球和飞艇是靠</w:t>
      </w:r>
      <w:r>
        <w:rPr>
          <w:bCs/>
          <w:snapToGrid w:val="0"/>
          <w:kern w:val="0"/>
          <w:szCs w:val="21"/>
          <w:highlight w:val="none"/>
        </w:rPr>
        <w:t>充入密度小于空气的气体</w:t>
      </w:r>
      <w:r>
        <w:rPr>
          <w:snapToGrid w:val="0"/>
          <w:kern w:val="0"/>
          <w:szCs w:val="21"/>
          <w:highlight w:val="none"/>
        </w:rPr>
        <w:t>来实现升空的；靠改变自身体积的大小来改变浮力的。</w:t>
      </w:r>
    </w:p>
    <w:p>
      <w:pPr>
        <w:keepNext w:val="0"/>
        <w:keepLines w:val="0"/>
        <w:pageBreakBefore w:val="0"/>
        <w:widowControl/>
        <w:kinsoku/>
        <w:wordWrap/>
        <w:overflowPunct/>
        <w:topLinePunct w:val="0"/>
        <w:autoSpaceDN/>
        <w:bidi w:val="0"/>
        <w:spacing w:line="360" w:lineRule="auto"/>
        <w:jc w:val="left"/>
        <w:textAlignment w:val="center"/>
        <w:rPr>
          <w:snapToGrid w:val="0"/>
          <w:kern w:val="0"/>
          <w:szCs w:val="21"/>
          <w:highlight w:val="none"/>
        </w:rPr>
      </w:pPr>
      <w:r>
        <w:rPr>
          <w:b/>
          <w:snapToGrid w:val="0"/>
          <w:kern w:val="0"/>
          <w:szCs w:val="21"/>
          <w:highlight w:val="none"/>
        </w:rPr>
        <w:t>注意：</w:t>
      </w:r>
      <w:r>
        <w:rPr>
          <w:snapToGrid w:val="0"/>
          <w:kern w:val="0"/>
          <w:szCs w:val="21"/>
          <w:highlight w:val="none"/>
        </w:rPr>
        <w:t>轮船在不同的水中(如江水、海水)都处在漂浮状态所受浮力相等；</w:t>
      </w:r>
      <w:r>
        <w:rPr>
          <w:rFonts w:hint="eastAsia"/>
          <w:snapToGrid w:val="0"/>
          <w:kern w:val="0"/>
          <w:szCs w:val="21"/>
          <w:highlight w:val="none"/>
        </w:rPr>
        <w:t>潜艇</w:t>
      </w:r>
      <w:r>
        <w:rPr>
          <w:snapToGrid w:val="0"/>
          <w:kern w:val="0"/>
          <w:szCs w:val="21"/>
          <w:highlight w:val="none"/>
        </w:rPr>
        <w:t>靠改变自身重力实现浮与沉，在没有露出水面之前潜水艇受到的浮力不变。气球升空时气球里充密度小于空气的气体。</w:t>
      </w:r>
    </w:p>
    <w:p>
      <w:pPr>
        <w:keepNext w:val="0"/>
        <w:keepLines w:val="0"/>
        <w:pageBreakBefore w:val="0"/>
        <w:widowControl/>
        <w:numPr>
          <w:ilvl w:val="0"/>
          <w:numId w:val="11"/>
        </w:numPr>
        <w:kinsoku/>
        <w:wordWrap/>
        <w:overflowPunct/>
        <w:topLinePunct w:val="0"/>
        <w:autoSpaceDN/>
        <w:bidi w:val="0"/>
        <w:spacing w:line="360" w:lineRule="auto"/>
        <w:ind w:left="0" w:leftChars="0" w:firstLine="420" w:firstLineChars="200"/>
        <w:jc w:val="left"/>
        <w:textAlignment w:val="center"/>
        <w:rPr>
          <w:snapToGrid w:val="0"/>
          <w:kern w:val="0"/>
          <w:szCs w:val="21"/>
          <w:highlight w:val="none"/>
        </w:rPr>
      </w:pPr>
      <w:r>
        <w:rPr>
          <w:snapToGrid w:val="0"/>
          <w:kern w:val="0"/>
          <w:szCs w:val="21"/>
          <w:highlight w:val="none"/>
        </w:rPr>
        <w:t>密度计是</w:t>
      </w:r>
      <w:r>
        <w:rPr>
          <w:bCs/>
          <w:snapToGrid w:val="0"/>
          <w:kern w:val="0"/>
          <w:szCs w:val="21"/>
          <w:highlight w:val="none"/>
        </w:rPr>
        <w:t>漂浮</w:t>
      </w:r>
      <w:r>
        <w:rPr>
          <w:snapToGrid w:val="0"/>
          <w:kern w:val="0"/>
          <w:szCs w:val="21"/>
          <w:highlight w:val="none"/>
        </w:rPr>
        <w:t>在液面上来工作的，它的刻度是</w:t>
      </w:r>
      <w:r>
        <w:rPr>
          <w:bCs/>
          <w:snapToGrid w:val="0"/>
          <w:kern w:val="0"/>
          <w:szCs w:val="21"/>
          <w:highlight w:val="none"/>
        </w:rPr>
        <w:t>“上小下大”</w:t>
      </w:r>
      <w:r>
        <w:rPr>
          <w:snapToGrid w:val="0"/>
          <w:kern w:val="0"/>
          <w:szCs w:val="21"/>
          <w:highlight w:val="none"/>
        </w:rPr>
        <w:t>。</w:t>
      </w:r>
    </w:p>
    <w:p>
      <w:pPr>
        <w:pStyle w:val="9"/>
        <w:keepNext w:val="0"/>
        <w:keepLines w:val="0"/>
        <w:pageBreakBefore w:val="0"/>
        <w:numPr>
          <w:ilvl w:val="0"/>
          <w:numId w:val="0"/>
        </w:numPr>
        <w:kinsoku/>
        <w:wordWrap/>
        <w:overflowPunct/>
        <w:topLinePunct w:val="0"/>
        <w:autoSpaceDN/>
        <w:bidi w:val="0"/>
        <w:spacing w:line="360" w:lineRule="auto"/>
        <w:ind w:leftChars="0"/>
        <w:textAlignment w:val="center"/>
        <w:rPr>
          <w:rFonts w:hint="eastAsia" w:eastAsia="宋体"/>
          <w:b/>
          <w:bCs/>
          <w:highlight w:val="none"/>
          <w:lang w:val="en-US" w:eastAsia="zh-CN"/>
        </w:rPr>
      </w:pPr>
      <w:r>
        <w:rPr>
          <w:rFonts w:hint="eastAsia"/>
          <w:b/>
          <w:bCs/>
          <w:highlight w:val="none"/>
          <w:lang w:val="en-US" w:eastAsia="zh-CN"/>
        </w:rPr>
        <w:t>拓展：</w:t>
      </w:r>
      <w:r>
        <w:rPr>
          <w:rFonts w:hint="eastAsia"/>
          <w:b/>
          <w:bCs/>
          <w:highlight w:val="none"/>
        </w:rPr>
        <w:t>简易密度计</w:t>
      </w:r>
      <w:r>
        <w:rPr>
          <w:rFonts w:hint="eastAsia"/>
          <w:b/>
          <w:bCs/>
          <w:highlight w:val="none"/>
          <w:lang w:val="en-US" w:eastAsia="zh-CN"/>
        </w:rPr>
        <w:t>制作：</w:t>
      </w:r>
    </w:p>
    <w:p>
      <w:pPr>
        <w:pStyle w:val="9"/>
        <w:keepNext w:val="0"/>
        <w:keepLines w:val="0"/>
        <w:pageBreakBefore w:val="0"/>
        <w:kinsoku/>
        <w:wordWrap/>
        <w:overflowPunct/>
        <w:topLinePunct w:val="0"/>
        <w:autoSpaceDN/>
        <w:bidi w:val="0"/>
        <w:spacing w:line="360" w:lineRule="auto"/>
        <w:ind w:firstLineChars="0"/>
        <w:textAlignment w:val="center"/>
        <w:rPr>
          <w:szCs w:val="21"/>
          <w:highlight w:val="none"/>
        </w:rPr>
      </w:pPr>
      <w:r>
        <w:rPr>
          <w:rFonts w:hint="eastAsia"/>
          <w:szCs w:val="21"/>
          <w:highlight w:val="none"/>
        </w:rPr>
        <w:t>选择一根饮料吸管，在其下端加适当的配重，并将这一端封闭起来，使其能竖直漂浮在液体中，测出吸管浸入水中的深度H，因漂浮时它所受到的重力与浮力相等，所以G=ρ</w:t>
      </w:r>
      <w:r>
        <w:rPr>
          <w:rFonts w:hint="eastAsia"/>
          <w:sz w:val="24"/>
          <w:szCs w:val="21"/>
          <w:highlight w:val="none"/>
          <w:vertAlign w:val="subscript"/>
        </w:rPr>
        <w:t>水</w:t>
      </w:r>
      <w:r>
        <w:rPr>
          <w:rFonts w:hint="eastAsia"/>
          <w:szCs w:val="21"/>
          <w:highlight w:val="none"/>
        </w:rPr>
        <w:t>SHg，若漂浮在其他液体中，则浸入的深度h会因液体密度的改变而改变，但重力仍与浮力大小相等，即G=ρ</w:t>
      </w:r>
      <w:r>
        <w:rPr>
          <w:rFonts w:hint="eastAsia"/>
          <w:sz w:val="24"/>
          <w:szCs w:val="21"/>
          <w:highlight w:val="none"/>
          <w:vertAlign w:val="subscript"/>
        </w:rPr>
        <w:t>液</w:t>
      </w:r>
      <w:r>
        <w:rPr>
          <w:rFonts w:hint="eastAsia"/>
          <w:szCs w:val="21"/>
          <w:highlight w:val="none"/>
        </w:rPr>
        <w:t>Shg，由以上两式可得：</w:t>
      </w:r>
    </w:p>
    <w:p>
      <w:pPr>
        <w:pStyle w:val="9"/>
        <w:keepNext w:val="0"/>
        <w:keepLines w:val="0"/>
        <w:pageBreakBefore w:val="0"/>
        <w:kinsoku/>
        <w:wordWrap/>
        <w:overflowPunct/>
        <w:topLinePunct w:val="0"/>
        <w:autoSpaceDN/>
        <w:bidi w:val="0"/>
        <w:spacing w:line="360" w:lineRule="auto"/>
        <w:textAlignment w:val="center"/>
        <w:rPr>
          <w:sz w:val="24"/>
          <w:szCs w:val="21"/>
          <w:highlight w:val="none"/>
          <w:vertAlign w:val="subscript"/>
        </w:rPr>
      </w:pPr>
      <w:r>
        <w:rPr>
          <w:rFonts w:hint="eastAsia"/>
          <w:szCs w:val="21"/>
          <w:highlight w:val="none"/>
        </w:rPr>
        <w:t>ρ</w:t>
      </w:r>
      <w:r>
        <w:rPr>
          <w:rFonts w:hint="eastAsia"/>
          <w:sz w:val="24"/>
          <w:szCs w:val="21"/>
          <w:highlight w:val="none"/>
          <w:vertAlign w:val="subscript"/>
        </w:rPr>
        <w:t>水</w:t>
      </w:r>
      <w:r>
        <w:rPr>
          <w:rFonts w:hint="eastAsia"/>
          <w:szCs w:val="21"/>
          <w:highlight w:val="none"/>
        </w:rPr>
        <w:t>h</w:t>
      </w:r>
      <w:r>
        <w:rPr>
          <w:rFonts w:hint="eastAsia"/>
          <w:sz w:val="24"/>
          <w:szCs w:val="21"/>
          <w:highlight w:val="none"/>
          <w:vertAlign w:val="subscript"/>
        </w:rPr>
        <w:t>水</w:t>
      </w:r>
      <w:r>
        <w:rPr>
          <w:rFonts w:hint="eastAsia"/>
          <w:szCs w:val="21"/>
          <w:highlight w:val="none"/>
        </w:rPr>
        <w:t>＝ρ</w:t>
      </w:r>
      <w:r>
        <w:rPr>
          <w:rFonts w:hint="eastAsia"/>
          <w:sz w:val="24"/>
          <w:szCs w:val="21"/>
          <w:highlight w:val="none"/>
          <w:vertAlign w:val="subscript"/>
        </w:rPr>
        <w:t>液</w:t>
      </w:r>
      <w:r>
        <w:rPr>
          <w:rFonts w:hint="eastAsia"/>
          <w:szCs w:val="21"/>
          <w:highlight w:val="none"/>
        </w:rPr>
        <w:t>h</w:t>
      </w:r>
      <w:r>
        <w:rPr>
          <w:rFonts w:hint="eastAsia"/>
          <w:sz w:val="24"/>
          <w:szCs w:val="21"/>
          <w:highlight w:val="none"/>
          <w:vertAlign w:val="subscript"/>
        </w:rPr>
        <w:t>液</w:t>
      </w:r>
    </w:p>
    <w:p>
      <w:pPr>
        <w:pStyle w:val="9"/>
        <w:keepNext w:val="0"/>
        <w:keepLines w:val="0"/>
        <w:pageBreakBefore w:val="0"/>
        <w:kinsoku/>
        <w:wordWrap/>
        <w:overflowPunct/>
        <w:topLinePunct w:val="0"/>
        <w:autoSpaceDN/>
        <w:bidi w:val="0"/>
        <w:spacing w:line="360" w:lineRule="auto"/>
        <w:textAlignment w:val="center"/>
        <w:rPr>
          <w:rFonts w:hint="eastAsia"/>
          <w:b/>
          <w:bCs/>
          <w:szCs w:val="21"/>
          <w:highlight w:val="none"/>
        </w:rPr>
      </w:pPr>
      <w:r>
        <w:rPr>
          <w:rFonts w:hint="eastAsia"/>
          <w:szCs w:val="21"/>
          <w:highlight w:val="none"/>
        </w:rPr>
        <w:t>密度计漂浮的越高，被测液体的密度也就越大，对应密度计下方的示数也就越大，密度计的刻度是不均匀的(上疏下密)。</w:t>
      </w:r>
    </w:p>
    <w:p>
      <w:pPr>
        <w:keepNext w:val="0"/>
        <w:keepLines w:val="0"/>
        <w:pageBreakBefore w:val="0"/>
        <w:kinsoku/>
        <w:wordWrap/>
        <w:overflowPunct/>
        <w:topLinePunct w:val="0"/>
        <w:autoSpaceDN/>
        <w:bidi w:val="0"/>
        <w:spacing w:line="360" w:lineRule="auto"/>
        <w:jc w:val="left"/>
        <w:textAlignment w:val="center"/>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29" r:link="rId30"/>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textAlignment w:val="center"/>
        <w:rPr>
          <w:rFonts w:hint="default"/>
          <w:b/>
          <w:color w:val="FF00FF"/>
          <w:highlight w:val="none"/>
          <w:lang w:val="en-US" w:eastAsia="zh-CN"/>
        </w:rPr>
      </w:pPr>
      <w:r>
        <w:rPr>
          <w:rFonts w:hint="eastAsia"/>
          <w:b/>
          <w:color w:val="FF00FF"/>
          <w:highlight w:val="none"/>
          <w:lang w:val="en-US" w:eastAsia="zh-CN"/>
        </w:rPr>
        <w:t>知识点一：物体浮沉的条件</w:t>
      </w:r>
    </w:p>
    <w:p>
      <w:pPr>
        <w:keepNext w:val="0"/>
        <w:keepLines w:val="0"/>
        <w:pageBreakBefore w:val="0"/>
        <w:kinsoku/>
        <w:wordWrap/>
        <w:overflowPunct/>
        <w:topLinePunct w:val="0"/>
        <w:autoSpaceDN/>
        <w:bidi w:val="0"/>
        <w:spacing w:line="360" w:lineRule="auto"/>
        <w:textAlignment w:val="center"/>
        <w:rPr>
          <w:rFonts w:ascii="Times New Roman" w:hAnsi="Times New Roman" w:cs="Times New Roman"/>
          <w:sz w:val="21"/>
          <w:szCs w:val="22"/>
          <w:highlight w:val="none"/>
        </w:rPr>
      </w:pPr>
      <w:r>
        <w:rPr>
          <w:rFonts w:ascii="Times New Roman" w:hAnsi="Times New Roman" w:cs="Times New Roman"/>
          <w:sz w:val="21"/>
          <w:szCs w:val="22"/>
          <w:highlight w:val="none"/>
        </w:rPr>
        <w:drawing>
          <wp:anchor distT="0" distB="0" distL="114300" distR="114300" simplePos="0" relativeHeight="251663360" behindDoc="0" locked="0" layoutInCell="1" allowOverlap="1">
            <wp:simplePos x="0" y="0"/>
            <wp:positionH relativeFrom="column">
              <wp:posOffset>3606800</wp:posOffset>
            </wp:positionH>
            <wp:positionV relativeFrom="paragraph">
              <wp:posOffset>137795</wp:posOffset>
            </wp:positionV>
            <wp:extent cx="3116580" cy="1218565"/>
            <wp:effectExtent l="0" t="0" r="7620" b="635"/>
            <wp:wrapSquare wrapText="bothSides"/>
            <wp:docPr id="1" name="图片 14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9" descr="学科网 版权所有"/>
                    <pic:cNvPicPr>
                      <a:picLocks noChangeAspect="1"/>
                    </pic:cNvPicPr>
                  </pic:nvPicPr>
                  <pic:blipFill>
                    <a:blip r:embed="rId31"/>
                    <a:stretch>
                      <a:fillRect/>
                    </a:stretch>
                  </pic:blipFill>
                  <pic:spPr>
                    <a:xfrm>
                      <a:off x="0" y="0"/>
                      <a:ext cx="3116580" cy="1218565"/>
                    </a:xfrm>
                    <a:prstGeom prst="rect">
                      <a:avLst/>
                    </a:prstGeom>
                    <a:noFill/>
                    <a:ln>
                      <a:noFill/>
                    </a:ln>
                  </pic:spPr>
                </pic:pic>
              </a:graphicData>
            </a:graphic>
          </wp:anchor>
        </w:drawing>
      </w:r>
      <w:r>
        <w:rPr>
          <w:rFonts w:hint="eastAsia"/>
          <w:b/>
          <w:color w:val="FF00FF"/>
          <w:highlight w:val="none"/>
          <w:lang w:val="en-US" w:eastAsia="zh-CN"/>
        </w:rPr>
        <w:t>【探究重点】</w:t>
      </w:r>
      <w:r>
        <w:rPr>
          <w:rFonts w:hint="eastAsia"/>
          <w:color w:val="FF00FF"/>
          <w:kern w:val="0"/>
          <w:highlight w:val="none"/>
        </w:rPr>
        <w:t xml:space="preserve"> </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如图所示，（1）当</w:t>
      </w:r>
      <w:r>
        <w:rPr>
          <w:rFonts w:hint="eastAsia" w:ascii="Times New Roman" w:hAnsi="Times New Roman" w:cs="Times New Roman"/>
          <w:sz w:val="21"/>
          <w:szCs w:val="22"/>
          <w:highlight w:val="none"/>
        </w:rPr>
        <w:drawing>
          <wp:inline distT="0" distB="0" distL="114300" distR="114300">
            <wp:extent cx="405765" cy="228600"/>
            <wp:effectExtent l="0" t="0" r="5715" b="0"/>
            <wp:docPr id="2" name="图片 150"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50" descr="学科网 版权所有"/>
                    <pic:cNvPicPr>
                      <a:picLocks noChangeAspect="1"/>
                    </pic:cNvPicPr>
                  </pic:nvPicPr>
                  <pic:blipFill>
                    <a:blip r:embed="rId32"/>
                    <a:stretch>
                      <a:fillRect/>
                    </a:stretch>
                  </pic:blipFill>
                  <pic:spPr>
                    <a:xfrm>
                      <a:off x="0" y="0"/>
                      <a:ext cx="405765" cy="228600"/>
                    </a:xfrm>
                    <a:prstGeom prst="rect">
                      <a:avLst/>
                    </a:prstGeom>
                    <a:noFill/>
                    <a:ln>
                      <a:noFill/>
                    </a:ln>
                  </pic:spPr>
                </pic:pic>
              </a:graphicData>
            </a:graphic>
          </wp:inline>
        </w:drawing>
      </w:r>
      <w:r>
        <w:rPr>
          <w:rFonts w:hint="eastAsia" w:ascii="Times New Roman" w:hAnsi="Times New Roman" w:cs="Times New Roman"/>
          <w:sz w:val="21"/>
          <w:szCs w:val="22"/>
          <w:highlight w:val="none"/>
        </w:rPr>
        <w:t>时，物体上浮；</w:t>
      </w:r>
      <w:r>
        <w:rPr>
          <w:rFonts w:hint="eastAsia" w:ascii="Times New Roman" w:hAnsi="Times New Roman" w:cs="Times New Roman"/>
          <w:sz w:val="21"/>
          <w:szCs w:val="22"/>
          <w:highlight w:val="none"/>
        </w:rPr>
        <w:drawing>
          <wp:inline distT="0" distB="0" distL="114300" distR="114300">
            <wp:extent cx="495300" cy="228600"/>
            <wp:effectExtent l="0" t="0" r="7620" b="0"/>
            <wp:docPr id="3" name="图片 15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1" descr="学科网 版权所有"/>
                    <pic:cNvPicPr>
                      <a:picLocks noChangeAspect="1"/>
                    </pic:cNvPicPr>
                  </pic:nvPicPr>
                  <pic:blipFill>
                    <a:blip r:embed="rId33"/>
                    <a:stretch>
                      <a:fillRect/>
                    </a:stretch>
                  </pic:blipFill>
                  <pic:spPr>
                    <a:xfrm>
                      <a:off x="0" y="0"/>
                      <a:ext cx="4953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当</w:t>
      </w:r>
      <w:r>
        <w:rPr>
          <w:rFonts w:hint="eastAsia" w:ascii="Times New Roman" w:hAnsi="Times New Roman" w:cs="Times New Roman"/>
          <w:sz w:val="21"/>
          <w:szCs w:val="22"/>
          <w:highlight w:val="none"/>
        </w:rPr>
        <w:drawing>
          <wp:inline distT="0" distB="0" distL="114300" distR="114300">
            <wp:extent cx="508000" cy="228600"/>
            <wp:effectExtent l="0" t="0" r="0" b="0"/>
            <wp:docPr id="9" name="图片 15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2" descr="学科网 版权所有"/>
                    <pic:cNvPicPr>
                      <a:picLocks noChangeAspect="1"/>
                    </pic:cNvPicPr>
                  </pic:nvPicPr>
                  <pic:blipFill>
                    <a:blip r:embed="rId34"/>
                    <a:stretch>
                      <a:fillRect/>
                    </a:stretch>
                  </pic:blipFill>
                  <pic:spPr>
                    <a:xfrm>
                      <a:off x="0" y="0"/>
                      <a:ext cx="5080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时，物体悬浮；</w:t>
      </w:r>
      <w:r>
        <w:rPr>
          <w:rFonts w:hint="eastAsia" w:ascii="Times New Roman" w:hAnsi="Times New Roman" w:cs="Times New Roman"/>
          <w:sz w:val="21"/>
          <w:szCs w:val="22"/>
          <w:highlight w:val="none"/>
        </w:rPr>
        <w:drawing>
          <wp:inline distT="0" distB="0" distL="114300" distR="114300">
            <wp:extent cx="584200" cy="228600"/>
            <wp:effectExtent l="0" t="0" r="10160" b="0"/>
            <wp:docPr id="21" name="图片 15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3" descr="学科网 版权所有"/>
                    <pic:cNvPicPr>
                      <a:picLocks noChangeAspect="1"/>
                    </pic:cNvPicPr>
                  </pic:nvPicPr>
                  <pic:blipFill>
                    <a:blip r:embed="rId35"/>
                    <a:stretch>
                      <a:fillRect/>
                    </a:stretch>
                  </pic:blipFill>
                  <pic:spPr>
                    <a:xfrm>
                      <a:off x="0" y="0"/>
                      <a:ext cx="5842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当</w:t>
      </w:r>
      <w:r>
        <w:rPr>
          <w:rFonts w:hint="eastAsia" w:ascii="Times New Roman" w:hAnsi="Times New Roman" w:cs="Times New Roman"/>
          <w:sz w:val="21"/>
          <w:szCs w:val="22"/>
          <w:highlight w:val="none"/>
        </w:rPr>
        <w:drawing>
          <wp:inline distT="0" distB="0" distL="114300" distR="114300">
            <wp:extent cx="405765" cy="228600"/>
            <wp:effectExtent l="0" t="0" r="5715" b="0"/>
            <wp:docPr id="15" name="图片 15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4" descr="学科网 版权所有"/>
                    <pic:cNvPicPr>
                      <a:picLocks noChangeAspect="1"/>
                    </pic:cNvPicPr>
                  </pic:nvPicPr>
                  <pic:blipFill>
                    <a:blip r:embed="rId36"/>
                    <a:stretch>
                      <a:fillRect/>
                    </a:stretch>
                  </pic:blipFill>
                  <pic:spPr>
                    <a:xfrm>
                      <a:off x="0" y="0"/>
                      <a:ext cx="405765" cy="228600"/>
                    </a:xfrm>
                    <a:prstGeom prst="rect">
                      <a:avLst/>
                    </a:prstGeom>
                    <a:noFill/>
                    <a:ln>
                      <a:noFill/>
                    </a:ln>
                  </pic:spPr>
                </pic:pic>
              </a:graphicData>
            </a:graphic>
          </wp:inline>
        </w:drawing>
      </w:r>
      <w:r>
        <w:rPr>
          <w:rFonts w:hint="eastAsia" w:ascii="Times New Roman" w:hAnsi="Times New Roman" w:cs="Times New Roman"/>
          <w:sz w:val="21"/>
          <w:szCs w:val="22"/>
          <w:highlight w:val="none"/>
        </w:rPr>
        <w:t>时，物体下沉；</w:t>
      </w:r>
      <w:r>
        <w:rPr>
          <w:rFonts w:hint="eastAsia" w:ascii="Times New Roman" w:hAnsi="Times New Roman" w:cs="Times New Roman"/>
          <w:sz w:val="21"/>
          <w:szCs w:val="22"/>
          <w:highlight w:val="none"/>
        </w:rPr>
        <w:drawing>
          <wp:inline distT="0" distB="0" distL="114300" distR="114300">
            <wp:extent cx="495300" cy="228600"/>
            <wp:effectExtent l="0" t="0" r="7620" b="0"/>
            <wp:docPr id="4" name="图片 15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5" descr="学科网 版权所有"/>
                    <pic:cNvPicPr>
                      <a:picLocks noChangeAspect="1"/>
                    </pic:cNvPicPr>
                  </pic:nvPicPr>
                  <pic:blipFill>
                    <a:blip r:embed="rId37"/>
                    <a:stretch>
                      <a:fillRect/>
                    </a:stretch>
                  </pic:blipFill>
                  <pic:spPr>
                    <a:xfrm>
                      <a:off x="0" y="0"/>
                      <a:ext cx="4953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pStyle w:val="5"/>
        <w:keepNext w:val="0"/>
        <w:keepLines w:val="0"/>
        <w:pageBreakBefore w:val="0"/>
        <w:kinsoku/>
        <w:wordWrap/>
        <w:overflowPunct/>
        <w:topLinePunct w:val="0"/>
        <w:autoSpaceDN/>
        <w:bidi w:val="0"/>
        <w:spacing w:before="0" w:beforeAutospacing="0" w:after="0" w:afterAutospacing="0" w:line="360" w:lineRule="auto"/>
        <w:ind w:firstLine="420" w:firstLineChars="200"/>
        <w:textAlignment w:val="center"/>
        <w:rPr>
          <w:rFonts w:ascii="Times New Roman" w:hAnsi="Times New Roman" w:cs="Times New Roman"/>
          <w:sz w:val="21"/>
          <w:szCs w:val="22"/>
          <w:highlight w:val="none"/>
        </w:rPr>
      </w:pPr>
      <w:r>
        <w:rPr>
          <w:rFonts w:hint="eastAsia" w:ascii="Times New Roman" w:hAnsi="Times New Roman" w:cs="Times New Roman"/>
          <w:sz w:val="21"/>
          <w:szCs w:val="22"/>
          <w:highlight w:val="none"/>
        </w:rPr>
        <w:t>当</w:t>
      </w:r>
      <w:r>
        <w:rPr>
          <w:rFonts w:hint="eastAsia" w:ascii="Times New Roman" w:hAnsi="Times New Roman" w:cs="Times New Roman"/>
          <w:sz w:val="21"/>
          <w:szCs w:val="22"/>
          <w:highlight w:val="none"/>
        </w:rPr>
        <w:drawing>
          <wp:inline distT="0" distB="0" distL="114300" distR="114300">
            <wp:extent cx="508000" cy="228600"/>
            <wp:effectExtent l="0" t="0" r="0" b="0"/>
            <wp:docPr id="12" name="图片 15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6" descr="学科网 版权所有"/>
                    <pic:cNvPicPr>
                      <a:picLocks noChangeAspect="1"/>
                    </pic:cNvPicPr>
                  </pic:nvPicPr>
                  <pic:blipFill>
                    <a:blip r:embed="rId34"/>
                    <a:stretch>
                      <a:fillRect/>
                    </a:stretch>
                  </pic:blipFill>
                  <pic:spPr>
                    <a:xfrm>
                      <a:off x="0" y="0"/>
                      <a:ext cx="5080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（物体未完全浸没液体）时，物体漂浮；</w:t>
      </w:r>
      <w:r>
        <w:rPr>
          <w:rFonts w:hint="eastAsia" w:ascii="Times New Roman" w:hAnsi="Times New Roman" w:cs="Times New Roman"/>
          <w:sz w:val="21"/>
          <w:szCs w:val="22"/>
          <w:highlight w:val="none"/>
        </w:rPr>
        <w:drawing>
          <wp:inline distT="0" distB="0" distL="114300" distR="114300">
            <wp:extent cx="495300" cy="228600"/>
            <wp:effectExtent l="0" t="0" r="7620" b="0"/>
            <wp:docPr id="5" name="图片 15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7" descr="学科网 版权所有"/>
                    <pic:cNvPicPr>
                      <a:picLocks noChangeAspect="1"/>
                    </pic:cNvPicPr>
                  </pic:nvPicPr>
                  <pic:blipFill>
                    <a:blip r:embed="rId33"/>
                    <a:stretch>
                      <a:fillRect/>
                    </a:stretch>
                  </pic:blipFill>
                  <pic:spPr>
                    <a:xfrm>
                      <a:off x="0" y="0"/>
                      <a:ext cx="495300" cy="228600"/>
                    </a:xfrm>
                    <a:prstGeom prst="rect">
                      <a:avLst/>
                    </a:prstGeom>
                    <a:noFill/>
                    <a:ln>
                      <a:noFill/>
                    </a:ln>
                  </pic:spPr>
                </pic:pic>
              </a:graphicData>
            </a:graphic>
          </wp:inline>
        </w:drawing>
      </w:r>
      <w:r>
        <w:rPr>
          <w:rFonts w:hint="eastAsia" w:ascii="Times New Roman" w:hAnsi="Times New Roman" w:cs="Times New Roman"/>
          <w:sz w:val="21"/>
          <w:szCs w:val="22"/>
          <w:highlight w:val="none"/>
        </w:rPr>
        <w:t>。</w:t>
      </w:r>
    </w:p>
    <w:p>
      <w:pPr>
        <w:keepNext w:val="0"/>
        <w:keepLines w:val="0"/>
        <w:pageBreakBefore w:val="0"/>
        <w:kinsoku/>
        <w:wordWrap/>
        <w:overflowPunct/>
        <w:topLinePunct w:val="0"/>
        <w:autoSpaceDN/>
        <w:bidi w:val="0"/>
        <w:spacing w:line="360" w:lineRule="auto"/>
        <w:textAlignment w:val="cente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2022·江西省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如图所示，在家庭小实验中，某同学想让沉底的鸡蛋漂浮在水面上，下列操作可行的是（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847725" cy="904875"/>
            <wp:effectExtent l="0" t="0" r="5715"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847725" cy="904875"/>
                    </a:xfrm>
                    <a:prstGeom prst="rect">
                      <a:avLst/>
                    </a:prstGeom>
                  </pic:spPr>
                </pic:pic>
              </a:graphicData>
            </a:graphic>
          </wp:inline>
        </w:drawing>
      </w:r>
    </w:p>
    <w:p>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向杯子中加盐</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向杯子中加水</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C. 倒出少量的水</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轻轻摇晃杯子</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【答案】A</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【解析】A．要使沉底的鸡蛋漂浮在水面上，鸡蛋的重力不变，需增大浮力。根据</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浮</w:t>
      </w:r>
      <w:r>
        <w:rPr>
          <w:rFonts w:hint="eastAsia" w:ascii="宋体" w:hAnsi="宋体" w:eastAsia="宋体" w:cs="宋体"/>
          <w:color w:val="FF0000"/>
          <w:sz w:val="21"/>
          <w:szCs w:val="21"/>
          <w:highlight w:val="none"/>
        </w:rPr>
        <w:t>=</w:t>
      </w:r>
      <w:r>
        <w:rPr>
          <w:rFonts w:hint="eastAsia" w:ascii="宋体" w:hAnsi="宋体" w:eastAsia="宋体" w:cs="宋体"/>
          <w:i/>
          <w:color w:val="FF0000"/>
          <w:sz w:val="21"/>
          <w:szCs w:val="21"/>
          <w:highlight w:val="none"/>
        </w:rPr>
        <w:t>ρ</w:t>
      </w:r>
      <w:r>
        <w:rPr>
          <w:rFonts w:hint="eastAsia" w:ascii="宋体" w:hAnsi="宋体" w:eastAsia="宋体" w:cs="宋体"/>
          <w:color w:val="FF0000"/>
          <w:sz w:val="21"/>
          <w:szCs w:val="21"/>
          <w:highlight w:val="none"/>
          <w:vertAlign w:val="subscript"/>
        </w:rPr>
        <w:t>液</w:t>
      </w:r>
      <w:r>
        <w:rPr>
          <w:rFonts w:hint="eastAsia" w:ascii="宋体" w:hAnsi="宋体" w:eastAsia="宋体" w:cs="宋体"/>
          <w:i/>
          <w:color w:val="FF0000"/>
          <w:sz w:val="21"/>
          <w:szCs w:val="21"/>
          <w:highlight w:val="none"/>
        </w:rPr>
        <w:t>gV</w:t>
      </w:r>
      <w:r>
        <w:rPr>
          <w:rFonts w:hint="eastAsia" w:ascii="宋体" w:hAnsi="宋体" w:eastAsia="宋体" w:cs="宋体"/>
          <w:color w:val="FF0000"/>
          <w:sz w:val="21"/>
          <w:szCs w:val="21"/>
          <w:highlight w:val="none"/>
          <w:vertAlign w:val="subscript"/>
        </w:rPr>
        <w:t>排</w:t>
      </w:r>
      <w:r>
        <w:rPr>
          <w:rFonts w:hint="eastAsia" w:ascii="宋体" w:hAnsi="宋体" w:eastAsia="宋体" w:cs="宋体"/>
          <w:color w:val="FF0000"/>
          <w:sz w:val="21"/>
          <w:szCs w:val="21"/>
          <w:highlight w:val="none"/>
        </w:rPr>
        <w:t>可知，鸡蛋的体积不能改变，所以可以增大液体的密度，故向杯子中加盐，盐溶解后，液体密度变大，浮力变大，鸡蛋就能漂浮在水面上，故A符合题意；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BCD．向杯子中加水、倒出少量的水、轻轻摇晃杯子，都不能改变液体的密度，也就不能改变浮力，所以不能鸡蛋漂浮在水面上，故BCD不符合题意。故选A。</w:t>
      </w:r>
    </w:p>
    <w:p>
      <w:pPr>
        <w:keepNext w:val="0"/>
        <w:keepLines w:val="0"/>
        <w:pageBreakBefore w:val="0"/>
        <w:kinsoku/>
        <w:wordWrap/>
        <w:overflowPunct/>
        <w:topLinePunct w:val="0"/>
        <w:autoSpaceDN/>
        <w:bidi w:val="0"/>
        <w:spacing w:line="360" w:lineRule="auto"/>
        <w:textAlignment w:val="cente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2022·陕西省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在“天宫课堂”中，航天员王亚平用吸管把乒乓球轻轻压入水中，取出吸管后，观察到乒乓球悬停在水中，如图-1所示，这是由于在中国空间站中，乒乓球不再受到重力和___________力的原因而悬停不动。在地面课堂的同学们也做同样的实验；用吸管把乒乓球轻轻压入水中，取出吸管后，观察到乒乓球会迅速上浮直至漂浮，如图-2所示，乒乓球露出水面前，浮力___________重力且浮力大小____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537970" cy="1207135"/>
            <wp:effectExtent l="0" t="0" r="1270" b="1206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39"/>
                    <a:stretch>
                      <a:fillRect/>
                    </a:stretch>
                  </pic:blipFill>
                  <pic:spPr>
                    <a:xfrm>
                      <a:off x="0" y="0"/>
                      <a:ext cx="1537970" cy="120713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【答案】①浮</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②大于</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③不变</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【解析】[1]在中国空间站微重力环境中，图中乒乓球所受重力几乎为零，乒乓球悬停处于平衡状态，因此水对乒乓球的浮力几乎为零，即乒乓球不再受到重力和浮力作用。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 乒乓球露出水面前，乒乓球上浮，根据物体的沉浮条件可知，乒乓球受到的浮力大于它所受的重力。</w:t>
      </w:r>
    </w:p>
    <w:p>
      <w:pPr>
        <w:keepNext w:val="0"/>
        <w:keepLines w:val="0"/>
        <w:pageBreakBefore w:val="0"/>
        <w:kinsoku/>
        <w:wordWrap/>
        <w:overflowPunct/>
        <w:topLinePunct w:val="0"/>
        <w:autoSpaceDN/>
        <w:bidi w:val="0"/>
        <w:spacing w:line="360" w:lineRule="auto"/>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[3] 乒乓球露出水面前，处于完全浸没，排开液体的体积等于乒乓球的体积不变，根据阿基米德原理</w:t>
      </w:r>
      <w:r>
        <w:rPr>
          <w:rFonts w:hint="eastAsia" w:ascii="宋体" w:hAnsi="宋体" w:eastAsia="宋体" w:cs="宋体"/>
          <w:i/>
          <w:color w:val="FF0000"/>
          <w:sz w:val="21"/>
          <w:szCs w:val="21"/>
          <w:highlight w:val="none"/>
        </w:rPr>
        <w:t>F</w:t>
      </w:r>
      <w:r>
        <w:rPr>
          <w:rFonts w:hint="eastAsia" w:ascii="宋体" w:hAnsi="宋体" w:eastAsia="宋体" w:cs="宋体"/>
          <w:color w:val="FF0000"/>
          <w:sz w:val="21"/>
          <w:szCs w:val="21"/>
          <w:highlight w:val="none"/>
          <w:vertAlign w:val="subscript"/>
        </w:rPr>
        <w:t>浮</w:t>
      </w:r>
      <w:r>
        <w:rPr>
          <w:rFonts w:hint="eastAsia" w:ascii="宋体" w:hAnsi="宋体" w:eastAsia="宋体" w:cs="宋体"/>
          <w:i/>
          <w:color w:val="FF0000"/>
          <w:sz w:val="21"/>
          <w:szCs w:val="21"/>
          <w:highlight w:val="none"/>
        </w:rPr>
        <w:t>=ρgV</w:t>
      </w:r>
      <w:r>
        <w:rPr>
          <w:rFonts w:hint="eastAsia" w:ascii="宋体" w:hAnsi="宋体" w:eastAsia="宋体" w:cs="宋体"/>
          <w:color w:val="FF0000"/>
          <w:sz w:val="21"/>
          <w:szCs w:val="21"/>
          <w:highlight w:val="none"/>
          <w:vertAlign w:val="subscript"/>
        </w:rPr>
        <w:t>排</w:t>
      </w:r>
      <w:r>
        <w:rPr>
          <w:rFonts w:hint="eastAsia" w:ascii="宋体" w:hAnsi="宋体" w:eastAsia="宋体" w:cs="宋体"/>
          <w:color w:val="FF0000"/>
          <w:sz w:val="21"/>
          <w:szCs w:val="21"/>
          <w:highlight w:val="none"/>
        </w:rPr>
        <w:t>，在同种液体中，排开液体体积不变，它所受的浮力也不变。</w:t>
      </w:r>
    </w:p>
    <w:p>
      <w:pPr>
        <w:keepNext w:val="0"/>
        <w:keepLines w:val="0"/>
        <w:pageBreakBefore w:val="0"/>
        <w:kinsoku/>
        <w:wordWrap/>
        <w:overflowPunct/>
        <w:topLinePunct w:val="0"/>
        <w:autoSpaceDN/>
        <w:bidi w:val="0"/>
        <w:spacing w:line="360" w:lineRule="auto"/>
        <w:textAlignment w:val="center"/>
        <w:rPr>
          <w:rFonts w:hint="default"/>
          <w:b/>
          <w:color w:val="FF00FF"/>
          <w:highlight w:val="none"/>
          <w:lang w:val="en-US" w:eastAsia="zh-CN"/>
        </w:rPr>
      </w:pPr>
      <w:r>
        <w:rPr>
          <w:rFonts w:hint="eastAsia"/>
          <w:b/>
          <w:color w:val="FF00FF"/>
          <w:highlight w:val="none"/>
          <w:lang w:val="en-US" w:eastAsia="zh-CN"/>
        </w:rPr>
        <w:t>知识点二：物体浮沉的应用</w:t>
      </w:r>
    </w:p>
    <w:p>
      <w:pPr>
        <w:keepNext w:val="0"/>
        <w:keepLines w:val="0"/>
        <w:pageBreakBefore w:val="0"/>
        <w:kinsoku/>
        <w:wordWrap/>
        <w:overflowPunct/>
        <w:topLinePunct w:val="0"/>
        <w:autoSpaceDN/>
        <w:bidi w:val="0"/>
        <w:spacing w:line="360" w:lineRule="auto"/>
        <w:textAlignment w:val="cente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kinsoku/>
        <w:wordWrap/>
        <w:overflowPunct/>
        <w:topLinePunct w:val="0"/>
        <w:autoSpaceDN/>
        <w:bidi w:val="0"/>
        <w:adjustRightInd w:val="0"/>
        <w:snapToGrid w:val="0"/>
        <w:spacing w:line="360" w:lineRule="auto"/>
        <w:ind w:firstLine="420" w:firstLineChars="200"/>
        <w:textAlignment w:val="center"/>
        <w:rPr>
          <w:rFonts w:ascii="Times New Roman" w:hAnsi="Times New Roman"/>
          <w:kern w:val="0"/>
          <w:highlight w:val="none"/>
        </w:rPr>
      </w:pPr>
      <w:r>
        <w:rPr>
          <w:rFonts w:ascii="Times New Roman" w:hAnsi="Times New Roman"/>
          <w:kern w:val="0"/>
          <w:highlight w:val="none"/>
        </w:rPr>
        <w:t>从浮力利用的角度看，采用“空心”的办法可以增加可利用的浮力。即使现代化的轮船，也采用的是这种古老的办法。</w:t>
      </w:r>
    </w:p>
    <w:p>
      <w:pPr>
        <w:keepNext w:val="0"/>
        <w:keepLines w:val="0"/>
        <w:pageBreakBefore w:val="0"/>
        <w:kinsoku/>
        <w:wordWrap/>
        <w:overflowPunct/>
        <w:topLinePunct w:val="0"/>
        <w:autoSpaceDN/>
        <w:bidi w:val="0"/>
        <w:spacing w:line="360" w:lineRule="auto"/>
        <w:textAlignment w:val="cente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2022·浙江宁波</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2022年4月28日，“巅峰使命”珠峰科考全面启动。5月15日凌晨1点26分，中国自主研发的“极目一号”Ⅲ型浮空艇从海拔4300m的科考营地顺利升空，4点40分达到海拔9032m，超过珠峰8848.86m的高度，创造了浮空艇大气科学观测的世界纪录。</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847850" cy="1219200"/>
            <wp:effectExtent l="0" t="0" r="1143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40"/>
                    <a:stretch>
                      <a:fillRect/>
                    </a:stretch>
                  </pic:blipFill>
                  <pic:spPr>
                    <a:xfrm>
                      <a:off x="0" y="0"/>
                      <a:ext cx="1847850" cy="12192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（1）该浮空艇总质量约2625kg，它受到重力的大小约为______N；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（2）已知海拔4300m处的空气密度约为0.8kg/m</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。如图所示，该浮空艇在营地升空前体积达9060m</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，此时浮空艇受到的浮力大小约为______N；</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极目一号”浮空艇内部有三层：上层装有氦气（相同条件下氦气密度比空气小得多），中间隔开，下层是空气。当悬于空中的浮空艇需要______（填“上浮”或“下降”）的时候，可以用上层的氦气排出下层的部分空气，以此改变自身重力，同时使整个浮空艇的压差在安全范围内。</w:t>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【答案】①2.63×10</w:t>
      </w:r>
      <w:r>
        <w:rPr>
          <w:rFonts w:hint="eastAsia" w:ascii="宋体" w:hAnsi="宋体" w:eastAsia="宋体" w:cs="宋体"/>
          <w:color w:val="FF0000"/>
          <w:sz w:val="21"/>
          <w:szCs w:val="21"/>
          <w:highlight w:val="none"/>
          <w:vertAlign w:val="superscript"/>
        </w:rPr>
        <w:t>4</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②7.25×10</w:t>
      </w:r>
      <w:r>
        <w:rPr>
          <w:rFonts w:hint="eastAsia" w:ascii="宋体" w:hAnsi="宋体" w:eastAsia="宋体" w:cs="宋体"/>
          <w:color w:val="FF0000"/>
          <w:sz w:val="21"/>
          <w:szCs w:val="21"/>
          <w:highlight w:val="none"/>
          <w:vertAlign w:val="superscript"/>
        </w:rPr>
        <w:t>7</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③上浮</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【解析】（1）[1]由</w:t>
      </w:r>
      <w:r>
        <w:rPr>
          <w:rFonts w:hint="eastAsia" w:ascii="宋体" w:hAnsi="宋体" w:eastAsia="宋体" w:cs="宋体"/>
          <w:color w:val="FF0000"/>
          <w:sz w:val="21"/>
          <w:szCs w:val="21"/>
          <w:highlight w:val="none"/>
        </w:rPr>
        <w:object>
          <v:shape id="_x0000_i1025" o:spt="75" alt="学科网(www.zxxk.com)--教育资源门户，提供试卷、教案、课件、论文、素材以及各类教学资源下载，还有大量而丰富的教学相关资讯！" type="#_x0000_t75" style="height:15.75pt;width:39.75pt;" o:ole="t" filled="f" o:preferrelative="t" stroked="f" coordsize="21600,21600">
            <v:path/>
            <v:fill on="f" focussize="0,0"/>
            <v:stroke on="f" joinstyle="miter"/>
            <v:imagedata r:id="rId42" o:title="eqIdae48d09e2b20a354246a2a72637fc39a"/>
            <o:lock v:ext="edit" aspectratio="t"/>
            <w10:wrap type="none"/>
            <w10:anchorlock/>
          </v:shape>
          <o:OLEObject Type="Embed" ProgID="Equation.DSMT4" ShapeID="_x0000_i1025" DrawAspect="Content" ObjectID="_1468075725" r:id="rId41">
            <o:LockedField>false</o:LockedField>
          </o:OLEObject>
        </w:object>
      </w:r>
      <w:r>
        <w:rPr>
          <w:rFonts w:hint="eastAsia" w:ascii="宋体" w:hAnsi="宋体" w:eastAsia="宋体" w:cs="宋体"/>
          <w:color w:val="FF0000"/>
          <w:sz w:val="21"/>
          <w:szCs w:val="21"/>
          <w:highlight w:val="none"/>
        </w:rPr>
        <w:t>知道，浮空艇受到重力的大小约为</w:t>
      </w:r>
      <w:r>
        <w:rPr>
          <w:rFonts w:hint="eastAsia" w:ascii="宋体" w:hAnsi="宋体" w:eastAsia="宋体" w:cs="宋体"/>
          <w:color w:val="FF0000"/>
          <w:sz w:val="21"/>
          <w:szCs w:val="21"/>
          <w:highlight w:val="none"/>
        </w:rPr>
        <w:object>
          <v:shape id="_x0000_i1026" o:spt="75" alt="学科网(www.zxxk.com)--教育资源门户，提供试卷、教案、课件、论文、素材以及各类教学资源下载，还有大量而丰富的教学相关资讯！" type="#_x0000_t75" style="height:18pt;width:200.25pt;" o:ole="t" filled="f" o:preferrelative="t" stroked="f" coordsize="21600,21600">
            <v:path/>
            <v:fill on="f" focussize="0,0"/>
            <v:stroke on="f" joinstyle="miter"/>
            <v:imagedata r:id="rId44" o:title="eqId3c1ce9e8c4fe00372c584295e982197b"/>
            <o:lock v:ext="edit" aspectratio="t"/>
            <w10:wrap type="none"/>
            <w10:anchorlock/>
          </v:shape>
          <o:OLEObject Type="Embed" ProgID="Equation.DSMT4" ShapeID="_x0000_i1026" DrawAspect="Content" ObjectID="_1468075726" r:id="rId4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（2）[2]由</w:t>
      </w:r>
      <w:r>
        <w:rPr>
          <w:rFonts w:hint="eastAsia" w:ascii="宋体" w:hAnsi="宋体" w:eastAsia="宋体" w:cs="宋体"/>
          <w:color w:val="FF0000"/>
          <w:sz w:val="21"/>
          <w:szCs w:val="21"/>
          <w:highlight w:val="none"/>
        </w:rPr>
        <w:object>
          <v:shape id="_x0000_i1027" o:spt="75" alt="学科网(www.zxxk.com)--教育资源门户，提供试卷、教案、课件、论文、素材以及各类教学资源下载，还有大量而丰富的教学相关资讯！" type="#_x0000_t75" style="height:18.75pt;width:60.75pt;" o:ole="t" filled="f" o:preferrelative="t" stroked="f" coordsize="21600,21600">
            <v:path/>
            <v:fill on="f" focussize="0,0"/>
            <v:stroke on="f" joinstyle="miter"/>
            <v:imagedata r:id="rId46" o:title="eqId3e42334d89cc7490d9fe2d1eab52c23b"/>
            <o:lock v:ext="edit" aspectratio="t"/>
            <w10:wrap type="none"/>
            <w10:anchorlock/>
          </v:shape>
          <o:OLEObject Type="Embed" ProgID="Equation.DSMT4" ShapeID="_x0000_i1027" DrawAspect="Content" ObjectID="_1468075727" r:id="rId45">
            <o:LockedField>false</o:LockedField>
          </o:OLEObject>
        </w:object>
      </w:r>
      <w:r>
        <w:rPr>
          <w:rFonts w:hint="eastAsia" w:ascii="宋体" w:hAnsi="宋体" w:eastAsia="宋体" w:cs="宋体"/>
          <w:color w:val="FF0000"/>
          <w:sz w:val="21"/>
          <w:szCs w:val="21"/>
          <w:highlight w:val="none"/>
        </w:rPr>
        <w:t>知道，该浮空艇在营地升空前受到的浮力大小约为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object>
          <v:shape id="_x0000_i1028" o:spt="75" alt="学科网(www.zxxk.com)--教育资源门户，提供试卷、教案、课件、论文、素材以及各类教学资源下载，还有大量而丰富的教学相关资讯！" type="#_x0000_t75" style="height:20.25pt;width:315pt;" o:ole="t" filled="f" o:preferrelative="t" stroked="f" coordsize="21600,21600">
            <v:path/>
            <v:fill on="f" focussize="0,0"/>
            <v:stroke on="f" joinstyle="miter"/>
            <v:imagedata r:id="rId48" o:title="eqId6285b0fd4449f49c0abc247e7fde6f1e"/>
            <o:lock v:ext="edit" aspectratio="t"/>
            <w10:wrap type="none"/>
            <w10:anchorlock/>
          </v:shape>
          <o:OLEObject Type="Embed" ProgID="Equation.DSMT4" ShapeID="_x0000_i1028" DrawAspect="Content" ObjectID="_1468075728" r:id="rId47">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（3）[3]由于氦气密度比空气小得多，当用上层的氦气排出下层的部分空气时，自身重力减小，由于悬于空中的浮空艇受到的浮力等于重力，所以，此时浮力会大于重力，合力的方向竖直向上，故浮空艇会上浮。</w:t>
      </w:r>
    </w:p>
    <w:p>
      <w:pPr>
        <w:keepNext w:val="0"/>
        <w:keepLines w:val="0"/>
        <w:pageBreakBefore w:val="0"/>
        <w:kinsoku/>
        <w:wordWrap/>
        <w:overflowPunct/>
        <w:topLinePunct w:val="0"/>
        <w:autoSpaceDN/>
        <w:bidi w:val="0"/>
        <w:spacing w:line="360" w:lineRule="auto"/>
        <w:textAlignment w:val="cente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0" w:name="topic_58c5e0c2-072e-4203-8987-1224663a9f"/>
      <w:r>
        <w:rPr>
          <w:rFonts w:ascii="Times New Roman" w:hAnsi="Times New Roman"/>
          <w:kern w:val="0"/>
          <w:szCs w:val="21"/>
          <w:highlight w:val="none"/>
        </w:rPr>
        <w:t>下列关于浮力的应用叙述不正确的是</w:t>
      </w:r>
      <w:bookmarkEnd w:id="0"/>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同一艘轮船从长江驶入大海，所受的浮力变大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潜水艇是靠改变自身所受的重力来实现其浮沉的</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气球上升是因为气球里充的是密度小于空气的气体</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用同一密度计测量不同液体的密度时，密度计露出体积大的液体密度大</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、轮船从长江驶入大海时，始终处于漂浮状态，自身的重力不变，受到的浮力不变，故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、潜水艇通过排水或进水来改变自身的重力，当排出水时，自身重力减小，浮力不变，则潜水艇将上浮，故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、气球是利用在空气中的浮力来工作的，当气球里气体的密度小于空气的密度时，浮力大于重力，才可以升空，故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、同一密度计测量不同的液体的密度时，都处于漂浮状态，受到的浮力始终等于密度计的重力。由</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液</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oMath>
      <w:r>
        <w:rPr>
          <w:rFonts w:ascii="Times New Roman" w:hAnsi="Times New Roman"/>
          <w:color w:val="FF0000"/>
          <w:kern w:val="0"/>
          <w:szCs w:val="21"/>
          <w:highlight w:val="none"/>
        </w:rPr>
        <w:t>可知：露出的体积越大</w:t>
      </w:r>
      <m:oMath>
        <m:r>
          <m:rPr/>
          <w:rPr>
            <w:rFonts w:ascii="Cambria Math" w:hAnsi="Cambria Math"/>
            <w:color w:val="FF0000"/>
            <w:highlight w:val="none"/>
          </w:rPr>
          <m:t>(</m:t>
        </m:r>
      </m:oMath>
      <w:r>
        <w:rPr>
          <w:rFonts w:ascii="Times New Roman" w:hAnsi="Times New Roman"/>
          <w:color w:val="FF0000"/>
          <w:kern w:val="0"/>
          <w:szCs w:val="21"/>
          <w:highlight w:val="none"/>
        </w:rPr>
        <w:t>排开液体的体积越小</w:t>
      </w:r>
      <m:oMath>
        <m:r>
          <m:rPr/>
          <w:rPr>
            <w:rFonts w:ascii="Cambria Math" w:hAnsi="Cambria Math"/>
            <w:color w:val="FF0000"/>
            <w:highlight w:val="none"/>
          </w:rPr>
          <m:t>)</m:t>
        </m:r>
      </m:oMath>
      <w:r>
        <w:rPr>
          <w:rFonts w:ascii="Times New Roman" w:hAnsi="Times New Roman"/>
          <w:color w:val="FF0000"/>
          <w:kern w:val="0"/>
          <w:szCs w:val="21"/>
          <w:highlight w:val="none"/>
        </w:rPr>
        <w:t>，液体的密度越大。故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A</m:t>
        </m:r>
      </m:oMath>
      <w:r>
        <w:rPr>
          <w:rFonts w:ascii="Times New Roman" w:hAnsi="Times New Roman"/>
          <w:color w:val="FF0000"/>
          <w:kern w:val="0"/>
          <w:szCs w:val="21"/>
          <w:highlight w:val="none"/>
        </w:rPr>
        <w:t>。</w:t>
      </w:r>
    </w:p>
    <w:p>
      <w:pPr>
        <w:keepNext w:val="0"/>
        <w:keepLines w:val="0"/>
        <w:pageBreakBefore w:val="0"/>
        <w:kinsoku/>
        <w:wordWrap/>
        <w:overflowPunct/>
        <w:topLinePunct w:val="0"/>
        <w:autoSpaceDN/>
        <w:bidi w:val="0"/>
        <w:spacing w:line="360" w:lineRule="auto"/>
        <w:textAlignment w:val="center"/>
        <w:rPr>
          <w:rFonts w:hint="default"/>
          <w:b/>
          <w:color w:val="FF00FF"/>
          <w:highlight w:val="none"/>
          <w:lang w:val="en-US" w:eastAsia="zh-CN"/>
        </w:rPr>
      </w:pPr>
      <w:r>
        <w:rPr>
          <w:rFonts w:hint="eastAsia"/>
          <w:b/>
          <w:color w:val="FF00FF"/>
          <w:highlight w:val="none"/>
          <w:lang w:val="en-US" w:eastAsia="zh-CN"/>
        </w:rPr>
        <w:t>知识点三：密度计</w:t>
      </w:r>
    </w:p>
    <w:p>
      <w:pPr>
        <w:keepNext w:val="0"/>
        <w:keepLines w:val="0"/>
        <w:pageBreakBefore w:val="0"/>
        <w:kinsoku/>
        <w:wordWrap/>
        <w:overflowPunct/>
        <w:topLinePunct w:val="0"/>
        <w:autoSpaceDN/>
        <w:bidi w:val="0"/>
        <w:spacing w:line="360" w:lineRule="auto"/>
        <w:textAlignment w:val="cente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kinsoku/>
        <w:wordWrap/>
        <w:overflowPunct/>
        <w:topLinePunct w:val="0"/>
        <w:autoSpaceDE/>
        <w:autoSpaceDN/>
        <w:bidi w:val="0"/>
        <w:adjustRightInd/>
        <w:snapToGrid/>
        <w:spacing w:line="360" w:lineRule="auto"/>
        <w:textAlignment w:val="center"/>
        <w:rPr>
          <w:rFonts w:hint="eastAsia"/>
          <w:b/>
          <w:bCs/>
          <w:color w:val="0000FF"/>
          <w:sz w:val="21"/>
          <w:szCs w:val="21"/>
          <w:highlight w:val="none"/>
          <w:lang w:eastAsia="zh-CN"/>
        </w:rPr>
      </w:pPr>
      <w:r>
        <w:rPr>
          <w:rFonts w:ascii="Times New Roman" w:hAnsi="Times New Roman" w:cs="Times New Roman"/>
          <w:kern w:val="0"/>
          <w:highlight w:val="none"/>
        </w:rPr>
        <w:t>　　密度计是利用物体漂浮在液面的条件来工作的，用密度计测量液体的密度时，它受到的浮力总等于它的重力，由于密度计制作好后它的重力就确定了，所以它在不同液体中漂浮时所受到的浮力都相同，根据</w:t>
      </w:r>
      <w:r>
        <w:rPr>
          <w:rFonts w:ascii="Times New Roman" w:hAnsi="Times New Roman" w:cs="Times New Roman"/>
          <w:kern w:val="0"/>
          <w:highlight w:val="none"/>
        </w:rPr>
        <w:drawing>
          <wp:inline distT="0" distB="0" distL="114300" distR="114300">
            <wp:extent cx="752475" cy="238125"/>
            <wp:effectExtent l="0" t="0" r="9525" b="4445"/>
            <wp:docPr id="42"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6"/>
                    <pic:cNvPicPr>
                      <a:picLocks noChangeAspect="1"/>
                    </pic:cNvPicPr>
                  </pic:nvPicPr>
                  <pic:blipFill>
                    <a:blip r:embed="rId49"/>
                    <a:stretch>
                      <a:fillRect/>
                    </a:stretch>
                  </pic:blipFill>
                  <pic:spPr>
                    <a:xfrm>
                      <a:off x="0" y="0"/>
                      <a:ext cx="752475" cy="238125"/>
                    </a:xfrm>
                    <a:prstGeom prst="rect">
                      <a:avLst/>
                    </a:prstGeom>
                    <a:noFill/>
                    <a:ln>
                      <a:noFill/>
                    </a:ln>
                  </pic:spPr>
                </pic:pic>
              </a:graphicData>
            </a:graphic>
          </wp:inline>
        </w:drawing>
      </w:r>
      <w:r>
        <w:rPr>
          <w:rFonts w:ascii="Times New Roman" w:hAnsi="Times New Roman" w:cs="Times New Roman"/>
          <w:kern w:val="0"/>
          <w:highlight w:val="none"/>
        </w:rPr>
        <w:t>可知：待测液体的密度越大，则V</w:t>
      </w:r>
      <w:r>
        <w:rPr>
          <w:rFonts w:ascii="Times New Roman" w:hAnsi="Times New Roman" w:cs="Times New Roman"/>
          <w:kern w:val="0"/>
          <w:highlight w:val="none"/>
          <w:vertAlign w:val="subscript"/>
        </w:rPr>
        <w:t>排</w:t>
      </w:r>
      <w:r>
        <w:rPr>
          <w:rFonts w:ascii="Times New Roman" w:hAnsi="Times New Roman" w:cs="Times New Roman"/>
          <w:kern w:val="0"/>
          <w:highlight w:val="none"/>
        </w:rPr>
        <w:t>越小，密度计浸入液体中的体积越小，露出部分的体积就越大；反之待测液体密度越小，则V</w:t>
      </w:r>
      <w:r>
        <w:rPr>
          <w:rFonts w:ascii="Times New Roman" w:hAnsi="Times New Roman" w:cs="Times New Roman"/>
          <w:kern w:val="0"/>
          <w:highlight w:val="none"/>
          <w:vertAlign w:val="subscript"/>
        </w:rPr>
        <w:t>排</w:t>
      </w:r>
      <w:r>
        <w:rPr>
          <w:rFonts w:ascii="Times New Roman" w:hAnsi="Times New Roman" w:cs="Times New Roman"/>
          <w:kern w:val="0"/>
          <w:highlight w:val="none"/>
        </w:rPr>
        <w:t>越大，密度计浸入液体中的体积越大，露出部分的体积就越小，所以密度计上的刻度值是“上小下大”。</w:t>
      </w: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left"/>
        <w:textAlignment w:val="center"/>
        <w:rPr>
          <w:rFonts w:ascii="宋体" w:hAnsi="宋体"/>
          <w:b w:val="0"/>
          <w:bCs w:val="0"/>
          <w:color w:val="000000"/>
          <w:highlight w:val="none"/>
        </w:rPr>
      </w:pPr>
      <w:r>
        <w:rPr>
          <w:b w:val="0"/>
          <w:bCs w:val="0"/>
          <w:highlight w:val="none"/>
        </w:rPr>
        <w:t>（</w:t>
      </w:r>
      <w:r>
        <w:rPr>
          <w:rFonts w:hint="eastAsia"/>
          <w:b w:val="0"/>
          <w:bCs w:val="0"/>
          <w:highlight w:val="none"/>
        </w:rPr>
        <w:t>2</w:t>
      </w:r>
      <w:r>
        <w:rPr>
          <w:b w:val="0"/>
          <w:bCs w:val="0"/>
          <w:highlight w:val="none"/>
        </w:rPr>
        <w:t>022河南）</w:t>
      </w:r>
      <w:r>
        <w:rPr>
          <w:rFonts w:ascii="宋体" w:hAnsi="宋体"/>
          <w:b w:val="0"/>
          <w:bCs w:val="0"/>
          <w:color w:val="000000"/>
          <w:highlight w:val="none"/>
        </w:rPr>
        <w:t>两同学分别在底端封闭的两支相同吸管中装入不同质量的细沙，制成了</w:t>
      </w:r>
      <w:r>
        <w:rPr>
          <w:rFonts w:eastAsia="Times New Roman"/>
          <w:b w:val="0"/>
          <w:bCs w:val="0"/>
          <w:color w:val="000000"/>
          <w:highlight w:val="none"/>
        </w:rPr>
        <w:t>A</w:t>
      </w:r>
      <w:r>
        <w:rPr>
          <w:rFonts w:ascii="宋体" w:hAnsi="宋体"/>
          <w:b w:val="0"/>
          <w:bCs w:val="0"/>
          <w:color w:val="000000"/>
          <w:highlight w:val="none"/>
        </w:rPr>
        <w:t>、</w:t>
      </w:r>
      <w:r>
        <w:rPr>
          <w:rFonts w:eastAsia="Times New Roman"/>
          <w:b w:val="0"/>
          <w:bCs w:val="0"/>
          <w:color w:val="000000"/>
          <w:highlight w:val="none"/>
        </w:rPr>
        <w:t>B</w:t>
      </w:r>
      <w:r>
        <w:rPr>
          <w:rFonts w:ascii="宋体" w:hAnsi="宋体"/>
          <w:b w:val="0"/>
          <w:bCs w:val="0"/>
          <w:color w:val="000000"/>
          <w:highlight w:val="none"/>
        </w:rPr>
        <w:t>两支密度计，放入同一个盛有水的烧杯中，静止后如图所示。下列说法正确的是（　　）</w:t>
      </w:r>
    </w:p>
    <w:p>
      <w:pPr>
        <w:spacing w:line="360" w:lineRule="auto"/>
        <w:jc w:val="left"/>
        <w:textAlignment w:val="center"/>
        <w:rPr>
          <w:b w:val="0"/>
          <w:bCs w:val="0"/>
          <w:color w:val="000000"/>
          <w:highlight w:val="none"/>
        </w:rPr>
      </w:pPr>
      <w:r>
        <w:rPr>
          <w:rFonts w:ascii="宋体" w:hAnsi="宋体"/>
          <w:b w:val="0"/>
          <w:bCs w:val="0"/>
          <w:color w:val="000000"/>
          <w:highlight w:val="none"/>
        </w:rPr>
        <w:drawing>
          <wp:inline distT="0" distB="0" distL="0" distR="0">
            <wp:extent cx="447675" cy="904875"/>
            <wp:effectExtent l="0" t="0" r="9525" b="9525"/>
            <wp:docPr id="23" name="图片 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www.zxxk.com)--教育资源门户，提供试卷、教案、课件、论文、素材以及各类教学资源下载，还有大量而丰富的教学相关资讯！"/>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47675" cy="904875"/>
                    </a:xfrm>
                    <a:prstGeom prst="rect">
                      <a:avLst/>
                    </a:prstGeom>
                    <a:noFill/>
                    <a:ln>
                      <a:noFill/>
                    </a:ln>
                  </pic:spPr>
                </pic:pic>
              </a:graphicData>
            </a:graphic>
          </wp:inline>
        </w:drawing>
      </w:r>
    </w:p>
    <w:p>
      <w:pPr>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A. 密度计</w:t>
      </w:r>
      <w:r>
        <w:rPr>
          <w:rFonts w:eastAsia="Times New Roman"/>
          <w:b w:val="0"/>
          <w:bCs w:val="0"/>
          <w:color w:val="000000"/>
          <w:highlight w:val="none"/>
        </w:rPr>
        <w:t>A</w:t>
      </w:r>
      <w:r>
        <w:rPr>
          <w:rFonts w:ascii="宋体" w:hAnsi="宋体"/>
          <w:b w:val="0"/>
          <w:bCs w:val="0"/>
          <w:color w:val="000000"/>
          <w:highlight w:val="none"/>
        </w:rPr>
        <w:t>所受浮力较小</w:t>
      </w:r>
      <w:r>
        <w:rPr>
          <w:rFonts w:hint="eastAsia" w:ascii="宋体" w:hAnsi="宋体"/>
          <w:b w:val="0"/>
          <w:bCs w:val="0"/>
          <w:color w:val="000000"/>
          <w:highlight w:val="none"/>
          <w:lang w:val="en-US" w:eastAsia="zh-CN"/>
        </w:rPr>
        <w:t xml:space="preserve">  </w:t>
      </w:r>
      <w:r>
        <w:rPr>
          <w:rFonts w:ascii="宋体" w:hAnsi="宋体"/>
          <w:b w:val="0"/>
          <w:bCs w:val="0"/>
          <w:color w:val="000000"/>
          <w:highlight w:val="none"/>
        </w:rPr>
        <w:t>B. 密度计</w:t>
      </w:r>
      <w:r>
        <w:rPr>
          <w:rFonts w:eastAsia="Times New Roman"/>
          <w:b w:val="0"/>
          <w:bCs w:val="0"/>
          <w:color w:val="000000"/>
          <w:highlight w:val="none"/>
        </w:rPr>
        <w:t>B</w:t>
      </w:r>
      <w:r>
        <w:rPr>
          <w:rFonts w:ascii="宋体" w:hAnsi="宋体"/>
          <w:b w:val="0"/>
          <w:bCs w:val="0"/>
          <w:color w:val="000000"/>
          <w:highlight w:val="none"/>
        </w:rPr>
        <w:t>所受重力较小</w:t>
      </w:r>
    </w:p>
    <w:p>
      <w:pPr>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C. 两密度计底部所受水的压强相等</w:t>
      </w:r>
      <w:r>
        <w:rPr>
          <w:rFonts w:hint="eastAsia" w:ascii="宋体" w:hAnsi="宋体"/>
          <w:b w:val="0"/>
          <w:bCs w:val="0"/>
          <w:color w:val="000000"/>
          <w:highlight w:val="none"/>
          <w:lang w:val="en-US" w:eastAsia="zh-CN"/>
        </w:rPr>
        <w:t xml:space="preserve">  </w:t>
      </w:r>
      <w:r>
        <w:rPr>
          <w:rFonts w:ascii="宋体" w:hAnsi="宋体"/>
          <w:b w:val="0"/>
          <w:bCs w:val="0"/>
          <w:color w:val="000000"/>
          <w:highlight w:val="none"/>
        </w:rPr>
        <w:t>D. 两密度计在水面处的刻度值不同</w:t>
      </w:r>
    </w:p>
    <w:p>
      <w:pPr>
        <w:spacing w:line="360" w:lineRule="auto"/>
        <w:textAlignment w:val="center"/>
        <w:rPr>
          <w:b w:val="0"/>
          <w:bCs w:val="0"/>
          <w:color w:val="FF0000"/>
          <w:highlight w:val="none"/>
        </w:rPr>
      </w:pPr>
      <w:r>
        <w:rPr>
          <w:rFonts w:hint="eastAsia"/>
          <w:b w:val="0"/>
          <w:bCs w:val="0"/>
          <w:color w:val="FF0000"/>
          <w:highlight w:val="none"/>
          <w:lang w:eastAsia="zh-CN"/>
        </w:rPr>
        <w:t>【答案】</w:t>
      </w:r>
      <w:r>
        <w:rPr>
          <w:b w:val="0"/>
          <w:bCs w:val="0"/>
          <w:color w:val="FF0000"/>
          <w:highlight w:val="none"/>
        </w:rPr>
        <w:t>：A</w:t>
      </w:r>
    </w:p>
    <w:p>
      <w:pPr>
        <w:spacing w:line="360" w:lineRule="auto"/>
        <w:textAlignment w:val="center"/>
        <w:rPr>
          <w:b w:val="0"/>
          <w:bCs w:val="0"/>
          <w:color w:val="FF0000"/>
          <w:highlight w:val="none"/>
          <w:vertAlign w:val="subscript"/>
        </w:rPr>
      </w:pPr>
      <w:r>
        <w:rPr>
          <w:rFonts w:hint="eastAsia"/>
          <w:b w:val="0"/>
          <w:bCs w:val="0"/>
          <w:color w:val="FF0000"/>
          <w:highlight w:val="none"/>
          <w:lang w:eastAsia="zh-CN"/>
        </w:rPr>
        <w:t>【解析】</w:t>
      </w:r>
      <w:r>
        <w:rPr>
          <w:b w:val="0"/>
          <w:bCs w:val="0"/>
          <w:color w:val="FF0000"/>
          <w:highlight w:val="none"/>
        </w:rPr>
        <w:t>：A．根据阿基米德原理F</w:t>
      </w:r>
      <w:r>
        <w:rPr>
          <w:b w:val="0"/>
          <w:bCs w:val="0"/>
          <w:color w:val="FF0000"/>
          <w:highlight w:val="none"/>
          <w:vertAlign w:val="subscript"/>
        </w:rPr>
        <w:t>浮</w:t>
      </w:r>
      <w:r>
        <w:rPr>
          <w:b w:val="0"/>
          <w:bCs w:val="0"/>
          <w:color w:val="FF0000"/>
          <w:highlight w:val="none"/>
        </w:rPr>
        <w:t>=ρ</w:t>
      </w:r>
      <w:r>
        <w:rPr>
          <w:b w:val="0"/>
          <w:bCs w:val="0"/>
          <w:color w:val="FF0000"/>
          <w:highlight w:val="none"/>
          <w:vertAlign w:val="subscript"/>
        </w:rPr>
        <w:t>液</w:t>
      </w:r>
      <w:r>
        <w:rPr>
          <w:b w:val="0"/>
          <w:bCs w:val="0"/>
          <w:color w:val="FF0000"/>
          <w:highlight w:val="none"/>
        </w:rPr>
        <w:t>gV</w:t>
      </w:r>
      <w:r>
        <w:rPr>
          <w:b w:val="0"/>
          <w:bCs w:val="0"/>
          <w:color w:val="FF0000"/>
          <w:highlight w:val="none"/>
          <w:vertAlign w:val="subscript"/>
        </w:rPr>
        <w:t>排</w:t>
      </w:r>
    </w:p>
    <w:p>
      <w:pPr>
        <w:spacing w:line="360" w:lineRule="auto"/>
        <w:textAlignment w:val="center"/>
        <w:rPr>
          <w:b w:val="0"/>
          <w:bCs w:val="0"/>
          <w:color w:val="FF0000"/>
          <w:highlight w:val="none"/>
        </w:rPr>
      </w:pPr>
      <w:r>
        <w:rPr>
          <w:b w:val="0"/>
          <w:bCs w:val="0"/>
          <w:color w:val="FF0000"/>
          <w:highlight w:val="none"/>
        </w:rPr>
        <w:t>A、B均漂浮在水中，故液体密度相同。由图可知V</w:t>
      </w:r>
      <w:r>
        <w:rPr>
          <w:b w:val="0"/>
          <w:bCs w:val="0"/>
          <w:color w:val="FF0000"/>
          <w:highlight w:val="none"/>
          <w:vertAlign w:val="subscript"/>
        </w:rPr>
        <w:t>B排</w:t>
      </w:r>
      <w:r>
        <w:rPr>
          <w:b w:val="0"/>
          <w:bCs w:val="0"/>
          <w:color w:val="FF0000"/>
          <w:highlight w:val="none"/>
        </w:rPr>
        <w:t>&gt;V</w:t>
      </w:r>
      <w:r>
        <w:rPr>
          <w:b w:val="0"/>
          <w:bCs w:val="0"/>
          <w:color w:val="FF0000"/>
          <w:highlight w:val="none"/>
          <w:vertAlign w:val="subscript"/>
        </w:rPr>
        <w:t>A排</w:t>
      </w:r>
      <w:r>
        <w:rPr>
          <w:b w:val="0"/>
          <w:bCs w:val="0"/>
          <w:color w:val="FF0000"/>
          <w:highlight w:val="none"/>
        </w:rPr>
        <w:t>可得F</w:t>
      </w:r>
      <w:r>
        <w:rPr>
          <w:b w:val="0"/>
          <w:bCs w:val="0"/>
          <w:color w:val="FF0000"/>
          <w:highlight w:val="none"/>
          <w:vertAlign w:val="subscript"/>
        </w:rPr>
        <w:t>B浮</w:t>
      </w:r>
      <w:r>
        <w:rPr>
          <w:b w:val="0"/>
          <w:bCs w:val="0"/>
          <w:color w:val="FF0000"/>
          <w:highlight w:val="none"/>
        </w:rPr>
        <w:t>&gt;F</w:t>
      </w:r>
      <w:r>
        <w:rPr>
          <w:b w:val="0"/>
          <w:bCs w:val="0"/>
          <w:color w:val="FF0000"/>
          <w:highlight w:val="none"/>
          <w:vertAlign w:val="subscript"/>
        </w:rPr>
        <w:t>A浮</w:t>
      </w:r>
      <w:r>
        <w:rPr>
          <w:b w:val="0"/>
          <w:bCs w:val="0"/>
          <w:color w:val="FF0000"/>
          <w:highlight w:val="none"/>
        </w:rPr>
        <w:t>故A正确；</w:t>
      </w:r>
    </w:p>
    <w:p>
      <w:pPr>
        <w:spacing w:line="360" w:lineRule="auto"/>
        <w:textAlignment w:val="center"/>
        <w:rPr>
          <w:b w:val="0"/>
          <w:bCs w:val="0"/>
          <w:color w:val="FF0000"/>
          <w:highlight w:val="none"/>
        </w:rPr>
      </w:pPr>
      <w:r>
        <w:rPr>
          <w:b w:val="0"/>
          <w:bCs w:val="0"/>
          <w:color w:val="FF0000"/>
          <w:highlight w:val="none"/>
        </w:rPr>
        <w:t>B．密度计处于漂浮状态，浮力和重力的关系为F</w:t>
      </w:r>
      <w:r>
        <w:rPr>
          <w:b w:val="0"/>
          <w:bCs w:val="0"/>
          <w:color w:val="FF0000"/>
          <w:highlight w:val="none"/>
          <w:vertAlign w:val="subscript"/>
        </w:rPr>
        <w:t>浮</w:t>
      </w:r>
      <w:r>
        <w:rPr>
          <w:b w:val="0"/>
          <w:bCs w:val="0"/>
          <w:color w:val="FF0000"/>
          <w:highlight w:val="none"/>
        </w:rPr>
        <w:t>=G</w:t>
      </w:r>
      <w:r>
        <w:rPr>
          <w:b w:val="0"/>
          <w:bCs w:val="0"/>
          <w:color w:val="FF0000"/>
          <w:highlight w:val="none"/>
          <w:vertAlign w:val="subscript"/>
        </w:rPr>
        <w:t>计</w:t>
      </w:r>
      <w:r>
        <w:rPr>
          <w:b w:val="0"/>
          <w:bCs w:val="0"/>
          <w:color w:val="FF0000"/>
          <w:highlight w:val="none"/>
        </w:rPr>
        <w:t>因为F</w:t>
      </w:r>
      <w:r>
        <w:rPr>
          <w:b w:val="0"/>
          <w:bCs w:val="0"/>
          <w:color w:val="FF0000"/>
          <w:highlight w:val="none"/>
          <w:vertAlign w:val="subscript"/>
        </w:rPr>
        <w:t>B浮</w:t>
      </w:r>
      <w:r>
        <w:rPr>
          <w:b w:val="0"/>
          <w:bCs w:val="0"/>
          <w:color w:val="FF0000"/>
          <w:highlight w:val="none"/>
        </w:rPr>
        <w:t>&gt;F</w:t>
      </w:r>
      <w:r>
        <w:rPr>
          <w:b w:val="0"/>
          <w:bCs w:val="0"/>
          <w:color w:val="FF0000"/>
          <w:highlight w:val="none"/>
          <w:vertAlign w:val="subscript"/>
        </w:rPr>
        <w:t>A浮</w:t>
      </w:r>
      <w:r>
        <w:rPr>
          <w:b w:val="0"/>
          <w:bCs w:val="0"/>
          <w:color w:val="FF0000"/>
          <w:highlight w:val="none"/>
        </w:rPr>
        <w:t>所以G</w:t>
      </w:r>
      <w:r>
        <w:rPr>
          <w:b w:val="0"/>
          <w:bCs w:val="0"/>
          <w:color w:val="FF0000"/>
          <w:highlight w:val="none"/>
          <w:vertAlign w:val="subscript"/>
        </w:rPr>
        <w:t>B</w:t>
      </w:r>
      <w:r>
        <w:rPr>
          <w:b w:val="0"/>
          <w:bCs w:val="0"/>
          <w:color w:val="FF0000"/>
          <w:highlight w:val="none"/>
        </w:rPr>
        <w:t>&gt;G</w:t>
      </w:r>
      <w:r>
        <w:rPr>
          <w:b w:val="0"/>
          <w:bCs w:val="0"/>
          <w:color w:val="FF0000"/>
          <w:highlight w:val="none"/>
          <w:vertAlign w:val="subscript"/>
        </w:rPr>
        <w:t>A</w:t>
      </w:r>
      <w:r>
        <w:rPr>
          <w:b w:val="0"/>
          <w:bCs w:val="0"/>
          <w:color w:val="FF0000"/>
          <w:highlight w:val="none"/>
        </w:rPr>
        <w:t>故B错误；</w:t>
      </w:r>
    </w:p>
    <w:p>
      <w:pPr>
        <w:spacing w:line="360" w:lineRule="auto"/>
        <w:textAlignment w:val="center"/>
        <w:rPr>
          <w:b w:val="0"/>
          <w:bCs w:val="0"/>
          <w:color w:val="FF0000"/>
          <w:highlight w:val="none"/>
        </w:rPr>
      </w:pPr>
      <w:r>
        <w:rPr>
          <w:b w:val="0"/>
          <w:bCs w:val="0"/>
          <w:color w:val="FF0000"/>
          <w:highlight w:val="none"/>
        </w:rPr>
        <w:t>C．A、B浸没的深度关系为h</w:t>
      </w:r>
      <w:r>
        <w:rPr>
          <w:b w:val="0"/>
          <w:bCs w:val="0"/>
          <w:color w:val="FF0000"/>
          <w:highlight w:val="none"/>
          <w:vertAlign w:val="subscript"/>
        </w:rPr>
        <w:t>A</w:t>
      </w:r>
      <w:r>
        <w:rPr>
          <w:b w:val="0"/>
          <w:bCs w:val="0"/>
          <w:color w:val="FF0000"/>
          <w:highlight w:val="none"/>
        </w:rPr>
        <w:t>&lt;h</w:t>
      </w:r>
      <w:r>
        <w:rPr>
          <w:b w:val="0"/>
          <w:bCs w:val="0"/>
          <w:color w:val="FF0000"/>
          <w:highlight w:val="none"/>
          <w:vertAlign w:val="subscript"/>
        </w:rPr>
        <w:t>B</w:t>
      </w:r>
      <w:r>
        <w:rPr>
          <w:b w:val="0"/>
          <w:bCs w:val="0"/>
          <w:color w:val="FF0000"/>
          <w:highlight w:val="none"/>
        </w:rPr>
        <w:t>根据液体压强公式p=ρgh可得p</w:t>
      </w:r>
      <w:r>
        <w:rPr>
          <w:b w:val="0"/>
          <w:bCs w:val="0"/>
          <w:color w:val="FF0000"/>
          <w:highlight w:val="none"/>
          <w:vertAlign w:val="subscript"/>
        </w:rPr>
        <w:t>A</w:t>
      </w:r>
      <w:r>
        <w:rPr>
          <w:b w:val="0"/>
          <w:bCs w:val="0"/>
          <w:color w:val="FF0000"/>
          <w:highlight w:val="none"/>
        </w:rPr>
        <w:t>&lt;p</w:t>
      </w:r>
      <w:r>
        <w:rPr>
          <w:b w:val="0"/>
          <w:bCs w:val="0"/>
          <w:color w:val="FF0000"/>
          <w:highlight w:val="none"/>
          <w:vertAlign w:val="subscript"/>
        </w:rPr>
        <w:t>B</w:t>
      </w:r>
      <w:r>
        <w:rPr>
          <w:b w:val="0"/>
          <w:bCs w:val="0"/>
          <w:color w:val="FF0000"/>
          <w:highlight w:val="none"/>
        </w:rPr>
        <w:t>故C错误；</w:t>
      </w:r>
    </w:p>
    <w:p>
      <w:pPr>
        <w:spacing w:line="360" w:lineRule="auto"/>
        <w:textAlignment w:val="center"/>
        <w:rPr>
          <w:b w:val="0"/>
          <w:bCs w:val="0"/>
          <w:color w:val="FF0000"/>
          <w:highlight w:val="none"/>
        </w:rPr>
      </w:pPr>
      <w:r>
        <w:rPr>
          <w:b w:val="0"/>
          <w:bCs w:val="0"/>
          <w:color w:val="FF0000"/>
          <w:highlight w:val="none"/>
        </w:rPr>
        <w:t>D．密度计是用来测量液体密度的仪器，密度计漂浮时，在液面处的刻度就是所测液体的密度，A、B均为密度计，漂浮在水上，所以两密度计在水面处的刻度都是水的密度，故D错误。</w:t>
      </w:r>
    </w:p>
    <w:p>
      <w:pPr>
        <w:spacing w:line="360" w:lineRule="auto"/>
        <w:textAlignment w:val="center"/>
        <w:rPr>
          <w:b w:val="0"/>
          <w:bCs w:val="0"/>
          <w:color w:val="FF0000"/>
          <w:highlight w:val="none"/>
        </w:rPr>
      </w:pPr>
      <w:r>
        <w:rPr>
          <w:b w:val="0"/>
          <w:bCs w:val="0"/>
          <w:color w:val="FF0000"/>
          <w:highlight w:val="none"/>
        </w:rPr>
        <w:t>故选A。</w:t>
      </w:r>
    </w:p>
    <w:p>
      <w:pPr>
        <w:keepNext w:val="0"/>
        <w:keepLines w:val="0"/>
        <w:pageBreakBefore w:val="0"/>
        <w:kinsoku/>
        <w:wordWrap/>
        <w:overflowPunct/>
        <w:topLinePunct w:val="0"/>
        <w:autoSpaceDN/>
        <w:bidi w:val="0"/>
        <w:spacing w:line="360" w:lineRule="auto"/>
        <w:textAlignment w:val="cente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left"/>
        <w:textAlignment w:val="center"/>
        <w:rPr>
          <w:rFonts w:ascii="Times New Roman" w:hAnsi="Times New Roman"/>
          <w:kern w:val="0"/>
          <w:szCs w:val="21"/>
          <w:highlight w:val="none"/>
        </w:rPr>
      </w:pPr>
      <w:bookmarkStart w:id="1" w:name="topic_bfcdcb5d-db5c-4285-af1a-babb09d6bb"/>
      <w:r>
        <w:rPr>
          <w:rFonts w:ascii="Times New Roman" w:hAnsi="Times New Roman"/>
          <w:kern w:val="0"/>
          <w:szCs w:val="21"/>
          <w:highlight w:val="none"/>
        </w:rPr>
        <w:t>如图所示，水平桌面上放置的两个相同的圆柱形容器中盛有甲和乙两种不同液体，将一支密度计分别放入这两种不同液体中，静止后的情形如图所示，两液面相平，则甲液体的密度</w:t>
      </w:r>
      <w:r>
        <w:rPr>
          <w:rFonts w:ascii="Times New Roman" w:hAnsi="Times New Roman" w:eastAsia="Times New Roman"/>
          <w:kern w:val="0"/>
          <w:szCs w:val="21"/>
          <w:highlight w:val="none"/>
        </w:rPr>
        <w:t>______</w:t>
      </w:r>
      <w:r>
        <w:rPr>
          <w:rFonts w:ascii="Times New Roman" w:hAnsi="Times New Roman"/>
          <w:kern w:val="0"/>
          <w:szCs w:val="21"/>
          <w:highlight w:val="none"/>
        </w:rPr>
        <w:t>乙液体的密度</w:t>
      </w:r>
      <m:oMath>
        <m:r>
          <m:rPr/>
          <w:rPr>
            <w:rFonts w:ascii="Cambria Math" w:hAnsi="Cambria Math"/>
            <w:highlight w:val="none"/>
          </w:rPr>
          <m:t>(</m:t>
        </m:r>
      </m:oMath>
      <w:r>
        <w:rPr>
          <w:rFonts w:ascii="Times New Roman" w:hAnsi="Times New Roman"/>
          <w:kern w:val="0"/>
          <w:szCs w:val="21"/>
          <w:highlight w:val="none"/>
        </w:rPr>
        <w:t>选填“大于”、“等于”、“小于”</w:t>
      </w:r>
      <m:oMath>
        <m:r>
          <m:rPr/>
          <w:rPr>
            <w:rFonts w:ascii="Cambria Math" w:hAnsi="Cambria Math"/>
            <w:highlight w:val="none"/>
          </w:rPr>
          <m:t>)</m:t>
        </m:r>
      </m:oMath>
      <w:r>
        <w:rPr>
          <w:rFonts w:ascii="Times New Roman" w:hAnsi="Times New Roman"/>
          <w:kern w:val="0"/>
          <w:szCs w:val="21"/>
          <w:highlight w:val="none"/>
        </w:rPr>
        <w:t>；密度计在甲液体中受到的浮力</w:t>
      </w:r>
      <w:r>
        <w:rPr>
          <w:rFonts w:ascii="Times New Roman" w:hAnsi="Times New Roman" w:eastAsia="Times New Roman"/>
          <w:kern w:val="0"/>
          <w:szCs w:val="21"/>
          <w:highlight w:val="none"/>
        </w:rPr>
        <w:t>______</w:t>
      </w:r>
      <w:r>
        <w:rPr>
          <w:rFonts w:ascii="Times New Roman" w:hAnsi="Times New Roman"/>
          <w:kern w:val="0"/>
          <w:szCs w:val="21"/>
          <w:highlight w:val="none"/>
        </w:rPr>
        <w:t>在乙液体中受到的浮力</w:t>
      </w:r>
      <m:oMath>
        <m:r>
          <m:rPr/>
          <w:rPr>
            <w:rFonts w:ascii="Cambria Math" w:hAnsi="Cambria Math"/>
            <w:highlight w:val="none"/>
          </w:rPr>
          <m:t>(</m:t>
        </m:r>
      </m:oMath>
      <w:r>
        <w:rPr>
          <w:rFonts w:ascii="Times New Roman" w:hAnsi="Times New Roman"/>
          <w:kern w:val="0"/>
          <w:szCs w:val="21"/>
          <w:highlight w:val="none"/>
        </w:rPr>
        <w:t>选填“大于”、“等于”、“小于”</w:t>
      </w:r>
      <m:oMath>
        <m:r>
          <m:rPr/>
          <w:rPr>
            <w:rFonts w:ascii="Cambria Math" w:hAnsi="Cambria Math"/>
            <w:highlight w:val="none"/>
          </w:rPr>
          <m:t>)</m:t>
        </m:r>
      </m:oMath>
      <w:r>
        <w:rPr>
          <w:rFonts w:ascii="Times New Roman" w:hAnsi="Times New Roman"/>
          <w:kern w:val="0"/>
          <w:szCs w:val="21"/>
          <w:highlight w:val="none"/>
        </w:rPr>
        <w:t>；原容器中甲液体的质量</w:t>
      </w:r>
      <w:r>
        <w:rPr>
          <w:rFonts w:ascii="Times New Roman" w:hAnsi="Times New Roman" w:eastAsia="Times New Roman"/>
          <w:kern w:val="0"/>
          <w:szCs w:val="21"/>
          <w:highlight w:val="none"/>
        </w:rPr>
        <w:t>______</w:t>
      </w:r>
      <w:r>
        <w:rPr>
          <w:rFonts w:ascii="Times New Roman" w:hAnsi="Times New Roman"/>
          <w:kern w:val="0"/>
          <w:szCs w:val="21"/>
          <w:highlight w:val="none"/>
        </w:rPr>
        <w:t>乙液体的质量</w:t>
      </w:r>
      <m:oMath>
        <m:r>
          <m:rPr/>
          <w:rPr>
            <w:rFonts w:ascii="Cambria Math" w:hAnsi="Cambria Math"/>
            <w:highlight w:val="none"/>
          </w:rPr>
          <m:t>(</m:t>
        </m:r>
      </m:oMath>
      <w:r>
        <w:rPr>
          <w:rFonts w:ascii="Times New Roman" w:hAnsi="Times New Roman"/>
          <w:kern w:val="0"/>
          <w:szCs w:val="21"/>
          <w:highlight w:val="none"/>
        </w:rPr>
        <w:t>选填“大于”、“等于”、“小于”</w:t>
      </w:r>
      <m:oMath>
        <m:r>
          <m:rPr/>
          <w:rPr>
            <w:rFonts w:ascii="Cambria Math" w:hAnsi="Cambria Math"/>
            <w:highlight w:val="none"/>
          </w:rPr>
          <m:t>)</m:t>
        </m:r>
      </m:oMath>
      <w:r>
        <w:rPr>
          <w:rFonts w:ascii="Times New Roman" w:hAnsi="Times New Roman"/>
          <w:kern w:val="0"/>
          <w:szCs w:val="21"/>
          <w:highlight w:val="none"/>
        </w:rPr>
        <w:t>。</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714500" cy="1581150"/>
            <wp:effectExtent l="0" t="0" r="7620" b="3810"/>
            <wp:docPr id="1167" name="图片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 name="图片 1167"/>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714500" cy="1581150"/>
                    </a:xfrm>
                    <a:prstGeom prst="rect">
                      <a:avLst/>
                    </a:prstGeom>
                    <a:noFill/>
                    <a:ln>
                      <a:noFill/>
                    </a:ln>
                  </pic:spPr>
                </pic:pic>
              </a:graphicData>
            </a:graphic>
          </wp:inline>
        </w:drawing>
      </w:r>
      <w:bookmarkEnd w:id="1"/>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【答案】大于；等于；大于</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heme="minorEastAsia"/>
          <w:color w:val="FF0000"/>
          <w:kern w:val="0"/>
          <w:sz w:val="24"/>
          <w:szCs w:val="24"/>
          <w:highlight w:val="none"/>
        </w:rPr>
      </w:pPr>
      <w:r>
        <w:rPr>
          <w:rFonts w:ascii="Times New Roman" w:hAnsi="Times New Roman"/>
          <w:color w:val="FF0000"/>
          <w:kern w:val="0"/>
          <w:szCs w:val="21"/>
          <w:highlight w:val="none"/>
        </w:rPr>
        <w:t>【解析】</w:t>
      </w:r>
      <m:oMath>
        <m:r>
          <m:rPr/>
          <w:rPr>
            <w:rFonts w:ascii="Cambria Math" w:hAnsi="Cambria Math"/>
            <w:color w:val="FF0000"/>
            <w:highlight w:val="none"/>
          </w:rPr>
          <m:t>(1)(2)</m:t>
        </m:r>
      </m:oMath>
      <w:r>
        <w:rPr>
          <w:rFonts w:ascii="Times New Roman" w:hAnsi="Times New Roman"/>
          <w:color w:val="FF0000"/>
          <w:kern w:val="0"/>
          <w:szCs w:val="21"/>
          <w:highlight w:val="none"/>
        </w:rPr>
        <w:t>同一支密度计放在甲、乙两种液体中都漂浮，则</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浮甲</m:t>
            </m:r>
            <m:ctrlPr>
              <w:rPr>
                <w:rFonts w:ascii="Cambria Math" w:hAnsi="Cambria Math"/>
                <w:color w:val="FF0000"/>
                <w:highlight w:val="none"/>
              </w:rPr>
            </m:ctrlPr>
          </m:sub>
        </m:sSub>
        <m:r>
          <m:rPr>
            <m:sty m:val="p"/>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浮乙</m:t>
            </m:r>
            <m:ctrlPr>
              <w:rPr>
                <w:rFonts w:ascii="Cambria Math" w:hAnsi="Cambria Math"/>
                <w:color w:val="FF0000"/>
                <w:highlight w:val="none"/>
              </w:rPr>
            </m:ctrlPr>
          </m:sub>
        </m:sSub>
        <m:r>
          <m:rPr>
            <m:sty m:val="p"/>
          </m:rPr>
          <w:rPr>
            <w:rFonts w:ascii="Cambria Math" w:hAnsi="Cambria Math"/>
            <w:color w:val="FF0000"/>
            <w:highlight w:val="none"/>
          </w:rPr>
          <m:t>=</m:t>
        </m:r>
        <m:r>
          <m:rPr/>
          <w:rPr>
            <w:rFonts w:ascii="Cambria Math" w:hAnsi="Cambria Math"/>
            <w:color w:val="FF0000"/>
            <w:highlight w:val="none"/>
          </w:rPr>
          <m:t>G</m:t>
        </m:r>
      </m:oMath>
      <w:r>
        <w:rPr>
          <w:rFonts w:ascii="Times New Roman" w:hAnsi="Times New Roman" w:eastAsia="Times New Roman"/>
          <w:color w:val="FF0000"/>
          <w:kern w:val="0"/>
          <w:sz w:val="24"/>
          <w:szCs w:val="24"/>
          <w:highlight w:val="none"/>
        </w:rPr>
        <w:br w:type="textWrapping"/>
      </w:r>
      <w:r>
        <w:rPr>
          <w:rFonts w:ascii="Times New Roman" w:hAnsi="Times New Roman"/>
          <w:color w:val="FF0000"/>
          <w:kern w:val="0"/>
          <w:szCs w:val="21"/>
          <w:highlight w:val="none"/>
        </w:rPr>
        <w:t>即：密度计在甲、乙两种液体中受到的浮力都等于密度计的重力</w:t>
      </w:r>
      <m:oMath>
        <m:r>
          <m:rPr/>
          <w:rPr>
            <w:rFonts w:ascii="Cambria Math" w:hAnsi="Cambria Math"/>
            <w:color w:val="FF0000"/>
            <w:highlight w:val="none"/>
          </w:rPr>
          <m:t>G</m:t>
        </m:r>
      </m:oMath>
      <w:r>
        <w:rPr>
          <w:rFonts w:ascii="Times New Roman" w:hAnsi="Times New Roman"/>
          <w:color w:val="FF0000"/>
          <w:kern w:val="0"/>
          <w:szCs w:val="21"/>
          <w:highlight w:val="none"/>
        </w:rPr>
        <w:t>，由图可知，密度计排开液体的体积</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排甲</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排乙</m:t>
            </m:r>
            <m:ctrlPr>
              <w:rPr>
                <w:rFonts w:ascii="Cambria Math" w:hAnsi="Cambria Math"/>
                <w:color w:val="FF0000"/>
                <w:highlight w:val="none"/>
              </w:rPr>
            </m:ctrlPr>
          </m:sub>
        </m:sSub>
      </m:oMath>
      <w:r>
        <w:rPr>
          <w:rFonts w:ascii="Times New Roman" w:hAnsi="Times New Roman"/>
          <w:color w:val="FF0000"/>
          <w:kern w:val="0"/>
          <w:szCs w:val="21"/>
          <w:highlight w:val="none"/>
        </w:rPr>
        <w:t>根据公式</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m:sty m:val="p"/>
          </m:rPr>
          <w:rPr>
            <w:rFonts w:ascii="Cambria Math" w:hAnsi="Cambria Math"/>
            <w:color w:val="FF0000"/>
            <w:highlight w:val="none"/>
          </w:rPr>
          <m:t>=</m:t>
        </m:r>
        <m:r>
          <m:rPr/>
          <w:rPr>
            <w:rFonts w:ascii="Cambria Math" w:hAnsi="Cambria Math"/>
            <w:color w:val="FF0000"/>
            <w:highlight w:val="none"/>
          </w:rPr>
          <m:t>ρg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oMath>
      <w:r>
        <w:rPr>
          <w:rFonts w:ascii="Times New Roman" w:hAnsi="Times New Roman"/>
          <w:color w:val="FF0000"/>
          <w:kern w:val="0"/>
          <w:szCs w:val="21"/>
          <w:highlight w:val="none"/>
        </w:rPr>
        <w:t>可得</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液</m:t>
            </m:r>
            <m:ctrlPr>
              <w:rPr>
                <w:rFonts w:ascii="Cambria Math" w:hAnsi="Cambria Math"/>
                <w:color w:val="FF0000"/>
                <w:highlight w:val="none"/>
              </w:rPr>
            </m:ctrlPr>
          </m:sub>
        </m:sSub>
        <m:r>
          <m:rPr>
            <m:sty m:val="p"/>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ctrlPr>
              <w:rPr>
                <w:rFonts w:ascii="Cambria Math" w:hAnsi="Cambria Math"/>
                <w:color w:val="FF0000"/>
                <w:highlight w:val="none"/>
              </w:rPr>
            </m:ctrlPr>
          </m:num>
          <m:den>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ctrlPr>
              <w:rPr>
                <w:rFonts w:ascii="Cambria Math" w:hAnsi="Cambria Math"/>
                <w:color w:val="FF0000"/>
                <w:highlight w:val="none"/>
              </w:rPr>
            </m:ctrlPr>
          </m:den>
        </m:f>
        <m:r>
          <m:rPr>
            <m:sty m:val="p"/>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G</m:t>
            </m:r>
            <m:ctrlPr>
              <w:rPr>
                <w:rFonts w:ascii="Cambria Math" w:hAnsi="Cambria Math"/>
                <w:color w:val="FF0000"/>
                <w:highlight w:val="none"/>
              </w:rPr>
            </m:ctrlPr>
          </m:num>
          <m:den>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ctrlPr>
              <w:rPr>
                <w:rFonts w:ascii="Cambria Math" w:hAnsi="Cambria Math"/>
                <w:color w:val="FF0000"/>
                <w:highlight w:val="none"/>
              </w:rPr>
            </m:ctrlPr>
          </m:den>
        </m:f>
      </m:oMath>
      <w:r>
        <w:rPr>
          <w:rFonts w:ascii="Times New Roman" w:hAnsi="Times New Roman"/>
          <w:color w:val="FF0000"/>
          <w:kern w:val="0"/>
          <w:szCs w:val="21"/>
          <w:highlight w:val="none"/>
        </w:rPr>
        <w:t>故</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图中两液面相平，图甲中密度计浸在液体中的体积小于图乙中密度计浸在液体中的体积，所以图甲中液体的体积大于图乙中液体的体积，由于</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oMath>
      <w:r>
        <w:rPr>
          <w:rFonts w:ascii="Times New Roman" w:hAnsi="Times New Roman"/>
          <w:color w:val="FF0000"/>
          <w:kern w:val="0"/>
          <w:szCs w:val="21"/>
          <w:highlight w:val="none"/>
        </w:rPr>
        <w:t>，根据</w:t>
      </w:r>
      <m:oMath>
        <m:r>
          <m:rPr/>
          <w:rPr>
            <w:rFonts w:ascii="Cambria Math" w:hAnsi="Cambria Math"/>
            <w:color w:val="FF0000"/>
            <w:highlight w:val="none"/>
          </w:rPr>
          <m:t>m=ρV</m:t>
        </m:r>
      </m:oMath>
      <w:r>
        <w:rPr>
          <w:rFonts w:ascii="Times New Roman" w:hAnsi="Times New Roman"/>
          <w:color w:val="FF0000"/>
          <w:kern w:val="0"/>
          <w:szCs w:val="21"/>
          <w:highlight w:val="none"/>
        </w:rPr>
        <w:t>可知，原容器中甲液体的质量大于乙液体的质量。</w:t>
      </w:r>
    </w:p>
    <w:p>
      <w:pPr>
        <w:keepNext w:val="0"/>
        <w:keepLines w:val="0"/>
        <w:pageBreakBefore w:val="0"/>
        <w:kinsoku/>
        <w:wordWrap/>
        <w:overflowPunct/>
        <w:topLinePunct w:val="0"/>
        <w:autoSpaceDN/>
        <w:bidi w:val="0"/>
        <w:spacing w:line="360" w:lineRule="auto"/>
        <w:jc w:val="left"/>
        <w:textAlignment w:val="center"/>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52" r:link="rId53"/>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hint="eastAsia" w:ascii="宋体" w:hAnsi="宋体" w:eastAsia="宋体" w:cs="宋体"/>
          <w:bCs/>
          <w:highlight w:val="none"/>
        </w:rPr>
      </w:pPr>
      <w:bookmarkStart w:id="2" w:name="topic_c3f9ae7d-b315-440d-b3cc-ae420ece70"/>
      <w:r>
        <w:rPr>
          <w:rFonts w:hint="eastAsia" w:ascii="宋体" w:hAnsi="宋体" w:eastAsia="宋体" w:cs="宋体"/>
          <w:bCs/>
          <w:highlight w:val="none"/>
        </w:rPr>
        <w:t>小锦用</w:t>
      </w:r>
      <w:r>
        <w:rPr>
          <w:rFonts w:hint="eastAsia" w:ascii="Times New Roman" w:hAnsi="Times New Roman"/>
          <w:kern w:val="0"/>
          <w:szCs w:val="21"/>
          <w:highlight w:val="none"/>
        </w:rPr>
        <w:t>电磁</w:t>
      </w:r>
      <w:r>
        <w:rPr>
          <w:rFonts w:hint="eastAsia" w:ascii="宋体" w:hAnsi="宋体" w:eastAsia="宋体" w:cs="宋体"/>
          <w:bCs/>
          <w:highlight w:val="none"/>
        </w:rPr>
        <w:t>炉煮水饺时发现：水饺下锅后先沉底，加热几分钟后上浮并最终漂浮。漂浮时与沉底时相比(忽略水饺和锅内水的质量变化)，下列判断正确的是(　　)</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A．水饺的体积不变</w:t>
      </w:r>
      <w:r>
        <w:rPr>
          <w:rFonts w:hint="eastAsia" w:ascii="宋体" w:hAnsi="宋体" w:cs="宋体"/>
          <w:bCs/>
          <w:highlight w:val="none"/>
          <w:lang w:val="en-US" w:eastAsia="zh-CN"/>
        </w:rPr>
        <w:t xml:space="preserve">         </w:t>
      </w:r>
      <w:r>
        <w:rPr>
          <w:rFonts w:hint="eastAsia" w:ascii="宋体" w:hAnsi="宋体" w:eastAsia="宋体" w:cs="宋体"/>
          <w:bCs/>
          <w:highlight w:val="none"/>
        </w:rPr>
        <w:t>B．水饺所受浮力变大</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C．锅对电磁炉的压力不变</w:t>
      </w:r>
      <w:r>
        <w:rPr>
          <w:rFonts w:hint="eastAsia" w:ascii="宋体" w:hAnsi="宋体" w:cs="宋体"/>
          <w:bCs/>
          <w:highlight w:val="none"/>
          <w:lang w:val="en-US" w:eastAsia="zh-CN"/>
        </w:rPr>
        <w:t xml:space="preserve">   </w:t>
      </w:r>
      <w:r>
        <w:rPr>
          <w:rFonts w:hint="eastAsia" w:ascii="宋体" w:hAnsi="宋体" w:eastAsia="宋体" w:cs="宋体"/>
          <w:bCs/>
          <w:highlight w:val="none"/>
        </w:rPr>
        <w:t>D．水面会下降，水对锅底的压强变小</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cs="宋体"/>
          <w:bCs/>
          <w:color w:val="FF0000"/>
          <w:highlight w:val="none"/>
          <w:lang w:eastAsia="zh-CN"/>
        </w:rPr>
        <w:t>【</w:t>
      </w:r>
      <w:r>
        <w:rPr>
          <w:rFonts w:hint="eastAsia" w:ascii="宋体" w:hAnsi="宋体" w:cs="宋体"/>
          <w:bCs/>
          <w:color w:val="FF0000"/>
          <w:highlight w:val="none"/>
          <w:lang w:val="en-US" w:eastAsia="zh-CN"/>
        </w:rPr>
        <w:t>答案</w:t>
      </w:r>
      <w:r>
        <w:rPr>
          <w:rFonts w:hint="eastAsia" w:ascii="宋体" w:hAnsi="宋体" w:cs="宋体"/>
          <w:bCs/>
          <w:color w:val="FF0000"/>
          <w:highlight w:val="none"/>
          <w:lang w:eastAsia="zh-CN"/>
        </w:rPr>
        <w:t>】</w:t>
      </w:r>
      <w:r>
        <w:rPr>
          <w:rFonts w:hint="eastAsia" w:ascii="宋体" w:hAnsi="宋体" w:eastAsia="宋体" w:cs="宋体"/>
          <w:bCs/>
          <w:color w:val="FF0000"/>
          <w:highlight w:val="none"/>
        </w:rPr>
        <w:t>BC</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【解析】AB．加热过程中，水饺的体积变大，由阿基米德原理可知受到的浮力变大，重力不变，浮力大于重力，上浮，最后漂浮，故A错误，B正确；</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C．忽略水饺和锅内水的质量变化，总质量不变，由</w:t>
      </w:r>
      <w:r>
        <w:rPr>
          <w:rFonts w:hint="eastAsia" w:ascii="宋体" w:hAnsi="宋体" w:eastAsia="宋体" w:cs="宋体"/>
          <w:bCs/>
          <w:i/>
          <w:color w:val="FF0000"/>
          <w:highlight w:val="none"/>
        </w:rPr>
        <w:t>G</w:t>
      </w:r>
      <w:r>
        <w:rPr>
          <w:rFonts w:hint="eastAsia" w:ascii="宋体" w:hAnsi="宋体" w:eastAsia="宋体" w:cs="宋体"/>
          <w:bCs/>
          <w:color w:val="FF0000"/>
          <w:highlight w:val="none"/>
        </w:rPr>
        <w:t>=</w:t>
      </w:r>
      <w:r>
        <w:rPr>
          <w:rFonts w:hint="eastAsia" w:ascii="宋体" w:hAnsi="宋体" w:eastAsia="宋体" w:cs="宋体"/>
          <w:bCs/>
          <w:i/>
          <w:color w:val="FF0000"/>
          <w:highlight w:val="none"/>
        </w:rPr>
        <w:t>mg</w:t>
      </w:r>
      <w:r>
        <w:rPr>
          <w:rFonts w:hint="eastAsia" w:ascii="宋体" w:hAnsi="宋体" w:eastAsia="宋体" w:cs="宋体"/>
          <w:bCs/>
          <w:color w:val="FF0000"/>
          <w:highlight w:val="none"/>
        </w:rPr>
        <w:t>可知总重力不变，锅对电磁炉的压力不变，故C正确；</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D．前后水饺的重力不变，原来浮力小于重力，漂浮时，浮力等于重力，浮力变大，排开水的体积变大，水面会上升，由</w:t>
      </w:r>
      <w:r>
        <w:rPr>
          <w:rFonts w:hint="eastAsia" w:ascii="宋体" w:hAnsi="宋体" w:eastAsia="宋体" w:cs="宋体"/>
          <w:bCs/>
          <w:i/>
          <w:color w:val="FF0000"/>
          <w:highlight w:val="none"/>
        </w:rPr>
        <w:t>p</w:t>
      </w:r>
      <w:r>
        <w:rPr>
          <w:rFonts w:hint="eastAsia" w:ascii="宋体" w:hAnsi="宋体" w:eastAsia="宋体" w:cs="宋体"/>
          <w:bCs/>
          <w:color w:val="FF0000"/>
          <w:highlight w:val="none"/>
        </w:rPr>
        <w:t>=</w:t>
      </w:r>
      <w:r>
        <w:rPr>
          <w:rFonts w:hint="eastAsia" w:ascii="宋体" w:hAnsi="宋体" w:eastAsia="宋体" w:cs="宋体"/>
          <w:bCs/>
          <w:i/>
          <w:color w:val="FF0000"/>
          <w:highlight w:val="none"/>
        </w:rPr>
        <w:t>ρgh</w:t>
      </w:r>
      <w:r>
        <w:rPr>
          <w:rFonts w:hint="eastAsia" w:ascii="宋体" w:hAnsi="宋体" w:eastAsia="宋体" w:cs="宋体"/>
          <w:bCs/>
          <w:color w:val="FF0000"/>
          <w:highlight w:val="none"/>
        </w:rPr>
        <w:t>可知水对锅底的压强变大，故D错误。</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故选BC。</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如图所示，同一个球在</w:t>
      </w:r>
      <m:oMath>
        <m:r>
          <m:rPr/>
          <w:rPr>
            <w:rFonts w:ascii="Cambria Math" w:hAnsi="Cambria Math"/>
            <w:highlight w:val="none"/>
          </w:rPr>
          <m:t>A</m:t>
        </m:r>
      </m:oMath>
      <w:r>
        <w:rPr>
          <w:rFonts w:ascii="Times New Roman" w:hAnsi="Times New Roman"/>
          <w:kern w:val="0"/>
          <w:szCs w:val="21"/>
          <w:highlight w:val="none"/>
        </w:rPr>
        <w:t>液体中处于漂浮状态，在</w:t>
      </w:r>
      <m:oMath>
        <m:r>
          <m:rPr/>
          <w:rPr>
            <w:rFonts w:ascii="Cambria Math" w:hAnsi="Cambria Math"/>
            <w:highlight w:val="none"/>
          </w:rPr>
          <m:t>B</m:t>
        </m:r>
      </m:oMath>
      <w:r>
        <w:rPr>
          <w:rFonts w:ascii="Times New Roman" w:hAnsi="Times New Roman"/>
          <w:kern w:val="0"/>
          <w:szCs w:val="21"/>
          <w:highlight w:val="none"/>
        </w:rPr>
        <w:t>液体中处于悬浮状态。下列判断正确的是</w:t>
      </w:r>
      <m:oMath>
        <m:r>
          <m:rPr/>
          <w:rPr>
            <w:rFonts w:ascii="Cambria Math" w:hAnsi="Cambria Math"/>
            <w:highlight w:val="none"/>
          </w:rPr>
          <m:t>(    )</m:t>
        </m:r>
      </m:oMath>
      <w:bookmarkEnd w:id="2"/>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252220" cy="800100"/>
            <wp:effectExtent l="0" t="0" r="12700" b="7620"/>
            <wp:docPr id="1174" name="图片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 name="图片 1174"/>
                    <pic:cNvPicPr>
                      <a:picLocks noChangeAspect="1" noChangeArrowheads="1"/>
                    </pic:cNvPicPr>
                  </pic:nvPicPr>
                  <pic:blipFill>
                    <a:blip r:embed="rId54">
                      <a:extLst>
                        <a:ext uri="{28A0092B-C50C-407E-A947-70E740481C1C}">
                          <a14:useLocalDpi xmlns:a14="http://schemas.microsoft.com/office/drawing/2010/main" val="0"/>
                        </a:ext>
                      </a:extLst>
                    </a:blip>
                    <a:srcRect t="8219" b="5479"/>
                    <a:stretch>
                      <a:fillRect/>
                    </a:stretch>
                  </pic:blipFill>
                  <pic:spPr>
                    <a:xfrm>
                      <a:off x="0" y="0"/>
                      <a:ext cx="1252220" cy="80010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A</m:t>
        </m:r>
      </m:oMath>
      <w:r>
        <w:rPr>
          <w:rFonts w:ascii="Times New Roman" w:hAnsi="Times New Roman"/>
          <w:kern w:val="0"/>
          <w:szCs w:val="21"/>
          <w:highlight w:val="none"/>
        </w:rPr>
        <w:t>液体的密度小于</w:t>
      </w:r>
      <m:oMath>
        <m:r>
          <m:rPr/>
          <w:rPr>
            <w:rFonts w:ascii="Cambria Math" w:hAnsi="Cambria Math"/>
            <w:highlight w:val="none"/>
          </w:rPr>
          <m:t>B</m:t>
        </m:r>
      </m:oMath>
      <w:r>
        <w:rPr>
          <w:rFonts w:ascii="Times New Roman" w:hAnsi="Times New Roman"/>
          <w:kern w:val="0"/>
          <w:szCs w:val="21"/>
          <w:highlight w:val="none"/>
        </w:rPr>
        <w:t>液体的密度</w:t>
      </w:r>
      <w:r>
        <w:rPr>
          <w:rFonts w:hint="eastAsia"/>
          <w:kern w:val="0"/>
          <w:szCs w:val="21"/>
          <w:highlight w:val="none"/>
          <w:lang w:val="en-US" w:eastAsia="zh-CN"/>
        </w:rPr>
        <w:t xml:space="preserve">    </w:t>
      </w:r>
      <w:r>
        <w:rPr>
          <w:rFonts w:ascii="Times New Roman" w:hAnsi="Times New Roman" w:eastAsia="Times New Roman"/>
          <w:kern w:val="0"/>
          <w:sz w:val="24"/>
          <w:szCs w:val="24"/>
          <w:highlight w:val="none"/>
        </w:rPr>
        <w:t xml:space="preserve">B. </w:t>
      </w:r>
      <m:oMath>
        <m:r>
          <m:rPr/>
          <w:rPr>
            <w:rFonts w:ascii="Cambria Math" w:hAnsi="Cambria Math"/>
            <w:highlight w:val="none"/>
          </w:rPr>
          <m:t>A</m:t>
        </m:r>
      </m:oMath>
      <w:r>
        <w:rPr>
          <w:rFonts w:ascii="Times New Roman" w:hAnsi="Times New Roman"/>
          <w:kern w:val="0"/>
          <w:szCs w:val="21"/>
          <w:highlight w:val="none"/>
        </w:rPr>
        <w:t>液体的密度大于</w:t>
      </w:r>
      <m:oMath>
        <m:r>
          <m:rPr/>
          <w:rPr>
            <w:rFonts w:ascii="Cambria Math" w:hAnsi="Cambria Math"/>
            <w:highlight w:val="none"/>
          </w:rPr>
          <m:t>B</m:t>
        </m:r>
      </m:oMath>
      <w:r>
        <w:rPr>
          <w:rFonts w:ascii="Times New Roman" w:hAnsi="Times New Roman"/>
          <w:kern w:val="0"/>
          <w:szCs w:val="21"/>
          <w:highlight w:val="none"/>
        </w:rPr>
        <w:t>液体的密度</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球在</w:t>
      </w:r>
      <m:oMath>
        <m:r>
          <m:rPr/>
          <w:rPr>
            <w:rFonts w:ascii="Cambria Math" w:hAnsi="Cambria Math"/>
            <w:highlight w:val="none"/>
          </w:rPr>
          <m:t>A</m:t>
        </m:r>
      </m:oMath>
      <w:r>
        <w:rPr>
          <w:rFonts w:ascii="Times New Roman" w:hAnsi="Times New Roman"/>
          <w:kern w:val="0"/>
          <w:szCs w:val="21"/>
          <w:highlight w:val="none"/>
        </w:rPr>
        <w:t>液体中受到的浮力小于在</w:t>
      </w:r>
      <m:oMath>
        <m:r>
          <m:rPr/>
          <w:rPr>
            <w:rFonts w:ascii="Cambria Math" w:hAnsi="Cambria Math"/>
            <w:highlight w:val="none"/>
          </w:rPr>
          <m:t>B</m:t>
        </m:r>
      </m:oMath>
      <w:r>
        <w:rPr>
          <w:rFonts w:ascii="Times New Roman" w:hAnsi="Times New Roman"/>
          <w:kern w:val="0"/>
          <w:szCs w:val="21"/>
          <w:highlight w:val="none"/>
        </w:rPr>
        <w:t>液体中受到的浮力</w:t>
      </w:r>
      <w:r>
        <w:rPr>
          <w:rFonts w:hint="eastAsia"/>
          <w:kern w:val="0"/>
          <w:szCs w:val="21"/>
          <w:highlight w:val="none"/>
          <w:lang w:val="en-US" w:eastAsia="zh-CN"/>
        </w:rPr>
        <w:t xml:space="preserve">   </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球在</w:t>
      </w:r>
      <m:oMath>
        <m:r>
          <m:rPr/>
          <w:rPr>
            <w:rFonts w:ascii="Cambria Math" w:hAnsi="Cambria Math"/>
            <w:highlight w:val="none"/>
          </w:rPr>
          <m:t>A</m:t>
        </m:r>
      </m:oMath>
      <w:r>
        <w:rPr>
          <w:rFonts w:ascii="Times New Roman" w:hAnsi="Times New Roman"/>
          <w:kern w:val="0"/>
          <w:szCs w:val="21"/>
          <w:highlight w:val="none"/>
        </w:rPr>
        <w:t>液体中受到的浮力大于在</w:t>
      </w:r>
      <m:oMath>
        <m:r>
          <m:rPr/>
          <w:rPr>
            <w:rFonts w:ascii="Cambria Math" w:hAnsi="Cambria Math"/>
            <w:highlight w:val="none"/>
          </w:rPr>
          <m:t>B</m:t>
        </m:r>
      </m:oMath>
      <w:r>
        <w:rPr>
          <w:rFonts w:ascii="Times New Roman" w:hAnsi="Times New Roman"/>
          <w:kern w:val="0"/>
          <w:szCs w:val="21"/>
          <w:highlight w:val="none"/>
        </w:rPr>
        <w:t>液体中受到的浮力</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Next w:val="0"/>
        <w:keepLines w:val="0"/>
        <w:pageBreakBefore w:val="0"/>
        <w:kinsoku/>
        <w:wordWrap/>
        <w:overflowPunct/>
        <w:topLinePunct w:val="0"/>
        <w:autoSpaceDN/>
        <w:bidi w:val="0"/>
        <w:spacing w:line="360" w:lineRule="auto"/>
        <w:textAlignment w:val="center"/>
        <w:rPr>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AB</m:t>
        </m:r>
      </m:oMath>
      <w:r>
        <w:rPr>
          <w:rFonts w:ascii="Times New Roman" w:hAnsi="Times New Roman"/>
          <w:color w:val="FF0000"/>
          <w:kern w:val="0"/>
          <w:szCs w:val="21"/>
          <w:highlight w:val="none"/>
        </w:rPr>
        <w:t>、由图可知，物体在甲、乙两杯中分别处于漂浮和悬浮状态，</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因为</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液</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物</m:t>
            </m:r>
            <m:ctrlPr>
              <w:rPr>
                <w:rFonts w:ascii="Cambria Math" w:hAnsi="Cambria Math"/>
                <w:color w:val="FF0000"/>
                <w:highlight w:val="none"/>
              </w:rPr>
            </m:ctrlPr>
          </m:sub>
        </m:sSub>
      </m:oMath>
      <w:r>
        <w:rPr>
          <w:rFonts w:ascii="Times New Roman" w:hAnsi="Times New Roman"/>
          <w:color w:val="FF0000"/>
          <w:kern w:val="0"/>
          <w:szCs w:val="21"/>
          <w:highlight w:val="none"/>
        </w:rPr>
        <w:t>时物体漂浮，</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液</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物</m:t>
            </m:r>
            <m:ctrlPr>
              <w:rPr>
                <w:rFonts w:ascii="Cambria Math" w:hAnsi="Cambria Math"/>
                <w:color w:val="FF0000"/>
                <w:highlight w:val="none"/>
              </w:rPr>
            </m:ctrlPr>
          </m:sub>
        </m:sSub>
      </m:oMath>
      <w:r>
        <w:rPr>
          <w:rFonts w:ascii="Times New Roman" w:hAnsi="Times New Roman"/>
          <w:color w:val="FF0000"/>
          <w:kern w:val="0"/>
          <w:szCs w:val="21"/>
          <w:highlight w:val="none"/>
        </w:rPr>
        <w:t>时物体悬浮，所以甲杯中的液体密度大于乙杯中的液体密度，故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m:oMath>
        <m:r>
          <m:rPr/>
          <w:rPr>
            <w:rFonts w:ascii="Cambria Math" w:hAnsi="Cambria Math"/>
            <w:color w:val="FF0000"/>
            <w:highlight w:val="none"/>
          </w:rPr>
          <m:t>CD</m:t>
        </m:r>
      </m:oMath>
      <w:r>
        <w:rPr>
          <w:rFonts w:ascii="Times New Roman" w:hAnsi="Times New Roman"/>
          <w:color w:val="FF0000"/>
          <w:kern w:val="0"/>
          <w:szCs w:val="21"/>
          <w:highlight w:val="none"/>
        </w:rPr>
        <w:t>、因为物体漂浮或悬浮时，受到的浮力和自身的重力相等，因此甲杯液体中物体所受的浮力等于乙杯液体中物体所受的浮力，故</w:t>
      </w:r>
      <w:r>
        <w:rPr>
          <w:rFonts w:ascii="Times New Roman" w:hAnsi="Times New Roman" w:eastAsia="Times New Roman"/>
          <w:i/>
          <w:iCs/>
          <w:color w:val="FF0000"/>
          <w:kern w:val="0"/>
          <w:szCs w:val="21"/>
          <w:highlight w:val="none"/>
        </w:rPr>
        <w:t>CD</w:t>
      </w:r>
      <w:r>
        <w:rPr>
          <w:rFonts w:ascii="Times New Roman" w:hAnsi="Times New Roman"/>
          <w:color w:val="FF0000"/>
          <w:kern w:val="0"/>
          <w:szCs w:val="21"/>
          <w:highlight w:val="none"/>
        </w:rPr>
        <w:t>错误。</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宋体" w:hAnsi="宋体"/>
          <w:b w:val="0"/>
          <w:bCs w:val="0"/>
          <w:color w:val="000000"/>
          <w:highlight w:val="none"/>
        </w:rPr>
      </w:pPr>
      <w:r>
        <w:rPr>
          <w:rFonts w:ascii="宋体" w:hAnsi="宋体"/>
          <w:b w:val="0"/>
          <w:bCs w:val="0"/>
          <w:highlight w:val="none"/>
        </w:rPr>
        <w:t>（</w:t>
      </w:r>
      <w:r>
        <w:rPr>
          <w:rFonts w:hint="eastAsia" w:ascii="宋体" w:hAnsi="宋体"/>
          <w:b w:val="0"/>
          <w:bCs w:val="0"/>
          <w:highlight w:val="none"/>
        </w:rPr>
        <w:t>2</w:t>
      </w:r>
      <w:r>
        <w:rPr>
          <w:rFonts w:ascii="宋体" w:hAnsi="宋体"/>
          <w:b w:val="0"/>
          <w:bCs w:val="0"/>
          <w:highlight w:val="none"/>
        </w:rPr>
        <w:t>022</w:t>
      </w:r>
      <w:r>
        <w:rPr>
          <w:rFonts w:ascii="Times New Roman" w:hAnsi="Times New Roman"/>
          <w:kern w:val="0"/>
          <w:szCs w:val="21"/>
          <w:highlight w:val="none"/>
        </w:rPr>
        <w:t>湖北</w:t>
      </w:r>
      <w:r>
        <w:rPr>
          <w:rFonts w:ascii="宋体" w:hAnsi="宋体"/>
          <w:b w:val="0"/>
          <w:bCs w:val="0"/>
          <w:highlight w:val="none"/>
        </w:rPr>
        <w:t>黄冈孝感咸宁）</w:t>
      </w:r>
      <w:r>
        <w:rPr>
          <w:b w:val="0"/>
          <w:bCs w:val="0"/>
          <w:color w:val="000000"/>
          <w:highlight w:val="none"/>
        </w:rPr>
        <w:t xml:space="preserve"> </w:t>
      </w:r>
      <w:r>
        <w:rPr>
          <w:rFonts w:ascii="宋体" w:hAnsi="宋体"/>
          <w:b w:val="0"/>
          <w:bCs w:val="0"/>
          <w:color w:val="000000"/>
          <w:highlight w:val="none"/>
        </w:rPr>
        <w:t>如图所示，欢欢同学把一只苹果丢入水中，发现苹果下沉一段距离后，又向上运动，最终漂浮在水面上，下列分析正确的是（　　）</w:t>
      </w:r>
    </w:p>
    <w:p>
      <w:pPr>
        <w:spacing w:line="360" w:lineRule="auto"/>
        <w:jc w:val="left"/>
        <w:textAlignment w:val="center"/>
        <w:rPr>
          <w:b w:val="0"/>
          <w:bCs w:val="0"/>
          <w:color w:val="000000"/>
          <w:highlight w:val="none"/>
        </w:rPr>
      </w:pPr>
      <w:r>
        <w:rPr>
          <w:rFonts w:ascii="宋体" w:hAnsi="宋体"/>
          <w:b w:val="0"/>
          <w:bCs w:val="0"/>
          <w:color w:val="000000"/>
          <w:highlight w:val="none"/>
        </w:rPr>
        <w:drawing>
          <wp:inline distT="0" distB="0" distL="0" distR="0">
            <wp:extent cx="790575" cy="981075"/>
            <wp:effectExtent l="0" t="0" r="1905" b="9525"/>
            <wp:docPr id="26" name="图片 2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学科网(www.zxxk.com)--教育资源门户，提供试卷、教案、课件、论文、素材以及各类教学资源下载，还有大量而丰富的教学相关资讯！"/>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790575" cy="981075"/>
                    </a:xfrm>
                    <a:prstGeom prst="rect">
                      <a:avLst/>
                    </a:prstGeom>
                    <a:noFill/>
                    <a:ln>
                      <a:noFill/>
                    </a:ln>
                  </pic:spPr>
                </pic:pic>
              </a:graphicData>
            </a:graphic>
          </wp:inline>
        </w:drawing>
      </w:r>
    </w:p>
    <w:p>
      <w:pPr>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A. 在下沉的过程中，苹果受到水的压强不变</w:t>
      </w:r>
      <w:r>
        <w:rPr>
          <w:rFonts w:hint="eastAsia" w:ascii="宋体" w:hAnsi="宋体"/>
          <w:b w:val="0"/>
          <w:bCs w:val="0"/>
          <w:color w:val="000000"/>
          <w:highlight w:val="none"/>
          <w:lang w:val="en-US" w:eastAsia="zh-CN"/>
        </w:rPr>
        <w:t xml:space="preserve">  </w:t>
      </w:r>
      <w:r>
        <w:rPr>
          <w:rFonts w:ascii="宋体" w:hAnsi="宋体"/>
          <w:b w:val="0"/>
          <w:bCs w:val="0"/>
          <w:color w:val="000000"/>
          <w:highlight w:val="none"/>
        </w:rPr>
        <w:t>B. 在下沉的过程中，苹果受到水的浮力减小</w:t>
      </w:r>
    </w:p>
    <w:p>
      <w:pPr>
        <w:spacing w:line="360" w:lineRule="auto"/>
        <w:jc w:val="left"/>
        <w:textAlignment w:val="center"/>
        <w:rPr>
          <w:rFonts w:ascii="宋体" w:hAnsi="宋体"/>
          <w:b w:val="0"/>
          <w:bCs w:val="0"/>
          <w:color w:val="000000"/>
          <w:highlight w:val="none"/>
        </w:rPr>
      </w:pPr>
      <w:r>
        <w:rPr>
          <w:rFonts w:ascii="宋体" w:hAnsi="宋体"/>
          <w:b w:val="0"/>
          <w:bCs w:val="0"/>
          <w:color w:val="000000"/>
          <w:highlight w:val="none"/>
        </w:rPr>
        <w:t>C. 在水面漂浮时，苹果受到的浮力大于它受到的重力</w:t>
      </w:r>
      <w:r>
        <w:rPr>
          <w:rFonts w:hint="eastAsia" w:ascii="宋体" w:hAnsi="宋体"/>
          <w:b w:val="0"/>
          <w:bCs w:val="0"/>
          <w:color w:val="000000"/>
          <w:highlight w:val="none"/>
          <w:lang w:val="en-US" w:eastAsia="zh-CN"/>
        </w:rPr>
        <w:t xml:space="preserve">  </w:t>
      </w:r>
      <w:r>
        <w:rPr>
          <w:rFonts w:ascii="宋体" w:hAnsi="宋体"/>
          <w:b w:val="0"/>
          <w:bCs w:val="0"/>
          <w:color w:val="000000"/>
          <w:highlight w:val="none"/>
        </w:rPr>
        <w:t>D. 在整个过程中，苹果受到浮力的方向总是竖直向上</w:t>
      </w:r>
    </w:p>
    <w:p>
      <w:pPr>
        <w:spacing w:line="360" w:lineRule="auto"/>
        <w:textAlignment w:val="center"/>
        <w:rPr>
          <w:b w:val="0"/>
          <w:bCs w:val="0"/>
          <w:color w:val="FF0000"/>
          <w:highlight w:val="none"/>
        </w:rPr>
      </w:pPr>
      <w:r>
        <w:rPr>
          <w:rFonts w:hint="eastAsia"/>
          <w:b w:val="0"/>
          <w:bCs w:val="0"/>
          <w:color w:val="FF0000"/>
          <w:highlight w:val="none"/>
          <w:lang w:eastAsia="zh-CN"/>
        </w:rPr>
        <w:t>【答案】</w:t>
      </w:r>
      <w:r>
        <w:rPr>
          <w:b w:val="0"/>
          <w:bCs w:val="0"/>
          <w:color w:val="FF0000"/>
          <w:highlight w:val="none"/>
        </w:rPr>
        <w:t>：D</w:t>
      </w:r>
    </w:p>
    <w:p>
      <w:pPr>
        <w:spacing w:line="360" w:lineRule="auto"/>
        <w:textAlignment w:val="center"/>
        <w:rPr>
          <w:b w:val="0"/>
          <w:bCs w:val="0"/>
          <w:color w:val="FF0000"/>
          <w:highlight w:val="none"/>
        </w:rPr>
      </w:pPr>
      <w:r>
        <w:rPr>
          <w:rFonts w:hint="eastAsia"/>
          <w:b w:val="0"/>
          <w:bCs w:val="0"/>
          <w:color w:val="FF0000"/>
          <w:highlight w:val="none"/>
          <w:lang w:eastAsia="zh-CN"/>
        </w:rPr>
        <w:t>【解析】</w:t>
      </w:r>
      <w:r>
        <w:rPr>
          <w:b w:val="0"/>
          <w:bCs w:val="0"/>
          <w:color w:val="FF0000"/>
          <w:highlight w:val="none"/>
        </w:rPr>
        <w:t>：A．在下沉的过程中，苹果所处液体深度变大，苹果受到水的压强变大，故A错误；</w:t>
      </w:r>
    </w:p>
    <w:p>
      <w:pPr>
        <w:spacing w:line="360" w:lineRule="auto"/>
        <w:textAlignment w:val="center"/>
        <w:rPr>
          <w:b w:val="0"/>
          <w:bCs w:val="0"/>
          <w:color w:val="FF0000"/>
          <w:highlight w:val="none"/>
        </w:rPr>
      </w:pPr>
      <w:r>
        <w:rPr>
          <w:b w:val="0"/>
          <w:bCs w:val="0"/>
          <w:color w:val="FF0000"/>
          <w:highlight w:val="none"/>
        </w:rPr>
        <w:t>B．在下沉的过程中，苹果排开水的体积不变，液体密度不变，由阿基米德原理可知苹果受到水的浮力不变，故B错误；</w:t>
      </w:r>
    </w:p>
    <w:p>
      <w:pPr>
        <w:spacing w:line="360" w:lineRule="auto"/>
        <w:textAlignment w:val="center"/>
        <w:rPr>
          <w:b w:val="0"/>
          <w:bCs w:val="0"/>
          <w:color w:val="FF0000"/>
          <w:highlight w:val="none"/>
        </w:rPr>
      </w:pPr>
      <w:r>
        <w:rPr>
          <w:b w:val="0"/>
          <w:bCs w:val="0"/>
          <w:color w:val="FF0000"/>
          <w:highlight w:val="none"/>
        </w:rPr>
        <w:t>C．在水面漂浮时，苹果受力平衡，苹果受到</w:t>
      </w:r>
      <w:r>
        <w:rPr>
          <w:b w:val="0"/>
          <w:bCs w:val="0"/>
          <w:color w:val="FF0000"/>
          <w:highlight w:val="none"/>
        </w:rPr>
        <w:drawing>
          <wp:inline distT="0" distB="0" distL="0" distR="0">
            <wp:extent cx="133350" cy="180975"/>
            <wp:effectExtent l="0" t="0" r="3810" b="19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33350" cy="180975"/>
                    </a:xfrm>
                    <a:prstGeom prst="rect">
                      <a:avLst/>
                    </a:prstGeom>
                    <a:noFill/>
                    <a:ln>
                      <a:noFill/>
                    </a:ln>
                  </pic:spPr>
                </pic:pic>
              </a:graphicData>
            </a:graphic>
          </wp:inline>
        </w:drawing>
      </w:r>
      <w:r>
        <w:rPr>
          <w:b w:val="0"/>
          <w:bCs w:val="0"/>
          <w:color w:val="FF0000"/>
          <w:highlight w:val="none"/>
        </w:rPr>
        <w:t>浮力等于它受到的重力，故C错误；</w:t>
      </w:r>
    </w:p>
    <w:p>
      <w:pPr>
        <w:spacing w:line="360" w:lineRule="auto"/>
        <w:textAlignment w:val="center"/>
        <w:rPr>
          <w:b w:val="0"/>
          <w:bCs w:val="0"/>
          <w:color w:val="FF0000"/>
          <w:highlight w:val="none"/>
        </w:rPr>
      </w:pPr>
      <w:r>
        <w:rPr>
          <w:b w:val="0"/>
          <w:bCs w:val="0"/>
          <w:color w:val="FF0000"/>
          <w:highlight w:val="none"/>
        </w:rPr>
        <w:t>D．物体不管处于何种浮沉状态，所受浮力的方向总是竖直向上的，故D正确。</w:t>
      </w:r>
    </w:p>
    <w:p>
      <w:pPr>
        <w:spacing w:line="360" w:lineRule="auto"/>
        <w:textAlignment w:val="center"/>
        <w:rPr>
          <w:b w:val="0"/>
          <w:bCs w:val="0"/>
          <w:color w:val="FF0000"/>
          <w:highlight w:val="none"/>
        </w:rPr>
      </w:pPr>
      <w:r>
        <w:rPr>
          <w:b w:val="0"/>
          <w:bCs w:val="0"/>
          <w:color w:val="FF0000"/>
          <w:highlight w:val="none"/>
        </w:rPr>
        <w:t>故选D。</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图是关于浮力知识的应用实例，其中说法正确的是</w:t>
      </w:r>
      <m:oMath>
        <m:r>
          <m:rPr/>
          <w:rPr>
            <w:rFonts w:ascii="Cambria Math" w:hAnsi="Cambria Math"/>
            <w:highlight w:val="none"/>
          </w:rPr>
          <m:t>(    )</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5019675" cy="1228725"/>
            <wp:effectExtent l="0" t="0" r="9525" b="5715"/>
            <wp:docPr id="1172" name="图片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 name="图片 1172"/>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5019675" cy="1228725"/>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图</w:t>
      </w:r>
      <m:oMath>
        <m:r>
          <m:rPr/>
          <w:rPr>
            <w:rFonts w:ascii="Cambria Math" w:hAnsi="Cambria Math"/>
            <w:highlight w:val="none"/>
          </w:rPr>
          <m:t>1</m:t>
        </m:r>
      </m:oMath>
      <w:r>
        <w:rPr>
          <w:rFonts w:ascii="Times New Roman" w:hAnsi="Times New Roman"/>
          <w:kern w:val="0"/>
          <w:szCs w:val="21"/>
          <w:highlight w:val="none"/>
        </w:rPr>
        <w:t>中浸没在水中的潜水艇在下潜过程中所受浮力逐渐变大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图</w:t>
      </w:r>
      <m:oMath>
        <m:r>
          <m:rPr/>
          <w:rPr>
            <w:rFonts w:ascii="Cambria Math" w:hAnsi="Cambria Math"/>
            <w:highlight w:val="none"/>
          </w:rPr>
          <m:t>2</m:t>
        </m:r>
      </m:oMath>
      <w:r>
        <w:rPr>
          <w:rFonts w:ascii="Times New Roman" w:hAnsi="Times New Roman"/>
          <w:kern w:val="0"/>
          <w:szCs w:val="21"/>
          <w:highlight w:val="none"/>
        </w:rPr>
        <w:t>中巨轮之所以能够浮在水面是因为用空心的办法增大了排开液体的体积</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图</w:t>
      </w:r>
      <m:oMath>
        <m:r>
          <m:rPr/>
          <w:rPr>
            <w:rFonts w:ascii="Cambria Math" w:hAnsi="Cambria Math"/>
            <w:highlight w:val="none"/>
          </w:rPr>
          <m:t>3</m:t>
        </m:r>
      </m:oMath>
      <w:r>
        <w:rPr>
          <w:rFonts w:ascii="Times New Roman" w:hAnsi="Times New Roman"/>
          <w:kern w:val="0"/>
          <w:szCs w:val="21"/>
          <w:highlight w:val="none"/>
        </w:rPr>
        <w:t>中液体的密度越大密度计漂浮时受到的浮力就越大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图</w:t>
      </w:r>
      <m:oMath>
        <m:r>
          <m:rPr/>
          <w:rPr>
            <w:rFonts w:ascii="Cambria Math" w:hAnsi="Cambria Math"/>
            <w:highlight w:val="none"/>
          </w:rPr>
          <m:t>4</m:t>
        </m:r>
      </m:oMath>
      <w:r>
        <w:rPr>
          <w:rFonts w:ascii="Times New Roman" w:hAnsi="Times New Roman"/>
          <w:kern w:val="0"/>
          <w:szCs w:val="21"/>
          <w:highlight w:val="none"/>
        </w:rPr>
        <w:t>中气球是利用填充气体密度大于空气密度的原理上浮</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浸没在水中的潜水艇在下潜过程中，水密度和排开水的体积不变，由</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液</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oMath>
      <w:r>
        <w:rPr>
          <w:rFonts w:ascii="Times New Roman" w:hAnsi="Times New Roman"/>
          <w:color w:val="FF0000"/>
          <w:kern w:val="0"/>
          <w:szCs w:val="21"/>
          <w:highlight w:val="none"/>
        </w:rPr>
        <w:t>可知，所受的浮力不变，故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巨轮之所以能够浮在水面上，是利用空心的方法来增大排开液体的体积来增大浮力，故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密度计测液体密度时，都是漂浮的，所以浮力都等于重力，在不同液体中，密度计所受浮力不变，故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气球是利用在空气中的浮力来工作的，当气体的密度小于空气的密度时，才可以升空，故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highlight w:val="none"/>
        </w:rPr>
      </w:pPr>
      <w:bookmarkStart w:id="3" w:name="topic_1b25d85f-b3f5-4195-a2c2-68d4329615"/>
      <w:r>
        <w:rPr>
          <w:rFonts w:ascii="Times New Roman" w:hAnsi="Times New Roman"/>
          <w:kern w:val="0"/>
          <w:szCs w:val="21"/>
          <w:highlight w:val="none"/>
        </w:rPr>
        <w:t>现有实心金属球甲、乙和足量的液体</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，若</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A</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B</m:t>
            </m:r>
            <m:ctrlPr>
              <w:rPr>
                <w:rFonts w:ascii="Cambria Math" w:hAnsi="Cambria Math"/>
                <w:highlight w:val="none"/>
              </w:rPr>
            </m:ctrlPr>
          </m:sub>
        </m:sSub>
      </m:oMath>
      <w:r>
        <w:rPr>
          <w:rFonts w:ascii="Times New Roman" w:hAnsi="Times New Roman"/>
          <w:kern w:val="0"/>
          <w:szCs w:val="21"/>
          <w:highlight w:val="none"/>
        </w:rPr>
        <w:t>，且甲、乙放入</w:t>
      </w:r>
      <m:oMath>
        <m:r>
          <m:rPr/>
          <w:rPr>
            <w:rFonts w:ascii="Cambria Math" w:hAnsi="Cambria Math"/>
            <w:highlight w:val="none"/>
          </w:rPr>
          <m:t>B</m:t>
        </m:r>
      </m:oMath>
      <w:r>
        <w:rPr>
          <w:rFonts w:ascii="Times New Roman" w:hAnsi="Times New Roman"/>
          <w:kern w:val="0"/>
          <w:szCs w:val="21"/>
          <w:highlight w:val="none"/>
        </w:rPr>
        <w:t>液体中静止时受到的浮力都等于</w:t>
      </w:r>
      <m:oMath>
        <m:r>
          <m:rPr/>
          <w:rPr>
            <w:rFonts w:ascii="Cambria Math" w:hAnsi="Cambria Math"/>
            <w:highlight w:val="none"/>
          </w:rPr>
          <m:t>F</m:t>
        </m:r>
      </m:oMath>
      <w:r>
        <w:rPr>
          <w:rFonts w:ascii="Times New Roman" w:hAnsi="Times New Roman"/>
          <w:kern w:val="0"/>
          <w:szCs w:val="21"/>
          <w:highlight w:val="none"/>
        </w:rPr>
        <w:t>，则甲的体积为</w:t>
      </w:r>
      <w:r>
        <w:rPr>
          <w:rFonts w:ascii="Times New Roman" w:hAnsi="Times New Roman" w:eastAsia="Times New Roman"/>
          <w:kern w:val="0"/>
          <w:szCs w:val="21"/>
          <w:highlight w:val="none"/>
          <w:u w:val="single"/>
        </w:rPr>
        <w:t>          </w:t>
      </w:r>
      <w:r>
        <w:rPr>
          <w:rFonts w:ascii="Times New Roman" w:hAnsi="Times New Roman"/>
          <w:kern w:val="0"/>
          <w:szCs w:val="21"/>
          <w:highlight w:val="none"/>
        </w:rPr>
        <w:t>；甲、乙放入</w:t>
      </w:r>
      <m:oMath>
        <m:r>
          <m:rPr/>
          <w:rPr>
            <w:rFonts w:ascii="Cambria Math" w:hAnsi="Cambria Math"/>
            <w:highlight w:val="none"/>
          </w:rPr>
          <m:t>A</m:t>
        </m:r>
      </m:oMath>
      <w:r>
        <w:rPr>
          <w:rFonts w:ascii="Times New Roman" w:hAnsi="Times New Roman"/>
          <w:kern w:val="0"/>
          <w:szCs w:val="21"/>
          <w:highlight w:val="none"/>
        </w:rPr>
        <w:t>液体中静止时所受浮力中较小的一个力的大小为</w:t>
      </w:r>
      <w:r>
        <w:rPr>
          <w:rFonts w:ascii="Times New Roman" w:hAnsi="Times New Roman" w:eastAsia="Times New Roman"/>
          <w:kern w:val="0"/>
          <w:szCs w:val="21"/>
          <w:highlight w:val="none"/>
          <w:u w:val="single"/>
        </w:rPr>
        <w:t>          </w:t>
      </w:r>
      <w:r>
        <w:rPr>
          <w:rFonts w:ascii="Times New Roman" w:hAnsi="Times New Roman"/>
          <w:kern w:val="0"/>
          <w:szCs w:val="21"/>
          <w:highlight w:val="none"/>
        </w:rPr>
        <w:t>．</w:t>
      </w:r>
      <w:bookmarkEnd w:id="3"/>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highlight w:val="none"/>
        </w:rPr>
        <w:pict>
          <v:shape id="_x0000_s1029" o:spid="_x0000_s1029" o:spt="136" type="#_x0000_t136" style="position:absolute;left:0pt;margin-left:326.2pt;margin-top:2.15pt;height:14.1pt;width:77.1pt;mso-position-horizontal-relative:page;z-index:-251654144;mso-width-relative:page;mso-height-relative:page;" fillcolor="#000000" filled="t" stroked="f" coordsize="21600,21600" adj="10800">
            <v:path/>
            <v:fill on="t" color2="#FFFFFF" opacity="6425f" focussize="0,0"/>
            <v:stroke on="f"/>
            <v:imagedata o:title=""/>
            <o:lock v:ext="edit" aspectratio="f"/>
            <v:textpath on="t" fitshape="t" fitpath="t" trim="t" xscale="f" string="小林老师" style="font-family:&amp;quot;font-size:54pt;v-text-align:center;"/>
          </v:shape>
        </w:pict>
      </w:r>
      <w:r>
        <w:rPr>
          <w:rFonts w:ascii="Times New Roman" w:hAnsi="Times New Roman"/>
          <w:color w:val="FF0000"/>
          <w:kern w:val="0"/>
          <w:szCs w:val="21"/>
          <w:highlight w:val="none"/>
        </w:rPr>
        <w:t>【答案】</w:t>
      </w:r>
      <m:oMath>
        <m:f>
          <m:fPr>
            <m:ctrlPr>
              <w:rPr>
                <w:rFonts w:ascii="Cambria Math" w:hAnsi="Cambria Math"/>
                <w:color w:val="FF0000"/>
                <w:highlight w:val="none"/>
              </w:rPr>
            </m:ctrlPr>
          </m:fPr>
          <m:num>
            <m:r>
              <m:rPr/>
              <w:rPr>
                <w:rFonts w:ascii="Cambria Math" w:hAnsi="Cambria Math"/>
                <w:color w:val="FF0000"/>
                <w:highlight w:val="none"/>
              </w:rPr>
              <m:t>F</m:t>
            </m:r>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g</m:t>
            </m:r>
            <m:ctrlPr>
              <w:rPr>
                <w:rFonts w:ascii="Cambria Math" w:hAnsi="Cambria Math"/>
                <w:color w:val="FF0000"/>
                <w:highlight w:val="none"/>
              </w:rPr>
            </m:ctrlPr>
          </m:den>
        </m:f>
      </m:oMath>
      <w:r>
        <w:rPr>
          <w:rFonts w:ascii="Times New Roman" w:hAnsi="Times New Roman" w:eastAsia="Times New Roman"/>
          <w:color w:val="FF0000"/>
          <w:kern w:val="0"/>
          <w:szCs w:val="21"/>
          <w:highlight w:val="none"/>
        </w:rPr>
        <w:t xml:space="preserve">    </w:t>
      </w:r>
      <w:r>
        <w:rPr>
          <w:rFonts w:ascii="Times New Roman" w:hAnsi="Times New Roman" w:eastAsia="Times New Roman"/>
          <w:color w:val="FF0000"/>
          <w:kern w:val="0"/>
          <w:sz w:val="24"/>
          <w:szCs w:val="24"/>
          <w:highlight w:val="none"/>
        </w:rPr>
        <w:drawing>
          <wp:inline distT="0" distB="0" distL="0" distR="0">
            <wp:extent cx="342900" cy="381000"/>
            <wp:effectExtent l="0" t="0" r="7620" b="0"/>
            <wp:docPr id="1164" name="图片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 name="图片 1164"/>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42900" cy="38100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color w:val="FF0000"/>
          <w:kern w:val="0"/>
          <w:szCs w:val="21"/>
          <w:highlight w:val="none"/>
        </w:rPr>
        <w:t>【解析】甲、乙都放入</w:t>
      </w:r>
      <m:oMath>
        <m:r>
          <m:rPr/>
          <w:rPr>
            <w:rFonts w:ascii="Cambria Math" w:hAnsi="Cambria Math"/>
            <w:color w:val="FF0000"/>
            <w:highlight w:val="none"/>
          </w:rPr>
          <m:t>B</m:t>
        </m:r>
      </m:oMath>
      <w:r>
        <w:rPr>
          <w:rFonts w:ascii="Times New Roman" w:hAnsi="Times New Roman"/>
          <w:color w:val="FF0000"/>
          <w:kern w:val="0"/>
          <w:szCs w:val="21"/>
          <w:highlight w:val="none"/>
        </w:rPr>
        <w:t>液体中时，因</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oMath>
      <w:r>
        <w:rPr>
          <w:rFonts w:ascii="Times New Roman" w:hAnsi="Times New Roman"/>
          <w:color w:val="FF0000"/>
          <w:kern w:val="0"/>
          <w:szCs w:val="21"/>
          <w:highlight w:val="none"/>
        </w:rPr>
        <w:t>，所以两金属球都下沉，它们受到的浮力相等，说明两球有相同的体积．</w:t>
      </w:r>
      <m:oMath>
        <m:r>
          <m:rPr/>
          <w:rPr>
            <w:rFonts w:ascii="Cambria Math" w:hAnsi="Cambria Math"/>
            <w:color w:val="FF0000"/>
            <w:highlight w:val="none"/>
          </w:rPr>
          <m:t>F=</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drawing>
          <wp:inline distT="0" distB="0" distL="0" distR="0">
            <wp:extent cx="838200" cy="381000"/>
            <wp:effectExtent l="0" t="0" r="0" b="0"/>
            <wp:docPr id="1163" name="图片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图片 1163"/>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838200" cy="381000"/>
                    </a:xfrm>
                    <a:prstGeom prst="rect">
                      <a:avLst/>
                    </a:prstGeom>
                    <a:noFill/>
                    <a:ln>
                      <a:noFill/>
                    </a:ln>
                  </pic:spPr>
                </pic:pic>
              </a:graphicData>
            </a:graphic>
          </wp:inline>
        </w:drawing>
      </w:r>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甲、乙两球都放入</w:t>
      </w:r>
      <m:oMath>
        <m:r>
          <m:rPr/>
          <w:rPr>
            <w:rFonts w:ascii="Cambria Math" w:hAnsi="Cambria Math"/>
            <w:color w:val="FF0000"/>
            <w:highlight w:val="none"/>
          </w:rPr>
          <m:t>A</m:t>
        </m:r>
      </m:oMath>
      <w:r>
        <w:rPr>
          <w:rFonts w:ascii="Times New Roman" w:hAnsi="Times New Roman"/>
          <w:color w:val="FF0000"/>
          <w:kern w:val="0"/>
          <w:szCs w:val="21"/>
          <w:highlight w:val="none"/>
        </w:rPr>
        <w:t>液体中时，因</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oMath>
      <w:r>
        <w:rPr>
          <w:rFonts w:ascii="Times New Roman" w:hAnsi="Times New Roman"/>
          <w:color w:val="FF0000"/>
          <w:kern w:val="0"/>
          <w:szCs w:val="21"/>
          <w:highlight w:val="none"/>
        </w:rPr>
        <w:t>，两球都漂浮在液面上，密度小的乙球受到的重力小，受到的浮力也小．</w:t>
      </w:r>
      <w:r>
        <w:rPr>
          <w:rFonts w:ascii="Times New Roman" w:hAnsi="Times New Roman" w:eastAsia="Times New Roman"/>
          <w:color w:val="FF0000"/>
          <w:kern w:val="0"/>
          <w:sz w:val="24"/>
          <w:szCs w:val="24"/>
          <w:highlight w:val="none"/>
        </w:rPr>
        <w:drawing>
          <wp:inline distT="0" distB="0" distL="0" distR="0">
            <wp:extent cx="1790700" cy="381000"/>
            <wp:effectExtent l="0" t="0" r="7620" b="0"/>
            <wp:docPr id="1162" name="图片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图片 1162"/>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90700" cy="381000"/>
                    </a:xfrm>
                    <a:prstGeom prst="rect">
                      <a:avLst/>
                    </a:prstGeom>
                    <a:noFill/>
                    <a:ln>
                      <a:noFill/>
                    </a:ln>
                  </pic:spPr>
                </pic:pic>
              </a:graphicData>
            </a:graphic>
          </wp:inline>
        </w:drawing>
      </w:r>
      <w:r>
        <w:rPr>
          <w:rFonts w:ascii="Times New Roman" w:hAnsi="Times New Roman"/>
          <w:color w:val="FF0000"/>
          <w:kern w:val="0"/>
          <w:szCs w:val="21"/>
          <w:highlight w:val="none"/>
        </w:rPr>
        <w:t>．</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eastAsia="Times New Roman"/>
          <w:kern w:val="0"/>
          <w:sz w:val="24"/>
          <w:szCs w:val="24"/>
          <w:highlight w:val="none"/>
        </w:rPr>
      </w:pPr>
      <w:bookmarkStart w:id="4" w:name="topic_caf6b872-854a-4c7a-9165-b79c5456e2"/>
      <w:r>
        <w:rPr>
          <w:kern w:val="0"/>
          <w:szCs w:val="21"/>
          <w:highlight w:val="none"/>
        </w:rPr>
        <w:t>如图所示为一种自制简易密度计，它是在木棒的一端缠绕一些铜丝做成的，用它来测量液体密度时，该密度计</w:t>
      </w:r>
      <w:r>
        <w:rPr>
          <w:rFonts w:eastAsia="Times New Roman"/>
          <w:kern w:val="0"/>
          <w:szCs w:val="21"/>
          <w:highlight w:val="none"/>
        </w:rPr>
        <w:t>______</w:t>
      </w:r>
      <w:r>
        <w:rPr>
          <w:kern w:val="0"/>
          <w:szCs w:val="21"/>
          <w:highlight w:val="none"/>
        </w:rPr>
        <w:t>在被测液体中</w:t>
      </w:r>
      <m:oMath>
        <m:r>
          <m:rPr/>
          <w:rPr>
            <w:rFonts w:ascii="Cambria Math" w:hAnsi="Cambria Math"/>
            <w:highlight w:val="none"/>
          </w:rPr>
          <m:t>(</m:t>
        </m:r>
      </m:oMath>
      <w:r>
        <w:rPr>
          <w:kern w:val="0"/>
          <w:szCs w:val="21"/>
          <w:highlight w:val="none"/>
        </w:rPr>
        <w:t>选填“悬浮”、“漂浮”或“下沉”</w:t>
      </w:r>
      <m:oMath>
        <m:r>
          <m:rPr/>
          <w:rPr>
            <w:rFonts w:ascii="Cambria Math" w:hAnsi="Cambria Math"/>
            <w:highlight w:val="none"/>
          </w:rPr>
          <m:t>).</m:t>
        </m:r>
      </m:oMath>
      <w:r>
        <w:rPr>
          <w:kern w:val="0"/>
          <w:szCs w:val="21"/>
          <w:highlight w:val="none"/>
        </w:rPr>
        <w:t>将其分别放入装有液体密度为</w:t>
      </w:r>
      <m:oMath>
        <m:r>
          <m:rPr/>
          <w:rPr>
            <w:rFonts w:ascii="Cambria Math" w:hAnsi="Cambria Math"/>
            <w:highlight w:val="none"/>
          </w:rPr>
          <m:t>ρ</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kern w:val="0"/>
          <w:szCs w:val="21"/>
          <w:highlight w:val="none"/>
        </w:rPr>
        <w:t>和</w:t>
      </w:r>
      <m:oMath>
        <m:r>
          <m:rPr/>
          <w:rPr>
            <w:rFonts w:ascii="Cambria Math" w:hAnsi="Cambria Math"/>
            <w:highlight w:val="none"/>
          </w:rPr>
          <m:t>ρ</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kern w:val="0"/>
          <w:szCs w:val="21"/>
          <w:highlight w:val="none"/>
        </w:rPr>
        <w:t>的两个烧杯中，可以判断：</w:t>
      </w:r>
      <m:oMath>
        <m:r>
          <m:rPr/>
          <w:rPr>
            <w:rFonts w:ascii="Cambria Math" w:hAnsi="Cambria Math"/>
            <w:highlight w:val="none"/>
          </w:rPr>
          <m:t>ρ</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eastAsia="Times New Roman"/>
          <w:kern w:val="0"/>
          <w:szCs w:val="21"/>
          <w:highlight w:val="none"/>
        </w:rPr>
        <w:t>______</w:t>
      </w:r>
      <m:oMath>
        <m:r>
          <m:rPr/>
          <w:rPr>
            <w:rFonts w:ascii="Cambria Math" w:hAnsi="Cambria Math"/>
            <w:highlight w:val="none"/>
          </w:rPr>
          <m:t>ρ</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kern w:val="0"/>
          <w:szCs w:val="21"/>
          <w:highlight w:val="none"/>
        </w:rPr>
        <w:t>若该密度计两次测量中排开液体的质量分别为</w:t>
      </w:r>
      <m:oMath>
        <m:r>
          <m:rPr/>
          <w:rPr>
            <w:rFonts w:ascii="Cambria Math" w:hAnsi="Cambria Math"/>
            <w:highlight w:val="none"/>
          </w:rPr>
          <m:t>m</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kern w:val="0"/>
          <w:szCs w:val="21"/>
          <w:highlight w:val="none"/>
        </w:rPr>
        <w:t>、</w:t>
      </w:r>
      <m:oMath>
        <m:r>
          <m:rPr/>
          <w:rPr>
            <w:rFonts w:ascii="Cambria Math" w:hAnsi="Cambria Math"/>
            <w:highlight w:val="none"/>
          </w:rPr>
          <m:t>m</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kern w:val="0"/>
          <w:szCs w:val="21"/>
          <w:highlight w:val="none"/>
        </w:rPr>
        <w:t>，则</w:t>
      </w:r>
      <m:oMath>
        <m:r>
          <m:rPr/>
          <w:rPr>
            <w:rFonts w:ascii="Cambria Math" w:hAnsi="Cambria Math"/>
            <w:highlight w:val="none"/>
          </w:rPr>
          <m:t>m</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eastAsia="Times New Roman"/>
          <w:kern w:val="0"/>
          <w:szCs w:val="21"/>
          <w:highlight w:val="none"/>
        </w:rPr>
        <w:t>______</w:t>
      </w:r>
      <m:oMath>
        <m:r>
          <m:rPr/>
          <w:rPr>
            <w:rFonts w:ascii="Cambria Math" w:hAnsi="Cambria Math"/>
            <w:highlight w:val="none"/>
          </w:rPr>
          <m:t>m</m:t>
        </m:r>
        <m:sSub>
          <m:sSubPr>
            <m:ctrlPr>
              <w:rPr>
                <w:rFonts w:ascii="Cambria Math" w:hAnsi="Cambria Math"/>
                <w:highlight w:val="none"/>
              </w:rPr>
            </m:ctrlPr>
          </m:sSubPr>
          <m:e>
            <m:r>
              <m:rPr/>
              <w:rPr>
                <w:rFonts w:ascii="Cambria Math" w:hAnsi="Cambria Math"/>
                <w:highlight w:val="none"/>
              </w:rPr>
              <m:t> </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kern w:val="0"/>
          <w:szCs w:val="21"/>
          <w:highlight w:val="none"/>
        </w:rPr>
        <w:t>后两空选“</w:t>
      </w:r>
      <m:oMath>
        <m:r>
          <m:rPr/>
          <w:rPr>
            <w:rFonts w:ascii="Cambria Math" w:hAnsi="Cambria Math"/>
            <w:highlight w:val="none"/>
          </w:rPr>
          <m:t>&lt;</m:t>
        </m:r>
      </m:oMath>
      <w:r>
        <w:rPr>
          <w:kern w:val="0"/>
          <w:szCs w:val="21"/>
          <w:highlight w:val="none"/>
        </w:rPr>
        <w:t>”、“</w:t>
      </w:r>
      <m:oMath>
        <m:r>
          <m:rPr/>
          <w:rPr>
            <w:rFonts w:ascii="Cambria Math" w:hAnsi="Cambria Math"/>
            <w:highlight w:val="none"/>
          </w:rPr>
          <m:t>=</m:t>
        </m:r>
      </m:oMath>
      <w:r>
        <w:rPr>
          <w:kern w:val="0"/>
          <w:szCs w:val="21"/>
          <w:highlight w:val="none"/>
        </w:rPr>
        <w:t>”或“</w:t>
      </w:r>
      <m:oMath>
        <m:r>
          <m:rPr/>
          <w:rPr>
            <w:rFonts w:ascii="Cambria Math" w:hAnsi="Cambria Math"/>
            <w:highlight w:val="none"/>
          </w:rPr>
          <m:t>&gt;</m:t>
        </m:r>
      </m:oMath>
      <w:r>
        <w:rPr>
          <w:kern w:val="0"/>
          <w:szCs w:val="21"/>
          <w:highlight w:val="none"/>
        </w:rPr>
        <w:t>”</w:t>
      </w:r>
      <m:oMath>
        <m:r>
          <m:rPr/>
          <w:rPr>
            <w:rFonts w:ascii="Cambria Math" w:hAnsi="Cambria Math"/>
            <w:highlight w:val="none"/>
          </w:rPr>
          <m:t>)</m:t>
        </m:r>
      </m:oMath>
    </w:p>
    <w:p>
      <w:pPr>
        <w:keepNext w:val="0"/>
        <w:keepLines w:val="0"/>
        <w:pageBreakBefore w:val="0"/>
        <w:kinsoku/>
        <w:wordWrap/>
        <w:overflowPunct/>
        <w:topLinePunct w:val="0"/>
        <w:autoSpaceDN/>
        <w:bidi w:val="0"/>
        <w:adjustRightInd w:val="0"/>
        <w:snapToGrid w:val="0"/>
        <w:spacing w:line="360" w:lineRule="auto"/>
        <w:textAlignment w:val="center"/>
        <w:rPr>
          <w:rFonts w:eastAsia="Times New Roman"/>
          <w:color w:val="FF0000"/>
          <w:kern w:val="0"/>
          <w:sz w:val="24"/>
          <w:szCs w:val="24"/>
          <w:highlight w:val="none"/>
        </w:rPr>
      </w:pPr>
      <w:r>
        <w:rPr>
          <w:color w:val="FF0000"/>
          <w:highlight w:val="none"/>
        </w:rPr>
        <w:drawing>
          <wp:inline distT="0" distB="0" distL="0" distR="0">
            <wp:extent cx="1824355" cy="1121410"/>
            <wp:effectExtent l="0" t="0" r="4445" b="635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824355" cy="112141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eastAsia="Times New Roman"/>
          <w:color w:val="FF0000"/>
          <w:kern w:val="0"/>
          <w:sz w:val="24"/>
          <w:szCs w:val="24"/>
          <w:highlight w:val="none"/>
        </w:rPr>
      </w:pPr>
      <w:r>
        <w:rPr>
          <w:color w:val="FF0000"/>
          <w:kern w:val="0"/>
          <w:szCs w:val="21"/>
          <w:highlight w:val="none"/>
        </w:rPr>
        <w:t>【答案】漂浮；</w:t>
      </w:r>
      <m:oMath>
        <m:r>
          <m:rPr/>
          <w:rPr>
            <w:rFonts w:ascii="Cambria Math" w:hAnsi="Cambria Math"/>
            <w:color w:val="FF0000"/>
            <w:highlight w:val="none"/>
          </w:rPr>
          <m:t>&lt;</m:t>
        </m:r>
      </m:oMath>
      <w:r>
        <w:rPr>
          <w:color w:val="FF0000"/>
          <w:kern w:val="0"/>
          <w:szCs w:val="21"/>
          <w:highlight w:val="none"/>
        </w:rPr>
        <w:t>；</w:t>
      </w:r>
      <m:oMath>
        <m:r>
          <m:rPr/>
          <w:rPr>
            <w:rFonts w:ascii="Cambria Math" w:hAnsi="Cambria Math"/>
            <w:color w:val="FF0000"/>
            <w:highlight w:val="none"/>
          </w:rPr>
          <m:t>=</m:t>
        </m:r>
      </m:oMath>
    </w:p>
    <w:p>
      <w:pPr>
        <w:keepNext w:val="0"/>
        <w:keepLines w:val="0"/>
        <w:pageBreakBefore w:val="0"/>
        <w:kinsoku/>
        <w:wordWrap/>
        <w:overflowPunct/>
        <w:topLinePunct w:val="0"/>
        <w:autoSpaceDN/>
        <w:bidi w:val="0"/>
        <w:spacing w:line="360" w:lineRule="auto"/>
        <w:textAlignment w:val="center"/>
        <w:rPr>
          <w:color w:val="FF0000"/>
          <w:kern w:val="0"/>
          <w:szCs w:val="21"/>
          <w:highlight w:val="none"/>
        </w:rPr>
      </w:pPr>
      <w:r>
        <w:rPr>
          <w:color w:val="FF0000"/>
          <w:kern w:val="0"/>
          <w:szCs w:val="21"/>
          <w:highlight w:val="none"/>
        </w:rPr>
        <w:t>【解析】解：密度计放在两种液体中都漂浮，根据漂浮条件可知，密度计在甲、乙两种液体中受到的浮力都等于密度计受到的重力</w:t>
      </w:r>
      <m:oMath>
        <m:r>
          <m:rPr/>
          <w:rPr>
            <w:rFonts w:ascii="Cambria Math" w:hAnsi="Cambria Math"/>
            <w:color w:val="FF0000"/>
            <w:highlight w:val="none"/>
          </w:rPr>
          <m:t>G</m:t>
        </m:r>
      </m:oMath>
      <w:r>
        <w:rPr>
          <w:color w:val="FF0000"/>
          <w:kern w:val="0"/>
          <w:szCs w:val="21"/>
          <w:highlight w:val="none"/>
        </w:rPr>
        <w:t>，即：</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浮2</m:t>
            </m:r>
            <m:ctrlPr>
              <w:rPr>
                <w:rFonts w:ascii="Cambria Math" w:hAnsi="Cambria Math"/>
                <w:color w:val="FF0000"/>
                <w:highlight w:val="none"/>
              </w:rPr>
            </m:ctrlPr>
          </m:sub>
        </m:sSub>
        <m:r>
          <m:rPr/>
          <w:rPr>
            <w:rFonts w:ascii="Cambria Math" w:hAnsi="Cambria Math"/>
            <w:color w:val="FF0000"/>
            <w:highlight w:val="none"/>
          </w:rPr>
          <m:t>=G</m:t>
        </m:r>
      </m:oMath>
      <w:r>
        <w:rPr>
          <w:color w:val="FF0000"/>
          <w:kern w:val="0"/>
          <w:szCs w:val="21"/>
          <w:highlight w:val="none"/>
        </w:rPr>
        <w:t>，</w:t>
      </w:r>
      <w:r>
        <w:rPr>
          <w:color w:val="FF0000"/>
          <w:kern w:val="0"/>
          <w:szCs w:val="21"/>
          <w:highlight w:val="none"/>
        </w:rPr>
        <w:br w:type="textWrapping"/>
      </w:r>
      <w:r>
        <w:rPr>
          <w:color w:val="FF0000"/>
          <w:kern w:val="0"/>
          <w:szCs w:val="21"/>
          <w:highlight w:val="none"/>
        </w:rPr>
        <w:t>由图知密度计排开液体的体积</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排1</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排2</m:t>
            </m:r>
            <m:ctrlPr>
              <w:rPr>
                <w:rFonts w:ascii="Cambria Math" w:hAnsi="Cambria Math"/>
                <w:color w:val="FF0000"/>
                <w:highlight w:val="none"/>
              </w:rPr>
            </m:ctrlPr>
          </m:sub>
        </m:sSub>
      </m:oMath>
      <w:r>
        <w:rPr>
          <w:color w:val="FF0000"/>
          <w:kern w:val="0"/>
          <w:szCs w:val="21"/>
          <w:highlight w:val="none"/>
        </w:rPr>
        <w:t>，由阿基米德原理</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液</m:t>
            </m:r>
            <m:ctrlPr>
              <w:rPr>
                <w:rFonts w:ascii="Cambria Math" w:hAnsi="Cambria Math"/>
                <w:color w:val="FF0000"/>
                <w:highlight w:val="none"/>
              </w:rPr>
            </m:ctrlPr>
          </m:sub>
        </m:sSub>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g</m:t>
        </m:r>
      </m:oMath>
      <w:r>
        <w:rPr>
          <w:color w:val="FF0000"/>
          <w:kern w:val="0"/>
          <w:szCs w:val="21"/>
          <w:highlight w:val="none"/>
        </w:rPr>
        <w:t>可知，</w:t>
      </w:r>
      <w:r>
        <w:rPr>
          <w:color w:val="FF0000"/>
          <w:kern w:val="0"/>
          <w:szCs w:val="21"/>
          <w:highlight w:val="none"/>
        </w:rPr>
        <w:br w:type="textWrapping"/>
      </w:r>
      <w:r>
        <w:rPr>
          <w:color w:val="FF0000"/>
          <w:kern w:val="0"/>
          <w:szCs w:val="21"/>
          <w:highlight w:val="none"/>
        </w:rPr>
        <w:t>密度计排开甲液体的体积大，所以甲液体的密度小，即</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oMath>
      <w:r>
        <w:rPr>
          <w:color w:val="FF0000"/>
          <w:kern w:val="0"/>
          <w:szCs w:val="21"/>
          <w:highlight w:val="none"/>
        </w:rPr>
        <w:t>。</w:t>
      </w:r>
      <w:r>
        <w:rPr>
          <w:color w:val="FF0000"/>
          <w:kern w:val="0"/>
          <w:szCs w:val="21"/>
          <w:highlight w:val="none"/>
        </w:rPr>
        <w:br w:type="textWrapping"/>
      </w:r>
      <w:r>
        <w:rPr>
          <w:color w:val="FF0000"/>
          <w:kern w:val="0"/>
          <w:szCs w:val="21"/>
          <w:highlight w:val="none"/>
        </w:rPr>
        <w:t>两次浮力相等，根据阿基米德原理可知两次排开液体的重力相等，所以两次排开液体的质量相等。</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Cs w:val="21"/>
          <w:highlight w:val="none"/>
        </w:rPr>
      </w:pPr>
      <w:r>
        <w:rPr>
          <w:rFonts w:ascii="Times New Roman" w:hAnsi="Times New Roman"/>
          <w:kern w:val="0"/>
          <w:szCs w:val="21"/>
          <w:highlight w:val="none"/>
        </w:rPr>
        <w:t>如图所示是同一艘潜水艇在水中上浮和下潜的情景，其中图</w:t>
      </w:r>
      <w:r>
        <w:rPr>
          <w:rFonts w:ascii="Times New Roman" w:hAnsi="Times New Roman" w:eastAsia="Times New Roman"/>
          <w:kern w:val="0"/>
          <w:szCs w:val="21"/>
          <w:highlight w:val="none"/>
        </w:rPr>
        <w:t>____</w:t>
      </w:r>
      <w:r>
        <w:rPr>
          <w:rFonts w:ascii="Times New Roman" w:hAnsi="Times New Roman"/>
          <w:kern w:val="0"/>
          <w:szCs w:val="21"/>
          <w:highlight w:val="none"/>
        </w:rPr>
        <w:t>表示潜水艇正在水中上浮。这两种情景中，潜水艇所受的浮力分别为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，则</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eastAsia="Times New Roman"/>
          <w:kern w:val="0"/>
          <w:szCs w:val="21"/>
          <w:highlight w:val="none"/>
        </w:rPr>
        <w:t>____</w:t>
      </w:r>
      <m:oMath>
        <m:r>
          <m:rPr/>
          <w:rPr>
            <w:rFonts w:ascii="Cambria Math" w:hAnsi="Cambria Math"/>
            <w:highlight w:val="none"/>
          </w:rPr>
          <m:t>(</m:t>
        </m:r>
      </m:oMath>
      <w:r>
        <w:rPr>
          <w:rFonts w:ascii="Times New Roman" w:hAnsi="Times New Roman"/>
          <w:kern w:val="0"/>
          <w:szCs w:val="21"/>
          <w:highlight w:val="none"/>
        </w:rPr>
        <w:t>选填“</w:t>
      </w:r>
      <m:oMath>
        <m:r>
          <m:rPr/>
          <w:rPr>
            <w:rFonts w:ascii="Cambria Math" w:hAnsi="Cambria Math"/>
            <w:highlight w:val="none"/>
          </w:rPr>
          <m:t>&gt;</m:t>
        </m:r>
      </m:oMath>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”或“</w:t>
      </w:r>
      <m:oMath>
        <m:r>
          <m:rPr/>
          <w:rPr>
            <w:rFonts w:ascii="Cambria Math" w:hAnsi="Cambria Math"/>
            <w:highlight w:val="none"/>
          </w:rPr>
          <m:t>&lt;</m:t>
        </m:r>
      </m:oMath>
      <w:r>
        <w:rPr>
          <w:rFonts w:ascii="Times New Roman" w:hAnsi="Times New Roman"/>
          <w:kern w:val="0"/>
          <w:szCs w:val="21"/>
          <w:highlight w:val="none"/>
        </w:rPr>
        <w:t>”</w:t>
      </w:r>
      <m:oMath>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w:r>
        <w:rPr>
          <w:rFonts w:ascii="Times New Roman" w:hAnsi="Times New Roman" w:eastAsia="Times New Roman"/>
          <w:kern w:val="0"/>
          <w:szCs w:val="21"/>
          <w:highlight w:val="none"/>
        </w:rPr>
        <w:t xml:space="preserve">   </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1647825" cy="866775"/>
            <wp:effectExtent l="0" t="0" r="13335" b="1905"/>
            <wp:docPr id="1165" name="图片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 name="图片 1165"/>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47825" cy="866775"/>
                    </a:xfrm>
                    <a:prstGeom prst="rect">
                      <a:avLst/>
                    </a:prstGeom>
                    <a:noFill/>
                    <a:ln>
                      <a:noFill/>
                    </a:ln>
                  </pic:spPr>
                </pic:pic>
              </a:graphicData>
            </a:graphic>
          </wp:inline>
        </w:drawing>
      </w:r>
      <w:bookmarkEnd w:id="4"/>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【答案】甲；</w:t>
      </w:r>
      <m:oMath>
        <m:r>
          <m:rPr/>
          <w:rPr>
            <w:rFonts w:ascii="Cambria Math" w:hAnsi="Cambria Math"/>
            <w:color w:val="FF0000"/>
            <w:highlight w:val="none"/>
          </w:rPr>
          <m:t>=</m:t>
        </m:r>
      </m:oMath>
    </w:p>
    <w:p>
      <w:pPr>
        <w:keepNext w:val="0"/>
        <w:keepLines w:val="0"/>
        <w:pageBreakBefore w:val="0"/>
        <w:numPr>
          <w:ilvl w:val="0"/>
          <w:numId w:val="0"/>
        </w:numPr>
        <w:kinsoku/>
        <w:wordWrap/>
        <w:overflowPunct/>
        <w:topLinePunct w:val="0"/>
        <w:autoSpaceDN/>
        <w:bidi w:val="0"/>
        <w:adjustRightInd w:val="0"/>
        <w:snapToGrid w:val="0"/>
        <w:spacing w:line="360" w:lineRule="auto"/>
        <w:textAlignment w:val="center"/>
        <w:rPr>
          <w:rFonts w:hint="eastAsia" w:ascii="宋体" w:hAnsi="宋体" w:eastAsia="宋体" w:cs="宋体"/>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潜水艇是通过改变水舱中的水的重力来改变自身重力的，要使潜水艇上浮，应使潜水艇所受的浮力大于潜水艇的重力，所以水舱中水较少时潜水艇上浮，故甲图为上浮时的情景；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因甲、乙两种情景潜水艇浸没在水中，排开水的体积等于潜水艇的体积，由于潜水艇的体积不变，排开水的体积不变，水的密度一定，由</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g</m:t>
        </m:r>
      </m:oMath>
      <w:r>
        <w:rPr>
          <w:rFonts w:ascii="Times New Roman" w:hAnsi="Times New Roman"/>
          <w:color w:val="FF0000"/>
          <w:kern w:val="0"/>
          <w:szCs w:val="21"/>
          <w:highlight w:val="none"/>
        </w:rPr>
        <w:t>可知，所受的浮力相等，则</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oMath>
      <w:r>
        <w:rPr>
          <w:rFonts w:ascii="Times New Roman" w:hAnsi="Times New Roman"/>
          <w:color w:val="FF0000"/>
          <w:kern w:val="0"/>
          <w:szCs w:val="21"/>
          <w:highlight w:val="none"/>
        </w:rPr>
        <w:t>。</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hint="eastAsia" w:ascii="宋体" w:hAnsi="宋体" w:eastAsia="宋体" w:cs="宋体"/>
          <w:highlight w:val="none"/>
        </w:rPr>
      </w:pPr>
      <w:r>
        <w:rPr>
          <w:rFonts w:hint="eastAsia" w:ascii="宋体" w:hAnsi="宋体" w:eastAsia="宋体" w:cs="宋体"/>
          <w:color w:val="333333"/>
          <w:spacing w:val="15"/>
          <w:kern w:val="0"/>
          <w:szCs w:val="21"/>
          <w:highlight w:val="none"/>
          <w:shd w:val="clear" w:color="auto" w:fill="FFFFFF"/>
          <w:lang w:bidi="ar"/>
        </w:rPr>
        <w:t>某体积为200cm</w:t>
      </w:r>
      <w:r>
        <w:rPr>
          <w:rFonts w:hint="eastAsia" w:ascii="宋体" w:hAnsi="宋体" w:eastAsia="宋体" w:cs="宋体"/>
          <w:color w:val="333333"/>
          <w:spacing w:val="15"/>
          <w:kern w:val="0"/>
          <w:sz w:val="16"/>
          <w:szCs w:val="16"/>
          <w:highlight w:val="none"/>
          <w:shd w:val="clear" w:color="auto" w:fill="FFFFFF"/>
          <w:vertAlign w:val="superscript"/>
          <w:lang w:bidi="ar"/>
        </w:rPr>
        <w:t>3</w:t>
      </w:r>
      <w:r>
        <w:rPr>
          <w:rFonts w:hint="eastAsia" w:ascii="宋体" w:hAnsi="宋体" w:eastAsia="宋体" w:cs="宋体"/>
          <w:color w:val="333333"/>
          <w:spacing w:val="15"/>
          <w:kern w:val="0"/>
          <w:szCs w:val="21"/>
          <w:highlight w:val="none"/>
          <w:shd w:val="clear" w:color="auto" w:fill="FFFFFF"/>
          <w:lang w:bidi="ar"/>
        </w:rPr>
        <w:t>、重为1.6N的物体，把它浸没在水中后放手，它将</w:t>
      </w:r>
      <w:r>
        <w:rPr>
          <w:rFonts w:hint="eastAsia" w:ascii="宋体" w:hAnsi="宋体" w:eastAsia="宋体" w:cs="宋体"/>
          <w:highlight w:val="none"/>
        </w:rPr>
        <w:t>________</w:t>
      </w:r>
      <w:r>
        <w:rPr>
          <w:rFonts w:hint="eastAsia" w:ascii="宋体" w:hAnsi="宋体" w:eastAsia="宋体" w:cs="宋体"/>
          <w:color w:val="333333"/>
          <w:spacing w:val="15"/>
          <w:kern w:val="0"/>
          <w:szCs w:val="21"/>
          <w:highlight w:val="none"/>
          <w:shd w:val="clear" w:color="auto" w:fill="FFFFFF"/>
          <w:lang w:bidi="ar"/>
        </w:rPr>
        <w:t>(“上浮”，“悬浮”或“下沉”)，当该物体静止时排开水的体积</w:t>
      </w:r>
      <w:r>
        <w:rPr>
          <w:rFonts w:hint="eastAsia" w:ascii="宋体" w:hAnsi="宋体" w:eastAsia="宋体" w:cs="宋体"/>
          <w:highlight w:val="none"/>
        </w:rPr>
        <w:t>________</w:t>
      </w:r>
      <w:r>
        <w:rPr>
          <w:rFonts w:hint="eastAsia" w:ascii="宋体" w:hAnsi="宋体" w:eastAsia="宋体" w:cs="宋体"/>
          <w:color w:val="333333"/>
          <w:spacing w:val="15"/>
          <w:kern w:val="0"/>
          <w:szCs w:val="21"/>
          <w:highlight w:val="none"/>
          <w:shd w:val="clear" w:color="auto" w:fill="FFFFFF"/>
          <w:lang w:bidi="ar"/>
        </w:rPr>
        <w:t>cm</w:t>
      </w:r>
      <w:r>
        <w:rPr>
          <w:rFonts w:hint="eastAsia" w:ascii="宋体" w:hAnsi="宋体" w:eastAsia="宋体" w:cs="宋体"/>
          <w:color w:val="333333"/>
          <w:spacing w:val="15"/>
          <w:kern w:val="0"/>
          <w:sz w:val="16"/>
          <w:szCs w:val="16"/>
          <w:highlight w:val="none"/>
          <w:shd w:val="clear" w:color="auto" w:fill="FFFFFF"/>
          <w:vertAlign w:val="superscript"/>
          <w:lang w:bidi="ar"/>
        </w:rPr>
        <w:t>3</w:t>
      </w:r>
      <w:r>
        <w:rPr>
          <w:rFonts w:hint="eastAsia" w:ascii="宋体" w:hAnsi="宋体" w:eastAsia="宋体" w:cs="宋体"/>
          <w:color w:val="333333"/>
          <w:spacing w:val="15"/>
          <w:kern w:val="0"/>
          <w:szCs w:val="21"/>
          <w:highlight w:val="none"/>
          <w:shd w:val="clear" w:color="auto" w:fill="FFFFFF"/>
          <w:lang w:bidi="ar"/>
        </w:rPr>
        <w:t>(g=10N/kg)。</w:t>
      </w:r>
    </w:p>
    <w:p>
      <w:pPr>
        <w:keepNext w:val="0"/>
        <w:keepLines w:val="0"/>
        <w:pageBreakBefore w:val="0"/>
        <w:kinsoku/>
        <w:wordWrap/>
        <w:overflowPunct/>
        <w:topLinePunct w:val="0"/>
        <w:autoSpaceDN/>
        <w:bidi w:val="0"/>
        <w:spacing w:line="360" w:lineRule="auto"/>
        <w:jc w:val="left"/>
        <w:textAlignment w:val="center"/>
        <w:rPr>
          <w:rFonts w:hint="eastAsia" w:ascii="宋体" w:hAnsi="宋体" w:cs="宋体"/>
          <w:color w:val="FF0000"/>
          <w:highlight w:val="none"/>
        </w:rPr>
      </w:pPr>
      <w:r>
        <w:rPr>
          <w:rFonts w:hint="eastAsia" w:ascii="宋体" w:hAnsi="宋体" w:cs="宋体"/>
          <w:color w:val="FF0000"/>
          <w:highlight w:val="none"/>
        </w:rPr>
        <w:t>【答案】上浮；160。</w:t>
      </w:r>
    </w:p>
    <w:p>
      <w:pPr>
        <w:keepNext w:val="0"/>
        <w:keepLines w:val="0"/>
        <w:pageBreakBefore w:val="0"/>
        <w:kinsoku/>
        <w:wordWrap/>
        <w:overflowPunct/>
        <w:topLinePunct w:val="0"/>
        <w:autoSpaceDN/>
        <w:bidi w:val="0"/>
        <w:spacing w:line="360" w:lineRule="auto"/>
        <w:jc w:val="left"/>
        <w:textAlignment w:val="center"/>
        <w:rPr>
          <w:rFonts w:hint="eastAsia" w:ascii="宋体" w:hAnsi="宋体" w:cs="宋体"/>
          <w:color w:val="FF0000"/>
          <w:highlight w:val="none"/>
        </w:rPr>
      </w:pPr>
      <w:r>
        <w:rPr>
          <w:rFonts w:hint="eastAsia" w:ascii="宋体" w:hAnsi="宋体" w:cs="宋体"/>
          <w:color w:val="FF0000"/>
          <w:highlight w:val="none"/>
        </w:rPr>
        <w:t>【解析】当物体完全浸没时V排=V物，</w:t>
      </w:r>
      <w:r>
        <w:rPr>
          <w:rFonts w:hint="eastAsia" w:ascii="宋体" w:hAnsi="宋体" w:cs="宋体"/>
          <w:color w:val="FF0000"/>
          <w:highlight w:val="none"/>
        </w:rPr>
        <w:br w:type="textWrapping"/>
      </w:r>
      <w:r>
        <w:rPr>
          <w:rFonts w:hint="eastAsia" w:ascii="宋体" w:hAnsi="宋体" w:cs="宋体"/>
          <w:color w:val="FF0000"/>
          <w:highlight w:val="none"/>
        </w:rPr>
        <w:t>浸没在水中时受到的浮力：</w:t>
      </w:r>
      <w:r>
        <w:rPr>
          <w:rFonts w:hint="eastAsia" w:ascii="宋体" w:hAnsi="宋体" w:cs="宋体"/>
          <w:color w:val="FF0000"/>
          <w:highlight w:val="none"/>
        </w:rPr>
        <w:br w:type="textWrapping"/>
      </w:r>
      <w:r>
        <w:rPr>
          <w:rFonts w:hint="eastAsia" w:ascii="宋体" w:hAnsi="宋体" w:cs="宋体"/>
          <w:color w:val="FF0000"/>
          <w:highlight w:val="none"/>
        </w:rPr>
        <w:t>F浮=ρ水gV物=1.0×103kg/m3×10N/kg×200×10-6m3=2N，</w:t>
      </w:r>
      <w:r>
        <w:rPr>
          <w:rFonts w:hint="eastAsia" w:ascii="宋体" w:hAnsi="宋体" w:cs="宋体"/>
          <w:color w:val="FF0000"/>
          <w:highlight w:val="none"/>
        </w:rPr>
        <w:br w:type="textWrapping"/>
      </w:r>
      <w:r>
        <w:rPr>
          <w:rFonts w:hint="eastAsia" w:ascii="宋体" w:hAnsi="宋体" w:cs="宋体"/>
          <w:color w:val="FF0000"/>
          <w:highlight w:val="none"/>
        </w:rPr>
        <w:t>因为F浮＞G，</w:t>
      </w:r>
      <w:r>
        <w:rPr>
          <w:rFonts w:hint="eastAsia" w:ascii="宋体" w:hAnsi="宋体" w:cs="宋体"/>
          <w:color w:val="FF0000"/>
          <w:highlight w:val="none"/>
        </w:rPr>
        <w:br w:type="textWrapping"/>
      </w:r>
      <w:r>
        <w:rPr>
          <w:rFonts w:hint="eastAsia" w:ascii="宋体" w:hAnsi="宋体" w:cs="宋体"/>
          <w:color w:val="FF0000"/>
          <w:highlight w:val="none"/>
        </w:rPr>
        <w:t>所以，把它浸没在水中后放手，物体上浮，最终处于漂浮状态；</w:t>
      </w:r>
      <w:r>
        <w:rPr>
          <w:rFonts w:hint="eastAsia" w:ascii="宋体" w:hAnsi="宋体" w:cs="宋体"/>
          <w:color w:val="FF0000"/>
          <w:highlight w:val="none"/>
        </w:rPr>
        <w:br w:type="textWrapping"/>
      </w:r>
      <w:r>
        <w:rPr>
          <w:rFonts w:hint="eastAsia" w:ascii="宋体" w:hAnsi="宋体" w:cs="宋体"/>
          <w:color w:val="FF0000"/>
          <w:highlight w:val="none"/>
        </w:rPr>
        <w:t>当物体静止后，漂浮在水面上，则F浮′=G=1.6N；</w:t>
      </w:r>
      <w:r>
        <w:rPr>
          <w:rFonts w:hint="eastAsia" w:ascii="宋体" w:hAnsi="宋体" w:cs="宋体"/>
          <w:color w:val="FF0000"/>
          <w:highlight w:val="none"/>
        </w:rPr>
        <w:br w:type="textWrapping"/>
      </w:r>
      <w:r>
        <w:rPr>
          <w:rFonts w:hint="eastAsia" w:ascii="宋体" w:hAnsi="宋体" w:cs="宋体"/>
          <w:color w:val="FF0000"/>
          <w:highlight w:val="none"/>
        </w:rPr>
        <w:t>由F浮=ρ液gV排得：</w:t>
      </w:r>
      <w:r>
        <w:rPr>
          <w:rFonts w:hint="eastAsia" w:ascii="宋体" w:hAnsi="宋体" w:cs="宋体"/>
          <w:color w:val="FF0000"/>
          <w:highlight w:val="none"/>
        </w:rPr>
        <w:drawing>
          <wp:inline distT="0" distB="0" distL="114300" distR="114300">
            <wp:extent cx="3337560" cy="391795"/>
            <wp:effectExtent l="0" t="0" r="0" b="4445"/>
            <wp:docPr id="106"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53"/>
                    <pic:cNvPicPr>
                      <a:picLocks noChangeAspect="1"/>
                    </pic:cNvPicPr>
                  </pic:nvPicPr>
                  <pic:blipFill>
                    <a:blip r:embed="rId63"/>
                    <a:stretch>
                      <a:fillRect/>
                    </a:stretch>
                  </pic:blipFill>
                  <pic:spPr>
                    <a:xfrm>
                      <a:off x="0" y="0"/>
                      <a:ext cx="3337560" cy="391795"/>
                    </a:xfrm>
                    <a:prstGeom prst="rect">
                      <a:avLst/>
                    </a:prstGeom>
                    <a:noFill/>
                    <a:ln>
                      <a:noFill/>
                    </a:ln>
                  </pic:spPr>
                </pic:pic>
              </a:graphicData>
            </a:graphic>
          </wp:inline>
        </w:drawing>
      </w:r>
      <w:r>
        <w:rPr>
          <w:rFonts w:hint="eastAsia" w:ascii="宋体" w:hAnsi="宋体" w:cs="宋体"/>
          <w:color w:val="FF0000"/>
          <w:highlight w:val="none"/>
        </w:rPr>
        <w:t>。</w:t>
      </w:r>
      <w:r>
        <w:rPr>
          <w:rFonts w:hint="eastAsia" w:ascii="宋体" w:hAnsi="宋体" w:cs="宋体"/>
          <w:color w:val="FF0000"/>
          <w:highlight w:val="none"/>
        </w:rPr>
        <w:br w:type="textWrapping"/>
      </w:r>
      <w:r>
        <w:rPr>
          <w:rFonts w:hint="eastAsia" w:ascii="宋体" w:hAnsi="宋体" w:cs="宋体"/>
          <w:color w:val="FF0000"/>
          <w:highlight w:val="none"/>
        </w:rPr>
        <w:t>故答案为：上浮；160。</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highlight w:val="none"/>
        </w:rPr>
      </w:pPr>
      <w:r>
        <w:rPr>
          <w:rFonts w:hint="eastAsia" w:ascii="Times New Roman" w:hAnsi="Times New Roman" w:eastAsia="新宋体"/>
          <w:sz w:val="21"/>
          <w:szCs w:val="21"/>
          <w:highlight w:val="none"/>
        </w:rPr>
        <w:t>（2022•</w:t>
      </w:r>
      <w:r>
        <w:rPr>
          <w:rFonts w:hint="eastAsia" w:ascii="宋体" w:hAnsi="宋体" w:eastAsia="宋体" w:cs="宋体"/>
          <w:bCs/>
          <w:highlight w:val="none"/>
        </w:rPr>
        <w:t>丽水</w:t>
      </w:r>
      <w:r>
        <w:rPr>
          <w:rFonts w:hint="eastAsia" w:ascii="Times New Roman" w:hAnsi="Times New Roman" w:eastAsia="新宋体"/>
          <w:sz w:val="21"/>
          <w:szCs w:val="21"/>
          <w:highlight w:val="none"/>
        </w:rPr>
        <w:t>）2022年5月15日，我国自主研发的“极目一号”Ⅲ型浮空艇从科考基地上升到海拔9032米，创造了大气科学观测世界纪录。</w:t>
      </w:r>
    </w:p>
    <w:p>
      <w:pPr>
        <w:spacing w:line="360" w:lineRule="auto"/>
        <w:ind w:left="273" w:leftChars="130" w:right="0" w:firstLine="0" w:firstLineChars="0"/>
        <w:rPr>
          <w:highlight w:val="none"/>
        </w:rPr>
      </w:pPr>
      <w:r>
        <w:rPr>
          <w:rFonts w:hint="eastAsia" w:ascii="Times New Roman" w:hAnsi="Times New Roman" w:eastAsia="新宋体"/>
          <w:sz w:val="21"/>
          <w:szCs w:val="21"/>
          <w:highlight w:val="none"/>
        </w:rPr>
        <w:t xml:space="preserve">（1）上升过程中，以地面为参照物，浮空艇是 </w:t>
      </w:r>
      <w:r>
        <w:rPr>
          <w:rFonts w:hint="eastAsia" w:ascii="Times New Roman" w:hAnsi="Times New Roman" w:eastAsia="新宋体"/>
          <w:sz w:val="21"/>
          <w:szCs w:val="21"/>
          <w:highlight w:val="none"/>
          <w:u w:val="single"/>
        </w:rPr>
        <w:t>　   　</w:t>
      </w:r>
      <w:r>
        <w:rPr>
          <w:rFonts w:hint="eastAsia" w:ascii="Times New Roman" w:hAnsi="Times New Roman" w:eastAsia="新宋体"/>
          <w:sz w:val="21"/>
          <w:szCs w:val="21"/>
          <w:highlight w:val="none"/>
        </w:rPr>
        <w:t>的；</w:t>
      </w:r>
    </w:p>
    <w:p>
      <w:pPr>
        <w:spacing w:line="360" w:lineRule="auto"/>
        <w:ind w:left="273" w:leftChars="130" w:right="0" w:firstLine="0" w:firstLineChars="0"/>
        <w:rPr>
          <w:highlight w:val="none"/>
        </w:rPr>
      </w:pPr>
      <w:r>
        <w:rPr>
          <w:rFonts w:hint="eastAsia" w:ascii="Times New Roman" w:hAnsi="Times New Roman" w:eastAsia="新宋体"/>
          <w:sz w:val="21"/>
          <w:szCs w:val="21"/>
          <w:highlight w:val="none"/>
        </w:rPr>
        <w:t xml:space="preserve">（2）该浮空艇是软式飞艇，上升过程中需通过调整气囊中的气压来保持外形不变。上升过程中，该艇受到的浮力 </w:t>
      </w:r>
      <w:r>
        <w:rPr>
          <w:rFonts w:hint="eastAsia" w:ascii="Times New Roman" w:hAnsi="Times New Roman" w:eastAsia="新宋体"/>
          <w:sz w:val="21"/>
          <w:szCs w:val="21"/>
          <w:highlight w:val="none"/>
          <w:u w:val="single"/>
        </w:rPr>
        <w:t>　   　</w:t>
      </w:r>
      <w:r>
        <w:rPr>
          <w:rFonts w:hint="eastAsia" w:ascii="Times New Roman" w:hAnsi="Times New Roman" w:eastAsia="新宋体"/>
          <w:sz w:val="21"/>
          <w:szCs w:val="21"/>
          <w:highlight w:val="none"/>
        </w:rPr>
        <w:t>（填“增大”、“减小”或“不变”）。</w:t>
      </w:r>
    </w:p>
    <w:p>
      <w:pPr>
        <w:spacing w:line="360" w:lineRule="auto"/>
        <w:ind w:left="273" w:leftChars="130" w:right="0" w:firstLine="0" w:firstLineChars="0"/>
        <w:rPr>
          <w:highlight w:val="none"/>
        </w:rPr>
      </w:pPr>
      <w:r>
        <w:rPr>
          <w:rFonts w:hint="eastAsia" w:ascii="Times New Roman" w:hAnsi="Times New Roman" w:eastAsia="新宋体"/>
          <w:sz w:val="21"/>
          <w:szCs w:val="21"/>
          <w:highlight w:val="none"/>
        </w:rPr>
        <w:drawing>
          <wp:inline distT="0" distB="0" distL="114300" distR="114300">
            <wp:extent cx="1428750" cy="942975"/>
            <wp:effectExtent l="0" t="0" r="3810" b="1905"/>
            <wp:docPr id="44" name="图片 1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46" descr="菁优网：http://www.jyeoo.com"/>
                    <pic:cNvPicPr>
                      <a:picLocks noChangeAspect="1"/>
                    </pic:cNvPicPr>
                  </pic:nvPicPr>
                  <pic:blipFill>
                    <a:blip r:embed="rId64"/>
                    <a:stretch>
                      <a:fillRect/>
                    </a:stretch>
                  </pic:blipFill>
                  <pic:spPr>
                    <a:xfrm>
                      <a:off x="0" y="0"/>
                      <a:ext cx="1428750" cy="942975"/>
                    </a:xfrm>
                    <a:prstGeom prst="rect">
                      <a:avLst/>
                    </a:prstGeom>
                    <a:noFill/>
                    <a:ln>
                      <a:noFill/>
                    </a:ln>
                  </pic:spPr>
                </pic:pic>
              </a:graphicData>
            </a:graphic>
          </wp:inline>
        </w:drawing>
      </w:r>
    </w:p>
    <w:p>
      <w:pPr>
        <w:spacing w:line="360" w:lineRule="auto"/>
        <w:ind w:right="0"/>
        <w:rPr>
          <w:color w:val="FF0000"/>
          <w:highlight w:val="none"/>
        </w:rPr>
      </w:pPr>
      <w:r>
        <w:rPr>
          <w:rFonts w:hint="eastAsia" w:ascii="Times New Roman" w:hAnsi="Times New Roman" w:eastAsia="新宋体"/>
          <w:color w:val="FF0000"/>
          <w:sz w:val="21"/>
          <w:szCs w:val="21"/>
          <w:highlight w:val="none"/>
          <w:lang w:eastAsia="zh-CN"/>
        </w:rPr>
        <w:t>【答案】</w:t>
      </w:r>
      <w:r>
        <w:rPr>
          <w:rFonts w:hint="eastAsia" w:ascii="Times New Roman" w:hAnsi="Times New Roman" w:eastAsia="新宋体"/>
          <w:color w:val="FF0000"/>
          <w:sz w:val="21"/>
          <w:szCs w:val="21"/>
          <w:highlight w:val="none"/>
        </w:rPr>
        <w:t>运动；减小。</w:t>
      </w:r>
    </w:p>
    <w:p>
      <w:pPr>
        <w:spacing w:line="360" w:lineRule="auto"/>
        <w:ind w:left="273" w:hanging="273" w:hangingChars="130"/>
        <w:rPr>
          <w:color w:val="FF0000"/>
          <w:highlight w:val="none"/>
        </w:rPr>
      </w:pPr>
      <w:r>
        <w:rPr>
          <w:rFonts w:hint="eastAsia" w:ascii="Times New Roman" w:hAnsi="Times New Roman" w:eastAsia="新宋体"/>
          <w:color w:val="FF0000"/>
          <w:sz w:val="21"/>
          <w:szCs w:val="21"/>
          <w:highlight w:val="none"/>
        </w:rPr>
        <w:t>【解答】解：（1）上升过程中，以地面为参照物，浮空艇与地面之间发生了位置的变化，是运动的；</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（2）上升过程中，该艇排开的空气的体积不变，空气的密度会变小，根据F</w:t>
      </w:r>
      <w:r>
        <w:rPr>
          <w:rFonts w:hint="eastAsia" w:ascii="Times New Roman" w:hAnsi="Times New Roman" w:eastAsia="新宋体"/>
          <w:color w:val="FF0000"/>
          <w:sz w:val="24"/>
          <w:szCs w:val="24"/>
          <w:highlight w:val="none"/>
          <w:vertAlign w:val="subscript"/>
        </w:rPr>
        <w:t>浮</w:t>
      </w:r>
      <w:r>
        <w:rPr>
          <w:rFonts w:hint="eastAsia" w:ascii="Times New Roman" w:hAnsi="Times New Roman" w:eastAsia="新宋体"/>
          <w:color w:val="FF0000"/>
          <w:sz w:val="21"/>
          <w:szCs w:val="21"/>
          <w:highlight w:val="none"/>
        </w:rPr>
        <w:t>＝</w:t>
      </w:r>
      <w:r>
        <w:rPr>
          <w:rFonts w:ascii="Cambria Math" w:hAnsi="Cambria Math" w:eastAsia="Cambria Math"/>
          <w:color w:val="FF0000"/>
          <w:sz w:val="21"/>
          <w:szCs w:val="21"/>
          <w:highlight w:val="none"/>
        </w:rPr>
        <w:t>ρ</w:t>
      </w:r>
      <w:r>
        <w:rPr>
          <w:rFonts w:hint="eastAsia" w:ascii="Times New Roman" w:hAnsi="Times New Roman" w:eastAsia="新宋体"/>
          <w:color w:val="FF0000"/>
          <w:sz w:val="24"/>
          <w:szCs w:val="24"/>
          <w:highlight w:val="none"/>
          <w:vertAlign w:val="subscript"/>
        </w:rPr>
        <w:t>空</w:t>
      </w:r>
      <w:r>
        <w:rPr>
          <w:rFonts w:hint="eastAsia" w:ascii="Times New Roman" w:hAnsi="Times New Roman" w:eastAsia="新宋体"/>
          <w:color w:val="FF0000"/>
          <w:sz w:val="21"/>
          <w:szCs w:val="21"/>
          <w:highlight w:val="none"/>
        </w:rPr>
        <w:t>gV</w:t>
      </w:r>
      <w:r>
        <w:rPr>
          <w:rFonts w:hint="eastAsia" w:ascii="Times New Roman" w:hAnsi="Times New Roman" w:eastAsia="新宋体"/>
          <w:color w:val="FF0000"/>
          <w:sz w:val="24"/>
          <w:szCs w:val="24"/>
          <w:highlight w:val="none"/>
          <w:vertAlign w:val="subscript"/>
        </w:rPr>
        <w:t>排</w:t>
      </w:r>
      <w:r>
        <w:rPr>
          <w:rFonts w:hint="eastAsia" w:ascii="Times New Roman" w:hAnsi="Times New Roman" w:eastAsia="新宋体"/>
          <w:color w:val="FF0000"/>
          <w:sz w:val="21"/>
          <w:szCs w:val="21"/>
          <w:highlight w:val="none"/>
        </w:rPr>
        <w:t>可知，浮空艇受到的浮力减小。</w:t>
      </w:r>
    </w:p>
    <w:p>
      <w:pPr>
        <w:keepNext w:val="0"/>
        <w:keepLines w:val="0"/>
        <w:pageBreakBefore w:val="0"/>
        <w:numPr>
          <w:ilvl w:val="0"/>
          <w:numId w:val="13"/>
        </w:numPr>
        <w:kinsoku/>
        <w:wordWrap/>
        <w:overflowPunct/>
        <w:topLinePunct w:val="0"/>
        <w:autoSpaceDN/>
        <w:bidi w:val="0"/>
        <w:adjustRightInd w:val="0"/>
        <w:snapToGrid w:val="0"/>
        <w:spacing w:line="360" w:lineRule="auto"/>
        <w:textAlignment w:val="center"/>
        <w:rPr>
          <w:rFonts w:hint="eastAsia" w:ascii="宋体" w:hAnsi="宋体" w:eastAsia="宋体" w:cs="宋体"/>
          <w:bCs/>
          <w:highlight w:val="none"/>
        </w:rPr>
      </w:pPr>
      <w:r>
        <w:rPr>
          <w:rFonts w:hint="eastAsia" w:ascii="宋体" w:hAnsi="宋体" w:eastAsia="宋体" w:cs="宋体"/>
          <w:bCs/>
          <w:highlight w:val="none"/>
        </w:rPr>
        <w:t>“停课不停学”期间，小明在“云课堂”中学习了密度计的相关知识后，想用家中可用器材(如图所示)，测出一枚新鲜鸡蛋的密度｡已知水的密度为</w:t>
      </w:r>
      <w:r>
        <w:rPr>
          <w:rFonts w:hint="eastAsia" w:ascii="宋体" w:hAnsi="宋体" w:eastAsia="宋体" w:cs="宋体"/>
          <w:bCs/>
          <w:highlight w:val="none"/>
        </w:rPr>
        <w:object>
          <v:shape id="_x0000_i1029" o:spt="75" type="#_x0000_t75" style="height:19pt;width:18.35pt;" o:ole="t" filled="f" o:preferrelative="t" stroked="f" coordsize="21600,21600">
            <v:path/>
            <v:fill on="f" focussize="0,0"/>
            <v:stroke on="f" joinstyle="miter"/>
            <v:imagedata r:id="rId66" o:title="eqIdd2cc20312fea498088e34caedbf27f9d"/>
            <o:lock v:ext="edit" aspectratio="t"/>
            <w10:wrap type="none"/>
            <w10:anchorlock/>
          </v:shape>
          <o:OLEObject Type="Embed" ProgID="Equation.DSMT4" ShapeID="_x0000_i1029" DrawAspect="Content" ObjectID="_1468075729" r:id="rId65">
            <o:LockedField>false</o:LockedField>
          </o:OLEObject>
        </w:object>
      </w:r>
      <w:r>
        <w:rPr>
          <w:rFonts w:hint="eastAsia" w:ascii="宋体" w:hAnsi="宋体" w:eastAsia="宋体" w:cs="宋体"/>
          <w:bCs/>
          <w:highlight w:val="none"/>
        </w:rPr>
        <w:t>，请你帮他设计一个测量鸡蛋密度的实验方案｡要求：</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4962525" cy="1247775"/>
            <wp:effectExtent l="0" t="0" r="5715" b="1905"/>
            <wp:docPr id="135"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312"/>
                    <pic:cNvPicPr>
                      <a:picLocks noChangeAspect="1"/>
                    </pic:cNvPicPr>
                  </pic:nvPicPr>
                  <pic:blipFill>
                    <a:blip r:embed="rId67"/>
                    <a:stretch>
                      <a:fillRect/>
                    </a:stretch>
                  </pic:blipFill>
                  <pic:spPr>
                    <a:xfrm>
                      <a:off x="0" y="0"/>
                      <a:ext cx="4962525" cy="1247775"/>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(1)写出主要的实验步骤及所需测量的物理量：______；</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(2)写出鸡蛋密度的数学表达式______(用已知量和测量量表示)｡</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cs="宋体"/>
          <w:bCs/>
          <w:color w:val="FF0000"/>
          <w:highlight w:val="none"/>
          <w:lang w:eastAsia="zh-CN"/>
        </w:rPr>
        <w:t>【</w:t>
      </w:r>
      <w:r>
        <w:rPr>
          <w:rFonts w:hint="eastAsia" w:ascii="宋体" w:hAnsi="宋体" w:cs="宋体"/>
          <w:bCs/>
          <w:color w:val="FF0000"/>
          <w:highlight w:val="none"/>
          <w:lang w:val="en-US" w:eastAsia="zh-CN"/>
        </w:rPr>
        <w:t>答案</w:t>
      </w:r>
      <w:r>
        <w:rPr>
          <w:rFonts w:hint="eastAsia" w:ascii="宋体" w:hAnsi="宋体" w:cs="宋体"/>
          <w:bCs/>
          <w:color w:val="FF0000"/>
          <w:highlight w:val="none"/>
          <w:lang w:eastAsia="zh-CN"/>
        </w:rPr>
        <w:t>】</w:t>
      </w:r>
      <w:r>
        <w:rPr>
          <w:rFonts w:hint="eastAsia" w:ascii="宋体" w:hAnsi="宋体" w:eastAsia="宋体" w:cs="宋体"/>
          <w:bCs/>
          <w:color w:val="FF0000"/>
          <w:highlight w:val="none"/>
        </w:rPr>
        <w:t>①用刻度尺测出塑料管的长度为</w:t>
      </w:r>
      <w:r>
        <w:rPr>
          <w:rFonts w:hint="eastAsia" w:ascii="宋体" w:hAnsi="宋体" w:eastAsia="宋体" w:cs="宋体"/>
          <w:bCs/>
          <w:color w:val="FF0000"/>
          <w:highlight w:val="none"/>
        </w:rPr>
        <w:object>
          <v:shape id="_x0000_i1030" o:spt="75" type="#_x0000_t75" style="height:18.4pt;width:11.2pt;" o:ole="t" filled="f" o:preferrelative="t" stroked="f" coordsize="21600,21600">
            <v:path/>
            <v:fill on="f" focussize="0,0"/>
            <v:stroke on="f" joinstyle="miter"/>
            <v:imagedata r:id="rId69" o:title="eqId5e683a11d61e452bab962b697db7e6a5"/>
            <o:lock v:ext="edit" aspectratio="t"/>
            <w10:wrap type="none"/>
            <w10:anchorlock/>
          </v:shape>
          <o:OLEObject Type="Embed" ProgID="Equation.DSMT4" ShapeID="_x0000_i1030" DrawAspect="Content" ObjectID="_1468075730" r:id="rId68">
            <o:LockedField>false</o:LockedField>
          </o:OLEObject>
        </w:object>
      </w:r>
      <w:r>
        <w:rPr>
          <w:rFonts w:hint="eastAsia" w:ascii="宋体" w:hAnsi="宋体" w:eastAsia="宋体" w:cs="宋体"/>
          <w:bCs/>
          <w:color w:val="FF0000"/>
          <w:highlight w:val="none"/>
        </w:rPr>
        <w:t>；②将装有适量盐的塑料管竖直漂浮在水中，测出塑料管露出液面的长度为</w:t>
      </w:r>
      <w:r>
        <w:rPr>
          <w:rFonts w:hint="eastAsia" w:ascii="宋体" w:hAnsi="宋体" w:eastAsia="宋体" w:cs="宋体"/>
          <w:bCs/>
          <w:color w:val="FF0000"/>
          <w:highlight w:val="none"/>
        </w:rPr>
        <w:object>
          <v:shape id="_x0000_i1031" o:spt="75" type="#_x0000_t75" style="height:18pt;width:9pt;" o:ole="t" filled="f" o:preferrelative="t" stroked="f" coordsize="21600,21600">
            <v:path/>
            <v:fill on="f" focussize="0,0"/>
            <v:stroke on="f" joinstyle="miter"/>
            <v:imagedata r:id="rId71" o:title="eqId74c7e0292b094e54ae596d37798a05ed"/>
            <o:lock v:ext="edit" aspectratio="t"/>
            <w10:wrap type="none"/>
            <w10:anchorlock/>
          </v:shape>
          <o:OLEObject Type="Embed" ProgID="Equation.DSMT4" ShapeID="_x0000_i1031" DrawAspect="Content" ObjectID="_1468075731" r:id="rId70">
            <o:LockedField>false</o:LockedField>
          </o:OLEObject>
        </w:object>
      </w:r>
      <w:r>
        <w:rPr>
          <w:rFonts w:hint="eastAsia" w:ascii="宋体" w:hAnsi="宋体" w:eastAsia="宋体" w:cs="宋体"/>
          <w:bCs/>
          <w:color w:val="FF0000"/>
          <w:highlight w:val="none"/>
        </w:rPr>
        <w:t>；③将鸡蛋放入水中，向水中加盐使鸡蛋悬浮，再测出塑料管露出液面的长度为</w:t>
      </w:r>
      <w:r>
        <w:rPr>
          <w:rFonts w:hint="eastAsia" w:ascii="宋体" w:hAnsi="宋体" w:eastAsia="宋体" w:cs="宋体"/>
          <w:bCs/>
          <w:color w:val="FF0000"/>
          <w:highlight w:val="none"/>
        </w:rPr>
        <w:object>
          <v:shape id="_x0000_i1032" o:spt="75" type="#_x0000_t75" style="height:18pt;width:9.75pt;" o:ole="t" filled="f" o:preferrelative="t" stroked="f" coordsize="21600,21600">
            <v:path/>
            <v:fill on="f" focussize="0,0"/>
            <v:stroke on="f" joinstyle="miter"/>
            <v:imagedata r:id="rId73" o:title="eqId439fb93f7745417b8bb1747d963c6e60"/>
            <o:lock v:ext="edit" aspectratio="t"/>
            <w10:wrap type="none"/>
            <w10:anchorlock/>
          </v:shape>
          <o:OLEObject Type="Embed" ProgID="Equation.DSMT4" ShapeID="_x0000_i1032" DrawAspect="Content" ObjectID="_1468075732" r:id="rId72">
            <o:LockedField>false</o:LockedField>
          </o:OLEObject>
        </w:object>
      </w:r>
      <w:r>
        <w:rPr>
          <w:rFonts w:hint="eastAsia" w:ascii="宋体" w:hAnsi="宋体" w:eastAsia="宋体" w:cs="宋体"/>
          <w:bCs/>
          <w:color w:val="FF0000"/>
          <w:highlight w:val="none"/>
        </w:rPr>
        <w:t xml:space="preserve">    </w:t>
      </w:r>
      <w:r>
        <w:rPr>
          <w:rFonts w:hint="eastAsia" w:ascii="宋体" w:hAnsi="宋体" w:eastAsia="宋体" w:cs="宋体"/>
          <w:bCs/>
          <w:color w:val="FF0000"/>
          <w:highlight w:val="none"/>
        </w:rPr>
        <w:object>
          <v:shape id="_x0000_i1033" o:spt="75" type="#_x0000_t75" style="height:33.95pt;width:82.2pt;" o:ole="t" filled="f" o:preferrelative="t" stroked="f" coordsize="21600,21600">
            <v:path/>
            <v:fill on="f" focussize="0,0"/>
            <v:stroke on="f" joinstyle="miter"/>
            <v:imagedata r:id="rId75" o:title="eqId0eb73d1ecc7e46118168df86c152a4f9"/>
            <o:lock v:ext="edit" aspectratio="t"/>
            <w10:wrap type="none"/>
            <w10:anchorlock/>
          </v:shape>
          <o:OLEObject Type="Embed" ProgID="Equation.DSMT4" ShapeID="_x0000_i1033" DrawAspect="Content" ObjectID="_1468075733" r:id="rId74">
            <o:LockedField>false</o:LockedField>
          </o:OLEObject>
        </w:object>
      </w:r>
      <w:r>
        <w:rPr>
          <w:rFonts w:hint="eastAsia" w:ascii="宋体" w:hAnsi="宋体" w:eastAsia="宋体" w:cs="宋体"/>
          <w:bCs/>
          <w:color w:val="FF0000"/>
          <w:highlight w:val="none"/>
        </w:rPr>
        <w:t xml:space="preserve">    </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【解析】(1)[1]①用刻度尺测出塑料管的长度为</w:t>
      </w:r>
      <w:r>
        <w:rPr>
          <w:rFonts w:hint="eastAsia" w:ascii="宋体" w:hAnsi="宋体" w:eastAsia="宋体" w:cs="宋体"/>
          <w:bCs/>
          <w:color w:val="FF0000"/>
          <w:highlight w:val="none"/>
        </w:rPr>
        <w:object>
          <v:shape id="_x0000_i1034" o:spt="75" type="#_x0000_t75" style="height:18.4pt;width:11.2pt;" o:ole="t" filled="f" o:preferrelative="t" stroked="f" coordsize="21600,21600">
            <v:path/>
            <v:fill on="f" focussize="0,0"/>
            <v:stroke on="f" joinstyle="miter"/>
            <v:imagedata r:id="rId69" o:title="eqId5e683a11d61e452bab962b697db7e6a5"/>
            <o:lock v:ext="edit" aspectratio="t"/>
            <w10:wrap type="none"/>
            <w10:anchorlock/>
          </v:shape>
          <o:OLEObject Type="Embed" ProgID="Equation.DSMT4" ShapeID="_x0000_i1034" DrawAspect="Content" ObjectID="_1468075734" r:id="rId76">
            <o:LockedField>false</o:LockedField>
          </o:OLEObject>
        </w:object>
      </w:r>
      <w:r>
        <w:rPr>
          <w:rFonts w:hint="eastAsia" w:ascii="宋体" w:hAnsi="宋体" w:eastAsia="宋体" w:cs="宋体"/>
          <w:bCs/>
          <w:color w:val="FF0000"/>
          <w:highlight w:val="none"/>
        </w:rPr>
        <w:t>；②将装有适量盐的塑料管竖直漂浮在水中，测出塑料管露出液面的长度为</w:t>
      </w:r>
      <w:r>
        <w:rPr>
          <w:rFonts w:hint="eastAsia" w:ascii="宋体" w:hAnsi="宋体" w:eastAsia="宋体" w:cs="宋体"/>
          <w:bCs/>
          <w:color w:val="FF0000"/>
          <w:highlight w:val="none"/>
        </w:rPr>
        <w:object>
          <v:shape id="_x0000_i1035" o:spt="75" type="#_x0000_t75" style="height:18pt;width:9pt;" o:ole="t" filled="f" o:preferrelative="t" stroked="f" coordsize="21600,21600">
            <v:path/>
            <v:fill on="f" focussize="0,0"/>
            <v:stroke on="f" joinstyle="miter"/>
            <v:imagedata r:id="rId71" o:title="eqId74c7e0292b094e54ae596d37798a05ed"/>
            <o:lock v:ext="edit" aspectratio="t"/>
            <w10:wrap type="none"/>
            <w10:anchorlock/>
          </v:shape>
          <o:OLEObject Type="Embed" ProgID="Equation.DSMT4" ShapeID="_x0000_i1035" DrawAspect="Content" ObjectID="_1468075735" r:id="rId77">
            <o:LockedField>false</o:LockedField>
          </o:OLEObject>
        </w:object>
      </w:r>
      <w:r>
        <w:rPr>
          <w:rFonts w:hint="eastAsia" w:ascii="宋体" w:hAnsi="宋体" w:eastAsia="宋体" w:cs="宋体"/>
          <w:bCs/>
          <w:color w:val="FF0000"/>
          <w:highlight w:val="none"/>
        </w:rPr>
        <w:t>；③将鸡蛋放入水中，向水中加盐使鸡蛋悬浮，再测出塑料管露出液面的长度为</w:t>
      </w:r>
      <w:r>
        <w:rPr>
          <w:rFonts w:hint="eastAsia" w:ascii="宋体" w:hAnsi="宋体" w:eastAsia="宋体" w:cs="宋体"/>
          <w:bCs/>
          <w:color w:val="FF0000"/>
          <w:highlight w:val="none"/>
        </w:rPr>
        <w:object>
          <v:shape id="_x0000_i1036" o:spt="75" type="#_x0000_t75" style="height:18pt;width:9.75pt;" o:ole="t" filled="f" o:preferrelative="t" stroked="f" coordsize="21600,21600">
            <v:path/>
            <v:fill on="f" focussize="0,0"/>
            <v:stroke on="f" joinstyle="miter"/>
            <v:imagedata r:id="rId73" o:title="eqId439fb93f7745417b8bb1747d963c6e60"/>
            <o:lock v:ext="edit" aspectratio="t"/>
            <w10:wrap type="none"/>
            <w10:anchorlock/>
          </v:shape>
          <o:OLEObject Type="Embed" ProgID="Equation.DSMT4" ShapeID="_x0000_i1036" DrawAspect="Content" ObjectID="_1468075736" r:id="rId78">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(2)[2]因塑料管在水中漂浮，塑料管受到的浮力等于其重力，即</w:t>
      </w:r>
      <w:r>
        <w:rPr>
          <w:rFonts w:hint="eastAsia" w:ascii="宋体" w:hAnsi="宋体" w:eastAsia="宋体" w:cs="宋体"/>
          <w:bCs/>
          <w:color w:val="FF0000"/>
          <w:highlight w:val="none"/>
        </w:rPr>
        <w:object>
          <v:shape id="_x0000_i1037" o:spt="75" type="#_x0000_t75" style="height:20.25pt;width:42.75pt;" o:ole="t" filled="f" o:preferrelative="t" stroked="f" coordsize="21600,21600">
            <v:path/>
            <v:fill on="f" focussize="0,0"/>
            <v:stroke on="f" joinstyle="miter"/>
            <v:imagedata r:id="rId80" o:title="eqIdaa5aeaba711c416da77ab5ca246b80c6"/>
            <o:lock v:ext="edit" aspectratio="t"/>
            <w10:wrap type="none"/>
            <w10:anchorlock/>
          </v:shape>
          <o:OLEObject Type="Embed" ProgID="Equation.DSMT4" ShapeID="_x0000_i1037" DrawAspect="Content" ObjectID="_1468075737" r:id="rId79">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塑料管排开水的体积为</w:t>
      </w:r>
      <w:r>
        <w:rPr>
          <w:rFonts w:hint="eastAsia" w:ascii="宋体" w:hAnsi="宋体" w:eastAsia="宋体" w:cs="宋体"/>
          <w:bCs/>
          <w:color w:val="FF0000"/>
          <w:highlight w:val="none"/>
        </w:rPr>
        <w:object>
          <v:shape id="_x0000_i1038" o:spt="75" type="#_x0000_t75" style="height:20.25pt;width:78.75pt;" o:ole="t" filled="f" o:preferrelative="t" stroked="f" coordsize="21600,21600">
            <v:path/>
            <v:fill on="f" focussize="0,0"/>
            <v:stroke on="f" joinstyle="miter"/>
            <v:imagedata r:id="rId82" o:title="eqId03a1b8e651824068a1d73b070b3c6d00"/>
            <o:lock v:ext="edit" aspectratio="t"/>
            <w10:wrap type="none"/>
            <w10:anchorlock/>
          </v:shape>
          <o:OLEObject Type="Embed" ProgID="Equation.DSMT4" ShapeID="_x0000_i1038" DrawAspect="Content" ObjectID="_1468075738" r:id="rId81">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根据阿基米德原理，则有</w:t>
      </w:r>
      <w:r>
        <w:rPr>
          <w:rFonts w:hint="eastAsia" w:ascii="宋体" w:hAnsi="宋体" w:eastAsia="宋体" w:cs="宋体"/>
          <w:bCs/>
          <w:color w:val="FF0000"/>
          <w:highlight w:val="none"/>
        </w:rPr>
        <w:object>
          <v:shape id="_x0000_i1039" o:spt="75" type="#_x0000_t75" style="height:20.25pt;width:87.75pt;" o:ole="t" filled="f" o:preferrelative="t" stroked="f" coordsize="21600,21600">
            <v:path/>
            <v:fill on="f" focussize="0,0"/>
            <v:stroke on="f" joinstyle="miter"/>
            <v:imagedata r:id="rId84" o:title="eqId6d0fdc9c2f1d4033ae2438173f3cf928"/>
            <o:lock v:ext="edit" aspectratio="t"/>
            <w10:wrap type="none"/>
            <w10:anchorlock/>
          </v:shape>
          <o:OLEObject Type="Embed" ProgID="Equation.DSMT4" ShapeID="_x0000_i1039" DrawAspect="Content" ObjectID="_1468075739" r:id="rId83">
            <o:LockedField>false</o:LockedField>
          </o:OLEObject>
        </w:object>
      </w:r>
      <w:r>
        <w:rPr>
          <w:rFonts w:hint="eastAsia" w:ascii="宋体" w:hAnsi="宋体" w:eastAsia="宋体" w:cs="宋体"/>
          <w:bCs/>
          <w:color w:val="FF0000"/>
          <w:highlight w:val="none"/>
        </w:rPr>
        <w:t xml:space="preserve">      ①</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因塑料管在盐水中漂浮，所受浮力等于其重力，即</w:t>
      </w:r>
      <w:r>
        <w:rPr>
          <w:rFonts w:hint="eastAsia" w:ascii="宋体" w:hAnsi="宋体" w:eastAsia="宋体" w:cs="宋体"/>
          <w:bCs/>
          <w:color w:val="FF0000"/>
          <w:highlight w:val="none"/>
        </w:rPr>
        <w:object>
          <v:shape id="_x0000_i1040" o:spt="75" type="#_x0000_t75" style="height:20.05pt;width:41pt;" o:ole="t" filled="f" o:preferrelative="t" stroked="f" coordsize="21600,21600">
            <v:path/>
            <v:fill on="f" focussize="0,0"/>
            <v:stroke on="f" joinstyle="miter"/>
            <v:imagedata r:id="rId86" o:title="eqId45c1d7c364fb472b96f2eb4d7cdaf054"/>
            <o:lock v:ext="edit" aspectratio="t"/>
            <w10:wrap type="none"/>
            <w10:anchorlock/>
          </v:shape>
          <o:OLEObject Type="Embed" ProgID="Equation.DSMT4" ShapeID="_x0000_i1040" DrawAspect="Content" ObjectID="_1468075740" r:id="rId85">
            <o:LockedField>false</o:LockedField>
          </o:OLEObject>
        </w:object>
      </w:r>
      <w:r>
        <w:rPr>
          <w:rFonts w:hint="eastAsia" w:ascii="宋体" w:hAnsi="宋体" w:eastAsia="宋体" w:cs="宋体"/>
          <w:bCs/>
          <w:color w:val="FF0000"/>
          <w:highlight w:val="none"/>
        </w:rPr>
        <w:t>塑料管排开盐水的体积为</w:t>
      </w:r>
      <w:r>
        <w:rPr>
          <w:rFonts w:hint="eastAsia" w:ascii="宋体" w:hAnsi="宋体" w:eastAsia="宋体" w:cs="宋体"/>
          <w:bCs/>
          <w:color w:val="FF0000"/>
          <w:highlight w:val="none"/>
        </w:rPr>
        <w:object>
          <v:shape id="_x0000_i1041" o:spt="75" type="#_x0000_t75" style="height:20.25pt;width:87.75pt;" o:ole="t" filled="f" o:preferrelative="t" stroked="f" coordsize="21600,21600">
            <v:path/>
            <v:fill on="f" focussize="0,0"/>
            <v:stroke on="f" joinstyle="miter"/>
            <v:imagedata r:id="rId88" o:title="eqId137baec279544f5284f13f3050a67a47"/>
            <o:lock v:ext="edit" aspectratio="t"/>
            <w10:wrap type="none"/>
            <w10:anchorlock/>
          </v:shape>
          <o:OLEObject Type="Embed" ProgID="Equation.DSMT4" ShapeID="_x0000_i1041" DrawAspect="Content" ObjectID="_1468075741" r:id="rId87">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根据阿基米德原理，则有</w:t>
      </w:r>
      <w:r>
        <w:rPr>
          <w:rFonts w:hint="eastAsia" w:ascii="宋体" w:hAnsi="宋体" w:eastAsia="宋体" w:cs="宋体"/>
          <w:bCs/>
          <w:color w:val="FF0000"/>
          <w:highlight w:val="none"/>
        </w:rPr>
        <w:object>
          <v:shape id="_x0000_i1042" o:spt="75" type="#_x0000_t75" style="height:20.25pt;width:96.75pt;" o:ole="t" filled="f" o:preferrelative="t" stroked="f" coordsize="21600,21600">
            <v:path/>
            <v:fill on="f" focussize="0,0"/>
            <v:stroke on="f" joinstyle="miter"/>
            <v:imagedata r:id="rId90" o:title="eqIdc1c527108e764e58a6c89749a2637cbb"/>
            <o:lock v:ext="edit" aspectratio="t"/>
            <w10:wrap type="none"/>
            <w10:anchorlock/>
          </v:shape>
          <o:OLEObject Type="Embed" ProgID="Equation.DSMT4" ShapeID="_x0000_i1042" DrawAspect="Content" ObjectID="_1468075742" r:id="rId89">
            <o:LockedField>false</o:LockedField>
          </o:OLEObject>
        </w:object>
      </w:r>
      <w:r>
        <w:rPr>
          <w:rFonts w:hint="eastAsia" w:ascii="宋体" w:hAnsi="宋体" w:eastAsia="宋体" w:cs="宋体"/>
          <w:bCs/>
          <w:color w:val="FF0000"/>
          <w:highlight w:val="none"/>
        </w:rPr>
        <w:t xml:space="preserve">        ②</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联立①②解得</w:t>
      </w:r>
      <w:r>
        <w:rPr>
          <w:rFonts w:hint="eastAsia" w:ascii="宋体" w:hAnsi="宋体" w:eastAsia="宋体" w:cs="宋体"/>
          <w:bCs/>
          <w:color w:val="FF0000"/>
          <w:highlight w:val="none"/>
        </w:rPr>
        <w:object>
          <v:shape id="_x0000_i1043" o:spt="75" type="#_x0000_t75" style="height:33.75pt;width:81.75pt;" o:ole="t" filled="f" o:preferrelative="t" stroked="f" coordsize="21600,21600">
            <v:path/>
            <v:fill on="f" focussize="0,0"/>
            <v:stroke on="f" joinstyle="miter"/>
            <v:imagedata r:id="rId92" o:title="eqId551fa86ea922444ba6668e0ff36b7c2e"/>
            <o:lock v:ext="edit" aspectratio="t"/>
            <w10:wrap type="none"/>
            <w10:anchorlock/>
          </v:shape>
          <o:OLEObject Type="Embed" ProgID="Equation.DSMT4" ShapeID="_x0000_i1043" DrawAspect="Content" ObjectID="_1468075743" r:id="rId91">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因鸡蛋悬浮于盐水中，根据物体沉浮条件知，此时鸡蛋的密度等于盐水的密度，即</w:t>
      </w:r>
      <w:r>
        <w:rPr>
          <w:rFonts w:hint="eastAsia" w:ascii="宋体" w:hAnsi="宋体" w:eastAsia="宋体" w:cs="宋体"/>
          <w:bCs/>
          <w:color w:val="FF0000"/>
          <w:highlight w:val="none"/>
        </w:rPr>
        <w:object>
          <v:shape id="_x0000_i1044" o:spt="75" type="#_x0000_t75" style="height:33.75pt;width:117pt;" o:ole="t" filled="f" o:preferrelative="t" stroked="f" coordsize="21600,21600">
            <v:path/>
            <v:fill on="f" focussize="0,0"/>
            <v:stroke on="f" joinstyle="miter"/>
            <v:imagedata r:id="rId94" o:title="eqIdaad437aa4b6d4b2bbbafb1a68c83642a"/>
            <o:lock v:ext="edit" aspectratio="t"/>
            <w10:wrap type="none"/>
            <w10:anchorlock/>
          </v:shape>
          <o:OLEObject Type="Embed" ProgID="Equation.DSMT4" ShapeID="_x0000_i1044" DrawAspect="Content" ObjectID="_1468075744" r:id="rId93">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95" r:link="rId96"/>
                    <a:stretch>
                      <a:fillRect/>
                    </a:stretch>
                  </pic:blipFill>
                  <pic:spPr>
                    <a:xfrm>
                      <a:off x="0" y="0"/>
                      <a:ext cx="3023870" cy="516255"/>
                    </a:xfrm>
                    <a:prstGeom prst="rect">
                      <a:avLst/>
                    </a:prstGeom>
                    <a:noFill/>
                    <a:ln>
                      <a:noFill/>
                    </a:ln>
                  </pic:spPr>
                </pic:pic>
              </a:graphicData>
            </a:graphic>
          </wp:inline>
        </w:drawing>
      </w:r>
    </w:p>
    <w:p>
      <w:pPr>
        <w:keepNext w:val="0"/>
        <w:keepLines w:val="0"/>
        <w:pageBreakBefore w:val="0"/>
        <w:numPr>
          <w:ilvl w:val="0"/>
          <w:numId w:val="14"/>
        </w:numPr>
        <w:kinsoku/>
        <w:wordWrap/>
        <w:overflowPunct/>
        <w:topLinePunct w:val="0"/>
        <w:autoSpaceDN/>
        <w:bidi w:val="0"/>
        <w:spacing w:line="360" w:lineRule="auto"/>
        <w:textAlignment w:val="center"/>
        <w:rPr>
          <w:rFonts w:ascii="Times New Roman" w:hAnsi="Times New Roman"/>
          <w:highlight w:val="none"/>
        </w:rPr>
      </w:pPr>
      <w:bookmarkStart w:id="5" w:name="topic_bc5ffd67-6764-4bd8-82f2-3d3f326ecd"/>
      <w:r>
        <w:rPr>
          <w:rFonts w:ascii="Times New Roman" w:hAnsi="Times New Roman"/>
          <w:kern w:val="0"/>
          <w:szCs w:val="21"/>
          <w:highlight w:val="none"/>
        </w:rPr>
        <w:t>下列关于浮力知识的应用，说法正确的是</w:t>
      </w:r>
      <m:oMath>
        <m:r>
          <m:rPr/>
          <w:rPr>
            <w:rFonts w:ascii="Cambria Math" w:hAnsi="Cambria Math"/>
            <w:highlight w:val="none"/>
          </w:rPr>
          <m:t>(    )</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一艘轮船分别在海里和河里航行时，在海里受到的浮力大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密度计在不同液体中漂浮，浸入体积越小，所测液体密度越大</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阿基米德原理只适用于液体，不适用于气体</w:t>
      </w:r>
      <w:r>
        <w:rPr>
          <w:rFonts w:ascii="Times New Roman" w:hAnsi="Times New Roman"/>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潜水艇像鱼一样是靠改变自身体积，从而改变所受的浮力，实现上浮下潜的</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Next w:val="0"/>
        <w:keepLines w:val="0"/>
        <w:pageBreakBefore w:val="0"/>
        <w:numPr>
          <w:ilvl w:val="0"/>
          <w:numId w:val="0"/>
        </w:numPr>
        <w:kinsoku/>
        <w:wordWrap/>
        <w:overflowPunct/>
        <w:topLinePunct w:val="0"/>
        <w:autoSpaceDN/>
        <w:bidi w:val="0"/>
        <w:spacing w:line="360" w:lineRule="auto"/>
        <w:textAlignment w:val="center"/>
        <w:rPr>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、一艘轮船在海里和河里航行时，始终处于漂浮状态，受到的浮力和自身的重力相等，重力不变，受到的浮力不变，故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、密度计在不同液体中漂浮，受到的浮力和自身的重力相等，重力不变，受到的浮力不变，根据阿基米德原理</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液</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oMath>
      <w:r>
        <w:rPr>
          <w:rFonts w:ascii="Times New Roman" w:hAnsi="Times New Roman"/>
          <w:color w:val="FF0000"/>
          <w:kern w:val="0"/>
          <w:szCs w:val="21"/>
          <w:highlight w:val="none"/>
        </w:rPr>
        <w:t>可知，液体的密度越大，密度计排开液体的体积就越小，故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、阿基米德原理的内容为：浸在液体的物体所受的浮力，大小等于它排开液体受到的重力，表达式为</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液</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m:t>
        </m:r>
      </m:oMath>
      <w:r>
        <w:rPr>
          <w:rFonts w:ascii="Times New Roman" w:hAnsi="Times New Roman"/>
          <w:color w:val="FF0000"/>
          <w:kern w:val="0"/>
          <w:szCs w:val="21"/>
          <w:highlight w:val="none"/>
        </w:rPr>
        <w:t>该原理也适用于物体在气体里的情况，故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、在水中，</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g</m:t>
        </m:r>
      </m:oMath>
      <w:r>
        <w:rPr>
          <w:rFonts w:ascii="Times New Roman" w:hAnsi="Times New Roman"/>
          <w:color w:val="FF0000"/>
          <w:kern w:val="0"/>
          <w:szCs w:val="21"/>
          <w:highlight w:val="none"/>
        </w:rPr>
        <w:t>，潜水艇和鱼一样</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oMath>
      <w:r>
        <w:rPr>
          <w:rFonts w:ascii="Times New Roman" w:hAnsi="Times New Roman"/>
          <w:color w:val="FF0000"/>
          <w:kern w:val="0"/>
          <w:szCs w:val="21"/>
          <w:highlight w:val="none"/>
        </w:rPr>
        <w:t>、</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oMath>
      <w:r>
        <w:rPr>
          <w:rFonts w:ascii="Times New Roman" w:hAnsi="Times New Roman"/>
          <w:color w:val="FF0000"/>
          <w:kern w:val="0"/>
          <w:szCs w:val="21"/>
          <w:highlight w:val="none"/>
        </w:rPr>
        <w:t>不变，所以</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oMath>
      <w:r>
        <w:rPr>
          <w:rFonts w:ascii="Times New Roman" w:hAnsi="Times New Roman"/>
          <w:color w:val="FF0000"/>
          <w:kern w:val="0"/>
          <w:szCs w:val="21"/>
          <w:highlight w:val="none"/>
        </w:rPr>
        <w:t>不变；可以通过“让海水进入压力舱”增大自重，</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&lt;G</m:t>
        </m:r>
      </m:oMath>
      <w:r>
        <w:rPr>
          <w:rFonts w:ascii="Times New Roman" w:hAnsi="Times New Roman"/>
          <w:color w:val="FF0000"/>
          <w:kern w:val="0"/>
          <w:szCs w:val="21"/>
          <w:highlight w:val="none"/>
        </w:rPr>
        <w:t>时，潜水艇下沉；“将海水排出压力舱”减小自重，</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&gt;G</m:t>
        </m:r>
      </m:oMath>
      <w:r>
        <w:rPr>
          <w:rFonts w:ascii="Times New Roman" w:hAnsi="Times New Roman"/>
          <w:color w:val="FF0000"/>
          <w:kern w:val="0"/>
          <w:szCs w:val="21"/>
          <w:highlight w:val="none"/>
        </w:rPr>
        <w:t>时，潜水艇上浮，即潜水艇是靠改变自身重力，从而改变所受的浮力与重力的关系，实现上浮下潜的，故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p>
    <w:p>
      <w:pPr>
        <w:keepNext w:val="0"/>
        <w:keepLines w:val="0"/>
        <w:pageBreakBefore w:val="0"/>
        <w:numPr>
          <w:ilvl w:val="0"/>
          <w:numId w:val="14"/>
        </w:numPr>
        <w:kinsoku/>
        <w:wordWrap/>
        <w:overflowPunct/>
        <w:topLinePunct w:val="0"/>
        <w:autoSpaceDN/>
        <w:bidi w:val="0"/>
        <w:spacing w:line="360" w:lineRule="auto"/>
        <w:textAlignment w:val="center"/>
        <w:rPr>
          <w:highlight w:val="none"/>
        </w:rPr>
      </w:pPr>
      <w:r>
        <w:rPr>
          <w:highlight w:val="none"/>
        </w:rPr>
        <w:t>小明取一根装有适量配重的饮料吸管，使其竖直漂浮在水中，制作简易密度计。为了能够在吸管上准确标注出不同液体密度所对应的刻度，需要测量的是 (　</w:t>
      </w:r>
      <w:r>
        <w:rPr>
          <w:rFonts w:hint="eastAsia"/>
          <w:highlight w:val="none"/>
          <w:lang w:val="en-US" w:eastAsia="zh-CN"/>
        </w:rPr>
        <w:t xml:space="preserve"> </w:t>
      </w:r>
      <w:r>
        <w:rPr>
          <w:highlight w:val="none"/>
        </w:rPr>
        <w:t>　)</w:t>
      </w:r>
    </w:p>
    <w:p>
      <w:pPr>
        <w:keepNext w:val="0"/>
        <w:keepLines w:val="0"/>
        <w:pageBreakBefore w:val="0"/>
        <w:kinsoku/>
        <w:wordWrap/>
        <w:overflowPunct/>
        <w:topLinePunct w:val="0"/>
        <w:autoSpaceDN/>
        <w:bidi w:val="0"/>
        <w:spacing w:line="360" w:lineRule="auto"/>
        <w:textAlignment w:val="center"/>
        <w:rPr>
          <w:highlight w:val="none"/>
        </w:rPr>
      </w:pPr>
      <w:r>
        <w:rPr>
          <w:highlight w:val="none"/>
        </w:rPr>
        <w:t>A.吸管的总长度　   </w:t>
      </w:r>
      <w:r>
        <w:rPr>
          <w:highlight w:val="none"/>
        </w:rPr>
        <w:tab/>
      </w:r>
      <w:r>
        <w:rPr>
          <w:rFonts w:hint="eastAsia"/>
          <w:highlight w:val="none"/>
        </w:rPr>
        <w:tab/>
      </w:r>
      <w:r>
        <w:rPr>
          <w:highlight w:val="none"/>
        </w:rPr>
        <w:t>B.吸管浸入水中的深度</w:t>
      </w:r>
    </w:p>
    <w:p>
      <w:pPr>
        <w:keepNext w:val="0"/>
        <w:keepLines w:val="0"/>
        <w:pageBreakBefore w:val="0"/>
        <w:kinsoku/>
        <w:wordWrap/>
        <w:overflowPunct/>
        <w:topLinePunct w:val="0"/>
        <w:autoSpaceDN/>
        <w:bidi w:val="0"/>
        <w:spacing w:line="360" w:lineRule="auto"/>
        <w:textAlignment w:val="center"/>
        <w:rPr>
          <w:highlight w:val="none"/>
        </w:rPr>
      </w:pPr>
      <w:r>
        <w:rPr>
          <w:highlight w:val="none"/>
        </w:rPr>
        <w:t xml:space="preserve">C.容器中水的深度  </w:t>
      </w:r>
      <w:r>
        <w:rPr>
          <w:highlight w:val="none"/>
        </w:rPr>
        <w:tab/>
      </w:r>
      <w:r>
        <w:rPr>
          <w:highlight w:val="none"/>
        </w:rPr>
        <w:tab/>
      </w:r>
      <w:r>
        <w:rPr>
          <w:highlight w:val="none"/>
        </w:rPr>
        <w:t>D.吸管露出水面的长度</w:t>
      </w:r>
    </w:p>
    <w:p>
      <w:pPr>
        <w:keepNext w:val="0"/>
        <w:keepLines w:val="0"/>
        <w:pageBreakBefore w:val="0"/>
        <w:kinsoku/>
        <w:wordWrap/>
        <w:overflowPunct/>
        <w:topLinePunct w:val="0"/>
        <w:autoSpaceDN/>
        <w:bidi w:val="0"/>
        <w:spacing w:line="360" w:lineRule="auto"/>
        <w:textAlignment w:val="center"/>
        <w:rPr>
          <w:color w:val="FF0000"/>
          <w:highlight w:val="none"/>
        </w:rPr>
      </w:pPr>
      <w:r>
        <w:rPr>
          <w:color w:val="FF0000"/>
          <w:highlight w:val="none"/>
        </w:rPr>
        <w:t>【答案】</w:t>
      </w:r>
      <w:r>
        <w:rPr>
          <w:rFonts w:hint="eastAsia"/>
          <w:color w:val="FF0000"/>
          <w:highlight w:val="none"/>
        </w:rPr>
        <w:t>B</w:t>
      </w:r>
      <w:r>
        <w:rPr>
          <w:color w:val="FF0000"/>
          <w:highlight w:val="none"/>
        </w:rPr>
        <w:t>；</w:t>
      </w:r>
    </w:p>
    <w:p>
      <w:pPr>
        <w:keepNext w:val="0"/>
        <w:keepLines w:val="0"/>
        <w:pageBreakBefore w:val="0"/>
        <w:kinsoku/>
        <w:wordWrap/>
        <w:overflowPunct/>
        <w:topLinePunct w:val="0"/>
        <w:autoSpaceDN/>
        <w:bidi w:val="0"/>
        <w:spacing w:line="360" w:lineRule="auto"/>
        <w:textAlignment w:val="center"/>
        <w:rPr>
          <w:color w:val="FF0000"/>
          <w:highlight w:val="none"/>
        </w:rPr>
      </w:pPr>
      <w:r>
        <w:rPr>
          <w:color w:val="FF0000"/>
          <w:highlight w:val="none"/>
        </w:rPr>
        <w:t>【解析】B　因为密度计漂浮在液体中，所受浮力等于本身的重力，则F浮水=F浮液=G，即ρ水gSh水=ρ液gSh液=G，得ρ液=</w:t>
      </w:r>
      <m:oMath>
        <m:f>
          <m:fPr>
            <m:ctrlPr>
              <w:rPr>
                <w:rFonts w:ascii="Cambria Math" w:hAnsi="Cambria Math"/>
                <w:i/>
                <w:color w:val="FF0000"/>
                <w:highlight w:val="none"/>
              </w:rPr>
            </m:ctrlPr>
          </m:fPr>
          <m:num>
            <m:sSub>
              <m:sSubPr>
                <m:ctrlPr>
                  <w:rPr>
                    <w:rFonts w:ascii="Cambria Math" w:hAnsi="Cambria Math"/>
                    <w:i/>
                    <w:color w:val="FF0000"/>
                    <w:highlight w:val="none"/>
                  </w:rPr>
                </m:ctrlPr>
              </m:sSubPr>
              <m:e>
                <m:r>
                  <m:rPr/>
                  <w:rPr>
                    <w:rFonts w:ascii="Cambria Math" w:hAnsi="Cambria Math"/>
                    <w:color w:val="FF0000"/>
                    <w:highlight w:val="none"/>
                  </w:rPr>
                  <m:t>ℎ</m:t>
                </m:r>
                <m:ctrlPr>
                  <w:rPr>
                    <w:rFonts w:ascii="Cambria Math" w:hAnsi="Cambria Math"/>
                    <w:i/>
                    <w:color w:val="FF0000"/>
                    <w:highlight w:val="none"/>
                  </w:rPr>
                </m:ctrlPr>
              </m:e>
              <m:sub>
                <m:r>
                  <m:rPr/>
                  <w:rPr>
                    <w:rFonts w:hint="eastAsia" w:ascii="Cambria Math" w:hAnsi="Cambria Math"/>
                    <w:color w:val="FF0000"/>
                    <w:highlight w:val="none"/>
                  </w:rPr>
                  <m:t>水</m:t>
                </m:r>
                <m:ctrlPr>
                  <w:rPr>
                    <w:rFonts w:ascii="Cambria Math" w:hAnsi="Cambria Math"/>
                    <w:i/>
                    <w:color w:val="FF0000"/>
                    <w:highlight w:val="none"/>
                  </w:rPr>
                </m:ctrlPr>
              </m:sub>
            </m:sSub>
            <m:ctrlPr>
              <w:rPr>
                <w:rFonts w:ascii="Cambria Math" w:hAnsi="Cambria Math"/>
                <w:i/>
                <w:color w:val="FF0000"/>
                <w:highlight w:val="none"/>
              </w:rPr>
            </m:ctrlPr>
          </m:num>
          <m:den>
            <m:sSub>
              <m:sSubPr>
                <m:ctrlPr>
                  <w:rPr>
                    <w:rFonts w:ascii="Cambria Math" w:hAnsi="Cambria Math"/>
                    <w:i/>
                    <w:color w:val="FF0000"/>
                    <w:highlight w:val="none"/>
                  </w:rPr>
                </m:ctrlPr>
              </m:sSubPr>
              <m:e>
                <m:r>
                  <m:rPr/>
                  <w:rPr>
                    <w:rFonts w:ascii="Cambria Math" w:hAnsi="Cambria Math"/>
                    <w:color w:val="FF0000"/>
                    <w:highlight w:val="none"/>
                  </w:rPr>
                  <m:t>ℎ</m:t>
                </m:r>
                <m:ctrlPr>
                  <w:rPr>
                    <w:rFonts w:ascii="Cambria Math" w:hAnsi="Cambria Math"/>
                    <w:i/>
                    <w:color w:val="FF0000"/>
                    <w:highlight w:val="none"/>
                  </w:rPr>
                </m:ctrlPr>
              </m:e>
              <m:sub>
                <m:r>
                  <m:rPr/>
                  <w:rPr>
                    <w:rFonts w:hint="eastAsia" w:ascii="Cambria Math" w:hAnsi="Cambria Math"/>
                    <w:color w:val="FF0000"/>
                    <w:highlight w:val="none"/>
                  </w:rPr>
                  <m:t>液</m:t>
                </m:r>
                <m:ctrlPr>
                  <w:rPr>
                    <w:rFonts w:ascii="Cambria Math" w:hAnsi="Cambria Math"/>
                    <w:i/>
                    <w:color w:val="FF0000"/>
                    <w:highlight w:val="none"/>
                  </w:rPr>
                </m:ctrlPr>
              </m:sub>
            </m:sSub>
            <m:ctrlPr>
              <w:rPr>
                <w:rFonts w:ascii="Cambria Math" w:hAnsi="Cambria Math"/>
                <w:i/>
                <w:color w:val="FF0000"/>
                <w:highlight w:val="none"/>
              </w:rPr>
            </m:ctrlPr>
          </m:den>
        </m:f>
        <m:sSub>
          <m:sSubPr>
            <m:ctrlPr>
              <w:rPr>
                <w:color w:val="FF0000"/>
                <w:highlight w:val="none"/>
              </w:rPr>
            </m:ctrlPr>
          </m:sSubPr>
          <m:e>
            <m:r>
              <m:rPr>
                <m:sty m:val="p"/>
              </m:rPr>
              <w:rPr>
                <w:color w:val="FF0000"/>
                <w:highlight w:val="none"/>
              </w:rPr>
              <m:t>ρ</m:t>
            </m:r>
            <m:ctrlPr>
              <w:rPr>
                <w:color w:val="FF0000"/>
                <w:highlight w:val="none"/>
              </w:rPr>
            </m:ctrlPr>
          </m:e>
          <m:sub>
            <m:r>
              <m:rPr>
                <m:sty m:val="p"/>
              </m:rPr>
              <w:rPr>
                <w:rFonts w:hint="eastAsia" w:ascii="Cambria Math" w:hAnsi="Cambria Math"/>
                <w:color w:val="FF0000"/>
                <w:highlight w:val="none"/>
              </w:rPr>
              <m:t>水</m:t>
            </m:r>
            <m:ctrlPr>
              <w:rPr>
                <w:color w:val="FF0000"/>
                <w:highlight w:val="none"/>
              </w:rPr>
            </m:ctrlPr>
          </m:sub>
        </m:sSub>
      </m:oMath>
      <w:r>
        <w:rPr>
          <w:color w:val="FF0000"/>
          <w:highlight w:val="none"/>
        </w:rPr>
        <w:t>，h水是吸管浸入水中的深度，h液是吸管浸入液体中的深度，所以需要测量吸管浸入水中的深度。故选B；</w:t>
      </w:r>
    </w:p>
    <w:p>
      <w:pPr>
        <w:keepNext w:val="0"/>
        <w:keepLines w:val="0"/>
        <w:pageBreakBefore w:val="0"/>
        <w:numPr>
          <w:ilvl w:val="0"/>
          <w:numId w:val="14"/>
        </w:numPr>
        <w:kinsoku/>
        <w:wordWrap/>
        <w:overflowPunct/>
        <w:topLinePunct w:val="0"/>
        <w:autoSpaceDN/>
        <w:bidi w:val="0"/>
        <w:spacing w:line="360" w:lineRule="auto"/>
        <w:textAlignment w:val="center"/>
        <w:rPr>
          <w:rFonts w:ascii="Times New Roman" w:hAnsi="Times New Roman"/>
          <w:highlight w:val="none"/>
        </w:rPr>
      </w:pPr>
      <w:r>
        <w:rPr>
          <w:rFonts w:ascii="Times New Roman" w:hAnsi="Times New Roman"/>
          <w:kern w:val="0"/>
          <w:szCs w:val="21"/>
          <w:highlight w:val="none"/>
        </w:rPr>
        <w:t>如图所示，将同一个小球分别放入甲、乙、丙三种液体中，静止时小球漂浮在甲液面上，小球悬浮在乙液体里，小球则沉入丙液体的底部，则小球在三种液体中所受浮力的关系，正确的是</w:t>
      </w:r>
      <m:oMath>
        <m:r>
          <m:rPr/>
          <w:rPr>
            <w:rFonts w:ascii="Cambria Math" w:hAnsi="Cambria Math"/>
            <w:highlight w:val="none"/>
          </w:rPr>
          <m:t>(    )</m:t>
        </m:r>
      </m:oMath>
      <w:bookmarkEnd w:id="5"/>
    </w:p>
    <w:p>
      <w:pPr>
        <w:keepNext w:val="0"/>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886075" cy="952500"/>
            <wp:effectExtent l="0" t="0" r="9525" b="7620"/>
            <wp:docPr id="1198" name="图片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 name="图片 1198"/>
                    <pic:cNvPicPr>
                      <a:picLocks noChangeAspect="1" noChangeArrowheads="1"/>
                    </pic:cNvPicPr>
                  </pic:nvPicPr>
                  <pic:blipFill>
                    <a:blip r:embed="rId97">
                      <a:extLst>
                        <a:ext uri="{28A0092B-C50C-407E-A947-70E740481C1C}">
                          <a14:useLocalDpi xmlns:a14="http://schemas.microsoft.com/office/drawing/2010/main" val="0"/>
                        </a:ext>
                      </a:extLst>
                    </a:blip>
                    <a:stretch>
                      <a:fillRect/>
                    </a:stretch>
                  </pic:blipFill>
                  <pic:spPr>
                    <a:xfrm>
                      <a:off x="0" y="0"/>
                      <a:ext cx="2886075" cy="952500"/>
                    </a:xfrm>
                    <a:prstGeom prst="rect">
                      <a:avLst/>
                    </a:prstGeom>
                    <a:noFill/>
                    <a:ln>
                      <a:noFill/>
                    </a:ln>
                  </pic:spPr>
                </pic:pic>
              </a:graphicData>
            </a:graphic>
          </wp:inline>
        </w:drawing>
      </w:r>
    </w:p>
    <w:p>
      <w:pPr>
        <w:keepNext w:val="0"/>
        <w:keepLines w:val="0"/>
        <w:pageBreakBefore w:val="0"/>
        <w:tabs>
          <w:tab w:val="left" w:pos="2310"/>
          <w:tab w:val="left" w:pos="4200"/>
          <w:tab w:val="left" w:pos="6090"/>
        </w:tabs>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r>
        <w:rPr>
          <w:rFonts w:ascii="Times New Roman" w:hAnsi="Times New Roman"/>
          <w:highlight w:val="none"/>
        </w:rPr>
        <w:tab/>
      </w:r>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r>
        <w:rPr>
          <w:rFonts w:ascii="Times New Roman" w:hAnsi="Times New Roman"/>
          <w:highlight w:val="none"/>
        </w:rPr>
        <w:tab/>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r>
        <w:rPr>
          <w:rFonts w:ascii="Times New Roman" w:hAnsi="Times New Roman"/>
          <w:highlight w:val="none"/>
        </w:rPr>
        <w:tab/>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丙</m:t>
            </m:r>
            <m:ctrlPr>
              <w:rPr>
                <w:rFonts w:ascii="Cambria Math" w:hAnsi="Cambria Math"/>
                <w:highlight w:val="none"/>
              </w:rPr>
            </m:ctrlPr>
          </m:sub>
        </m:sSub>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【解析】</w:t>
      </w:r>
      <m:oMath>
        <m:r>
          <m:rPr/>
          <w:rPr>
            <w:rFonts w:ascii="Cambria Math" w:hAnsi="Cambria Math"/>
            <w:color w:val="FF0000"/>
            <w:highlight w:val="none"/>
          </w:rPr>
          <m:t>∵</m:t>
        </m:r>
      </m:oMath>
      <w:r>
        <w:rPr>
          <w:rFonts w:ascii="Times New Roman" w:hAnsi="Times New Roman"/>
          <w:color w:val="FF0000"/>
          <w:kern w:val="0"/>
          <w:szCs w:val="21"/>
          <w:highlight w:val="none"/>
        </w:rPr>
        <w:t>球漂浮，</w:t>
      </w:r>
      <m:oMath>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=G</m:t>
        </m:r>
      </m:oMath>
      <w:r>
        <w:rPr>
          <w:rFonts w:ascii="Times New Roman" w:hAnsi="Times New Roman"/>
          <w:color w:val="FF0000"/>
          <w:kern w:val="0"/>
          <w:szCs w:val="21"/>
          <w:highlight w:val="none"/>
        </w:rPr>
        <w:t>，</w:t>
      </w:r>
      <m:oMath>
        <m:r>
          <m:rPr/>
          <w:rPr>
            <w:rFonts w:ascii="Cambria Math" w:hAnsi="Cambria Math"/>
            <w:color w:val="FF0000"/>
            <w:highlight w:val="none"/>
          </w:rPr>
          <m:t>∵</m:t>
        </m:r>
      </m:oMath>
      <w:r>
        <w:rPr>
          <w:rFonts w:ascii="Times New Roman" w:hAnsi="Times New Roman"/>
          <w:color w:val="FF0000"/>
          <w:kern w:val="0"/>
          <w:szCs w:val="21"/>
          <w:highlight w:val="none"/>
        </w:rPr>
        <w:t>球悬浮，</w:t>
      </w:r>
      <m:oMath>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=G</m:t>
        </m:r>
      </m:oMath>
      <w:r>
        <w:rPr>
          <w:rFonts w:ascii="Times New Roman" w:hAnsi="Times New Roman"/>
          <w:color w:val="FF0000"/>
          <w:kern w:val="0"/>
          <w:szCs w:val="21"/>
          <w:highlight w:val="none"/>
        </w:rPr>
        <w:t>，</w:t>
      </w:r>
      <m:oMath>
        <m:r>
          <m:rPr/>
          <w:rPr>
            <w:rFonts w:ascii="Cambria Math" w:hAnsi="Cambria Math"/>
            <w:color w:val="FF0000"/>
            <w:highlight w:val="none"/>
          </w:rPr>
          <m:t>∵</m:t>
        </m:r>
      </m:oMath>
      <w:r>
        <w:rPr>
          <w:rFonts w:ascii="Times New Roman" w:hAnsi="Times New Roman"/>
          <w:color w:val="FF0000"/>
          <w:kern w:val="0"/>
          <w:szCs w:val="21"/>
          <w:highlight w:val="none"/>
        </w:rPr>
        <w:t>球下沉，</w:t>
      </w:r>
      <m:oMath>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丙</m:t>
            </m:r>
            <m:ctrlPr>
              <w:rPr>
                <w:rFonts w:ascii="Cambria Math" w:hAnsi="Cambria Math"/>
                <w:color w:val="FF0000"/>
                <w:highlight w:val="none"/>
              </w:rPr>
            </m:ctrlPr>
          </m:sub>
        </m:sSub>
        <m:r>
          <m:rPr/>
          <w:rPr>
            <w:rFonts w:ascii="Cambria Math" w:hAnsi="Cambria Math"/>
            <w:color w:val="FF0000"/>
            <w:highlight w:val="none"/>
          </w:rPr>
          <m:t>&lt;G</m:t>
        </m:r>
      </m:oMath>
      <w:r>
        <w:rPr>
          <w:rFonts w:ascii="Times New Roman" w:hAnsi="Times New Roman"/>
          <w:color w:val="FF0000"/>
          <w:kern w:val="0"/>
          <w:szCs w:val="21"/>
          <w:highlight w:val="none"/>
        </w:rPr>
        <w:t>．</w:t>
      </w:r>
      <m:oMath>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丙</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 w:val="24"/>
          <w:szCs w:val="24"/>
          <w:highlight w:val="none"/>
        </w:rPr>
        <w:t>  </w:t>
      </w:r>
    </w:p>
    <w:p>
      <w:pPr>
        <w:keepNext w:val="0"/>
        <w:keepLines w:val="0"/>
        <w:pageBreakBefore w:val="0"/>
        <w:numPr>
          <w:ilvl w:val="0"/>
          <w:numId w:val="14"/>
        </w:numPr>
        <w:kinsoku/>
        <w:wordWrap/>
        <w:overflowPunct/>
        <w:topLinePunct w:val="0"/>
        <w:autoSpaceDN/>
        <w:bidi w:val="0"/>
        <w:spacing w:line="360" w:lineRule="auto"/>
        <w:textAlignment w:val="center"/>
        <w:rPr>
          <w:highlight w:val="none"/>
        </w:rPr>
      </w:pPr>
      <w:r>
        <w:rPr>
          <w:highlight w:val="none"/>
        </w:rPr>
        <w:t>（2022·福建泉州·一模）某同学自制的简易密度计如图所示，它是用木棒的一端缠绕铜丝做成的．将其放入不同的液体中，会呈竖直漂浮状态，下列说法错误的是：</w:t>
      </w:r>
    </w:p>
    <w:p>
      <w:pPr>
        <w:shd w:val="clear" w:color="auto" w:fill="auto"/>
        <w:spacing w:line="360" w:lineRule="auto"/>
        <w:jc w:val="left"/>
        <w:rPr>
          <w:highlight w:val="none"/>
        </w:rPr>
      </w:pPr>
      <w:r>
        <w:rPr>
          <w:highlight w:val="none"/>
        </w:rPr>
        <w:drawing>
          <wp:inline distT="0" distB="0" distL="114300" distR="114300">
            <wp:extent cx="581025" cy="1076325"/>
            <wp:effectExtent l="0" t="0" r="13335" b="571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98"/>
                    <a:stretch>
                      <a:fillRect/>
                    </a:stretch>
                  </pic:blipFill>
                  <pic:spPr>
                    <a:xfrm>
                      <a:off x="0" y="0"/>
                      <a:ext cx="581025" cy="1076325"/>
                    </a:xfrm>
                    <a:prstGeom prst="rect">
                      <a:avLst/>
                    </a:prstGeom>
                  </pic:spPr>
                </pic:pic>
              </a:graphicData>
            </a:graphic>
          </wp:inline>
        </w:drawing>
      </w:r>
    </w:p>
    <w:p>
      <w:pPr>
        <w:shd w:val="clear" w:color="auto" w:fill="auto"/>
        <w:spacing w:line="360" w:lineRule="auto"/>
        <w:jc w:val="left"/>
        <w:rPr>
          <w:highlight w:val="none"/>
        </w:rPr>
      </w:pPr>
      <w:r>
        <w:rPr>
          <w:highlight w:val="none"/>
        </w:rPr>
        <w:t>A．木棒漂浮在水面上，静止时密度计的重力等于水对其的浮力</w:t>
      </w:r>
    </w:p>
    <w:p>
      <w:pPr>
        <w:shd w:val="clear" w:color="auto" w:fill="auto"/>
        <w:spacing w:line="360" w:lineRule="auto"/>
        <w:jc w:val="left"/>
        <w:rPr>
          <w:highlight w:val="none"/>
        </w:rPr>
      </w:pPr>
      <w:r>
        <w:rPr>
          <w:highlight w:val="none"/>
        </w:rPr>
        <w:t>B．木棒浸入潦体的体积越大，说明该液体密度越小</w:t>
      </w:r>
    </w:p>
    <w:p>
      <w:pPr>
        <w:shd w:val="clear" w:color="auto" w:fill="auto"/>
        <w:spacing w:line="360" w:lineRule="auto"/>
        <w:jc w:val="left"/>
        <w:rPr>
          <w:highlight w:val="none"/>
        </w:rPr>
      </w:pPr>
      <w:r>
        <w:rPr>
          <w:highlight w:val="none"/>
        </w:rPr>
        <w:t>C．读数需用手扶住密度计</w:t>
      </w:r>
    </w:p>
    <w:p>
      <w:pPr>
        <w:shd w:val="clear" w:color="auto" w:fill="auto"/>
        <w:spacing w:line="360" w:lineRule="auto"/>
        <w:jc w:val="left"/>
        <w:rPr>
          <w:highlight w:val="none"/>
        </w:rPr>
      </w:pPr>
      <w:r>
        <w:rPr>
          <w:highlight w:val="none"/>
        </w:rPr>
        <w:t>D．木棒越细测量误差越小</w:t>
      </w:r>
    </w:p>
    <w:p>
      <w:pPr>
        <w:shd w:val="clear" w:color="auto" w:fill="auto"/>
        <w:spacing w:line="360" w:lineRule="auto"/>
        <w:jc w:val="left"/>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C</w:t>
      </w:r>
    </w:p>
    <w:p>
      <w:pPr>
        <w:shd w:val="clear" w:color="auto" w:fill="auto"/>
        <w:spacing w:line="360" w:lineRule="auto"/>
        <w:jc w:val="left"/>
        <w:rPr>
          <w:color w:val="FF0000"/>
          <w:highlight w:val="none"/>
        </w:rPr>
      </w:pPr>
      <w:r>
        <w:rPr>
          <w:color w:val="FF0000"/>
          <w:highlight w:val="none"/>
        </w:rPr>
        <w:t>【</w:t>
      </w:r>
      <w:r>
        <w:rPr>
          <w:rFonts w:hint="eastAsia"/>
          <w:color w:val="FF0000"/>
          <w:highlight w:val="none"/>
          <w:lang w:eastAsia="zh-CN"/>
        </w:rPr>
        <w:t>解析</w:t>
      </w:r>
      <w:r>
        <w:rPr>
          <w:color w:val="FF0000"/>
          <w:highlight w:val="none"/>
        </w:rPr>
        <w:t>】A.木棒在水中都漂浮，则根据漂浮条件可知：</w:t>
      </w:r>
      <w:r>
        <w:rPr>
          <w:i/>
          <w:color w:val="FF0000"/>
          <w:highlight w:val="none"/>
        </w:rPr>
        <w:t>F</w:t>
      </w:r>
      <w:r>
        <w:rPr>
          <w:i/>
          <w:color w:val="FF0000"/>
          <w:highlight w:val="none"/>
          <w:vertAlign w:val="subscript"/>
        </w:rPr>
        <w:t>浮</w:t>
      </w:r>
      <w:r>
        <w:rPr>
          <w:color w:val="FF0000"/>
          <w:highlight w:val="none"/>
        </w:rPr>
        <w:t xml:space="preserve"> =</w:t>
      </w:r>
      <w:r>
        <w:rPr>
          <w:i/>
          <w:color w:val="FF0000"/>
          <w:highlight w:val="none"/>
        </w:rPr>
        <w:t>G</w:t>
      </w:r>
      <w:r>
        <w:rPr>
          <w:color w:val="FF0000"/>
          <w:highlight w:val="none"/>
        </w:rPr>
        <w:t>；故A正确；</w:t>
      </w:r>
    </w:p>
    <w:p>
      <w:pPr>
        <w:shd w:val="clear" w:color="auto" w:fill="auto"/>
        <w:spacing w:line="360" w:lineRule="auto"/>
        <w:jc w:val="left"/>
        <w:rPr>
          <w:color w:val="FF0000"/>
          <w:highlight w:val="none"/>
        </w:rPr>
      </w:pPr>
      <w:r>
        <w:rPr>
          <w:color w:val="FF0000"/>
          <w:highlight w:val="none"/>
        </w:rPr>
        <w:t>B. 因为浮力等于排开液体受到的重力，木棒在液体中受到浮力相等，排开液体重力和质量也相等，木棒浸入液体的体积越大，排开液体的体积越大，说明该液体的密度越小，故B正确；</w:t>
      </w:r>
    </w:p>
    <w:p>
      <w:pPr>
        <w:shd w:val="clear" w:color="auto" w:fill="auto"/>
        <w:spacing w:line="360" w:lineRule="auto"/>
        <w:jc w:val="left"/>
        <w:rPr>
          <w:color w:val="FF0000"/>
          <w:highlight w:val="none"/>
        </w:rPr>
      </w:pPr>
      <w:r>
        <w:rPr>
          <w:color w:val="FF0000"/>
          <w:highlight w:val="none"/>
        </w:rPr>
        <w:t>C. 密度计静止时受力平衡，读数不能用手扶密度计，故C错误；</w:t>
      </w:r>
    </w:p>
    <w:p>
      <w:pPr>
        <w:shd w:val="clear" w:color="auto" w:fill="auto"/>
        <w:spacing w:line="360" w:lineRule="auto"/>
        <w:jc w:val="left"/>
        <w:rPr>
          <w:color w:val="FF0000"/>
          <w:highlight w:val="none"/>
        </w:rPr>
      </w:pPr>
      <w:r>
        <w:rPr>
          <w:color w:val="FF0000"/>
          <w:highlight w:val="none"/>
        </w:rPr>
        <w:t>D. 木棒重力一定，木棒越细，在液体外得长度变化越明显，测量误差越小，故D正确．</w:t>
      </w:r>
    </w:p>
    <w:p>
      <w:pPr>
        <w:keepNext w:val="0"/>
        <w:keepLines w:val="0"/>
        <w:pageBreakBefore w:val="0"/>
        <w:numPr>
          <w:ilvl w:val="0"/>
          <w:numId w:val="14"/>
        </w:numPr>
        <w:kinsoku/>
        <w:wordWrap/>
        <w:overflowPunct/>
        <w:topLinePunct w:val="0"/>
        <w:autoSpaceDN/>
        <w:bidi w:val="0"/>
        <w:spacing w:line="360" w:lineRule="auto"/>
        <w:textAlignment w:val="center"/>
        <w:rPr>
          <w:rFonts w:hint="eastAsia" w:ascii="宋体" w:hAnsi="宋体" w:eastAsia="宋体" w:cs="宋体"/>
          <w:bCs/>
          <w:highlight w:val="none"/>
        </w:rPr>
      </w:pPr>
      <w:r>
        <w:rPr>
          <w:rFonts w:hint="eastAsia" w:ascii="宋体" w:hAnsi="宋体" w:eastAsia="宋体" w:cs="宋体"/>
          <w:bCs/>
          <w:highlight w:val="none"/>
        </w:rPr>
        <w:t>水平桌面上有甲、乙两个完全相同的容器，分别装有体积相同而密度不同的两种液体。现将质量相同、体积不同的A、B两个小球分别放入甲、乙两容器中，静止时如图所示。则下列说法正确的是(　　)</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1631950" cy="1031240"/>
            <wp:effectExtent l="0" t="0" r="13970" b="5080"/>
            <wp:docPr id="12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267"/>
                    <pic:cNvPicPr>
                      <a:picLocks noChangeAspect="1"/>
                    </pic:cNvPicPr>
                  </pic:nvPicPr>
                  <pic:blipFill>
                    <a:blip r:embed="rId99"/>
                    <a:stretch>
                      <a:fillRect/>
                    </a:stretch>
                  </pic:blipFill>
                  <pic:spPr>
                    <a:xfrm>
                      <a:off x="0" y="0"/>
                      <a:ext cx="1631950" cy="1031240"/>
                    </a:xfrm>
                    <a:prstGeom prst="rect">
                      <a:avLst/>
                    </a:prstGeom>
                    <a:noFill/>
                    <a:ln>
                      <a:noFill/>
                    </a:ln>
                  </pic:spPr>
                </pic:pic>
              </a:graphicData>
            </a:graphic>
          </wp:inline>
        </w:drawing>
      </w:r>
    </w:p>
    <w:p>
      <w:pPr>
        <w:keepNext w:val="0"/>
        <w:keepLines w:val="0"/>
        <w:pageBreakBefore w:val="0"/>
        <w:tabs>
          <w:tab w:val="left" w:pos="4153"/>
        </w:tabs>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A．小球A、B受到的浮力</w:t>
      </w:r>
      <w:r>
        <w:rPr>
          <w:rFonts w:hint="eastAsia" w:ascii="宋体" w:hAnsi="宋体" w:eastAsia="宋体" w:cs="宋体"/>
          <w:bCs/>
          <w:i/>
          <w:highlight w:val="none"/>
        </w:rPr>
        <w:t>F</w:t>
      </w:r>
      <w:r>
        <w:rPr>
          <w:rFonts w:hint="eastAsia" w:ascii="宋体" w:hAnsi="宋体" w:eastAsia="宋体" w:cs="宋体"/>
          <w:bCs/>
          <w:highlight w:val="none"/>
          <w:vertAlign w:val="subscript"/>
        </w:rPr>
        <w:t>A</w:t>
      </w:r>
      <w:r>
        <w:rPr>
          <w:rFonts w:hint="eastAsia" w:ascii="宋体" w:hAnsi="宋体" w:eastAsia="宋体" w:cs="宋体"/>
          <w:bCs/>
          <w:highlight w:val="none"/>
        </w:rPr>
        <w:t>=</w:t>
      </w:r>
      <w:r>
        <w:rPr>
          <w:rFonts w:hint="eastAsia" w:ascii="宋体" w:hAnsi="宋体" w:eastAsia="宋体" w:cs="宋体"/>
          <w:bCs/>
          <w:i/>
          <w:highlight w:val="none"/>
        </w:rPr>
        <w:t>F</w:t>
      </w:r>
      <w:r>
        <w:rPr>
          <w:rFonts w:hint="eastAsia" w:ascii="宋体" w:hAnsi="宋体" w:eastAsia="宋体" w:cs="宋体"/>
          <w:bCs/>
          <w:highlight w:val="none"/>
          <w:vertAlign w:val="subscript"/>
        </w:rPr>
        <w:t>B</w:t>
      </w:r>
      <w:r>
        <w:rPr>
          <w:rFonts w:hint="eastAsia" w:ascii="宋体" w:hAnsi="宋体" w:eastAsia="宋体" w:cs="宋体"/>
          <w:bCs/>
          <w:highlight w:val="none"/>
        </w:rPr>
        <w:tab/>
      </w:r>
      <w:r>
        <w:rPr>
          <w:rFonts w:hint="eastAsia" w:ascii="宋体" w:hAnsi="宋体" w:eastAsia="宋体" w:cs="宋体"/>
          <w:bCs/>
          <w:highlight w:val="none"/>
        </w:rPr>
        <w:t>B．两容器中液体的密度</w:t>
      </w:r>
      <w:r>
        <w:rPr>
          <w:rFonts w:hint="eastAsia" w:ascii="宋体" w:hAnsi="宋体" w:eastAsia="宋体" w:cs="宋体"/>
          <w:bCs/>
          <w:i/>
          <w:highlight w:val="none"/>
        </w:rPr>
        <w:t>ρ</w:t>
      </w:r>
      <w:r>
        <w:rPr>
          <w:rFonts w:hint="eastAsia" w:ascii="宋体" w:hAnsi="宋体" w:eastAsia="宋体" w:cs="宋体"/>
          <w:bCs/>
          <w:highlight w:val="none"/>
          <w:vertAlign w:val="subscript"/>
        </w:rPr>
        <w:t>甲</w:t>
      </w:r>
      <w:r>
        <w:rPr>
          <w:rFonts w:hint="eastAsia" w:ascii="宋体" w:hAnsi="宋体" w:eastAsia="宋体" w:cs="宋体"/>
          <w:bCs/>
          <w:highlight w:val="none"/>
        </w:rPr>
        <w:t>&lt;</w:t>
      </w:r>
      <w:r>
        <w:rPr>
          <w:rFonts w:hint="eastAsia" w:ascii="宋体" w:hAnsi="宋体" w:eastAsia="宋体" w:cs="宋体"/>
          <w:bCs/>
          <w:i/>
          <w:highlight w:val="none"/>
        </w:rPr>
        <w:t>ρ</w:t>
      </w:r>
      <w:r>
        <w:rPr>
          <w:rFonts w:hint="eastAsia" w:ascii="宋体" w:hAnsi="宋体" w:eastAsia="宋体" w:cs="宋体"/>
          <w:bCs/>
          <w:highlight w:val="none"/>
          <w:vertAlign w:val="subscript"/>
        </w:rPr>
        <w:t>乙</w:t>
      </w:r>
    </w:p>
    <w:p>
      <w:pPr>
        <w:keepNext w:val="0"/>
        <w:keepLines w:val="0"/>
        <w:pageBreakBefore w:val="0"/>
        <w:tabs>
          <w:tab w:val="left" w:pos="4153"/>
        </w:tabs>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C．液体对容器底的压强</w:t>
      </w:r>
      <w:r>
        <w:rPr>
          <w:rFonts w:hint="eastAsia" w:ascii="宋体" w:hAnsi="宋体" w:eastAsia="宋体" w:cs="宋体"/>
          <w:bCs/>
          <w:i/>
          <w:highlight w:val="none"/>
        </w:rPr>
        <w:t>p</w:t>
      </w:r>
      <w:r>
        <w:rPr>
          <w:rFonts w:hint="eastAsia" w:ascii="宋体" w:hAnsi="宋体" w:eastAsia="宋体" w:cs="宋体"/>
          <w:bCs/>
          <w:highlight w:val="none"/>
          <w:vertAlign w:val="subscript"/>
        </w:rPr>
        <w:t>甲</w:t>
      </w:r>
      <w:r>
        <w:rPr>
          <w:rFonts w:hint="eastAsia" w:ascii="宋体" w:hAnsi="宋体" w:eastAsia="宋体" w:cs="宋体"/>
          <w:bCs/>
          <w:highlight w:val="none"/>
        </w:rPr>
        <w:t>&lt;</w:t>
      </w:r>
      <w:r>
        <w:rPr>
          <w:rFonts w:hint="eastAsia" w:ascii="宋体" w:hAnsi="宋体" w:eastAsia="宋体" w:cs="宋体"/>
          <w:bCs/>
          <w:i/>
          <w:highlight w:val="none"/>
        </w:rPr>
        <w:t>p</w:t>
      </w:r>
      <w:r>
        <w:rPr>
          <w:rFonts w:hint="eastAsia" w:ascii="宋体" w:hAnsi="宋体" w:eastAsia="宋体" w:cs="宋体"/>
          <w:bCs/>
          <w:highlight w:val="none"/>
          <w:vertAlign w:val="subscript"/>
        </w:rPr>
        <w:t>乙</w:t>
      </w:r>
      <w:r>
        <w:rPr>
          <w:rFonts w:hint="eastAsia" w:ascii="宋体" w:hAnsi="宋体" w:eastAsia="宋体" w:cs="宋体"/>
          <w:bCs/>
          <w:highlight w:val="none"/>
        </w:rPr>
        <w:tab/>
      </w:r>
      <w:r>
        <w:rPr>
          <w:rFonts w:hint="eastAsia" w:ascii="宋体" w:hAnsi="宋体" w:eastAsia="宋体" w:cs="宋体"/>
          <w:bCs/>
          <w:highlight w:val="none"/>
        </w:rPr>
        <w:t>D．容器对水平桌面的压力</w:t>
      </w:r>
      <w:r>
        <w:rPr>
          <w:rFonts w:hint="eastAsia" w:ascii="宋体" w:hAnsi="宋体" w:eastAsia="宋体" w:cs="宋体"/>
          <w:bCs/>
          <w:i/>
          <w:highlight w:val="none"/>
        </w:rPr>
        <w:t>F</w:t>
      </w:r>
      <w:r>
        <w:rPr>
          <w:rFonts w:hint="eastAsia" w:ascii="宋体" w:hAnsi="宋体" w:eastAsia="宋体" w:cs="宋体"/>
          <w:bCs/>
          <w:highlight w:val="none"/>
          <w:vertAlign w:val="subscript"/>
        </w:rPr>
        <w:t>甲</w:t>
      </w:r>
      <w:r>
        <w:rPr>
          <w:rFonts w:hint="eastAsia" w:ascii="宋体" w:hAnsi="宋体" w:eastAsia="宋体" w:cs="宋体"/>
          <w:bCs/>
          <w:highlight w:val="none"/>
        </w:rPr>
        <w:t>&gt;</w:t>
      </w:r>
      <w:r>
        <w:rPr>
          <w:rFonts w:hint="eastAsia" w:ascii="宋体" w:hAnsi="宋体" w:eastAsia="宋体" w:cs="宋体"/>
          <w:bCs/>
          <w:i/>
          <w:highlight w:val="none"/>
        </w:rPr>
        <w:t>F</w:t>
      </w:r>
      <w:r>
        <w:rPr>
          <w:rFonts w:hint="eastAsia" w:ascii="宋体" w:hAnsi="宋体" w:eastAsia="宋体" w:cs="宋体"/>
          <w:bCs/>
          <w:highlight w:val="none"/>
          <w:vertAlign w:val="subscript"/>
        </w:rPr>
        <w:t>乙</w:t>
      </w:r>
    </w:p>
    <w:p>
      <w:pPr>
        <w:keepNext w:val="0"/>
        <w:keepLines w:val="0"/>
        <w:pageBreakBefore w:val="0"/>
        <w:widowControl/>
        <w:tabs>
          <w:tab w:val="left" w:pos="4153"/>
        </w:tabs>
        <w:kinsoku/>
        <w:wordWrap/>
        <w:overflowPunct/>
        <w:topLinePunct w:val="0"/>
        <w:autoSpaceDE/>
        <w:autoSpaceDN/>
        <w:bidi w:val="0"/>
        <w:adjustRightInd/>
        <w:snapToGrid/>
        <w:spacing w:line="360" w:lineRule="auto"/>
        <w:jc w:val="left"/>
        <w:textAlignment w:val="center"/>
        <w:rPr>
          <w:rFonts w:hint="eastAsia" w:ascii="宋体" w:hAnsi="宋体" w:eastAsia="宋体" w:cs="宋体"/>
          <w:bCs/>
          <w:color w:val="FF0000"/>
          <w:highlight w:val="none"/>
        </w:rPr>
      </w:pPr>
      <w:r>
        <w:rPr>
          <w:rFonts w:hint="eastAsia" w:ascii="宋体" w:hAnsi="宋体" w:cs="宋体"/>
          <w:bCs/>
          <w:color w:val="FF0000"/>
          <w:highlight w:val="none"/>
          <w:lang w:eastAsia="zh-CN"/>
        </w:rPr>
        <w:t>【</w:t>
      </w:r>
      <w:r>
        <w:rPr>
          <w:rFonts w:hint="eastAsia" w:ascii="宋体" w:hAnsi="宋体" w:cs="宋体"/>
          <w:bCs/>
          <w:color w:val="FF0000"/>
          <w:highlight w:val="none"/>
          <w:lang w:val="en-US" w:eastAsia="zh-CN"/>
        </w:rPr>
        <w:t>答案</w:t>
      </w:r>
      <w:r>
        <w:rPr>
          <w:rFonts w:hint="eastAsia" w:ascii="宋体" w:hAnsi="宋体" w:cs="宋体"/>
          <w:bCs/>
          <w:color w:val="FF0000"/>
          <w:highlight w:val="none"/>
          <w:lang w:eastAsia="zh-CN"/>
        </w:rPr>
        <w:t>】</w:t>
      </w:r>
      <w:r>
        <w:rPr>
          <w:rFonts w:hint="eastAsia" w:ascii="宋体" w:hAnsi="宋体" w:eastAsia="宋体" w:cs="宋体"/>
          <w:bCs/>
          <w:color w:val="FF0000"/>
          <w:highlight w:val="none"/>
        </w:rPr>
        <w:t>AD</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【解析】A．A、B两个小球质量相同，则重力相同即</w:t>
      </w:r>
      <w:r>
        <w:rPr>
          <w:rFonts w:hint="eastAsia" w:ascii="宋体" w:hAnsi="宋体" w:eastAsia="宋体" w:cs="宋体"/>
          <w:bCs/>
          <w:i/>
          <w:color w:val="FF0000"/>
          <w:highlight w:val="none"/>
        </w:rPr>
        <w:t>G</w:t>
      </w:r>
      <w:r>
        <w:rPr>
          <w:rFonts w:hint="eastAsia" w:ascii="宋体" w:hAnsi="宋体" w:eastAsia="宋体" w:cs="宋体"/>
          <w:bCs/>
          <w:color w:val="FF0000"/>
          <w:highlight w:val="none"/>
          <w:vertAlign w:val="subscript"/>
        </w:rPr>
        <w:t>A</w:t>
      </w:r>
      <w:r>
        <w:rPr>
          <w:rFonts w:hint="eastAsia" w:ascii="宋体" w:hAnsi="宋体" w:eastAsia="宋体" w:cs="宋体"/>
          <w:bCs/>
          <w:color w:val="FF0000"/>
          <w:highlight w:val="none"/>
        </w:rPr>
        <w:t>=</w:t>
      </w:r>
      <w:r>
        <w:rPr>
          <w:rFonts w:hint="eastAsia" w:ascii="宋体" w:hAnsi="宋体" w:eastAsia="宋体" w:cs="宋体"/>
          <w:bCs/>
          <w:i/>
          <w:color w:val="FF0000"/>
          <w:highlight w:val="none"/>
        </w:rPr>
        <w:t>G</w:t>
      </w:r>
      <w:r>
        <w:rPr>
          <w:rFonts w:hint="eastAsia" w:ascii="宋体" w:hAnsi="宋体" w:eastAsia="宋体" w:cs="宋体"/>
          <w:bCs/>
          <w:color w:val="FF0000"/>
          <w:highlight w:val="none"/>
          <w:vertAlign w:val="subscript"/>
        </w:rPr>
        <w:t>B</w:t>
      </w:r>
      <w:r>
        <w:rPr>
          <w:rFonts w:hint="eastAsia" w:ascii="宋体" w:hAnsi="宋体" w:eastAsia="宋体" w:cs="宋体"/>
          <w:bCs/>
          <w:color w:val="FF0000"/>
          <w:highlight w:val="none"/>
        </w:rPr>
        <w:t>；A球在甲液体中漂浮，B球在乙液体中悬浮，所受浮力等于自重；则小球A、B受到的浮力</w:t>
      </w:r>
      <w:r>
        <w:rPr>
          <w:rFonts w:hint="eastAsia" w:ascii="宋体" w:hAnsi="宋体" w:eastAsia="宋体" w:cs="宋体"/>
          <w:bCs/>
          <w:i/>
          <w:color w:val="FF0000"/>
          <w:highlight w:val="none"/>
        </w:rPr>
        <w:t>F</w:t>
      </w:r>
      <w:r>
        <w:rPr>
          <w:rFonts w:hint="eastAsia" w:ascii="宋体" w:hAnsi="宋体" w:eastAsia="宋体" w:cs="宋体"/>
          <w:bCs/>
          <w:color w:val="FF0000"/>
          <w:highlight w:val="none"/>
          <w:vertAlign w:val="subscript"/>
        </w:rPr>
        <w:t>A</w:t>
      </w:r>
      <w:r>
        <w:rPr>
          <w:rFonts w:hint="eastAsia" w:ascii="宋体" w:hAnsi="宋体" w:eastAsia="宋体" w:cs="宋体"/>
          <w:bCs/>
          <w:color w:val="FF0000"/>
          <w:highlight w:val="none"/>
        </w:rPr>
        <w:t>=</w:t>
      </w:r>
      <w:r>
        <w:rPr>
          <w:rFonts w:hint="eastAsia" w:ascii="宋体" w:hAnsi="宋体" w:eastAsia="宋体" w:cs="宋体"/>
          <w:bCs/>
          <w:i/>
          <w:color w:val="FF0000"/>
          <w:highlight w:val="none"/>
        </w:rPr>
        <w:t>F</w:t>
      </w:r>
      <w:r>
        <w:rPr>
          <w:rFonts w:hint="eastAsia" w:ascii="宋体" w:hAnsi="宋体" w:eastAsia="宋体" w:cs="宋体"/>
          <w:bCs/>
          <w:color w:val="FF0000"/>
          <w:highlight w:val="none"/>
          <w:vertAlign w:val="subscript"/>
        </w:rPr>
        <w:t>B</w:t>
      </w:r>
      <w:r>
        <w:rPr>
          <w:rFonts w:hint="eastAsia" w:ascii="宋体" w:hAnsi="宋体" w:eastAsia="宋体" w:cs="宋体"/>
          <w:bCs/>
          <w:color w:val="FF0000"/>
          <w:highlight w:val="none"/>
        </w:rPr>
        <w:t>，故A正确；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B．由阿基米德浮力公式</w:t>
      </w:r>
      <w:r>
        <w:rPr>
          <w:rFonts w:hint="eastAsia" w:ascii="宋体" w:hAnsi="宋体" w:eastAsia="宋体" w:cs="宋体"/>
          <w:bCs/>
          <w:color w:val="FF0000"/>
          <w:highlight w:val="none"/>
        </w:rPr>
        <w:object>
          <v:shape id="_x0000_i1045" o:spt="75" type="#_x0000_t75" style="height:18.75pt;width:66pt;" o:ole="t" filled="f" o:preferrelative="t" stroked="f" coordsize="21600,21600">
            <v:path/>
            <v:fill on="f" focussize="0,0"/>
            <v:stroke on="f" joinstyle="miter"/>
            <v:imagedata r:id="rId101" o:title="eqIde9caf20c4aec49e4b05e571c2283e647"/>
            <o:lock v:ext="edit" aspectratio="t"/>
            <w10:wrap type="none"/>
            <w10:anchorlock/>
          </v:shape>
          <o:OLEObject Type="Embed" ProgID="Equation.DSMT4" ShapeID="_x0000_i1045" DrawAspect="Content" ObjectID="_1468075745" r:id="rId100">
            <o:LockedField>false</o:LockedField>
          </o:OLEObject>
        </w:object>
      </w:r>
      <w:r>
        <w:rPr>
          <w:rFonts w:hint="eastAsia" w:ascii="宋体" w:hAnsi="宋体" w:eastAsia="宋体" w:cs="宋体"/>
          <w:bCs/>
          <w:color w:val="FF0000"/>
          <w:highlight w:val="none"/>
        </w:rPr>
        <w:t>可知，A球排开的液体体积小于B球排开的液体体积，则两容器中液体的密度</w:t>
      </w:r>
      <w:r>
        <w:rPr>
          <w:rFonts w:hint="eastAsia" w:ascii="宋体" w:hAnsi="宋体" w:eastAsia="宋体" w:cs="宋体"/>
          <w:bCs/>
          <w:i/>
          <w:color w:val="FF0000"/>
          <w:highlight w:val="none"/>
        </w:rPr>
        <w:t>ρ</w:t>
      </w:r>
      <w:r>
        <w:rPr>
          <w:rFonts w:hint="eastAsia" w:ascii="宋体" w:hAnsi="宋体" w:eastAsia="宋体" w:cs="宋体"/>
          <w:bCs/>
          <w:color w:val="FF0000"/>
          <w:highlight w:val="none"/>
          <w:vertAlign w:val="subscript"/>
        </w:rPr>
        <w:t>甲</w:t>
      </w:r>
      <w:r>
        <w:rPr>
          <w:rFonts w:hint="eastAsia" w:ascii="宋体" w:hAnsi="宋体" w:eastAsia="宋体" w:cs="宋体"/>
          <w:bCs/>
          <w:color w:val="FF0000"/>
          <w:highlight w:val="none"/>
        </w:rPr>
        <w:t>&gt;</w:t>
      </w:r>
      <w:r>
        <w:rPr>
          <w:rFonts w:hint="eastAsia" w:ascii="宋体" w:hAnsi="宋体" w:eastAsia="宋体" w:cs="宋体"/>
          <w:bCs/>
          <w:i/>
          <w:color w:val="FF0000"/>
          <w:highlight w:val="none"/>
        </w:rPr>
        <w:t>ρ</w:t>
      </w:r>
      <w:r>
        <w:rPr>
          <w:rFonts w:hint="eastAsia" w:ascii="宋体" w:hAnsi="宋体" w:eastAsia="宋体" w:cs="宋体"/>
          <w:bCs/>
          <w:color w:val="FF0000"/>
          <w:highlight w:val="none"/>
          <w:vertAlign w:val="subscript"/>
        </w:rPr>
        <w:t>乙</w:t>
      </w:r>
      <w:r>
        <w:rPr>
          <w:rFonts w:hint="eastAsia" w:ascii="宋体" w:hAnsi="宋体" w:eastAsia="宋体" w:cs="宋体"/>
          <w:bCs/>
          <w:color w:val="FF0000"/>
          <w:highlight w:val="none"/>
        </w:rPr>
        <w:t>，故B错误；</w:t>
      </w:r>
    </w:p>
    <w:p>
      <w:pPr>
        <w:keepNext w:val="0"/>
        <w:keepLines w:val="0"/>
        <w:pageBreakBefore w:val="0"/>
        <w:widowControl/>
        <w:kinsoku/>
        <w:wordWrap/>
        <w:overflowPunct/>
        <w:topLinePunct w:val="0"/>
        <w:autoSpaceDE/>
        <w:autoSpaceDN/>
        <w:bidi w:val="0"/>
        <w:adjustRightInd/>
        <w:snapToGrid/>
        <w:textAlignment w:val="center"/>
        <w:rPr>
          <w:highlight w:val="none"/>
        </w:rPr>
      </w:pPr>
      <w:r>
        <w:rPr>
          <w:rFonts w:hint="eastAsia" w:ascii="宋体" w:hAnsi="宋体" w:eastAsia="宋体" w:cs="宋体"/>
          <w:bCs/>
          <w:color w:val="FF0000"/>
          <w:highlight w:val="none"/>
        </w:rPr>
        <w:t>C．液体对容器底的压强分别为</w:t>
      </w:r>
      <w:r>
        <w:rPr>
          <w:rFonts w:hint="eastAsia" w:ascii="宋体" w:hAnsi="宋体" w:eastAsia="宋体" w:cs="宋体"/>
          <w:bCs/>
          <w:color w:val="FF0000"/>
          <w:highlight w:val="none"/>
        </w:rPr>
        <w:object>
          <v:shape id="_x0000_i1046" o:spt="75" type="#_x0000_t75" style="height:36.7pt;width:84.25pt;" o:ole="t" filled="f" o:preferrelative="t" stroked="f" coordsize="21600,21600">
            <v:path/>
            <v:fill on="f" focussize="0,0"/>
            <v:stroke on="f" joinstyle="miter"/>
            <v:imagedata r:id="rId103" o:title="eqIdec7ad9fd2dc246a8bf5fbdfb2896adde"/>
            <o:lock v:ext="edit" aspectratio="t"/>
            <w10:wrap type="none"/>
            <w10:anchorlock/>
          </v:shape>
          <o:OLEObject Type="Embed" ProgID="Equation.DSMT4" ShapeID="_x0000_i1046" DrawAspect="Content" ObjectID="_1468075746" r:id="rId102">
            <o:LockedField>false</o:LockedField>
          </o:OLEObject>
        </w:object>
      </w:r>
      <w:r>
        <w:rPr>
          <w:rFonts w:hint="eastAsia" w:ascii="宋体" w:hAnsi="宋体" w:eastAsia="宋体" w:cs="宋体"/>
          <w:bCs/>
          <w:color w:val="FF0000"/>
          <w:highlight w:val="none"/>
        </w:rPr>
        <w:object>
          <v:shape id="_x0000_i1047" o:spt="75" type="#_x0000_t75" style="height:36.7pt;width:84.9pt;" o:ole="t" filled="f" o:preferrelative="t" stroked="f" coordsize="21600,21600">
            <v:path/>
            <v:fill on="f" focussize="0,0"/>
            <v:stroke on="f" joinstyle="miter"/>
            <v:imagedata r:id="rId105" o:title="eqIde84e85c53b0c485c833b904c6b8f10ad"/>
            <o:lock v:ext="edit" aspectratio="t"/>
            <w10:wrap type="none"/>
            <w10:anchorlock/>
          </v:shape>
          <o:OLEObject Type="Embed" ProgID="Equation.DSMT4" ShapeID="_x0000_i1047" DrawAspect="Content" ObjectID="_1468075747" r:id="rId104">
            <o:LockedField>false</o:LockedField>
          </o:OLEObject>
        </w:object>
      </w:r>
      <w:r>
        <w:rPr>
          <w:rFonts w:hint="eastAsia" w:ascii="宋体" w:hAnsi="宋体" w:eastAsia="宋体" w:cs="宋体"/>
          <w:bCs/>
          <w:color w:val="FF0000"/>
          <w:highlight w:val="none"/>
        </w:rPr>
        <w:t>由于</w:t>
      </w:r>
      <w:r>
        <w:rPr>
          <w:rFonts w:hint="eastAsia" w:ascii="宋体" w:hAnsi="宋体" w:eastAsia="宋体" w:cs="宋体"/>
          <w:bCs/>
          <w:i/>
          <w:color w:val="FF0000"/>
          <w:highlight w:val="none"/>
        </w:rPr>
        <w:t>ρ</w:t>
      </w:r>
      <w:r>
        <w:rPr>
          <w:rFonts w:hint="eastAsia" w:ascii="宋体" w:hAnsi="宋体" w:eastAsia="宋体" w:cs="宋体"/>
          <w:bCs/>
          <w:color w:val="FF0000"/>
          <w:highlight w:val="none"/>
          <w:vertAlign w:val="subscript"/>
        </w:rPr>
        <w:t>甲</w:t>
      </w:r>
      <w:r>
        <w:rPr>
          <w:rFonts w:hint="eastAsia" w:ascii="宋体" w:hAnsi="宋体" w:eastAsia="宋体" w:cs="宋体"/>
          <w:bCs/>
          <w:color w:val="FF0000"/>
          <w:highlight w:val="none"/>
        </w:rPr>
        <w:t>&gt;</w:t>
      </w:r>
      <w:r>
        <w:rPr>
          <w:rFonts w:hint="eastAsia" w:ascii="宋体" w:hAnsi="宋体" w:eastAsia="宋体" w:cs="宋体"/>
          <w:bCs/>
          <w:i/>
          <w:color w:val="FF0000"/>
          <w:highlight w:val="none"/>
        </w:rPr>
        <w:t>ρ</w:t>
      </w:r>
      <w:r>
        <w:rPr>
          <w:rFonts w:hint="eastAsia" w:ascii="宋体" w:hAnsi="宋体" w:eastAsia="宋体" w:cs="宋体"/>
          <w:bCs/>
          <w:color w:val="FF0000"/>
          <w:highlight w:val="none"/>
          <w:vertAlign w:val="subscript"/>
        </w:rPr>
        <w:t>乙</w:t>
      </w:r>
      <w:r>
        <w:rPr>
          <w:rFonts w:hint="eastAsia" w:ascii="宋体" w:hAnsi="宋体" w:eastAsia="宋体" w:cs="宋体"/>
          <w:bCs/>
          <w:color w:val="FF0000"/>
          <w:highlight w:val="none"/>
        </w:rPr>
        <w:t>，则液体对容器底的压强</w:t>
      </w:r>
      <w:r>
        <w:rPr>
          <w:rFonts w:hint="eastAsia" w:ascii="宋体" w:hAnsi="宋体" w:eastAsia="宋体" w:cs="宋体"/>
          <w:bCs/>
          <w:i/>
          <w:color w:val="FF0000"/>
          <w:highlight w:val="none"/>
        </w:rPr>
        <w:t>p</w:t>
      </w:r>
      <w:r>
        <w:rPr>
          <w:rFonts w:hint="eastAsia" w:ascii="宋体" w:hAnsi="宋体" w:eastAsia="宋体" w:cs="宋体"/>
          <w:bCs/>
          <w:color w:val="FF0000"/>
          <w:highlight w:val="none"/>
          <w:vertAlign w:val="subscript"/>
        </w:rPr>
        <w:t>甲</w:t>
      </w:r>
      <w:r>
        <w:rPr>
          <w:rFonts w:hint="eastAsia" w:ascii="宋体" w:hAnsi="宋体" w:eastAsia="宋体" w:cs="宋体"/>
          <w:bCs/>
          <w:color w:val="FF0000"/>
          <w:highlight w:val="none"/>
        </w:rPr>
        <w:t>&gt;</w:t>
      </w:r>
      <w:r>
        <w:rPr>
          <w:rFonts w:hint="eastAsia" w:ascii="宋体" w:hAnsi="宋体" w:eastAsia="宋体" w:cs="宋体"/>
          <w:bCs/>
          <w:i/>
          <w:color w:val="FF0000"/>
          <w:highlight w:val="none"/>
        </w:rPr>
        <w:t>p</w:t>
      </w:r>
      <w:r>
        <w:rPr>
          <w:rFonts w:hint="eastAsia" w:ascii="宋体" w:hAnsi="宋体" w:eastAsia="宋体" w:cs="宋体"/>
          <w:bCs/>
          <w:color w:val="FF0000"/>
          <w:highlight w:val="none"/>
          <w:vertAlign w:val="subscript"/>
        </w:rPr>
        <w:t>乙</w:t>
      </w:r>
      <w:r>
        <w:rPr>
          <w:rFonts w:hint="eastAsia" w:ascii="宋体" w:hAnsi="宋体" w:eastAsia="宋体" w:cs="宋体"/>
          <w:bCs/>
          <w:color w:val="FF0000"/>
          <w:highlight w:val="none"/>
        </w:rPr>
        <w:t>，</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故C错误；</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D．容器对水平桌面的压力分别为</w:t>
      </w:r>
      <w:r>
        <w:rPr>
          <w:rFonts w:hint="eastAsia" w:ascii="宋体" w:hAnsi="宋体" w:eastAsia="宋体" w:cs="宋体"/>
          <w:bCs/>
          <w:color w:val="FF0000"/>
          <w:highlight w:val="none"/>
        </w:rPr>
        <w:object>
          <v:shape id="_x0000_i1048" o:spt="75" type="#_x0000_t75" style="height:19.7pt;width:108.7pt;" o:ole="t" filled="f" o:preferrelative="t" stroked="f" coordsize="21600,21600">
            <v:path/>
            <v:fill on="f" focussize="0,0"/>
            <v:stroke on="f" joinstyle="miter"/>
            <v:imagedata r:id="rId107" o:title="eqId30a21f5fa3cf43fe8345db554eb5ad77"/>
            <o:lock v:ext="edit" aspectratio="t"/>
            <w10:wrap type="none"/>
            <w10:anchorlock/>
          </v:shape>
          <o:OLEObject Type="Embed" ProgID="Equation.DSMT4" ShapeID="_x0000_i1048" DrawAspect="Content" ObjectID="_1468075748" r:id="rId106">
            <o:LockedField>false</o:LockedField>
          </o:OLEObject>
        </w:object>
      </w:r>
      <w:r>
        <w:rPr>
          <w:rFonts w:hint="eastAsia" w:ascii="宋体" w:hAnsi="宋体" w:eastAsia="宋体" w:cs="宋体"/>
          <w:bCs/>
          <w:color w:val="FF0000"/>
          <w:highlight w:val="none"/>
        </w:rPr>
        <w:object>
          <v:shape id="_x0000_i1049" o:spt="75" type="#_x0000_t75" style="height:19.7pt;width:110.05pt;" o:ole="t" filled="f" o:preferrelative="t" stroked="f" coordsize="21600,21600">
            <v:path/>
            <v:fill on="f" focussize="0,0"/>
            <v:stroke on="f" joinstyle="miter"/>
            <v:imagedata r:id="rId109" o:title="eqIdbd0cf16e4cec48c6924c932a51f1beeb"/>
            <o:lock v:ext="edit" aspectratio="t"/>
            <w10:wrap type="none"/>
            <w10:anchorlock/>
          </v:shape>
          <o:OLEObject Type="Embed" ProgID="Equation.DSMT4" ShapeID="_x0000_i1049" DrawAspect="Content" ObjectID="_1468075749" r:id="rId108">
            <o:LockedField>false</o:LockedField>
          </o:OLEObject>
        </w:object>
      </w:r>
      <w:r>
        <w:rPr>
          <w:rFonts w:hint="eastAsia" w:ascii="宋体" w:hAnsi="宋体" w:eastAsia="宋体" w:cs="宋体"/>
          <w:bCs/>
          <w:color w:val="FF0000"/>
          <w:highlight w:val="none"/>
        </w:rPr>
        <w:t>由于</w:t>
      </w:r>
      <w:r>
        <w:rPr>
          <w:rFonts w:hint="eastAsia" w:ascii="宋体" w:hAnsi="宋体" w:eastAsia="宋体" w:cs="宋体"/>
          <w:bCs/>
          <w:i/>
          <w:color w:val="FF0000"/>
          <w:highlight w:val="none"/>
        </w:rPr>
        <w:t>ρ</w:t>
      </w:r>
      <w:r>
        <w:rPr>
          <w:rFonts w:hint="eastAsia" w:ascii="宋体" w:hAnsi="宋体" w:eastAsia="宋体" w:cs="宋体"/>
          <w:bCs/>
          <w:color w:val="FF0000"/>
          <w:highlight w:val="none"/>
          <w:vertAlign w:val="subscript"/>
        </w:rPr>
        <w:t>甲</w:t>
      </w:r>
      <w:r>
        <w:rPr>
          <w:rFonts w:hint="eastAsia" w:ascii="宋体" w:hAnsi="宋体" w:eastAsia="宋体" w:cs="宋体"/>
          <w:bCs/>
          <w:color w:val="FF0000"/>
          <w:highlight w:val="none"/>
        </w:rPr>
        <w:t>&gt;</w:t>
      </w:r>
      <w:r>
        <w:rPr>
          <w:rFonts w:hint="eastAsia" w:ascii="宋体" w:hAnsi="宋体" w:eastAsia="宋体" w:cs="宋体"/>
          <w:bCs/>
          <w:i/>
          <w:color w:val="FF0000"/>
          <w:highlight w:val="none"/>
        </w:rPr>
        <w:t>ρ</w:t>
      </w:r>
      <w:r>
        <w:rPr>
          <w:rFonts w:hint="eastAsia" w:ascii="宋体" w:hAnsi="宋体" w:eastAsia="宋体" w:cs="宋体"/>
          <w:bCs/>
          <w:color w:val="FF0000"/>
          <w:highlight w:val="none"/>
          <w:vertAlign w:val="subscript"/>
        </w:rPr>
        <w:t>乙</w:t>
      </w:r>
      <w:r>
        <w:rPr>
          <w:rFonts w:hint="eastAsia" w:ascii="宋体" w:hAnsi="宋体" w:eastAsia="宋体" w:cs="宋体"/>
          <w:bCs/>
          <w:color w:val="FF0000"/>
          <w:highlight w:val="none"/>
        </w:rPr>
        <w:t>，</w:t>
      </w:r>
      <w:r>
        <w:rPr>
          <w:rFonts w:hint="eastAsia" w:ascii="宋体" w:hAnsi="宋体" w:eastAsia="宋体" w:cs="宋体"/>
          <w:bCs/>
          <w:i/>
          <w:color w:val="FF0000"/>
          <w:highlight w:val="none"/>
        </w:rPr>
        <w:t>G</w:t>
      </w:r>
      <w:r>
        <w:rPr>
          <w:rFonts w:hint="eastAsia" w:ascii="宋体" w:hAnsi="宋体" w:eastAsia="宋体" w:cs="宋体"/>
          <w:bCs/>
          <w:color w:val="FF0000"/>
          <w:highlight w:val="none"/>
          <w:vertAlign w:val="subscript"/>
        </w:rPr>
        <w:t>A</w:t>
      </w:r>
      <w:r>
        <w:rPr>
          <w:rFonts w:hint="eastAsia" w:ascii="宋体" w:hAnsi="宋体" w:eastAsia="宋体" w:cs="宋体"/>
          <w:bCs/>
          <w:color w:val="FF0000"/>
          <w:highlight w:val="none"/>
        </w:rPr>
        <w:t>=</w:t>
      </w:r>
      <w:r>
        <w:rPr>
          <w:rFonts w:hint="eastAsia" w:ascii="宋体" w:hAnsi="宋体" w:eastAsia="宋体" w:cs="宋体"/>
          <w:bCs/>
          <w:i/>
          <w:color w:val="FF0000"/>
          <w:highlight w:val="none"/>
        </w:rPr>
        <w:t>G</w:t>
      </w:r>
      <w:r>
        <w:rPr>
          <w:rFonts w:hint="eastAsia" w:ascii="宋体" w:hAnsi="宋体" w:eastAsia="宋体" w:cs="宋体"/>
          <w:bCs/>
          <w:color w:val="FF0000"/>
          <w:highlight w:val="none"/>
          <w:vertAlign w:val="subscript"/>
        </w:rPr>
        <w:t>B</w:t>
      </w:r>
      <w:r>
        <w:rPr>
          <w:rFonts w:hint="eastAsia" w:ascii="宋体" w:hAnsi="宋体" w:eastAsia="宋体" w:cs="宋体"/>
          <w:bCs/>
          <w:color w:val="FF0000"/>
          <w:highlight w:val="none"/>
        </w:rPr>
        <w:t>，则容器对水平桌面的压力</w:t>
      </w:r>
      <w:r>
        <w:rPr>
          <w:rFonts w:hint="eastAsia" w:ascii="宋体" w:hAnsi="宋体" w:eastAsia="宋体" w:cs="宋体"/>
          <w:bCs/>
          <w:i/>
          <w:color w:val="FF0000"/>
          <w:highlight w:val="none"/>
        </w:rPr>
        <w:t>F</w:t>
      </w:r>
      <w:r>
        <w:rPr>
          <w:rFonts w:hint="eastAsia" w:ascii="宋体" w:hAnsi="宋体" w:eastAsia="宋体" w:cs="宋体"/>
          <w:bCs/>
          <w:color w:val="FF0000"/>
          <w:highlight w:val="none"/>
          <w:vertAlign w:val="subscript"/>
        </w:rPr>
        <w:t>甲</w:t>
      </w:r>
      <w:r>
        <w:rPr>
          <w:rFonts w:hint="eastAsia" w:ascii="宋体" w:hAnsi="宋体" w:eastAsia="宋体" w:cs="宋体"/>
          <w:bCs/>
          <w:color w:val="FF0000"/>
          <w:highlight w:val="none"/>
        </w:rPr>
        <w:t>&gt;</w:t>
      </w:r>
      <w:r>
        <w:rPr>
          <w:rFonts w:hint="eastAsia" w:ascii="宋体" w:hAnsi="宋体" w:eastAsia="宋体" w:cs="宋体"/>
          <w:bCs/>
          <w:i/>
          <w:color w:val="FF0000"/>
          <w:highlight w:val="none"/>
        </w:rPr>
        <w:t>F</w:t>
      </w:r>
      <w:r>
        <w:rPr>
          <w:rFonts w:hint="eastAsia" w:ascii="宋体" w:hAnsi="宋体" w:eastAsia="宋体" w:cs="宋体"/>
          <w:bCs/>
          <w:color w:val="FF0000"/>
          <w:highlight w:val="none"/>
          <w:vertAlign w:val="subscript"/>
        </w:rPr>
        <w:t>乙</w:t>
      </w:r>
      <w:r>
        <w:rPr>
          <w:rFonts w:hint="eastAsia" w:ascii="宋体" w:hAnsi="宋体" w:eastAsia="宋体" w:cs="宋体"/>
          <w:bCs/>
          <w:color w:val="FF0000"/>
          <w:highlight w:val="none"/>
        </w:rPr>
        <w:t>，故D正确。</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rFonts w:ascii="Times New Roman" w:hAnsi="Times New Roman" w:eastAsia="Times New Roman"/>
          <w:color w:val="FF0000"/>
          <w:kern w:val="0"/>
          <w:sz w:val="24"/>
          <w:szCs w:val="24"/>
          <w:highlight w:val="none"/>
        </w:rPr>
      </w:pPr>
      <w:r>
        <w:rPr>
          <w:rFonts w:hint="eastAsia" w:ascii="宋体" w:hAnsi="宋体" w:eastAsia="宋体" w:cs="宋体"/>
          <w:bCs/>
          <w:color w:val="FF0000"/>
          <w:highlight w:val="none"/>
        </w:rPr>
        <w:t>故选AD。</w:t>
      </w:r>
    </w:p>
    <w:p>
      <w:pPr>
        <w:keepNext w:val="0"/>
        <w:keepLines w:val="0"/>
        <w:pageBreakBefore w:val="0"/>
        <w:numPr>
          <w:ilvl w:val="0"/>
          <w:numId w:val="14"/>
        </w:numPr>
        <w:kinsoku/>
        <w:wordWrap/>
        <w:overflowPunct/>
        <w:topLinePunct w:val="0"/>
        <w:autoSpaceDN/>
        <w:bidi w:val="0"/>
        <w:spacing w:line="360" w:lineRule="auto"/>
        <w:textAlignment w:val="center"/>
        <w:rPr>
          <w:rFonts w:ascii="Times New Roman" w:hAnsi="Times New Roman"/>
          <w:highlight w:val="none"/>
        </w:rPr>
      </w:pPr>
      <w:r>
        <w:rPr>
          <w:rFonts w:ascii="Times New Roman" w:hAnsi="Times New Roman"/>
          <w:kern w:val="0"/>
          <w:szCs w:val="21"/>
          <w:highlight w:val="none"/>
        </w:rPr>
        <w:t>小张看到鸡蛋浮在盐水面上，如图所示，他沿烧杯壁缓慢加入清水使鸡蛋下沉．在此过程中，鸡蛋受到的浮力</w:t>
      </w:r>
      <m:oMath>
        <m:r>
          <m:rPr/>
          <w:rPr>
            <w:rFonts w:ascii="Cambria Math" w:hAnsi="Cambria Math"/>
            <w:highlight w:val="none"/>
          </w:rPr>
          <m:t>F</m:t>
        </m:r>
      </m:oMath>
      <w:r>
        <w:rPr>
          <w:rFonts w:ascii="Times New Roman" w:hAnsi="Times New Roman"/>
          <w:kern w:val="0"/>
          <w:szCs w:val="21"/>
          <w:highlight w:val="none"/>
        </w:rPr>
        <w:t>随时间</w:t>
      </w:r>
      <m:oMath>
        <m:r>
          <m:rPr/>
          <w:rPr>
            <w:rFonts w:ascii="Cambria Math" w:hAnsi="Cambria Math"/>
            <w:highlight w:val="none"/>
          </w:rPr>
          <m:t>t</m:t>
        </m:r>
      </m:oMath>
      <w:r>
        <w:rPr>
          <w:rFonts w:ascii="Times New Roman" w:hAnsi="Times New Roman"/>
          <w:kern w:val="0"/>
          <w:szCs w:val="21"/>
          <w:highlight w:val="none"/>
        </w:rPr>
        <w:t>的变化图像可能是</w:t>
      </w:r>
      <m:oMath>
        <m:r>
          <m:rPr/>
          <w:rPr>
            <w:rFonts w:ascii="Cambria Math" w:hAnsi="Cambria Math"/>
            <w:highlight w:val="none"/>
          </w:rPr>
          <m:t>(    )</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847725" cy="904875"/>
            <wp:effectExtent l="0" t="0" r="5715" b="9525"/>
            <wp:docPr id="1182" name="图片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 name="图片 1182"/>
                    <pic:cNvPicPr>
                      <a:picLocks noChangeAspect="1" noChangeArrowheads="1"/>
                    </pic:cNvPicPr>
                  </pic:nvPicPr>
                  <pic:blipFill>
                    <a:blip r:embed="rId110">
                      <a:extLst>
                        <a:ext uri="{28A0092B-C50C-407E-A947-70E740481C1C}">
                          <a14:useLocalDpi xmlns:a14="http://schemas.microsoft.com/office/drawing/2010/main" val="0"/>
                        </a:ext>
                      </a:extLst>
                    </a:blip>
                    <a:stretch>
                      <a:fillRect/>
                    </a:stretch>
                  </pic:blipFill>
                  <pic:spPr>
                    <a:xfrm>
                      <a:off x="0" y="0"/>
                      <a:ext cx="847725" cy="904875"/>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885825" cy="962025"/>
            <wp:effectExtent l="0" t="0" r="13335" b="13335"/>
            <wp:docPr id="1181" name="图片 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 name="图片 1181"/>
                    <pic:cNvPicPr>
                      <a:picLocks noChangeAspect="1" noChangeArrowheads="1"/>
                    </pic:cNvPicPr>
                  </pic:nvPicPr>
                  <pic:blipFill>
                    <a:blip r:embed="rId111">
                      <a:extLst>
                        <a:ext uri="{28A0092B-C50C-407E-A947-70E740481C1C}">
                          <a14:useLocalDpi xmlns:a14="http://schemas.microsoft.com/office/drawing/2010/main" val="0"/>
                        </a:ext>
                      </a:extLst>
                    </a:blip>
                    <a:stretch>
                      <a:fillRect/>
                    </a:stretch>
                  </pic:blipFill>
                  <pic:spPr>
                    <a:xfrm>
                      <a:off x="0" y="0"/>
                      <a:ext cx="885825" cy="962025"/>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 B. </w:t>
      </w:r>
      <w:r>
        <w:rPr>
          <w:rFonts w:ascii="Times New Roman" w:hAnsi="Times New Roman" w:eastAsia="Times New Roman"/>
          <w:kern w:val="0"/>
          <w:sz w:val="24"/>
          <w:szCs w:val="24"/>
          <w:highlight w:val="none"/>
        </w:rPr>
        <w:drawing>
          <wp:inline distT="0" distB="0" distL="0" distR="0">
            <wp:extent cx="962025" cy="1057275"/>
            <wp:effectExtent l="0" t="0" r="13335" b="9525"/>
            <wp:docPr id="1180" name="图片 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 name="图片 1180"/>
                    <pic:cNvPicPr>
                      <a:picLocks noChangeAspect="1" noChangeArrowheads="1"/>
                    </pic:cNvPicPr>
                  </pic:nvPicPr>
                  <pic:blipFill>
                    <a:blip r:embed="rId112">
                      <a:extLst>
                        <a:ext uri="{28A0092B-C50C-407E-A947-70E740481C1C}">
                          <a14:useLocalDpi xmlns:a14="http://schemas.microsoft.com/office/drawing/2010/main" val="0"/>
                        </a:ext>
                      </a:extLst>
                    </a:blip>
                    <a:stretch>
                      <a:fillRect/>
                    </a:stretch>
                  </pic:blipFill>
                  <pic:spPr>
                    <a:xfrm>
                      <a:off x="0" y="0"/>
                      <a:ext cx="962025" cy="1057275"/>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952500" cy="1038225"/>
            <wp:effectExtent l="0" t="0" r="7620" b="13335"/>
            <wp:docPr id="1179" name="图片 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 name="图片 1179"/>
                    <pic:cNvPicPr>
                      <a:picLocks noChangeAspect="1" noChangeArrowheads="1"/>
                    </pic:cNvPicPr>
                  </pic:nvPicPr>
                  <pic:blipFill>
                    <a:blip r:embed="rId113">
                      <a:extLst>
                        <a:ext uri="{28A0092B-C50C-407E-A947-70E740481C1C}">
                          <a14:useLocalDpi xmlns:a14="http://schemas.microsoft.com/office/drawing/2010/main" val="0"/>
                        </a:ext>
                      </a:extLst>
                    </a:blip>
                    <a:stretch>
                      <a:fillRect/>
                    </a:stretch>
                  </pic:blipFill>
                  <pic:spPr>
                    <a:xfrm>
                      <a:off x="0" y="0"/>
                      <a:ext cx="952500" cy="1038225"/>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981075" cy="1057275"/>
            <wp:effectExtent l="0" t="0" r="9525" b="9525"/>
            <wp:docPr id="1178" name="图片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 name="图片 1178"/>
                    <pic:cNvPicPr>
                      <a:picLocks noChangeAspect="1" noChangeArrowheads="1"/>
                    </pic:cNvPicPr>
                  </pic:nvPicPr>
                  <pic:blipFill>
                    <a:blip r:embed="rId114">
                      <a:extLst>
                        <a:ext uri="{28A0092B-C50C-407E-A947-70E740481C1C}">
                          <a14:useLocalDpi xmlns:a14="http://schemas.microsoft.com/office/drawing/2010/main" val="0"/>
                        </a:ext>
                      </a:extLst>
                    </a:blip>
                    <a:stretch>
                      <a:fillRect/>
                    </a:stretch>
                  </pic:blipFill>
                  <pic:spPr>
                    <a:xfrm>
                      <a:off x="0" y="0"/>
                      <a:ext cx="981075" cy="1057275"/>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keepNext w:val="0"/>
        <w:keepLines w:val="0"/>
        <w:pageBreakBefore w:val="0"/>
        <w:kinsoku/>
        <w:wordWrap/>
        <w:overflowPunct/>
        <w:topLinePunct w:val="0"/>
        <w:autoSpaceDN/>
        <w:bidi w:val="0"/>
        <w:spacing w:line="360" w:lineRule="auto"/>
        <w:textAlignment w:val="center"/>
        <w:rPr>
          <w:highlight w:val="none"/>
        </w:rPr>
      </w:pPr>
      <w:r>
        <w:rPr>
          <w:rFonts w:ascii="Times New Roman" w:hAnsi="Times New Roman"/>
          <w:color w:val="FF0000"/>
          <w:kern w:val="0"/>
          <w:szCs w:val="21"/>
          <w:highlight w:val="none"/>
        </w:rPr>
        <w:t>【解析】由题意可知，随着清水的不断加入，鸡蛋会慢慢地下沉，但刚开始的状态仍是漂浮，然后是悬浮，再逐渐沉入烧杯底部，所以浮力是先不变，再变小，但浮力不为</w:t>
      </w:r>
      <m:oMath>
        <m:r>
          <m:rPr/>
          <w:rPr>
            <w:rFonts w:ascii="Cambria Math" w:hAnsi="Cambria Math"/>
            <w:color w:val="FF0000"/>
            <w:highlight w:val="none"/>
          </w:rPr>
          <m:t>0</m:t>
        </m:r>
      </m:oMath>
      <w:r>
        <w:rPr>
          <w:rFonts w:ascii="Times New Roman" w:hAnsi="Times New Roman"/>
          <w:color w:val="FF0000"/>
          <w:kern w:val="0"/>
          <w:szCs w:val="21"/>
          <w:highlight w:val="none"/>
        </w:rPr>
        <w:t>．</w:t>
      </w:r>
    </w:p>
    <w:p>
      <w:pPr>
        <w:keepNext w:val="0"/>
        <w:keepLines w:val="0"/>
        <w:pageBreakBefore w:val="0"/>
        <w:numPr>
          <w:ilvl w:val="0"/>
          <w:numId w:val="14"/>
        </w:numPr>
        <w:kinsoku/>
        <w:wordWrap/>
        <w:overflowPunct/>
        <w:topLinePunct w:val="0"/>
        <w:autoSpaceDN/>
        <w:bidi w:val="0"/>
        <w:spacing w:line="360" w:lineRule="auto"/>
        <w:textAlignment w:val="center"/>
        <w:rPr>
          <w:highlight w:val="none"/>
        </w:rPr>
      </w:pPr>
      <w:bookmarkStart w:id="6" w:name="topic_ec55982f-5c2d-465a-964c-3e3da304a1"/>
      <w:r>
        <w:rPr>
          <w:rFonts w:hint="eastAsia" w:ascii="Times New Roman" w:hAnsi="Times New Roman" w:eastAsia="新宋体"/>
          <w:sz w:val="21"/>
          <w:szCs w:val="21"/>
          <w:highlight w:val="none"/>
        </w:rPr>
        <w:t>（2022•黑龙江）丽丽使用电子秤称得一个鸡蛋的质量为55g，将其放入水中后沉入水底，如图所示，逐渐向水中加盐，待鸡蛋</w:t>
      </w:r>
      <w:r>
        <w:rPr>
          <w:rFonts w:hint="eastAsia" w:ascii="Times New Roman" w:hAnsi="Times New Roman"/>
          <w:kern w:val="0"/>
          <w:szCs w:val="21"/>
          <w:highlight w:val="none"/>
        </w:rPr>
        <w:t>悬浮</w:t>
      </w:r>
      <w:r>
        <w:rPr>
          <w:rFonts w:hint="eastAsia" w:ascii="Times New Roman" w:hAnsi="Times New Roman" w:eastAsia="新宋体"/>
          <w:sz w:val="21"/>
          <w:szCs w:val="21"/>
          <w:highlight w:val="none"/>
        </w:rPr>
        <w:t xml:space="preserve">于水中静止时，鸡蛋所受浮力大小为 </w:t>
      </w:r>
      <w:r>
        <w:rPr>
          <w:rFonts w:hint="eastAsia" w:ascii="Times New Roman" w:hAnsi="Times New Roman" w:eastAsia="新宋体"/>
          <w:sz w:val="21"/>
          <w:szCs w:val="21"/>
          <w:highlight w:val="none"/>
          <w:u w:val="single"/>
        </w:rPr>
        <w:t>　   　</w:t>
      </w:r>
      <w:r>
        <w:rPr>
          <w:rFonts w:hint="eastAsia" w:ascii="Times New Roman" w:hAnsi="Times New Roman" w:eastAsia="新宋体"/>
          <w:sz w:val="21"/>
          <w:szCs w:val="21"/>
          <w:highlight w:val="none"/>
        </w:rPr>
        <w:t>N；沉底时鸡蛋受到的浮力为F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，悬浮时鸡蛋受到的浮力为F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，则F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u w:val="single"/>
        </w:rPr>
        <w:t>　   　</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（选填“＞”、“＝”或“＜”）。</w:t>
      </w:r>
    </w:p>
    <w:p>
      <w:pPr>
        <w:spacing w:line="360" w:lineRule="auto"/>
        <w:ind w:left="273" w:leftChars="130" w:right="0" w:firstLine="0" w:firstLineChars="0"/>
        <w:rPr>
          <w:highlight w:val="none"/>
        </w:rPr>
      </w:pPr>
      <w:r>
        <w:rPr>
          <w:rFonts w:hint="eastAsia" w:ascii="Times New Roman" w:hAnsi="Times New Roman" w:eastAsia="新宋体"/>
          <w:sz w:val="21"/>
          <w:szCs w:val="21"/>
          <w:highlight w:val="none"/>
        </w:rPr>
        <w:drawing>
          <wp:inline distT="0" distB="0" distL="114300" distR="114300">
            <wp:extent cx="1238885" cy="924560"/>
            <wp:effectExtent l="0" t="0" r="10795" b="5080"/>
            <wp:docPr id="33" name="图片 1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3" descr="菁优网：http://www.jyeoo.com"/>
                    <pic:cNvPicPr>
                      <a:picLocks noChangeAspect="1"/>
                    </pic:cNvPicPr>
                  </pic:nvPicPr>
                  <pic:blipFill>
                    <a:blip r:embed="rId115"/>
                    <a:stretch>
                      <a:fillRect/>
                    </a:stretch>
                  </pic:blipFill>
                  <pic:spPr>
                    <a:xfrm>
                      <a:off x="0" y="0"/>
                      <a:ext cx="1238885" cy="924560"/>
                    </a:xfrm>
                    <a:prstGeom prst="rect">
                      <a:avLst/>
                    </a:prstGeom>
                    <a:noFill/>
                    <a:ln>
                      <a:noFill/>
                    </a:ln>
                  </pic:spPr>
                </pic:pic>
              </a:graphicData>
            </a:graphic>
          </wp:inline>
        </w:drawing>
      </w:r>
    </w:p>
    <w:p>
      <w:pPr>
        <w:spacing w:line="360" w:lineRule="auto"/>
        <w:ind w:right="0"/>
        <w:rPr>
          <w:color w:val="FF0000"/>
          <w:highlight w:val="none"/>
        </w:rPr>
      </w:pPr>
      <w:r>
        <w:rPr>
          <w:rFonts w:hint="eastAsia" w:ascii="Times New Roman" w:hAnsi="Times New Roman" w:eastAsia="新宋体"/>
          <w:color w:val="FF0000"/>
          <w:sz w:val="21"/>
          <w:szCs w:val="21"/>
          <w:highlight w:val="none"/>
          <w:lang w:eastAsia="zh-CN"/>
        </w:rPr>
        <w:t>【答案】</w:t>
      </w:r>
      <w:r>
        <w:rPr>
          <w:rFonts w:hint="eastAsia" w:ascii="Times New Roman" w:hAnsi="Times New Roman" w:eastAsia="新宋体"/>
          <w:color w:val="FF0000"/>
          <w:sz w:val="21"/>
          <w:szCs w:val="21"/>
          <w:highlight w:val="none"/>
        </w:rPr>
        <w:t>：0.55；＜。</w:t>
      </w:r>
    </w:p>
    <w:p>
      <w:pPr>
        <w:spacing w:line="360" w:lineRule="auto"/>
        <w:ind w:left="273" w:hanging="273" w:hangingChars="130"/>
        <w:rPr>
          <w:color w:val="FF0000"/>
          <w:highlight w:val="none"/>
        </w:rPr>
      </w:pPr>
      <w:r>
        <w:rPr>
          <w:rFonts w:hint="eastAsia" w:ascii="Times New Roman" w:hAnsi="Times New Roman" w:eastAsia="新宋体"/>
          <w:color w:val="FF0000"/>
          <w:sz w:val="21"/>
          <w:szCs w:val="21"/>
          <w:highlight w:val="none"/>
        </w:rPr>
        <w:t>【解答】解：已知鸡蛋的质量m＝55g＝0.055kg，则鸡蛋所受的重力G＝mg＝0.055kg×10N/kg＝0.55N；</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鸡蛋在水中沉底时，鸡蛋所受的浮力小于重力，即F</w:t>
      </w:r>
      <w:r>
        <w:rPr>
          <w:rFonts w:hint="eastAsia" w:ascii="Times New Roman" w:hAnsi="Times New Roman" w:eastAsia="新宋体"/>
          <w:color w:val="FF0000"/>
          <w:sz w:val="24"/>
          <w:szCs w:val="24"/>
          <w:highlight w:val="none"/>
          <w:vertAlign w:val="subscript"/>
        </w:rPr>
        <w:t>1</w:t>
      </w:r>
      <w:r>
        <w:rPr>
          <w:rFonts w:hint="eastAsia" w:ascii="Times New Roman" w:hAnsi="Times New Roman" w:eastAsia="新宋体"/>
          <w:color w:val="FF0000"/>
          <w:sz w:val="21"/>
          <w:szCs w:val="21"/>
          <w:highlight w:val="none"/>
        </w:rPr>
        <w:t>＜G；</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鸡蛋在盐水中悬浮时，鸡蛋所受的浮力等于重力，即F</w:t>
      </w:r>
      <w:r>
        <w:rPr>
          <w:rFonts w:hint="eastAsia" w:ascii="Times New Roman" w:hAnsi="Times New Roman" w:eastAsia="新宋体"/>
          <w:color w:val="FF0000"/>
          <w:sz w:val="24"/>
          <w:szCs w:val="24"/>
          <w:highlight w:val="none"/>
          <w:vertAlign w:val="subscript"/>
        </w:rPr>
        <w:t>2</w:t>
      </w:r>
      <w:r>
        <w:rPr>
          <w:rFonts w:hint="eastAsia" w:ascii="Times New Roman" w:hAnsi="Times New Roman" w:eastAsia="新宋体"/>
          <w:color w:val="FF0000"/>
          <w:sz w:val="21"/>
          <w:szCs w:val="21"/>
          <w:highlight w:val="none"/>
        </w:rPr>
        <w:t>＝G＝0.55N；</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所以F</w:t>
      </w:r>
      <w:r>
        <w:rPr>
          <w:rFonts w:hint="eastAsia" w:ascii="Times New Roman" w:hAnsi="Times New Roman" w:eastAsia="新宋体"/>
          <w:color w:val="FF0000"/>
          <w:sz w:val="24"/>
          <w:szCs w:val="24"/>
          <w:highlight w:val="none"/>
          <w:vertAlign w:val="subscript"/>
        </w:rPr>
        <w:t>1</w:t>
      </w:r>
      <w:r>
        <w:rPr>
          <w:rFonts w:hint="eastAsia" w:ascii="Times New Roman" w:hAnsi="Times New Roman" w:eastAsia="新宋体"/>
          <w:color w:val="FF0000"/>
          <w:sz w:val="21"/>
          <w:szCs w:val="21"/>
          <w:highlight w:val="none"/>
        </w:rPr>
        <w:t>＜F</w:t>
      </w:r>
      <w:r>
        <w:rPr>
          <w:rFonts w:hint="eastAsia" w:ascii="Times New Roman" w:hAnsi="Times New Roman" w:eastAsia="新宋体"/>
          <w:color w:val="FF0000"/>
          <w:sz w:val="24"/>
          <w:szCs w:val="24"/>
          <w:highlight w:val="none"/>
          <w:vertAlign w:val="subscript"/>
        </w:rPr>
        <w:t>2</w:t>
      </w:r>
      <w:r>
        <w:rPr>
          <w:rFonts w:hint="eastAsia" w:ascii="Times New Roman" w:hAnsi="Times New Roman" w:eastAsia="新宋体"/>
          <w:color w:val="FF0000"/>
          <w:sz w:val="21"/>
          <w:szCs w:val="21"/>
          <w:highlight w:val="none"/>
        </w:rPr>
        <w:t>。</w:t>
      </w:r>
    </w:p>
    <w:bookmarkEnd w:id="6"/>
    <w:p>
      <w:pPr>
        <w:keepNext w:val="0"/>
        <w:keepLines w:val="0"/>
        <w:pageBreakBefore w:val="0"/>
        <w:numPr>
          <w:ilvl w:val="0"/>
          <w:numId w:val="14"/>
        </w:numPr>
        <w:kinsoku/>
        <w:wordWrap/>
        <w:overflowPunct/>
        <w:topLinePunct w:val="0"/>
        <w:autoSpaceDN/>
        <w:bidi w:val="0"/>
        <w:spacing w:line="360" w:lineRule="auto"/>
        <w:textAlignment w:val="center"/>
        <w:rPr>
          <w:rFonts w:hint="default" w:ascii="Times New Roman" w:hAnsi="Times New Roman" w:cs="Times New Roman" w:eastAsiaTheme="minorEastAsia"/>
          <w:highlight w:val="none"/>
        </w:rPr>
      </w:pPr>
      <w:r>
        <w:rPr>
          <w:rFonts w:hint="default" w:ascii="Times New Roman" w:hAnsi="Times New Roman" w:cs="Times New Roman" w:eastAsiaTheme="minorEastAsia"/>
          <w:highlight w:val="none"/>
        </w:rPr>
        <w:t>如图所示</w:t>
      </w:r>
      <w:r>
        <w:rPr>
          <w:rFonts w:hint="default" w:ascii="Times New Roman" w:hAnsi="Times New Roman" w:cs="Times New Roman"/>
          <w:highlight w:val="none"/>
        </w:rPr>
        <w:t>，</w:t>
      </w:r>
      <w:r>
        <w:rPr>
          <w:rFonts w:hint="default" w:ascii="Times New Roman" w:hAnsi="Times New Roman"/>
          <w:kern w:val="0"/>
          <w:szCs w:val="21"/>
          <w:highlight w:val="none"/>
        </w:rPr>
        <w:t>小球</w:t>
      </w:r>
      <w:r>
        <w:rPr>
          <w:rFonts w:hint="default" w:ascii="Times New Roman" w:hAnsi="Times New Roman" w:cs="Times New Roman" w:eastAsiaTheme="minorEastAsia"/>
          <w:highlight w:val="none"/>
        </w:rPr>
        <w:t>在绳子拉力作用下恰好浸没在水中</w:t>
      </w:r>
      <w:r>
        <w:rPr>
          <w:rFonts w:hint="default" w:ascii="Times New Roman" w:hAnsi="Times New Roman" w:cs="Times New Roman"/>
          <w:highlight w:val="none"/>
        </w:rPr>
        <w:t>，</w:t>
      </w:r>
      <w:r>
        <w:rPr>
          <w:rFonts w:hint="default" w:ascii="Times New Roman" w:hAnsi="Times New Roman" w:cs="Times New Roman" w:eastAsiaTheme="minorEastAsia"/>
          <w:highlight w:val="none"/>
        </w:rPr>
        <w:t>此时小球所受的浮力</w:t>
      </w:r>
      <w:r>
        <w:rPr>
          <w:rFonts w:hint="default" w:ascii="Times New Roman" w:hAnsi="Times New Roman" w:cs="Times New Roman" w:eastAsiaTheme="minorEastAsia"/>
          <w:highlight w:val="none"/>
          <w:u w:val="single"/>
        </w:rPr>
        <w:t>　　　 </w:t>
      </w:r>
      <w:r>
        <w:rPr>
          <w:rFonts w:hint="default" w:ascii="Times New Roman" w:hAnsi="Times New Roman" w:cs="Times New Roman" w:eastAsiaTheme="minorEastAsia"/>
          <w:highlight w:val="none"/>
        </w:rPr>
        <w:t>小球的重力(选填“大于”、“小于”或“等于”)。剪断绳子后</w:t>
      </w:r>
      <w:r>
        <w:rPr>
          <w:rFonts w:hint="default" w:ascii="Times New Roman" w:hAnsi="Times New Roman" w:cs="Times New Roman"/>
          <w:highlight w:val="none"/>
        </w:rPr>
        <w:t>，</w:t>
      </w:r>
      <w:r>
        <w:rPr>
          <w:rFonts w:hint="default" w:ascii="Times New Roman" w:hAnsi="Times New Roman" w:cs="Times New Roman" w:eastAsiaTheme="minorEastAsia"/>
          <w:highlight w:val="none"/>
        </w:rPr>
        <w:t>小球上升过程中所受的浮力</w:t>
      </w:r>
      <w:r>
        <w:rPr>
          <w:rFonts w:hint="default" w:ascii="Times New Roman" w:hAnsi="Times New Roman" w:cs="Times New Roman" w:eastAsiaTheme="minorEastAsia"/>
          <w:highlight w:val="none"/>
          <w:u w:val="single"/>
        </w:rPr>
        <w:t>　　　 </w:t>
      </w:r>
      <w:r>
        <w:rPr>
          <w:rFonts w:hint="default" w:ascii="Times New Roman" w:hAnsi="Times New Roman" w:cs="Times New Roman" w:eastAsiaTheme="minorEastAsia"/>
          <w:highlight w:val="none"/>
        </w:rPr>
        <w:t>(选填“变大”、“变小”或“不变”</w:t>
      </w:r>
      <w:r>
        <w:rPr>
          <w:rFonts w:hint="default" w:ascii="Times New Roman" w:hAnsi="Times New Roman" w:cs="Times New Roman"/>
          <w:highlight w:val="none"/>
        </w:rPr>
        <w:t>，</w:t>
      </w:r>
      <w:r>
        <w:rPr>
          <w:rFonts w:hint="default" w:ascii="Times New Roman" w:hAnsi="Times New Roman" w:cs="Times New Roman" w:eastAsiaTheme="minorEastAsia"/>
          <w:highlight w:val="none"/>
        </w:rPr>
        <w:t>下同)</w:t>
      </w:r>
      <w:r>
        <w:rPr>
          <w:rFonts w:hint="default" w:ascii="Times New Roman" w:hAnsi="Times New Roman" w:cs="Times New Roman"/>
          <w:highlight w:val="none"/>
        </w:rPr>
        <w:t>，</w:t>
      </w:r>
      <w:r>
        <w:rPr>
          <w:rFonts w:hint="default" w:ascii="Times New Roman" w:hAnsi="Times New Roman" w:cs="Times New Roman" w:eastAsiaTheme="minorEastAsia"/>
          <w:highlight w:val="none"/>
        </w:rPr>
        <w:t>水对烧杯底部的压强</w:t>
      </w:r>
      <w:r>
        <w:rPr>
          <w:rFonts w:hint="default" w:ascii="Times New Roman" w:hAnsi="Times New Roman" w:cs="Times New Roman" w:eastAsiaTheme="minorEastAsia"/>
          <w:highlight w:val="none"/>
          <w:u w:val="single"/>
        </w:rPr>
        <w:t>　　　 </w:t>
      </w:r>
      <w:r>
        <w:rPr>
          <w:rFonts w:hint="default" w:ascii="Times New Roman" w:hAnsi="Times New Roman" w:cs="Times New Roman" w:eastAsiaTheme="minorEastAsia"/>
          <w:highlight w:val="none"/>
        </w:rPr>
        <w:t>。</w:t>
      </w:r>
    </w:p>
    <w:p>
      <w:pPr>
        <w:pStyle w:val="15"/>
        <w:spacing w:line="360" w:lineRule="auto"/>
        <w:rPr>
          <w:rStyle w:val="10"/>
          <w:rFonts w:hint="default" w:ascii="Times New Roman" w:hAnsi="Times New Roman" w:cs="Times New Roman"/>
          <w:highlight w:val="none"/>
        </w:rPr>
      </w:pPr>
      <w:r>
        <w:rPr>
          <w:rFonts w:hint="default" w:ascii="Times New Roman" w:hAnsi="Times New Roman" w:cs="Times New Roman" w:eastAsiaTheme="minorEastAsia"/>
          <w:highlight w:val="none"/>
        </w:rPr>
        <w:drawing>
          <wp:inline distT="0" distB="0" distL="114300" distR="114300">
            <wp:extent cx="811530" cy="683895"/>
            <wp:effectExtent l="0" t="0" r="11430" b="1905"/>
            <wp:docPr id="444" name="图片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444"/>
                    <pic:cNvPicPr>
                      <a:picLocks noChangeAspect="1"/>
                    </pic:cNvPicPr>
                  </pic:nvPicPr>
                  <pic:blipFill>
                    <a:blip r:embed="rId116" cstate="print"/>
                    <a:stretch>
                      <a:fillRect/>
                    </a:stretch>
                  </pic:blipFill>
                  <pic:spPr>
                    <a:xfrm>
                      <a:off x="0" y="0"/>
                      <a:ext cx="811530" cy="683895"/>
                    </a:xfrm>
                    <a:prstGeom prst="rect">
                      <a:avLst/>
                    </a:prstGeom>
                  </pic:spPr>
                </pic:pic>
              </a:graphicData>
            </a:graphic>
          </wp:inline>
        </w:drawing>
      </w:r>
    </w:p>
    <w:p>
      <w:pPr>
        <w:spacing w:line="360" w:lineRule="auto"/>
        <w:rPr>
          <w:rFonts w:hint="default" w:ascii="Times New Roman" w:hAnsi="Times New Roman" w:cs="Times New Roman"/>
          <w:color w:val="FF0000"/>
          <w:highlight w:val="none"/>
        </w:rPr>
      </w:pPr>
      <w:r>
        <w:rPr>
          <w:rFonts w:hint="default" w:ascii="Times New Roman" w:hAnsi="Times New Roman" w:cs="Times New Roman"/>
          <w:color w:val="FF0000"/>
          <w:highlight w:val="none"/>
        </w:rPr>
        <w:t>【答案】大于；变小；变小；</w:t>
      </w:r>
    </w:p>
    <w:p>
      <w:pPr>
        <w:spacing w:line="360" w:lineRule="auto"/>
        <w:rPr>
          <w:rFonts w:hint="default" w:ascii="Times New Roman" w:hAnsi="Times New Roman" w:cs="Times New Roman"/>
          <w:color w:val="FF0000"/>
          <w:highlight w:val="none"/>
        </w:rPr>
      </w:pPr>
      <w:r>
        <w:rPr>
          <w:rFonts w:hint="default" w:ascii="Times New Roman" w:hAnsi="Times New Roman" w:cs="Times New Roman"/>
          <w:color w:val="FF0000"/>
          <w:highlight w:val="none"/>
        </w:rPr>
        <w:t>【解析】(1)小球在绳子拉力作用下恰好浸没在水中，小球受到竖直向下的重力和竖直向上的浮力作用，此时在竖直向下的拉力作用下处于静止，则根据物体受力平衡可知：F浮=G+F；所以，小球所受的浮力大于小球的重力。</w:t>
      </w:r>
    </w:p>
    <w:p>
      <w:pPr>
        <w:spacing w:line="360" w:lineRule="auto"/>
        <w:rPr>
          <w:rFonts w:hint="default" w:ascii="Times New Roman" w:hAnsi="Times New Roman" w:cs="Times New Roman"/>
          <w:color w:val="FF0000"/>
          <w:highlight w:val="none"/>
        </w:rPr>
      </w:pPr>
      <w:r>
        <w:rPr>
          <w:rFonts w:hint="default" w:ascii="Times New Roman" w:hAnsi="Times New Roman" w:cs="Times New Roman"/>
          <w:color w:val="FF0000"/>
          <w:highlight w:val="none"/>
        </w:rPr>
        <w:t>(2)剪断绳子后，小球会上升，由于原来小球恰好浸没在水中，所以上升后就会露出水面，则上升过程中排开水的体积变小，根据阿基米德原理可知所受的浮力变小，水的液面下降，根据p=ρgh可知水对烧杯底部的压强变小。</w:t>
      </w:r>
    </w:p>
    <w:p>
      <w:pPr>
        <w:keepNext w:val="0"/>
        <w:keepLines w:val="0"/>
        <w:pageBreakBefore w:val="0"/>
        <w:numPr>
          <w:ilvl w:val="0"/>
          <w:numId w:val="14"/>
        </w:numPr>
        <w:kinsoku/>
        <w:wordWrap/>
        <w:overflowPunct/>
        <w:topLinePunct w:val="0"/>
        <w:autoSpaceDN/>
        <w:bidi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如图所示，底面积为</w:t>
      </w:r>
      <m:oMath>
        <m:r>
          <m:rPr/>
          <w:rPr>
            <w:rFonts w:ascii="Cambria Math" w:hAnsi="Cambria Math"/>
            <w:highlight w:val="none"/>
          </w:rPr>
          <m:t>2×</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−2</m:t>
            </m:r>
            <m:ctrlPr>
              <w:rPr>
                <w:rFonts w:ascii="Cambria Math" w:hAnsi="Cambria Math"/>
                <w:highlight w:val="none"/>
              </w:rPr>
            </m:ctrlPr>
          </m:sup>
        </m:sSup>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2</m:t>
            </m:r>
            <m:ctrlPr>
              <w:rPr>
                <w:rFonts w:ascii="Cambria Math" w:hAnsi="Cambria Math"/>
                <w:highlight w:val="none"/>
              </w:rPr>
            </m:ctrlPr>
          </m:sup>
        </m:sSup>
      </m:oMath>
      <w:r>
        <w:rPr>
          <w:rFonts w:ascii="Times New Roman" w:hAnsi="Times New Roman"/>
          <w:kern w:val="0"/>
          <w:szCs w:val="21"/>
          <w:highlight w:val="none"/>
        </w:rPr>
        <w:t>的圆柱形轻质容器放置在水平桌面上，容器内装有适量水，质量为</w:t>
      </w:r>
      <m:oMath>
        <m:r>
          <m:rPr/>
          <w:rPr>
            <w:rFonts w:ascii="Cambria Math" w:hAnsi="Cambria Math"/>
            <w:highlight w:val="none"/>
          </w:rPr>
          <m:t>600g</m:t>
        </m:r>
      </m:oMath>
      <w:r>
        <w:rPr>
          <w:rFonts w:ascii="Times New Roman" w:hAnsi="Times New Roman"/>
          <w:kern w:val="0"/>
          <w:szCs w:val="21"/>
          <w:highlight w:val="none"/>
        </w:rPr>
        <w:t>、体积为</w:t>
      </w:r>
      <m:oMath>
        <m:r>
          <m:rPr/>
          <w:rPr>
            <w:rFonts w:ascii="Cambria Math" w:hAnsi="Cambria Math"/>
            <w:highlight w:val="none"/>
          </w:rPr>
          <m:t>150c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的金属球</w:t>
      </w:r>
      <m:oMath>
        <m:r>
          <m:rPr/>
          <w:rPr>
            <w:rFonts w:ascii="Cambria Math" w:hAnsi="Cambria Math"/>
            <w:highlight w:val="none"/>
          </w:rPr>
          <m:t>B</m:t>
        </m:r>
      </m:oMath>
      <w:r>
        <w:rPr>
          <w:rFonts w:ascii="Times New Roman" w:hAnsi="Times New Roman"/>
          <w:kern w:val="0"/>
          <w:szCs w:val="21"/>
          <w:highlight w:val="none"/>
        </w:rPr>
        <w:t>与质量为</w:t>
      </w:r>
      <m:oMath>
        <m:r>
          <m:rPr/>
          <w:rPr>
            <w:rFonts w:ascii="Cambria Math" w:hAnsi="Cambria Math"/>
            <w:highlight w:val="none"/>
          </w:rPr>
          <m:t>900g</m:t>
        </m:r>
      </m:oMath>
      <w:r>
        <w:rPr>
          <w:rFonts w:ascii="Times New Roman" w:hAnsi="Times New Roman"/>
          <w:kern w:val="0"/>
          <w:szCs w:val="21"/>
          <w:highlight w:val="none"/>
        </w:rPr>
        <w:t>的物体</w:t>
      </w:r>
      <m:oMath>
        <m:r>
          <m:rPr/>
          <w:rPr>
            <w:rFonts w:ascii="Cambria Math" w:hAnsi="Cambria Math"/>
            <w:highlight w:val="none"/>
          </w:rPr>
          <m:t>A</m:t>
        </m:r>
      </m:oMath>
      <w:r>
        <w:rPr>
          <w:rFonts w:ascii="Times New Roman" w:hAnsi="Times New Roman"/>
          <w:kern w:val="0"/>
          <w:szCs w:val="21"/>
          <w:highlight w:val="none"/>
        </w:rPr>
        <w:t>用细绳系在一起后放在容器中，静止后他们悬浮在水中，用剪刀将细绳剪断，金属球与物体</w:t>
      </w:r>
      <m:oMath>
        <m:r>
          <m:rPr/>
          <w:rPr>
            <w:rFonts w:ascii="Cambria Math" w:hAnsi="Cambria Math"/>
            <w:highlight w:val="none"/>
          </w:rPr>
          <m:t>A</m:t>
        </m:r>
      </m:oMath>
      <w:r>
        <w:rPr>
          <w:rFonts w:ascii="Times New Roman" w:hAnsi="Times New Roman"/>
          <w:kern w:val="0"/>
          <w:szCs w:val="21"/>
          <w:highlight w:val="none"/>
        </w:rPr>
        <w:t>分离，金属球</w:t>
      </w:r>
      <m:oMath>
        <m:r>
          <m:rPr/>
          <w:rPr>
            <w:rFonts w:ascii="Cambria Math" w:hAnsi="Cambria Math"/>
            <w:highlight w:val="none"/>
          </w:rPr>
          <m:t>B</m:t>
        </m:r>
      </m:oMath>
      <w:r>
        <w:rPr>
          <w:rFonts w:ascii="Times New Roman" w:hAnsi="Times New Roman"/>
          <w:kern w:val="0"/>
          <w:szCs w:val="21"/>
          <w:highlight w:val="none"/>
        </w:rPr>
        <w:t>下沉，物体</w:t>
      </w:r>
      <m:oMath>
        <m:r>
          <m:rPr/>
          <w:rPr>
            <w:rFonts w:ascii="Cambria Math" w:hAnsi="Cambria Math"/>
            <w:highlight w:val="none"/>
          </w:rPr>
          <m:t>A</m:t>
        </m:r>
      </m:oMath>
      <w:r>
        <w:rPr>
          <w:rFonts w:ascii="Times New Roman" w:hAnsi="Times New Roman"/>
          <w:kern w:val="0"/>
          <w:szCs w:val="21"/>
          <w:highlight w:val="none"/>
        </w:rPr>
        <w:t>上浮。求：</w:t>
      </w:r>
      <m:oMath>
        <m:r>
          <m:rPr/>
          <w:rPr>
            <w:rFonts w:ascii="Cambria Math" w:hAnsi="Cambria Math"/>
            <w:highlight w:val="none"/>
          </w:rPr>
          <m:t>(g</m:t>
        </m:r>
      </m:oMath>
      <w:r>
        <w:rPr>
          <w:rFonts w:ascii="Times New Roman" w:hAnsi="Times New Roman"/>
          <w:kern w:val="0"/>
          <w:szCs w:val="21"/>
          <w:highlight w:val="none"/>
        </w:rPr>
        <w:t>取</w:t>
      </w:r>
      <m:oMath>
        <m:r>
          <m:rPr/>
          <w:rPr>
            <w:rFonts w:ascii="Cambria Math" w:hAnsi="Cambria Math"/>
            <w:highlight w:val="none"/>
          </w:rPr>
          <m:t>10N/kg)</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剪断细绳前，两物体排开水的总体积是多大？</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剪断细绳后，金属球</w:t>
      </w:r>
      <m:oMath>
        <m:r>
          <m:rPr/>
          <w:rPr>
            <w:rFonts w:ascii="Cambria Math" w:hAnsi="Cambria Math"/>
            <w:highlight w:val="none"/>
          </w:rPr>
          <m:t>B</m:t>
        </m:r>
      </m:oMath>
      <w:r>
        <w:rPr>
          <w:rFonts w:ascii="Times New Roman" w:hAnsi="Times New Roman"/>
          <w:kern w:val="0"/>
          <w:szCs w:val="21"/>
          <w:highlight w:val="none"/>
        </w:rPr>
        <w:t>对容器底部的压力是多大？</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Times New Roman" w:hAnsi="Times New Roman"/>
          <w:kern w:val="0"/>
          <w:szCs w:val="21"/>
          <w:highlight w:val="none"/>
        </w:rPr>
        <w:t>剪断细绳两物体分开后，容器底部受到水的压强的减少了多少？</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742950" cy="1028700"/>
            <wp:effectExtent l="0" t="0" r="3810" b="7620"/>
            <wp:docPr id="1176" name="图片 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 name="图片 1176"/>
                    <pic:cNvPicPr>
                      <a:picLocks noChangeAspect="1" noChangeArrowheads="1"/>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742950" cy="1028700"/>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m:oMath>
        <m:r>
          <m:rPr/>
          <w:rPr>
            <w:rFonts w:ascii="Cambria Math" w:hAnsi="Cambria Math"/>
            <w:color w:val="FF0000"/>
            <w:highlight w:val="none"/>
          </w:rPr>
          <m:t>(1)</m:t>
        </m:r>
      </m:oMath>
      <w:r>
        <w:rPr>
          <w:rFonts w:ascii="Times New Roman" w:hAnsi="Times New Roman"/>
          <w:color w:val="FF0000"/>
          <w:kern w:val="0"/>
          <w:szCs w:val="21"/>
          <w:highlight w:val="none"/>
        </w:rPr>
        <w:t>金属球</w:t>
      </w:r>
      <m:oMath>
        <m:r>
          <m:rPr/>
          <w:rPr>
            <w:rFonts w:ascii="Cambria Math" w:hAnsi="Cambria Math"/>
            <w:color w:val="FF0000"/>
            <w:highlight w:val="none"/>
          </w:rPr>
          <m:t>B</m:t>
        </m:r>
      </m:oMath>
      <w:r>
        <w:rPr>
          <w:rFonts w:ascii="Times New Roman" w:hAnsi="Times New Roman"/>
          <w:color w:val="FF0000"/>
          <w:kern w:val="0"/>
          <w:szCs w:val="21"/>
          <w:highlight w:val="none"/>
        </w:rPr>
        <w:t>与物体</w:t>
      </w:r>
      <m:oMath>
        <m:r>
          <m:rPr/>
          <w:rPr>
            <w:rFonts w:ascii="Cambria Math" w:hAnsi="Cambria Math"/>
            <w:color w:val="FF0000"/>
            <w:highlight w:val="none"/>
          </w:rPr>
          <m:t>A</m:t>
        </m:r>
      </m:oMath>
      <w:r>
        <w:rPr>
          <w:rFonts w:ascii="Times New Roman" w:hAnsi="Times New Roman"/>
          <w:color w:val="FF0000"/>
          <w:kern w:val="0"/>
          <w:szCs w:val="21"/>
          <w:highlight w:val="none"/>
        </w:rPr>
        <w:t>的重力分别为</w:t>
      </w:r>
    </w:p>
    <w:p>
      <w:pPr>
        <w:keepNext w:val="0"/>
        <w:keepLines w:val="0"/>
        <w:pageBreakBefore w:val="0"/>
        <w:kinsoku/>
        <w:wordWrap/>
        <w:overflowPunct/>
        <w:topLinePunct w:val="0"/>
        <w:autoSpaceDN/>
        <w:bidi w:val="0"/>
        <w:adjustRightInd w:val="0"/>
        <w:snapToGrid w:val="0"/>
        <w:spacing w:line="360" w:lineRule="auto"/>
        <w:jc w:val="center"/>
        <w:textAlignment w:val="center"/>
        <w:rPr>
          <w:rFonts w:ascii="Times New Roman" w:hAnsi="Times New Roman" w:eastAsia="Times New Roman"/>
          <w:color w:val="FF0000"/>
          <w:kern w:val="0"/>
          <w:sz w:val="24"/>
          <w:szCs w:val="24"/>
          <w:highlight w:val="none"/>
        </w:rPr>
      </w:pPr>
      <m:oMath>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g=0.6kg×10N/kg=6N</m:t>
        </m:r>
      </m:oMath>
      <w:r>
        <w:rPr>
          <w:rFonts w:ascii="Times New Roman" w:hAnsi="Times New Roman"/>
          <w:color w:val="FF0000"/>
          <w:kern w:val="0"/>
          <w:szCs w:val="21"/>
          <w:highlight w:val="none"/>
        </w:rPr>
        <w:t>，</w:t>
      </w:r>
      <m:oMath>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r>
          <m:rPr/>
          <w:rPr>
            <w:rFonts w:ascii="Cambria Math" w:hAnsi="Cambria Math"/>
            <w:color w:val="FF0000"/>
            <w:highlight w:val="none"/>
          </w:rPr>
          <m:t>g=0.9kg×10N/kg=9N</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剪断细绳前，两个物体悬浮在水中，所受的浮力等于两个物体的总重力，所以有</w:t>
      </w:r>
    </w:p>
    <w:p>
      <w:pPr>
        <w:keepNext w:val="0"/>
        <w:keepLines w:val="0"/>
        <w:pageBreakBefore w:val="0"/>
        <w:kinsoku/>
        <w:wordWrap/>
        <w:overflowPunct/>
        <w:topLinePunct w:val="0"/>
        <w:autoSpaceDN/>
        <w:bidi w:val="0"/>
        <w:adjustRightInd w:val="0"/>
        <w:snapToGrid w:val="0"/>
        <w:spacing w:line="360" w:lineRule="auto"/>
        <w:jc w:val="center"/>
        <w:textAlignment w:val="center"/>
        <w:rPr>
          <w:rFonts w:ascii="Times New Roman" w:hAnsi="Times New Roman" w:eastAsia="Times New Roman"/>
          <w:color w:val="FF0000"/>
          <w:kern w:val="0"/>
          <w:sz w:val="24"/>
          <w:szCs w:val="24"/>
          <w:highlight w:val="none"/>
        </w:rPr>
      </w:pPr>
      <m:oMathPara>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Times New Roman" w:hAnsi="Times New Roman"/>
                  <w:color w:val="FF0000"/>
                  <w:highlight w:val="none"/>
                </w:rPr>
                <m:t>G</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r>
            <m:rPr/>
            <w:rPr>
              <w:rFonts w:ascii="Cambria Math" w:hAnsi="Cambria Math"/>
              <w:color w:val="FF0000"/>
              <w:highlight w:val="none"/>
            </w:rPr>
            <m:t>=6N+9N=15N</m:t>
          </m:r>
        </m:oMath>
      </m:oMathPara>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据阿基米德原理得</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15</m:t>
            </m:r>
            <m:r>
              <m:rPr>
                <m:sty m:val="p"/>
              </m:rPr>
              <w:rPr>
                <w:rFonts w:ascii="Cambria Math" w:hAnsi="Cambria Math"/>
                <w:color w:val="FF0000"/>
                <w:highlight w:val="none"/>
              </w:rPr>
              <m:t>N</m:t>
            </m:r>
            <m:ctrlPr>
              <w:rPr>
                <w:rFonts w:ascii="Cambria Math" w:hAnsi="Cambria Math"/>
                <w:color w:val="FF0000"/>
                <w:highlight w:val="none"/>
              </w:rPr>
            </m:ctrlPr>
          </m:num>
          <m:den>
            <m:r>
              <m:rPr/>
              <w:rPr>
                <w:rFonts w:ascii="Cambria Math" w:hAnsi="Cambria Math"/>
                <w:color w:val="FF0000"/>
                <w:highlight w:val="none"/>
              </w:rPr>
              <m:t>1.0×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m:sty m:val="p"/>
              </m:rPr>
              <w:rPr>
                <w:rFonts w:ascii="Cambria Math" w:hAnsi="Cambria Math"/>
                <w:color w:val="FF0000"/>
                <w:highlight w:val="none"/>
              </w:rPr>
              <m:t>kg/</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m:t>
            </m:r>
            <m:r>
              <m:rPr>
                <m:sty m:val="p"/>
              </m:rPr>
              <w:rPr>
                <w:rFonts w:ascii="Cambria Math" w:hAnsi="Cambria Math"/>
                <w:color w:val="FF0000"/>
                <w:highlight w:val="none"/>
              </w:rPr>
              <m:t>N/kg</m:t>
            </m:r>
            <m:ctrlPr>
              <w:rPr>
                <w:rFonts w:ascii="Cambria Math" w:hAnsi="Cambria Math"/>
                <w:color w:val="FF0000"/>
                <w:highlight w:val="none"/>
              </w:rPr>
            </m:ctrlPr>
          </m:den>
        </m:f>
        <m:r>
          <m:rPr/>
          <w:rPr>
            <w:rFonts w:ascii="Cambria Math" w:hAnsi="Cambria Math"/>
            <w:color w:val="FF0000"/>
            <w:highlight w:val="none"/>
          </w:rPr>
          <m:t>=1.5×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(2)</m:t>
        </m:r>
      </m:oMath>
      <w:r>
        <w:rPr>
          <w:rFonts w:ascii="Times New Roman" w:hAnsi="Times New Roman"/>
          <w:color w:val="FF0000"/>
          <w:kern w:val="0"/>
          <w:szCs w:val="21"/>
          <w:highlight w:val="none"/>
        </w:rPr>
        <w:t>剪断细绳后，金属球</w:t>
      </w:r>
      <m:oMath>
        <m:r>
          <m:rPr/>
          <w:rPr>
            <w:rFonts w:ascii="Cambria Math" w:hAnsi="Cambria Math"/>
            <w:color w:val="FF0000"/>
            <w:highlight w:val="none"/>
          </w:rPr>
          <m:t>B</m:t>
        </m:r>
      </m:oMath>
      <w:r>
        <w:rPr>
          <w:rFonts w:ascii="Times New Roman" w:hAnsi="Times New Roman"/>
          <w:color w:val="FF0000"/>
          <w:kern w:val="0"/>
          <w:szCs w:val="21"/>
          <w:highlight w:val="none"/>
        </w:rPr>
        <w:t>沉底，</w:t>
      </w:r>
      <m:oMath>
        <m:r>
          <m:rPr/>
          <w:rPr>
            <w:rFonts w:ascii="Cambria Math" w:hAnsi="Cambria Math"/>
            <w:color w:val="FF0000"/>
            <w:highlight w:val="none"/>
          </w:rPr>
          <m:t>B</m:t>
        </m:r>
      </m:oMath>
      <w:r>
        <w:rPr>
          <w:rFonts w:ascii="Times New Roman" w:hAnsi="Times New Roman"/>
          <w:color w:val="FF0000"/>
          <w:kern w:val="0"/>
          <w:szCs w:val="21"/>
          <w:highlight w:val="none"/>
        </w:rPr>
        <w:t>受到的浮力</w:t>
      </w:r>
    </w:p>
    <w:p>
      <w:pPr>
        <w:keepNext w:val="0"/>
        <w:keepLines w:val="0"/>
        <w:pageBreakBefore w:val="0"/>
        <w:kinsoku/>
        <w:wordWrap/>
        <w:overflowPunct/>
        <w:topLinePunct w:val="0"/>
        <w:autoSpaceDN/>
        <w:bidi w:val="0"/>
        <w:adjustRightInd w:val="0"/>
        <w:snapToGrid w:val="0"/>
        <w:spacing w:line="360" w:lineRule="auto"/>
        <w:jc w:val="center"/>
        <w:textAlignment w:val="center"/>
        <w:rPr>
          <w:rFonts w:ascii="Times New Roman" w:hAnsi="Times New Roman" w:eastAsia="Times New Roman"/>
          <w:color w:val="FF0000"/>
          <w:kern w:val="0"/>
          <w:sz w:val="24"/>
          <w:szCs w:val="24"/>
          <w:highlight w:val="none"/>
        </w:rPr>
      </w:pPr>
      <m:oMathPara>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sSub>
                <m:sSubPr>
                  <m:ctrlPr>
                    <w:rPr>
                      <w:rFonts w:ascii="Cambria Math" w:hAnsi="Cambria Math"/>
                      <w:color w:val="FF0000"/>
                      <w:highlight w:val="none"/>
                    </w:rPr>
                  </m:ctrlPr>
                </m:sSubPr>
                <m:e>
                  <m:r>
                    <m:rPr/>
                    <w:rPr>
                      <w:rFonts w:ascii="Cambria Math" w:hAnsi="Cambria Math"/>
                      <w:color w:val="FF0000"/>
                      <w:highlight w:val="none"/>
                    </w:rPr>
                    <m:t>B</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sSub>
                <m:sSubPr>
                  <m:ctrlPr>
                    <w:rPr>
                      <w:rFonts w:ascii="Cambria Math" w:hAnsi="Cambria Math"/>
                      <w:color w:val="FF0000"/>
                      <w:highlight w:val="none"/>
                    </w:rPr>
                  </m:ctrlPr>
                </m:sSubPr>
                <m:e>
                  <m:r>
                    <m:rPr/>
                    <w:rPr>
                      <w:rFonts w:ascii="Cambria Math" w:hAnsi="Cambria Math"/>
                      <w:color w:val="FF0000"/>
                      <w:highlight w:val="none"/>
                    </w:rPr>
                    <m:t>排</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=1.0×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×10N/kg×150×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−6</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=1.5N</m:t>
          </m:r>
        </m:oMath>
      </m:oMathPara>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B</m:t>
        </m:r>
      </m:oMath>
      <w:r>
        <w:rPr>
          <w:rFonts w:ascii="Times New Roman" w:hAnsi="Times New Roman"/>
          <w:color w:val="FF0000"/>
          <w:kern w:val="0"/>
          <w:szCs w:val="21"/>
          <w:highlight w:val="none"/>
        </w:rPr>
        <w:t>受到竖直向上的浮力、容器底竖直向上的支持力和竖直向下的重力的作用处于静止。而金属于</w:t>
      </w:r>
      <m:oMath>
        <m:r>
          <m:rPr/>
          <w:rPr>
            <w:rFonts w:ascii="Cambria Math" w:hAnsi="Cambria Math"/>
            <w:color w:val="FF0000"/>
            <w:highlight w:val="none"/>
          </w:rPr>
          <m:t>B</m:t>
        </m:r>
      </m:oMath>
      <w:r>
        <w:rPr>
          <w:rFonts w:ascii="Times New Roman" w:hAnsi="Times New Roman"/>
          <w:color w:val="FF0000"/>
          <w:kern w:val="0"/>
          <w:szCs w:val="21"/>
          <w:highlight w:val="none"/>
        </w:rPr>
        <w:t>对容器底部的压力与容器底对</w:t>
      </w:r>
      <m:oMath>
        <m:r>
          <m:rPr/>
          <w:rPr>
            <w:rFonts w:ascii="Cambria Math" w:hAnsi="Cambria Math"/>
            <w:color w:val="FF0000"/>
            <w:highlight w:val="none"/>
          </w:rPr>
          <m:t>B</m:t>
        </m:r>
      </m:oMath>
      <w:r>
        <w:rPr>
          <w:rFonts w:ascii="Times New Roman" w:hAnsi="Times New Roman"/>
          <w:color w:val="FF0000"/>
          <w:kern w:val="0"/>
          <w:szCs w:val="21"/>
          <w:highlight w:val="none"/>
        </w:rPr>
        <w:t>的支持力是一对相互作用力，所以金属球</w:t>
      </w:r>
      <m:oMath>
        <m:r>
          <m:rPr/>
          <w:rPr>
            <w:rFonts w:ascii="Cambria Math" w:hAnsi="Cambria Math"/>
            <w:color w:val="FF0000"/>
            <w:highlight w:val="none"/>
          </w:rPr>
          <m:t>B</m:t>
        </m:r>
      </m:oMath>
      <w:r>
        <w:rPr>
          <w:rFonts w:ascii="Times New Roman" w:hAnsi="Times New Roman"/>
          <w:color w:val="FF0000"/>
          <w:kern w:val="0"/>
          <w:szCs w:val="21"/>
          <w:highlight w:val="none"/>
        </w:rPr>
        <w:t>对容器底部的压力</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压</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支</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sSub>
              <m:sSubPr>
                <m:ctrlPr>
                  <w:rPr>
                    <w:rFonts w:ascii="Cambria Math" w:hAnsi="Cambria Math"/>
                    <w:color w:val="FF0000"/>
                    <w:highlight w:val="none"/>
                  </w:rPr>
                </m:ctrlPr>
              </m:sSubPr>
              <m:e>
                <m:r>
                  <m:rPr/>
                  <w:rPr>
                    <w:rFonts w:ascii="Cambria Math" w:hAnsi="Cambria Math"/>
                    <w:color w:val="FF0000"/>
                    <w:highlight w:val="none"/>
                  </w:rPr>
                  <m:t>B</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ctrlPr>
              <w:rPr>
                <w:rFonts w:ascii="Cambria Math" w:hAnsi="Cambria Math"/>
                <w:color w:val="FF0000"/>
                <w:highlight w:val="none"/>
              </w:rPr>
            </m:ctrlPr>
          </m:sub>
        </m:sSub>
        <m:r>
          <m:rPr/>
          <w:rPr>
            <w:rFonts w:ascii="Cambria Math" w:hAnsi="Cambria Math"/>
            <w:color w:val="FF0000"/>
            <w:highlight w:val="none"/>
          </w:rPr>
          <m:t>=6N−1.5N=4.5N</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(3)</m:t>
        </m:r>
      </m:oMath>
      <w:r>
        <w:rPr>
          <w:rFonts w:ascii="Times New Roman" w:hAnsi="Times New Roman"/>
          <w:color w:val="FF0000"/>
          <w:kern w:val="0"/>
          <w:szCs w:val="21"/>
          <w:highlight w:val="none"/>
        </w:rPr>
        <w:t>剪断细绳后，物体</w:t>
      </w:r>
      <m:oMath>
        <m:r>
          <m:rPr/>
          <w:rPr>
            <w:rFonts w:ascii="Cambria Math" w:hAnsi="Cambria Math"/>
            <w:color w:val="FF0000"/>
            <w:highlight w:val="none"/>
          </w:rPr>
          <m:t>A</m:t>
        </m:r>
      </m:oMath>
      <w:r>
        <w:rPr>
          <w:rFonts w:ascii="Times New Roman" w:hAnsi="Times New Roman"/>
          <w:color w:val="FF0000"/>
          <w:kern w:val="0"/>
          <w:szCs w:val="21"/>
          <w:highlight w:val="none"/>
        </w:rPr>
        <w:t>漂浮，所受的浮力等于自身的重力。则整个过程中减小的浮力</w:t>
      </w:r>
    </w:p>
    <w:p>
      <w:pPr>
        <w:keepNext w:val="0"/>
        <w:keepLines w:val="0"/>
        <w:pageBreakBefore w:val="0"/>
        <w:kinsoku/>
        <w:wordWrap/>
        <w:overflowPunct/>
        <w:topLinePunct w:val="0"/>
        <w:autoSpaceDN/>
        <w:bidi w:val="0"/>
        <w:adjustRightInd w:val="0"/>
        <w:snapToGrid w:val="0"/>
        <w:spacing w:line="360" w:lineRule="auto"/>
        <w:jc w:val="center"/>
        <w:textAlignment w:val="center"/>
        <w:rPr>
          <w:rFonts w:ascii="Times New Roman" w:hAnsi="Times New Roman" w:eastAsia="Times New Roman"/>
          <w:color w:val="FF0000"/>
          <w:kern w:val="0"/>
          <w:sz w:val="24"/>
          <w:szCs w:val="24"/>
          <w:highlight w:val="none"/>
        </w:rPr>
      </w:pPr>
      <m:oMathPara>
        <m:oMath>
          <m:r>
            <m:rPr/>
            <w:rPr>
              <w:rFonts w:ascii="Cambria Math" w:hAnsi="Cambria Math"/>
              <w:color w:val="FF0000"/>
              <w:highlight w:val="none"/>
            </w:rPr>
            <m:t>Δ</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sSub>
                <m:sSubPr>
                  <m:ctrlPr>
                    <w:rPr>
                      <w:rFonts w:ascii="Cambria Math" w:hAnsi="Cambria Math"/>
                      <w:color w:val="FF0000"/>
                      <w:highlight w:val="none"/>
                    </w:rPr>
                  </m:ctrlPr>
                </m:sSubPr>
                <m:e>
                  <m:r>
                    <m:rPr/>
                    <w:rPr>
                      <w:rFonts w:ascii="Cambria Math" w:hAnsi="Cambria Math"/>
                      <w:color w:val="FF0000"/>
                      <w:highlight w:val="none"/>
                    </w:rPr>
                    <m:t>浮</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sSub>
                <m:sSubPr>
                  <m:ctrlPr>
                    <w:rPr>
                      <w:rFonts w:ascii="Cambria Math" w:hAnsi="Cambria Math"/>
                      <w:color w:val="FF0000"/>
                      <w:highlight w:val="none"/>
                    </w:rPr>
                  </m:ctrlPr>
                </m:sSubPr>
                <m:e>
                  <m:r>
                    <m:rPr/>
                    <w:rPr>
                      <w:rFonts w:ascii="Cambria Math" w:hAnsi="Cambria Math"/>
                      <w:color w:val="FF0000"/>
                      <w:highlight w:val="none"/>
                    </w:rPr>
                    <m:t>浮</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sSub>
                <m:sSubPr>
                  <m:ctrlPr>
                    <w:rPr>
                      <w:rFonts w:ascii="Cambria Math" w:hAnsi="Cambria Math"/>
                      <w:color w:val="FF0000"/>
                      <w:highlight w:val="none"/>
                    </w:rPr>
                  </m:ctrlPr>
                </m:sSubPr>
                <m:e>
                  <m:r>
                    <m:rPr/>
                    <w:rPr>
                      <w:rFonts w:ascii="Cambria Math" w:hAnsi="Cambria Math"/>
                      <w:color w:val="FF0000"/>
                      <w:highlight w:val="none"/>
                    </w:rPr>
                    <m:t>浮</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A</m:t>
              </m:r>
              <m:ctrlPr>
                <w:rPr>
                  <w:rFonts w:ascii="Cambria Math" w:hAnsi="Cambria Math"/>
                  <w:color w:val="FF0000"/>
                  <w:highlight w:val="none"/>
                </w:rPr>
              </m:ctrlPr>
            </m:sub>
          </m:sSub>
          <m:r>
            <m:rPr/>
            <w:rPr>
              <w:rFonts w:ascii="Cambria Math" w:hAnsi="Cambria Math"/>
              <w:color w:val="FF0000"/>
              <w:highlight w:val="none"/>
            </w:rPr>
            <m:t>=15N−1.5N−9N=4.5N</m:t>
          </m:r>
        </m:oMath>
      </m:oMathPara>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排开水的体积变化</w:t>
      </w:r>
      <m:oMath>
        <m:r>
          <m:rPr/>
          <w:rPr>
            <w:rFonts w:ascii="Cambria Math" w:hAnsi="Cambria Math"/>
            <w:color w:val="FF0000"/>
            <w:highlight w:val="none"/>
          </w:rPr>
          <m:t>Δ</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Δ</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4.5</m:t>
            </m:r>
            <m:r>
              <m:rPr>
                <m:sty m:val="p"/>
              </m:rPr>
              <w:rPr>
                <w:rFonts w:ascii="Cambria Math" w:hAnsi="Cambria Math"/>
                <w:color w:val="FF0000"/>
                <w:highlight w:val="none"/>
              </w:rPr>
              <m:t>N</m:t>
            </m:r>
            <m:ctrlPr>
              <w:rPr>
                <w:rFonts w:ascii="Cambria Math" w:hAnsi="Cambria Math"/>
                <w:color w:val="FF0000"/>
                <w:highlight w:val="none"/>
              </w:rPr>
            </m:ctrlPr>
          </m:num>
          <m:den>
            <m:r>
              <m:rPr/>
              <w:rPr>
                <w:rFonts w:ascii="Cambria Math" w:hAnsi="Cambria Math"/>
                <w:color w:val="FF0000"/>
                <w:highlight w:val="none"/>
              </w:rPr>
              <m:t>1.0×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m:sty m:val="p"/>
              </m:rPr>
              <w:rPr>
                <w:rFonts w:ascii="Cambria Math" w:hAnsi="Cambria Math"/>
                <w:color w:val="FF0000"/>
                <w:highlight w:val="none"/>
              </w:rPr>
              <m:t>kg/</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m:t>
            </m:r>
            <m:r>
              <m:rPr>
                <m:sty m:val="p"/>
              </m:rPr>
              <w:rPr>
                <w:rFonts w:ascii="Cambria Math" w:hAnsi="Cambria Math"/>
                <w:color w:val="FF0000"/>
                <w:highlight w:val="none"/>
              </w:rPr>
              <m:t>N/kg</m:t>
            </m:r>
            <m:ctrlPr>
              <w:rPr>
                <w:rFonts w:ascii="Cambria Math" w:hAnsi="Cambria Math"/>
                <w:color w:val="FF0000"/>
                <w:highlight w:val="none"/>
              </w:rPr>
            </m:ctrlPr>
          </m:den>
        </m:f>
        <m:r>
          <m:rPr/>
          <w:rPr>
            <w:rFonts w:ascii="Cambria Math" w:hAnsi="Cambria Math"/>
            <w:color w:val="FF0000"/>
            <w:highlight w:val="none"/>
          </w:rPr>
          <m:t>=4.5×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−4</m:t>
            </m:r>
            <m:ctrlPr>
              <w:rPr>
                <w:rFonts w:ascii="Cambria Math" w:hAnsi="Cambria Math"/>
                <w:color w:val="FF0000"/>
                <w:highlight w:val="none"/>
              </w:rPr>
            </m:ctrlPr>
          </m:sup>
        </m:sSup>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水的深度变化</w:t>
      </w:r>
      <m:oMath>
        <m:r>
          <m:rPr/>
          <w:rPr>
            <w:rFonts w:ascii="Cambria Math" w:hAnsi="Cambria Math"/>
            <w:color w:val="FF0000"/>
            <w:highlight w:val="none"/>
          </w:rPr>
          <m:t>Δℎ=</m:t>
        </m:r>
        <m:f>
          <m:fPr>
            <m:ctrlPr>
              <w:rPr>
                <w:rFonts w:ascii="Cambria Math" w:hAnsi="Cambria Math"/>
                <w:color w:val="FF0000"/>
                <w:highlight w:val="none"/>
              </w:rPr>
            </m:ctrlPr>
          </m:fPr>
          <m:num>
            <m:r>
              <m:rPr/>
              <w:rPr>
                <w:rFonts w:ascii="Cambria Math" w:hAnsi="Cambria Math"/>
                <w:color w:val="FF0000"/>
                <w:highlight w:val="none"/>
              </w:rPr>
              <m:t>Δ</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ctrlPr>
              <w:rPr>
                <w:rFonts w:ascii="Cambria Math" w:hAnsi="Cambria Math"/>
                <w:color w:val="FF0000"/>
                <w:highlight w:val="none"/>
              </w:rPr>
            </m:ctrlPr>
          </m:num>
          <m:den>
            <m:r>
              <m:rPr/>
              <w:rPr>
                <w:rFonts w:ascii="Cambria Math" w:hAnsi="Cambria Math"/>
                <w:color w:val="FF0000"/>
                <w:highlight w:val="none"/>
              </w:rPr>
              <m:t>S</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4.5×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−4</m:t>
                </m:r>
                <m:ctrlPr>
                  <w:rPr>
                    <w:rFonts w:ascii="Cambria Math" w:hAnsi="Cambria Math"/>
                    <w:color w:val="FF0000"/>
                    <w:highlight w:val="none"/>
                  </w:rPr>
                </m:ctrlPr>
              </m:sup>
            </m:sSup>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num>
          <m:den>
            <m:r>
              <m:rPr/>
              <w:rPr>
                <w:rFonts w:ascii="Cambria Math" w:hAnsi="Cambria Math"/>
                <w:color w:val="FF0000"/>
                <w:highlight w:val="none"/>
              </w:rPr>
              <m:t>2×</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=2.25×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r>
          <m:rPr>
            <m:sty m:val="p"/>
          </m:rPr>
          <w:rPr>
            <w:rFonts w:ascii="Cambria Math" w:hAnsi="Cambria Math"/>
            <w:color w:val="FF0000"/>
            <w:highlight w:val="none"/>
          </w:rPr>
          <m:t>m</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容器底部受到水的减少的压强</w:t>
      </w:r>
    </w:p>
    <w:p>
      <w:pPr>
        <w:keepNext w:val="0"/>
        <w:keepLines w:val="0"/>
        <w:pageBreakBefore w:val="0"/>
        <w:kinsoku/>
        <w:wordWrap/>
        <w:overflowPunct/>
        <w:topLinePunct w:val="0"/>
        <w:autoSpaceDN/>
        <w:bidi w:val="0"/>
        <w:adjustRightInd w:val="0"/>
        <w:snapToGrid w:val="0"/>
        <w:spacing w:line="360" w:lineRule="auto"/>
        <w:jc w:val="center"/>
        <w:textAlignment w:val="center"/>
        <w:rPr>
          <w:rFonts w:ascii="Times New Roman" w:hAnsi="Times New Roman" w:eastAsia="Times New Roman"/>
          <w:color w:val="FF0000"/>
          <w:kern w:val="0"/>
          <w:sz w:val="24"/>
          <w:szCs w:val="24"/>
          <w:highlight w:val="none"/>
        </w:rPr>
      </w:pPr>
      <m:oMathPara>
        <m:oMath>
          <m:r>
            <m:rPr/>
            <w:rPr>
              <w:rFonts w:ascii="Cambria Math" w:hAnsi="Cambria Math"/>
              <w:color w:val="FF0000"/>
              <w:highlight w:val="none"/>
            </w:rPr>
            <m:t>Δp=</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gΔℎ=1.0×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m:sty m:val="p"/>
            </m:rPr>
            <w:rPr>
              <w:rFonts w:ascii="Cambria Math" w:hAnsi="Cambria Math"/>
              <w:color w:val="FF0000"/>
              <w:highlight w:val="none"/>
            </w:rPr>
            <m:t>kg/</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m:t>
          </m:r>
          <m:r>
            <m:rPr>
              <m:sty m:val="p"/>
            </m:rPr>
            <w:rPr>
              <w:rFonts w:ascii="Cambria Math" w:hAnsi="Cambria Math"/>
              <w:color w:val="FF0000"/>
              <w:highlight w:val="none"/>
            </w:rPr>
            <m:t>N/kg</m:t>
          </m:r>
          <m:r>
            <m:rPr/>
            <w:rPr>
              <w:rFonts w:ascii="Cambria Math" w:hAnsi="Cambria Math"/>
              <w:color w:val="FF0000"/>
              <w:highlight w:val="none"/>
            </w:rPr>
            <m:t>×2.25×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r>
            <m:rPr>
              <m:sty m:val="p"/>
            </m:rPr>
            <w:rPr>
              <w:rFonts w:ascii="Cambria Math" w:hAnsi="Cambria Math"/>
              <w:color w:val="FF0000"/>
              <w:highlight w:val="none"/>
            </w:rPr>
            <m:t>m</m:t>
          </m:r>
          <m:r>
            <m:rPr/>
            <w:rPr>
              <w:rFonts w:ascii="Cambria Math" w:hAnsi="Cambria Math"/>
              <w:color w:val="FF0000"/>
              <w:highlight w:val="none"/>
            </w:rPr>
            <m:t>=225</m:t>
          </m:r>
          <m:r>
            <m:rPr>
              <m:sty m:val="p"/>
            </m:rPr>
            <w:rPr>
              <w:rFonts w:ascii="Cambria Math" w:hAnsi="Cambria Math"/>
              <w:color w:val="FF0000"/>
              <w:highlight w:val="none"/>
            </w:rPr>
            <m:t>Pa</m:t>
          </m:r>
        </m:oMath>
      </m:oMathPara>
    </w:p>
    <w:p>
      <w:pPr>
        <w:keepNext w:val="0"/>
        <w:keepLines w:val="0"/>
        <w:pageBreakBefore w:val="0"/>
        <w:numPr>
          <w:ilvl w:val="0"/>
          <w:numId w:val="14"/>
        </w:numPr>
        <w:kinsoku/>
        <w:wordWrap/>
        <w:overflowPunct/>
        <w:topLinePunct w:val="0"/>
        <w:autoSpaceDN/>
        <w:bidi w:val="0"/>
        <w:spacing w:line="360" w:lineRule="auto"/>
        <w:textAlignment w:val="center"/>
        <w:rPr>
          <w:rFonts w:hint="eastAsia" w:ascii="宋体" w:hAnsi="宋体" w:eastAsia="宋体" w:cs="宋体"/>
          <w:bCs/>
          <w:highlight w:val="none"/>
        </w:rPr>
      </w:pPr>
      <w:r>
        <w:rPr>
          <w:rFonts w:hint="eastAsia" w:ascii="宋体" w:hAnsi="宋体" w:eastAsia="宋体" w:cs="宋体"/>
          <w:bCs/>
          <w:highlight w:val="none"/>
        </w:rPr>
        <w:t>(2020·江西赣州市·九年级其他模拟)探究物体的浮沉条件</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(实验器材)弹簧测力计、一个小塑料空药瓶、螺母若干、烧杯、水、干抹布等器材</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(设计和进行实验)</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(1)探究物体下沉的条件</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drawing>
          <wp:inline distT="0" distB="0" distL="114300" distR="114300">
            <wp:extent cx="1819275" cy="1190625"/>
            <wp:effectExtent l="0" t="0" r="9525" b="13335"/>
            <wp:docPr id="137"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249"/>
                    <pic:cNvPicPr>
                      <a:picLocks noChangeAspect="1"/>
                    </pic:cNvPicPr>
                  </pic:nvPicPr>
                  <pic:blipFill>
                    <a:blip r:embed="rId118"/>
                    <a:stretch>
                      <a:fillRect/>
                    </a:stretch>
                  </pic:blipFill>
                  <pic:spPr>
                    <a:xfrm>
                      <a:off x="0" y="0"/>
                      <a:ext cx="1819275" cy="1190625"/>
                    </a:xfrm>
                    <a:prstGeom prst="rect">
                      <a:avLst/>
                    </a:prstGeom>
                    <a:noFill/>
                    <a:ln>
                      <a:noFill/>
                    </a:ln>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A．将部分螺母放入塑料瓶中，旋紧瓶盖，浸没水中松手后，观察到小瓶下沉；</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B．取出小瓶，用抹布擦干小瓶；</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C．将小瓶挂在弹簧测力计下，如图 (a)所示，测出其重力为___________</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D．将小瓶浸没水中，如图 (b)所示，弹簧测力计示数为________</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E.分析比较数据得出物体下沉的条件：________________________</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(2)探究物体上浮的条件</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A．从水中提出小瓶，用抹布擦干小瓶，并_____________________</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B．用弹簧测力计测出小瓶的重力；</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C．将小瓶浸没水中松手后，观察到小瓶上浮，在小瓶露出水面前，小瓶受到的浮力为_______</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highlight w:val="none"/>
        </w:rPr>
      </w:pPr>
      <w:r>
        <w:rPr>
          <w:rFonts w:hint="eastAsia" w:ascii="宋体" w:hAnsi="宋体" w:eastAsia="宋体" w:cs="宋体"/>
          <w:bCs/>
          <w:highlight w:val="none"/>
        </w:rPr>
        <w:t>D．分析比较数据得出物体上浮的条件：___________________________</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cs="宋体"/>
          <w:bCs/>
          <w:color w:val="FF0000"/>
          <w:highlight w:val="none"/>
          <w:lang w:eastAsia="zh-CN"/>
        </w:rPr>
        <w:t>【</w:t>
      </w:r>
      <w:r>
        <w:rPr>
          <w:rFonts w:hint="eastAsia" w:ascii="宋体" w:hAnsi="宋体" w:cs="宋体"/>
          <w:bCs/>
          <w:color w:val="FF0000"/>
          <w:highlight w:val="none"/>
          <w:lang w:val="en-US" w:eastAsia="zh-CN"/>
        </w:rPr>
        <w:t>答案</w:t>
      </w:r>
      <w:r>
        <w:rPr>
          <w:rFonts w:hint="eastAsia" w:ascii="宋体" w:hAnsi="宋体" w:cs="宋体"/>
          <w:bCs/>
          <w:color w:val="FF0000"/>
          <w:highlight w:val="none"/>
          <w:lang w:eastAsia="zh-CN"/>
        </w:rPr>
        <w:t>】</w:t>
      </w:r>
      <w:r>
        <w:rPr>
          <w:rFonts w:hint="eastAsia" w:ascii="宋体" w:hAnsi="宋体" w:eastAsia="宋体" w:cs="宋体"/>
          <w:bCs/>
          <w:color w:val="FF0000"/>
          <w:highlight w:val="none"/>
        </w:rPr>
        <w:t xml:space="preserve">2.4    1.8    0.6    浮力小于重力    取出瓶内螺母    0.6    浮力大于重力    </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【解析】(1)C[1]由图a知，弹簧测力计的分度值为0.2g，其示数为2.4N，即瓶和螺母的总重力为2.4N。</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D[2]由图b知，弹簧测力计的分度值为0.2g，示数为1.8N。</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[3]由称重法测浮力可得，瓶受到的浮力</w:t>
      </w:r>
      <w:r>
        <w:rPr>
          <w:rFonts w:hint="eastAsia" w:ascii="宋体" w:hAnsi="宋体" w:eastAsia="宋体" w:cs="宋体"/>
          <w:bCs/>
          <w:color w:val="FF0000"/>
          <w:highlight w:val="none"/>
        </w:rPr>
        <w:object>
          <v:shape id="_x0000_i1050" o:spt="75" type="#_x0000_t75" style="height:18pt;width:171pt;" o:ole="t" filled="f" o:preferrelative="t" stroked="f" coordsize="21600,21600">
            <v:path/>
            <v:fill on="f" focussize="0,0"/>
            <v:stroke on="f" joinstyle="miter"/>
            <v:imagedata r:id="rId120" o:title="eqId9abcb0330c434accbd19313ea0e307e2"/>
            <o:lock v:ext="edit" aspectratio="t"/>
            <w10:wrap type="none"/>
            <w10:anchorlock/>
          </v:shape>
          <o:OLEObject Type="Embed" ProgID="Equation.DSMT4" ShapeID="_x0000_i1050" DrawAspect="Content" ObjectID="_1468075750" r:id="rId119">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E[4]由实验数据分析知，当瓶受到的浮力小于其所受的重力时，瓶下沉，因此得出物体下沉的条件是：浮力小于重力。</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(2)A[5]为了观察瓶子的上浮，故应将螺母取出一些，减小瓶子的重力。</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C[6]因瓶子露出水面前，瓶子的形状没有改变，排开水的体积不变，故由阿基米德原理知，物体在露出水面前其浮力不变，仍等于0.6N。</w:t>
      </w:r>
    </w:p>
    <w:p>
      <w:pPr>
        <w:keepNext w:val="0"/>
        <w:keepLines w:val="0"/>
        <w:pageBreakBefore w:val="0"/>
        <w:kinsoku/>
        <w:wordWrap/>
        <w:overflowPunct/>
        <w:topLinePunct w:val="0"/>
        <w:autoSpaceDN/>
        <w:bidi w:val="0"/>
        <w:spacing w:line="360" w:lineRule="auto"/>
        <w:jc w:val="left"/>
        <w:textAlignment w:val="center"/>
        <w:rPr>
          <w:rFonts w:hint="eastAsia" w:ascii="宋体" w:hAnsi="宋体" w:eastAsia="宋体" w:cs="宋体"/>
          <w:bCs/>
          <w:color w:val="FF0000"/>
          <w:highlight w:val="none"/>
        </w:rPr>
      </w:pPr>
      <w:r>
        <w:rPr>
          <w:rFonts w:hint="eastAsia" w:ascii="宋体" w:hAnsi="宋体" w:eastAsia="宋体" w:cs="宋体"/>
          <w:bCs/>
          <w:color w:val="FF0000"/>
          <w:highlight w:val="none"/>
        </w:rPr>
        <w:t>D[7]由运动和力的关系知，当松开手后，瓶子由静止向上运动，运动状态发生改变，受到非平衡力的作用，即浮力大于重力，故得出物体上浮的条件是：浮力大于重力。</w:t>
      </w:r>
    </w:p>
    <w:p>
      <w:pPr>
        <w:keepNext w:val="0"/>
        <w:keepLines w:val="0"/>
        <w:pageBreakBefore w:val="0"/>
        <w:kinsoku/>
        <w:wordWrap/>
        <w:overflowPunct/>
        <w:topLinePunct w:val="0"/>
        <w:autoSpaceDN/>
        <w:bidi w:val="0"/>
        <w:spacing w:line="360" w:lineRule="auto"/>
        <w:jc w:val="left"/>
        <w:textAlignment w:val="center"/>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121"/>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bookmarkStart w:id="7" w:name="topic_e2ab125f-cb2b-4eb7-bf22-72255682df"/>
      <w:bookmarkStart w:id="8" w:name="topic_b878652c-d082-4d2a-adce-0b80738e6a"/>
      <w:r>
        <w:rPr>
          <w:rFonts w:ascii="Times New Roman" w:hAnsi="Times New Roman"/>
          <w:kern w:val="0"/>
          <w:szCs w:val="21"/>
          <w:highlight w:val="none"/>
        </w:rPr>
        <w:t>下列实例中说法正确的是</w:t>
      </w:r>
      <m:oMath>
        <m:r>
          <m:rPr/>
          <w:rPr>
            <w:rFonts w:ascii="Cambria Math" w:hAnsi="Cambria Math"/>
            <w:highlight w:val="none"/>
          </w:rPr>
          <m:t>(    )</m:t>
        </m:r>
      </m:oMath>
      <w:bookmarkEnd w:id="7"/>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一艘轮船从大海驶入长江，轮船的浮力会变小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三峡船闸利用连通器的原理，实现了上下游船只的正常通航</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塑料吸盘能贴在光滑的墙面上，是因为吸盘对墙面有较大的吸引力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飞机前进时机翼上方空气流动速度较小，对机翼上表面的压强较大</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轮船从大海驶入长江时，始终漂浮在液面上，受到的浮力的大小不变，等于轮船的重力，故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船闸是应用连通器的原理工作的，实现了上下游船只的正常通航，故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使用塑料吸盘时，先挤出里边的空气，使其内部的气体压强减小，在外界大气压的作用就把它压在了光滑的墙面上，故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由于飞机的机翼“上凸下平”，则飞机前进时，在相同时间内空气通过机翼上表面的路程较长，流速大、对机翼上表面的压强较小，而机翼下方的空气流速小、压强大，从而使飞机获得向上的升力，故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bookmarkEnd w:id="8"/>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highlight w:val="none"/>
        </w:rPr>
      </w:pPr>
      <w:bookmarkStart w:id="9" w:name="topic_76c8e59d-4a7d-4820-bfae-ec18dc9093"/>
      <w:r>
        <w:rPr>
          <w:rFonts w:hint="eastAsia" w:ascii="Times New Roman" w:hAnsi="Times New Roman" w:eastAsia="新宋体"/>
          <w:sz w:val="21"/>
          <w:szCs w:val="21"/>
          <w:highlight w:val="none"/>
        </w:rPr>
        <w:t>（2022•北京）甲、乙、丙三个小球的质量m和体积V如下表所示。将它们浸没在水中释放，在其稳定后，三个小球所受的浮力分别为F</w:t>
      </w:r>
      <w:r>
        <w:rPr>
          <w:rFonts w:hint="eastAsia" w:ascii="Times New Roman" w:hAnsi="Times New Roman" w:eastAsia="新宋体"/>
          <w:sz w:val="24"/>
          <w:szCs w:val="24"/>
          <w:highlight w:val="none"/>
          <w:vertAlign w:val="subscript"/>
        </w:rPr>
        <w:t>甲</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乙</w:t>
      </w:r>
      <w:r>
        <w:rPr>
          <w:rFonts w:hint="eastAsia" w:ascii="Times New Roman" w:hAnsi="Times New Roman" w:eastAsia="新宋体"/>
          <w:sz w:val="21"/>
          <w:szCs w:val="21"/>
          <w:highlight w:val="none"/>
        </w:rPr>
        <w:t>和F</w:t>
      </w:r>
      <w:r>
        <w:rPr>
          <w:rFonts w:hint="eastAsia" w:ascii="Times New Roman" w:hAnsi="Times New Roman" w:eastAsia="新宋体"/>
          <w:sz w:val="24"/>
          <w:szCs w:val="24"/>
          <w:highlight w:val="none"/>
          <w:vertAlign w:val="subscript"/>
        </w:rPr>
        <w:t>丙</w:t>
      </w:r>
      <w:r>
        <w:rPr>
          <w:rFonts w:hint="eastAsia" w:ascii="Times New Roman" w:hAnsi="Times New Roman" w:eastAsia="新宋体"/>
          <w:sz w:val="21"/>
          <w:szCs w:val="21"/>
          <w:highlight w:val="none"/>
        </w:rPr>
        <w:t>。下列判断正确的是（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00"/>
        <w:gridCol w:w="2000"/>
        <w:gridCol w:w="2000"/>
        <w:gridCol w:w="2000"/>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小球</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甲</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乙</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丙</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m/g</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30</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40</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54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V/cm</w:t>
            </w:r>
            <w:r>
              <w:rPr>
                <w:rFonts w:hint="eastAsia" w:ascii="Times New Roman" w:hAnsi="Times New Roman" w:eastAsia="新宋体" w:cs="Times New Roman"/>
                <w:kern w:val="2"/>
                <w:sz w:val="24"/>
                <w:szCs w:val="24"/>
                <w:highlight w:val="none"/>
                <w:vertAlign w:val="superscript"/>
                <w:lang w:val="en-US" w:eastAsia="zh-CN" w:bidi="ar-SA"/>
              </w:rPr>
              <w:t>3</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60</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50</w:t>
            </w:r>
          </w:p>
        </w:tc>
        <w:tc>
          <w:tcPr>
            <w:tcW w:w="2000" w:type="dxa"/>
          </w:tcPr>
          <w:p>
            <w:pPr>
              <w:widowControl w:val="0"/>
              <w:spacing w:line="360" w:lineRule="auto"/>
              <w:jc w:val="center"/>
              <w:rPr>
                <w:rStyle w:val="8"/>
                <w:rFonts w:ascii="Calibri" w:hAnsi="Calibri" w:eastAsia="宋体" w:cs="Times New Roman"/>
                <w:kern w:val="2"/>
                <w:sz w:val="21"/>
                <w:szCs w:val="22"/>
                <w:highlight w:val="none"/>
                <w:lang w:val="en-US" w:eastAsia="zh-CN" w:bidi="ar-SA"/>
              </w:rPr>
            </w:pPr>
            <w:r>
              <w:rPr>
                <w:rFonts w:hint="eastAsia" w:ascii="Times New Roman" w:hAnsi="Times New Roman" w:eastAsia="新宋体" w:cs="Times New Roman"/>
                <w:kern w:val="2"/>
                <w:sz w:val="21"/>
                <w:szCs w:val="21"/>
                <w:highlight w:val="none"/>
                <w:lang w:val="en-US" w:eastAsia="zh-CN" w:bidi="ar-SA"/>
              </w:rPr>
              <w:t>20</w:t>
            </w:r>
          </w:p>
        </w:tc>
      </w:tr>
    </w:tbl>
    <w:p>
      <w:pPr>
        <w:tabs>
          <w:tab w:val="left" w:pos="4400"/>
        </w:tabs>
        <w:spacing w:line="360" w:lineRule="auto"/>
        <w:ind w:firstLine="273" w:firstLineChars="130"/>
        <w:jc w:val="left"/>
        <w:rPr>
          <w:highlight w:val="none"/>
        </w:rPr>
      </w:pPr>
      <w:r>
        <w:rPr>
          <w:rFonts w:hint="eastAsia" w:ascii="Times New Roman" w:hAnsi="Times New Roman" w:eastAsia="新宋体"/>
          <w:sz w:val="21"/>
          <w:szCs w:val="21"/>
          <w:highlight w:val="none"/>
        </w:rPr>
        <w:t>A．F</w:t>
      </w:r>
      <w:r>
        <w:rPr>
          <w:rFonts w:hint="eastAsia" w:ascii="Times New Roman" w:hAnsi="Times New Roman" w:eastAsia="新宋体"/>
          <w:sz w:val="24"/>
          <w:szCs w:val="24"/>
          <w:highlight w:val="none"/>
          <w:vertAlign w:val="subscript"/>
        </w:rPr>
        <w:t>甲</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乙</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丙</w:t>
      </w:r>
      <w:r>
        <w:rPr>
          <w:highlight w:val="none"/>
        </w:rPr>
        <w:tab/>
      </w:r>
      <w:r>
        <w:rPr>
          <w:rFonts w:hint="eastAsia" w:ascii="Times New Roman" w:hAnsi="Times New Roman" w:eastAsia="新宋体"/>
          <w:sz w:val="21"/>
          <w:szCs w:val="21"/>
          <w:highlight w:val="none"/>
        </w:rPr>
        <w:t>B．F</w:t>
      </w:r>
      <w:r>
        <w:rPr>
          <w:rFonts w:hint="eastAsia" w:ascii="Times New Roman" w:hAnsi="Times New Roman" w:eastAsia="新宋体"/>
          <w:sz w:val="24"/>
          <w:szCs w:val="24"/>
          <w:highlight w:val="none"/>
          <w:vertAlign w:val="subscript"/>
        </w:rPr>
        <w:t>乙</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甲</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丙</w:t>
      </w:r>
      <w:r>
        <w:rPr>
          <w:highlight w:val="none"/>
        </w:rPr>
        <w:tab/>
      </w:r>
    </w:p>
    <w:p>
      <w:pPr>
        <w:tabs>
          <w:tab w:val="left" w:pos="4400"/>
        </w:tabs>
        <w:spacing w:line="360" w:lineRule="auto"/>
        <w:ind w:firstLine="273" w:firstLineChars="130"/>
        <w:jc w:val="left"/>
        <w:rPr>
          <w:highlight w:val="none"/>
        </w:rPr>
      </w:pPr>
      <w:r>
        <w:rPr>
          <w:rFonts w:hint="eastAsia" w:ascii="Times New Roman" w:hAnsi="Times New Roman" w:eastAsia="新宋体"/>
          <w:sz w:val="21"/>
          <w:szCs w:val="21"/>
          <w:highlight w:val="none"/>
        </w:rPr>
        <w:t>C．F</w:t>
      </w:r>
      <w:r>
        <w:rPr>
          <w:rFonts w:hint="eastAsia" w:ascii="Times New Roman" w:hAnsi="Times New Roman" w:eastAsia="新宋体"/>
          <w:sz w:val="24"/>
          <w:szCs w:val="24"/>
          <w:highlight w:val="none"/>
          <w:vertAlign w:val="subscript"/>
        </w:rPr>
        <w:t>丙</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乙</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甲</w:t>
      </w:r>
      <w:r>
        <w:rPr>
          <w:highlight w:val="none"/>
        </w:rPr>
        <w:tab/>
      </w:r>
      <w:r>
        <w:rPr>
          <w:rFonts w:hint="eastAsia" w:ascii="Times New Roman" w:hAnsi="Times New Roman" w:eastAsia="新宋体"/>
          <w:sz w:val="21"/>
          <w:szCs w:val="21"/>
          <w:highlight w:val="none"/>
        </w:rPr>
        <w:t>D．F</w:t>
      </w:r>
      <w:r>
        <w:rPr>
          <w:rFonts w:hint="eastAsia" w:ascii="Times New Roman" w:hAnsi="Times New Roman" w:eastAsia="新宋体"/>
          <w:sz w:val="24"/>
          <w:szCs w:val="24"/>
          <w:highlight w:val="none"/>
          <w:vertAlign w:val="subscript"/>
        </w:rPr>
        <w:t>甲</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丙</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乙</w:t>
      </w:r>
    </w:p>
    <w:p>
      <w:pPr>
        <w:spacing w:line="360" w:lineRule="auto"/>
        <w:ind w:left="273" w:hanging="273" w:hangingChars="130"/>
        <w:rPr>
          <w:rFonts w:hint="eastAsia" w:ascii="Times New Roman" w:hAnsi="Times New Roman" w:eastAsia="新宋体"/>
          <w:color w:val="FF0000"/>
          <w:sz w:val="21"/>
          <w:szCs w:val="21"/>
          <w:highlight w:val="none"/>
          <w:lang w:val="en-US" w:eastAsia="zh-CN"/>
        </w:rPr>
      </w:pPr>
      <w:r>
        <w:rPr>
          <w:rFonts w:hint="eastAsia" w:ascii="Times New Roman" w:hAnsi="Times New Roman" w:eastAsia="新宋体"/>
          <w:color w:val="FF0000"/>
          <w:sz w:val="21"/>
          <w:szCs w:val="21"/>
          <w:highlight w:val="none"/>
          <w:lang w:eastAsia="zh-CN"/>
        </w:rPr>
        <w:t>【答案】</w:t>
      </w:r>
      <w:r>
        <w:rPr>
          <w:rFonts w:hint="eastAsia" w:ascii="Times New Roman" w:hAnsi="Times New Roman" w:eastAsia="新宋体"/>
          <w:color w:val="FF0000"/>
          <w:sz w:val="21"/>
          <w:szCs w:val="21"/>
          <w:highlight w:val="none"/>
          <w:lang w:val="en-US" w:eastAsia="zh-CN"/>
        </w:rPr>
        <w:t xml:space="preserve">B </w:t>
      </w:r>
    </w:p>
    <w:p>
      <w:pPr>
        <w:spacing w:line="360" w:lineRule="auto"/>
        <w:ind w:left="273" w:hanging="273" w:hangingChars="130"/>
        <w:rPr>
          <w:color w:val="FF0000"/>
          <w:highlight w:val="none"/>
        </w:rPr>
      </w:pPr>
      <w:r>
        <w:rPr>
          <w:rFonts w:hint="eastAsia" w:ascii="Times New Roman" w:hAnsi="Times New Roman" w:eastAsia="新宋体"/>
          <w:color w:val="FF0000"/>
          <w:sz w:val="21"/>
          <w:szCs w:val="21"/>
          <w:highlight w:val="none"/>
        </w:rPr>
        <w:t>【解答】解：根据表格中的数据，利用公式</w:t>
      </w:r>
      <w:r>
        <w:rPr>
          <w:rFonts w:ascii="Cambria Math" w:hAnsi="Cambria Math" w:eastAsia="Cambria Math"/>
          <w:color w:val="FF0000"/>
          <w:sz w:val="21"/>
          <w:szCs w:val="21"/>
          <w:highlight w:val="none"/>
        </w:rPr>
        <w:t>ρ</w:t>
      </w:r>
      <w:r>
        <w:rPr>
          <w:rFonts w:hint="eastAsia" w:ascii="Times New Roman" w:hAnsi="Times New Roman" w:eastAsia="新宋体"/>
          <w:color w:val="FF0000"/>
          <w:sz w:val="21"/>
          <w:szCs w:val="21"/>
          <w:highlight w:val="none"/>
        </w:rPr>
        <w:t>＝</w:t>
      </w:r>
      <w:r>
        <w:rPr>
          <w:color w:val="FF0000"/>
          <w:position w:val="-22"/>
          <w:highlight w:val="none"/>
        </w:rPr>
        <w:drawing>
          <wp:inline distT="0" distB="0" distL="114300" distR="114300">
            <wp:extent cx="123190" cy="333375"/>
            <wp:effectExtent l="0" t="0" r="13970" b="1905"/>
            <wp:docPr id="45" name="图片 1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7" descr="菁优网-jyeoo"/>
                    <pic:cNvPicPr>
                      <a:picLocks noChangeAspect="1"/>
                    </pic:cNvPicPr>
                  </pic:nvPicPr>
                  <pic:blipFill>
                    <a:blip r:embed="rId122"/>
                    <a:stretch>
                      <a:fillRect/>
                    </a:stretch>
                  </pic:blipFill>
                  <pic:spPr>
                    <a:xfrm>
                      <a:off x="0" y="0"/>
                      <a:ext cx="123190" cy="333375"/>
                    </a:xfrm>
                    <a:prstGeom prst="rect">
                      <a:avLst/>
                    </a:prstGeom>
                    <a:noFill/>
                    <a:ln>
                      <a:noFill/>
                    </a:ln>
                  </pic:spPr>
                </pic:pic>
              </a:graphicData>
            </a:graphic>
          </wp:inline>
        </w:drawing>
      </w:r>
      <w:r>
        <w:rPr>
          <w:rFonts w:hint="eastAsia" w:ascii="Times New Roman" w:hAnsi="Times New Roman" w:eastAsia="新宋体"/>
          <w:color w:val="FF0000"/>
          <w:sz w:val="21"/>
          <w:szCs w:val="21"/>
          <w:highlight w:val="none"/>
        </w:rPr>
        <w:t>可知，三个小球的密度分别为：</w:t>
      </w:r>
      <w:r>
        <w:rPr>
          <w:rFonts w:ascii="Cambria Math" w:hAnsi="Cambria Math" w:eastAsia="Cambria Math"/>
          <w:color w:val="FF0000"/>
          <w:sz w:val="21"/>
          <w:szCs w:val="21"/>
          <w:highlight w:val="none"/>
        </w:rPr>
        <w:t>ρ</w:t>
      </w:r>
      <w:r>
        <w:rPr>
          <w:rFonts w:hint="eastAsia" w:ascii="Times New Roman" w:hAnsi="Times New Roman" w:eastAsia="新宋体"/>
          <w:color w:val="FF0000"/>
          <w:sz w:val="24"/>
          <w:szCs w:val="24"/>
          <w:highlight w:val="none"/>
          <w:vertAlign w:val="subscript"/>
        </w:rPr>
        <w:t>甲</w:t>
      </w:r>
      <w:r>
        <w:rPr>
          <w:rFonts w:hint="eastAsia" w:ascii="Times New Roman" w:hAnsi="Times New Roman" w:eastAsia="新宋体"/>
          <w:color w:val="FF0000"/>
          <w:sz w:val="21"/>
          <w:szCs w:val="21"/>
          <w:highlight w:val="none"/>
        </w:rPr>
        <w:t>＝0.5g/cm</w:t>
      </w:r>
      <w:r>
        <w:rPr>
          <w:rFonts w:hint="eastAsia" w:ascii="Times New Roman" w:hAnsi="Times New Roman" w:eastAsia="新宋体"/>
          <w:color w:val="FF0000"/>
          <w:sz w:val="24"/>
          <w:szCs w:val="24"/>
          <w:highlight w:val="none"/>
          <w:vertAlign w:val="superscript"/>
        </w:rPr>
        <w:t>3</w:t>
      </w:r>
      <w:r>
        <w:rPr>
          <w:rFonts w:hint="eastAsia" w:ascii="Times New Roman" w:hAnsi="Times New Roman" w:eastAsia="新宋体"/>
          <w:color w:val="FF0000"/>
          <w:sz w:val="21"/>
          <w:szCs w:val="21"/>
          <w:highlight w:val="none"/>
        </w:rPr>
        <w:t>、</w:t>
      </w:r>
      <w:r>
        <w:rPr>
          <w:rFonts w:ascii="Cambria Math" w:hAnsi="Cambria Math" w:eastAsia="Cambria Math"/>
          <w:color w:val="FF0000"/>
          <w:sz w:val="21"/>
          <w:szCs w:val="21"/>
          <w:highlight w:val="none"/>
        </w:rPr>
        <w:t>ρ</w:t>
      </w:r>
      <w:r>
        <w:rPr>
          <w:rFonts w:hint="eastAsia" w:ascii="Times New Roman" w:hAnsi="Times New Roman" w:eastAsia="新宋体"/>
          <w:color w:val="FF0000"/>
          <w:sz w:val="24"/>
          <w:szCs w:val="24"/>
          <w:highlight w:val="none"/>
          <w:vertAlign w:val="subscript"/>
        </w:rPr>
        <w:t>乙</w:t>
      </w:r>
      <w:r>
        <w:rPr>
          <w:rFonts w:hint="eastAsia" w:ascii="Times New Roman" w:hAnsi="Times New Roman" w:eastAsia="新宋体"/>
          <w:color w:val="FF0000"/>
          <w:sz w:val="21"/>
          <w:szCs w:val="21"/>
          <w:highlight w:val="none"/>
        </w:rPr>
        <w:t>＝0.8g/cm</w:t>
      </w:r>
      <w:r>
        <w:rPr>
          <w:rFonts w:hint="eastAsia" w:ascii="Times New Roman" w:hAnsi="Times New Roman" w:eastAsia="新宋体"/>
          <w:color w:val="FF0000"/>
          <w:sz w:val="24"/>
          <w:szCs w:val="24"/>
          <w:highlight w:val="none"/>
          <w:vertAlign w:val="superscript"/>
        </w:rPr>
        <w:t>3</w:t>
      </w:r>
      <w:r>
        <w:rPr>
          <w:rFonts w:hint="eastAsia" w:ascii="Times New Roman" w:hAnsi="Times New Roman" w:eastAsia="新宋体"/>
          <w:color w:val="FF0000"/>
          <w:sz w:val="21"/>
          <w:szCs w:val="21"/>
          <w:highlight w:val="none"/>
        </w:rPr>
        <w:t>、</w:t>
      </w:r>
      <w:r>
        <w:rPr>
          <w:rFonts w:ascii="Cambria Math" w:hAnsi="Cambria Math" w:eastAsia="Cambria Math"/>
          <w:color w:val="FF0000"/>
          <w:sz w:val="21"/>
          <w:szCs w:val="21"/>
          <w:highlight w:val="none"/>
        </w:rPr>
        <w:t>ρ</w:t>
      </w:r>
      <w:r>
        <w:rPr>
          <w:rFonts w:hint="eastAsia" w:ascii="Times New Roman" w:hAnsi="Times New Roman" w:eastAsia="新宋体"/>
          <w:color w:val="FF0000"/>
          <w:sz w:val="24"/>
          <w:szCs w:val="24"/>
          <w:highlight w:val="none"/>
          <w:vertAlign w:val="subscript"/>
        </w:rPr>
        <w:t>丙</w:t>
      </w:r>
      <w:r>
        <w:rPr>
          <w:rFonts w:hint="eastAsia" w:ascii="Times New Roman" w:hAnsi="Times New Roman" w:eastAsia="新宋体"/>
          <w:color w:val="FF0000"/>
          <w:sz w:val="21"/>
          <w:szCs w:val="21"/>
          <w:highlight w:val="none"/>
        </w:rPr>
        <w:t>＝2.7g/cm</w:t>
      </w:r>
      <w:r>
        <w:rPr>
          <w:rFonts w:hint="eastAsia" w:ascii="Times New Roman" w:hAnsi="Times New Roman" w:eastAsia="新宋体"/>
          <w:color w:val="FF0000"/>
          <w:sz w:val="24"/>
          <w:szCs w:val="24"/>
          <w:highlight w:val="none"/>
          <w:vertAlign w:val="superscript"/>
        </w:rPr>
        <w:t>3</w:t>
      </w:r>
      <w:r>
        <w:rPr>
          <w:rFonts w:hint="eastAsia" w:ascii="Times New Roman" w:hAnsi="Times New Roman" w:eastAsia="新宋体"/>
          <w:color w:val="FF0000"/>
          <w:sz w:val="21"/>
          <w:szCs w:val="21"/>
          <w:highlight w:val="none"/>
        </w:rPr>
        <w:t>；</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甲、乙的密度小于水的密度，所以甲、乙都漂浮在水中，根据物体的浮沉条件可知：F</w:t>
      </w:r>
      <w:r>
        <w:rPr>
          <w:rFonts w:hint="eastAsia" w:ascii="Times New Roman" w:hAnsi="Times New Roman" w:eastAsia="新宋体"/>
          <w:color w:val="FF0000"/>
          <w:sz w:val="24"/>
          <w:szCs w:val="24"/>
          <w:highlight w:val="none"/>
          <w:vertAlign w:val="subscript"/>
        </w:rPr>
        <w:t>甲</w:t>
      </w:r>
      <w:r>
        <w:rPr>
          <w:rFonts w:hint="eastAsia" w:ascii="Times New Roman" w:hAnsi="Times New Roman" w:eastAsia="新宋体"/>
          <w:color w:val="FF0000"/>
          <w:sz w:val="21"/>
          <w:szCs w:val="21"/>
          <w:highlight w:val="none"/>
        </w:rPr>
        <w:t>＝G</w:t>
      </w:r>
      <w:r>
        <w:rPr>
          <w:rFonts w:hint="eastAsia" w:ascii="Times New Roman" w:hAnsi="Times New Roman" w:eastAsia="新宋体"/>
          <w:color w:val="FF0000"/>
          <w:sz w:val="24"/>
          <w:szCs w:val="24"/>
          <w:highlight w:val="none"/>
          <w:vertAlign w:val="subscript"/>
        </w:rPr>
        <w:t>甲</w:t>
      </w:r>
      <w:r>
        <w:rPr>
          <w:rFonts w:hint="eastAsia" w:ascii="Times New Roman" w:hAnsi="Times New Roman" w:eastAsia="新宋体"/>
          <w:color w:val="FF0000"/>
          <w:sz w:val="21"/>
          <w:szCs w:val="21"/>
          <w:highlight w:val="none"/>
        </w:rPr>
        <w:t>＝m</w:t>
      </w:r>
      <w:r>
        <w:rPr>
          <w:rFonts w:hint="eastAsia" w:ascii="Times New Roman" w:hAnsi="Times New Roman" w:eastAsia="新宋体"/>
          <w:color w:val="FF0000"/>
          <w:sz w:val="24"/>
          <w:szCs w:val="24"/>
          <w:highlight w:val="none"/>
          <w:vertAlign w:val="subscript"/>
        </w:rPr>
        <w:t>甲</w:t>
      </w:r>
      <w:r>
        <w:rPr>
          <w:rFonts w:hint="eastAsia" w:ascii="Times New Roman" w:hAnsi="Times New Roman" w:eastAsia="新宋体"/>
          <w:color w:val="FF0000"/>
          <w:sz w:val="21"/>
          <w:szCs w:val="21"/>
          <w:highlight w:val="none"/>
        </w:rPr>
        <w:t>g＝30×10</w:t>
      </w:r>
      <w:r>
        <w:rPr>
          <w:rFonts w:hint="eastAsia" w:ascii="Times New Roman" w:hAnsi="Times New Roman" w:eastAsia="新宋体"/>
          <w:color w:val="FF0000"/>
          <w:sz w:val="24"/>
          <w:szCs w:val="24"/>
          <w:highlight w:val="none"/>
          <w:vertAlign w:val="superscript"/>
        </w:rPr>
        <w:t>﹣3</w:t>
      </w:r>
      <w:r>
        <w:rPr>
          <w:rFonts w:hint="eastAsia" w:ascii="Times New Roman" w:hAnsi="Times New Roman" w:eastAsia="新宋体"/>
          <w:color w:val="FF0000"/>
          <w:sz w:val="21"/>
          <w:szCs w:val="21"/>
          <w:highlight w:val="none"/>
        </w:rPr>
        <w:t>kg×10N/kg＝0.3N，F</w:t>
      </w:r>
      <w:r>
        <w:rPr>
          <w:rFonts w:hint="eastAsia" w:ascii="Times New Roman" w:hAnsi="Times New Roman" w:eastAsia="新宋体"/>
          <w:color w:val="FF0000"/>
          <w:sz w:val="24"/>
          <w:szCs w:val="24"/>
          <w:highlight w:val="none"/>
          <w:vertAlign w:val="subscript"/>
        </w:rPr>
        <w:t>乙</w:t>
      </w:r>
      <w:r>
        <w:rPr>
          <w:rFonts w:hint="eastAsia" w:ascii="Times New Roman" w:hAnsi="Times New Roman" w:eastAsia="新宋体"/>
          <w:color w:val="FF0000"/>
          <w:sz w:val="21"/>
          <w:szCs w:val="21"/>
          <w:highlight w:val="none"/>
        </w:rPr>
        <w:t>＝G</w:t>
      </w:r>
      <w:r>
        <w:rPr>
          <w:rFonts w:hint="eastAsia" w:ascii="Times New Roman" w:hAnsi="Times New Roman" w:eastAsia="新宋体"/>
          <w:color w:val="FF0000"/>
          <w:sz w:val="24"/>
          <w:szCs w:val="24"/>
          <w:highlight w:val="none"/>
          <w:vertAlign w:val="subscript"/>
        </w:rPr>
        <w:t>乙</w:t>
      </w:r>
      <w:r>
        <w:rPr>
          <w:rFonts w:hint="eastAsia" w:ascii="Times New Roman" w:hAnsi="Times New Roman" w:eastAsia="新宋体"/>
          <w:color w:val="FF0000"/>
          <w:sz w:val="21"/>
          <w:szCs w:val="21"/>
          <w:highlight w:val="none"/>
        </w:rPr>
        <w:t>＝m</w:t>
      </w:r>
      <w:r>
        <w:rPr>
          <w:rFonts w:hint="eastAsia" w:ascii="Times New Roman" w:hAnsi="Times New Roman" w:eastAsia="新宋体"/>
          <w:color w:val="FF0000"/>
          <w:sz w:val="24"/>
          <w:szCs w:val="24"/>
          <w:highlight w:val="none"/>
          <w:vertAlign w:val="subscript"/>
        </w:rPr>
        <w:t>乙</w:t>
      </w:r>
      <w:r>
        <w:rPr>
          <w:rFonts w:hint="eastAsia" w:ascii="Times New Roman" w:hAnsi="Times New Roman" w:eastAsia="新宋体"/>
          <w:color w:val="FF0000"/>
          <w:sz w:val="21"/>
          <w:szCs w:val="21"/>
          <w:highlight w:val="none"/>
        </w:rPr>
        <w:t>g＝40×10</w:t>
      </w:r>
      <w:r>
        <w:rPr>
          <w:rFonts w:hint="eastAsia" w:ascii="Times New Roman" w:hAnsi="Times New Roman" w:eastAsia="新宋体"/>
          <w:color w:val="FF0000"/>
          <w:sz w:val="24"/>
          <w:szCs w:val="24"/>
          <w:highlight w:val="none"/>
          <w:vertAlign w:val="superscript"/>
        </w:rPr>
        <w:t>﹣3</w:t>
      </w:r>
      <w:r>
        <w:rPr>
          <w:rFonts w:hint="eastAsia" w:ascii="Times New Roman" w:hAnsi="Times New Roman" w:eastAsia="新宋体"/>
          <w:color w:val="FF0000"/>
          <w:sz w:val="21"/>
          <w:szCs w:val="21"/>
          <w:highlight w:val="none"/>
        </w:rPr>
        <w:t>kg×10N/kg＝0.4N；</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丙的密度大于水的密度，丙在水中下沉，根据阿基米德原理可知，丙受到的浮力为：F</w:t>
      </w:r>
      <w:r>
        <w:rPr>
          <w:rFonts w:hint="eastAsia" w:ascii="Times New Roman" w:hAnsi="Times New Roman" w:eastAsia="新宋体"/>
          <w:color w:val="FF0000"/>
          <w:sz w:val="24"/>
          <w:szCs w:val="24"/>
          <w:highlight w:val="none"/>
          <w:vertAlign w:val="subscript"/>
        </w:rPr>
        <w:t>丙</w:t>
      </w:r>
      <w:r>
        <w:rPr>
          <w:rFonts w:hint="eastAsia" w:ascii="Times New Roman" w:hAnsi="Times New Roman" w:eastAsia="新宋体"/>
          <w:color w:val="FF0000"/>
          <w:sz w:val="21"/>
          <w:szCs w:val="21"/>
          <w:highlight w:val="none"/>
        </w:rPr>
        <w:t>＝</w:t>
      </w:r>
      <w:r>
        <w:rPr>
          <w:rFonts w:ascii="Cambria Math" w:hAnsi="Cambria Math" w:eastAsia="Cambria Math"/>
          <w:color w:val="FF0000"/>
          <w:sz w:val="21"/>
          <w:szCs w:val="21"/>
          <w:highlight w:val="none"/>
        </w:rPr>
        <w:t>ρ</w:t>
      </w:r>
      <w:r>
        <w:rPr>
          <w:rFonts w:hint="eastAsia" w:ascii="Times New Roman" w:hAnsi="Times New Roman" w:eastAsia="新宋体"/>
          <w:color w:val="FF0000"/>
          <w:sz w:val="24"/>
          <w:szCs w:val="24"/>
          <w:highlight w:val="none"/>
          <w:vertAlign w:val="subscript"/>
        </w:rPr>
        <w:t>水</w:t>
      </w:r>
      <w:r>
        <w:rPr>
          <w:rFonts w:hint="eastAsia" w:ascii="Times New Roman" w:hAnsi="Times New Roman" w:eastAsia="新宋体"/>
          <w:color w:val="FF0000"/>
          <w:sz w:val="21"/>
          <w:szCs w:val="21"/>
          <w:highlight w:val="none"/>
        </w:rPr>
        <w:t>gV</w:t>
      </w:r>
      <w:r>
        <w:rPr>
          <w:rFonts w:hint="eastAsia" w:ascii="Times New Roman" w:hAnsi="Times New Roman" w:eastAsia="新宋体"/>
          <w:color w:val="FF0000"/>
          <w:sz w:val="24"/>
          <w:szCs w:val="24"/>
          <w:highlight w:val="none"/>
          <w:vertAlign w:val="subscript"/>
        </w:rPr>
        <w:t>排</w:t>
      </w:r>
      <w:r>
        <w:rPr>
          <w:rFonts w:hint="eastAsia" w:ascii="Times New Roman" w:hAnsi="Times New Roman" w:eastAsia="新宋体"/>
          <w:color w:val="FF0000"/>
          <w:sz w:val="21"/>
          <w:szCs w:val="21"/>
          <w:highlight w:val="none"/>
        </w:rPr>
        <w:t>＝</w:t>
      </w:r>
      <w:r>
        <w:rPr>
          <w:rFonts w:ascii="Cambria Math" w:hAnsi="Cambria Math" w:eastAsia="Cambria Math"/>
          <w:color w:val="FF0000"/>
          <w:sz w:val="21"/>
          <w:szCs w:val="21"/>
          <w:highlight w:val="none"/>
        </w:rPr>
        <w:t>ρ</w:t>
      </w:r>
      <w:r>
        <w:rPr>
          <w:rFonts w:hint="eastAsia" w:ascii="Times New Roman" w:hAnsi="Times New Roman" w:eastAsia="新宋体"/>
          <w:color w:val="FF0000"/>
          <w:sz w:val="24"/>
          <w:szCs w:val="24"/>
          <w:highlight w:val="none"/>
          <w:vertAlign w:val="subscript"/>
        </w:rPr>
        <w:t>水</w:t>
      </w:r>
      <w:r>
        <w:rPr>
          <w:rFonts w:hint="eastAsia" w:ascii="Times New Roman" w:hAnsi="Times New Roman" w:eastAsia="新宋体"/>
          <w:color w:val="FF0000"/>
          <w:sz w:val="21"/>
          <w:szCs w:val="21"/>
          <w:highlight w:val="none"/>
        </w:rPr>
        <w:t>gV</w:t>
      </w:r>
      <w:r>
        <w:rPr>
          <w:rFonts w:hint="eastAsia" w:ascii="Times New Roman" w:hAnsi="Times New Roman" w:eastAsia="新宋体"/>
          <w:color w:val="FF0000"/>
          <w:sz w:val="24"/>
          <w:szCs w:val="24"/>
          <w:highlight w:val="none"/>
          <w:vertAlign w:val="subscript"/>
        </w:rPr>
        <w:t>丙</w:t>
      </w:r>
      <w:r>
        <w:rPr>
          <w:rFonts w:hint="eastAsia" w:ascii="Times New Roman" w:hAnsi="Times New Roman" w:eastAsia="新宋体"/>
          <w:color w:val="FF0000"/>
          <w:sz w:val="21"/>
          <w:szCs w:val="21"/>
          <w:highlight w:val="none"/>
        </w:rPr>
        <w:t>＝1.0×10</w:t>
      </w:r>
      <w:r>
        <w:rPr>
          <w:rFonts w:hint="eastAsia" w:ascii="Times New Roman" w:hAnsi="Times New Roman" w:eastAsia="新宋体"/>
          <w:color w:val="FF0000"/>
          <w:sz w:val="24"/>
          <w:szCs w:val="24"/>
          <w:highlight w:val="none"/>
          <w:vertAlign w:val="superscript"/>
        </w:rPr>
        <w:t>3</w:t>
      </w:r>
      <w:r>
        <w:rPr>
          <w:rFonts w:hint="eastAsia" w:ascii="Times New Roman" w:hAnsi="Times New Roman" w:eastAsia="新宋体"/>
          <w:color w:val="FF0000"/>
          <w:sz w:val="21"/>
          <w:szCs w:val="21"/>
          <w:highlight w:val="none"/>
        </w:rPr>
        <w:t>kg/m</w:t>
      </w:r>
      <w:r>
        <w:rPr>
          <w:rFonts w:hint="eastAsia" w:ascii="Times New Roman" w:hAnsi="Times New Roman" w:eastAsia="新宋体"/>
          <w:color w:val="FF0000"/>
          <w:sz w:val="24"/>
          <w:szCs w:val="24"/>
          <w:highlight w:val="none"/>
          <w:vertAlign w:val="superscript"/>
        </w:rPr>
        <w:t>3</w:t>
      </w:r>
      <w:r>
        <w:rPr>
          <w:rFonts w:hint="eastAsia" w:ascii="Times New Roman" w:hAnsi="Times New Roman" w:eastAsia="新宋体"/>
          <w:color w:val="FF0000"/>
          <w:sz w:val="21"/>
          <w:szCs w:val="21"/>
          <w:highlight w:val="none"/>
        </w:rPr>
        <w:t>×10N/kg×20×10</w:t>
      </w:r>
      <w:r>
        <w:rPr>
          <w:rFonts w:hint="eastAsia" w:ascii="Times New Roman" w:hAnsi="Times New Roman" w:eastAsia="新宋体"/>
          <w:color w:val="FF0000"/>
          <w:sz w:val="24"/>
          <w:szCs w:val="24"/>
          <w:highlight w:val="none"/>
          <w:vertAlign w:val="superscript"/>
        </w:rPr>
        <w:t>﹣6</w:t>
      </w:r>
      <w:r>
        <w:rPr>
          <w:rFonts w:hint="eastAsia" w:ascii="Times New Roman" w:hAnsi="Times New Roman" w:eastAsia="新宋体"/>
          <w:color w:val="FF0000"/>
          <w:sz w:val="21"/>
          <w:szCs w:val="21"/>
          <w:highlight w:val="none"/>
        </w:rPr>
        <w:t>m</w:t>
      </w:r>
      <w:r>
        <w:rPr>
          <w:rFonts w:hint="eastAsia" w:ascii="Times New Roman" w:hAnsi="Times New Roman" w:eastAsia="新宋体"/>
          <w:color w:val="FF0000"/>
          <w:sz w:val="24"/>
          <w:szCs w:val="24"/>
          <w:highlight w:val="none"/>
          <w:vertAlign w:val="superscript"/>
        </w:rPr>
        <w:t>3</w:t>
      </w:r>
      <w:r>
        <w:rPr>
          <w:rFonts w:hint="eastAsia" w:ascii="Times New Roman" w:hAnsi="Times New Roman" w:eastAsia="新宋体"/>
          <w:color w:val="FF0000"/>
          <w:sz w:val="21"/>
          <w:szCs w:val="21"/>
          <w:highlight w:val="none"/>
        </w:rPr>
        <w:t>＝0.2N；</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由此可知，F</w:t>
      </w:r>
      <w:r>
        <w:rPr>
          <w:rFonts w:hint="eastAsia" w:ascii="Times New Roman" w:hAnsi="Times New Roman" w:eastAsia="新宋体"/>
          <w:color w:val="FF0000"/>
          <w:sz w:val="24"/>
          <w:szCs w:val="24"/>
          <w:highlight w:val="none"/>
          <w:vertAlign w:val="subscript"/>
        </w:rPr>
        <w:t>乙</w:t>
      </w:r>
      <w:r>
        <w:rPr>
          <w:rFonts w:hint="eastAsia" w:ascii="Times New Roman" w:hAnsi="Times New Roman" w:eastAsia="新宋体"/>
          <w:color w:val="FF0000"/>
          <w:sz w:val="21"/>
          <w:szCs w:val="21"/>
          <w:highlight w:val="none"/>
        </w:rPr>
        <w:t>＞F</w:t>
      </w:r>
      <w:r>
        <w:rPr>
          <w:rFonts w:hint="eastAsia" w:ascii="Times New Roman" w:hAnsi="Times New Roman" w:eastAsia="新宋体"/>
          <w:color w:val="FF0000"/>
          <w:sz w:val="24"/>
          <w:szCs w:val="24"/>
          <w:highlight w:val="none"/>
          <w:vertAlign w:val="subscript"/>
        </w:rPr>
        <w:t>甲</w:t>
      </w:r>
      <w:r>
        <w:rPr>
          <w:rFonts w:hint="eastAsia" w:ascii="Times New Roman" w:hAnsi="Times New Roman" w:eastAsia="新宋体"/>
          <w:color w:val="FF0000"/>
          <w:sz w:val="21"/>
          <w:szCs w:val="21"/>
          <w:highlight w:val="none"/>
        </w:rPr>
        <w:t>＞F</w:t>
      </w:r>
      <w:r>
        <w:rPr>
          <w:rFonts w:hint="eastAsia" w:ascii="Times New Roman" w:hAnsi="Times New Roman" w:eastAsia="新宋体"/>
          <w:color w:val="FF0000"/>
          <w:sz w:val="24"/>
          <w:szCs w:val="24"/>
          <w:highlight w:val="none"/>
          <w:vertAlign w:val="subscript"/>
        </w:rPr>
        <w:t>丙</w:t>
      </w:r>
      <w:r>
        <w:rPr>
          <w:rFonts w:hint="eastAsia" w:ascii="Times New Roman" w:hAnsi="Times New Roman" w:eastAsia="新宋体"/>
          <w:color w:val="FF0000"/>
          <w:sz w:val="21"/>
          <w:szCs w:val="21"/>
          <w:highlight w:val="none"/>
        </w:rPr>
        <w:t>。</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故选：B。</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kern w:val="0"/>
          <w:szCs w:val="21"/>
          <w:highlight w:val="none"/>
        </w:rPr>
        <w:t>某同学将一支密度计分别放入两种不同的液体中，如图所示。若两种液体的密度分别为</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，静止时密度计所受浮力分别为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，则</w:t>
      </w:r>
      <m:oMath>
        <m:r>
          <m:rPr/>
          <w:rPr>
            <w:rFonts w:ascii="Cambria Math" w:hAnsi="Cambria Math"/>
            <w:highlight w:val="none"/>
          </w:rPr>
          <m:t>(    )</m:t>
        </m:r>
        <w:bookmarkEnd w:id="9"/>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809625" cy="1152525"/>
            <wp:effectExtent l="0" t="0" r="13335" b="5715"/>
            <wp:docPr id="1199" name="图片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 name="图片 1199"/>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a:xfrm>
                      <a:off x="0" y="0"/>
                      <a:ext cx="809625" cy="1152525"/>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r>
              <m:rPr/>
              <w:rPr>
                <w:rFonts w:hint="default" w:ascii="Cambria Math" w:hAnsi="Cambria Math"/>
                <w:highlight w:val="none"/>
                <w:lang w:val="en-US" w:eastAsia="zh-CN"/>
              </w:rPr>
              <m:t xml:space="preserve">       </m:t>
            </m:r>
            <m:ctrlPr>
              <w:rPr>
                <w:rFonts w:ascii="Cambria Math" w:hAnsi="Cambria Math"/>
                <w:highlight w:val="none"/>
              </w:rPr>
            </m:ctrlPr>
          </m:sub>
        </m:sSub>
      </m:oMath>
      <w:r>
        <w:rPr>
          <w:rFonts w:ascii="Times New Roman" w:hAnsi="Times New Roman" w:eastAsia="Times New Roman"/>
          <w:kern w:val="0"/>
          <w:sz w:val="24"/>
          <w:szCs w:val="24"/>
          <w:highlight w:val="none"/>
        </w:rPr>
        <w:t xml:space="preserve">B. </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&lt;</m:t>
        </m:r>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hint="eastAsia" w:hAnsi="Cambria Math"/>
          <w:i w:val="0"/>
          <w:highlight w:val="none"/>
          <w:lang w:val="en-US" w:eastAsia="zh-CN"/>
        </w:rPr>
        <w:t xml:space="preserve">   </w:t>
      </w:r>
      <w:r>
        <w:rPr>
          <w:rFonts w:ascii="Times New Roman" w:hAnsi="Times New Roman" w:eastAsia="Times New Roman"/>
          <w:kern w:val="0"/>
          <w:sz w:val="24"/>
          <w:szCs w:val="24"/>
          <w:highlight w:val="none"/>
        </w:rPr>
        <w:t xml:space="preserve">D. </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&gt;</m:t>
        </m:r>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甲</m:t>
            </m:r>
            <m:ctrlPr>
              <w:rPr>
                <w:rFonts w:ascii="Cambria Math" w:hAnsi="Cambria Math"/>
                <w:highlight w:val="none"/>
              </w:rPr>
            </m:ctrlPr>
          </m:sub>
        </m:sSub>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乙</m:t>
            </m:r>
            <m:ctrlPr>
              <w:rPr>
                <w:rFonts w:ascii="Cambria Math" w:hAnsi="Cambria Math"/>
                <w:highlight w:val="none"/>
              </w:rPr>
            </m:ctrlPr>
          </m:sub>
        </m:sSub>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【解析】解：因密度计在两种液体中漂浮，所以密度计受到的浮力都等于密度计受到的重力；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同一只密度计的重力不变，所以密度计在两种液体中受到的浮力相等，即</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AB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由图可知，密度计排开液体的体积：</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甲排</m:t>
            </m:r>
            <m:ctrlPr>
              <w:rPr>
                <w:rFonts w:ascii="Cambria Math" w:hAnsi="Cambria Math"/>
                <w:color w:val="FF0000"/>
                <w:highlight w:val="none"/>
              </w:rPr>
            </m:ctrlPr>
          </m:sub>
        </m:sSub>
        <m:r>
          <m:rPr/>
          <w:rPr>
            <w:rFonts w:ascii="Cambria Math" w:hAnsi="Cambria Math"/>
            <w:color w:val="FF0000"/>
            <w:highlight w:val="none"/>
          </w:rPr>
          <m:t>&gt;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乙排</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液</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oMath>
      <w:r>
        <w:rPr>
          <w:rFonts w:ascii="Times New Roman" w:hAnsi="Times New Roman"/>
          <w:color w:val="FF0000"/>
          <w:kern w:val="0"/>
          <w:szCs w:val="21"/>
          <w:highlight w:val="none"/>
        </w:rPr>
        <w:t>可得，</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highlight w:val="none"/>
        </w:rPr>
      </w:pPr>
      <w:bookmarkStart w:id="10" w:name="topic_29ae151e-19cd-41cc-baba-e1c8c47747"/>
      <w:r>
        <w:rPr>
          <w:rFonts w:hint="eastAsia" w:ascii="Times New Roman" w:hAnsi="Times New Roman" w:eastAsia="新宋体"/>
          <w:sz w:val="21"/>
          <w:szCs w:val="21"/>
          <w:highlight w:val="none"/>
        </w:rPr>
        <w:t>（2022•赤峰）放在</w:t>
      </w:r>
      <w:r>
        <w:rPr>
          <w:rFonts w:hint="eastAsia" w:ascii="Times New Roman" w:hAnsi="Times New Roman"/>
          <w:kern w:val="0"/>
          <w:szCs w:val="21"/>
          <w:highlight w:val="none"/>
        </w:rPr>
        <w:t>水平</w:t>
      </w:r>
      <w:r>
        <w:rPr>
          <w:rFonts w:hint="eastAsia" w:ascii="Times New Roman" w:hAnsi="Times New Roman" w:eastAsia="新宋体"/>
          <w:sz w:val="21"/>
          <w:szCs w:val="21"/>
          <w:highlight w:val="none"/>
        </w:rPr>
        <w:t>桌面上的两个相同的烧杯中装有不同浓度的盐水，其中一杯是饱和的。盐水中的实心小球是用同种材料制作的。小球静止时情况如图所示，此时小球1、小球2受到的浮力分别记为F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。向两个烧杯中分别加入少许质量相等的盐后（盐的体积忽略不计），发现小球1依然静止在烧杯底，小球2还是处于漂浮状态。此时小球1、小球2两个小球受到的浮力分别记为F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'。整个过程温度不变，可推断出（　　）</w:t>
      </w:r>
    </w:p>
    <w:p>
      <w:pPr>
        <w:spacing w:line="360" w:lineRule="auto"/>
        <w:ind w:left="273" w:leftChars="130" w:right="0" w:firstLine="0" w:firstLineChars="0"/>
        <w:rPr>
          <w:highlight w:val="none"/>
        </w:rPr>
      </w:pPr>
      <w:r>
        <w:rPr>
          <w:rFonts w:hint="eastAsia" w:ascii="Times New Roman" w:hAnsi="Times New Roman" w:eastAsia="新宋体"/>
          <w:sz w:val="21"/>
          <w:szCs w:val="21"/>
          <w:highlight w:val="none"/>
        </w:rPr>
        <w:drawing>
          <wp:inline distT="0" distB="0" distL="114300" distR="114300">
            <wp:extent cx="1276350" cy="828675"/>
            <wp:effectExtent l="0" t="0" r="3810" b="9525"/>
            <wp:docPr id="46" name="图片 1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48" descr="菁优网：http://www.jyeoo.com"/>
                    <pic:cNvPicPr>
                      <a:picLocks noChangeAspect="1"/>
                    </pic:cNvPicPr>
                  </pic:nvPicPr>
                  <pic:blipFill>
                    <a:blip r:embed="rId124"/>
                    <a:stretch>
                      <a:fillRect/>
                    </a:stretch>
                  </pic:blipFill>
                  <pic:spPr>
                    <a:xfrm>
                      <a:off x="0" y="0"/>
                      <a:ext cx="1276350" cy="828675"/>
                    </a:xfrm>
                    <a:prstGeom prst="rect">
                      <a:avLst/>
                    </a:prstGeom>
                    <a:noFill/>
                    <a:ln>
                      <a:noFill/>
                    </a:ln>
                  </pic:spPr>
                </pic:pic>
              </a:graphicData>
            </a:graphic>
          </wp:inline>
        </w:drawing>
      </w:r>
    </w:p>
    <w:p>
      <w:pPr>
        <w:spacing w:line="360" w:lineRule="auto"/>
        <w:ind w:firstLine="273" w:firstLineChars="130"/>
        <w:jc w:val="left"/>
        <w:rPr>
          <w:highlight w:val="none"/>
        </w:rPr>
      </w:pPr>
      <w:r>
        <w:rPr>
          <w:rFonts w:hint="eastAsia" w:ascii="Times New Roman" w:hAnsi="Times New Roman" w:eastAsia="新宋体"/>
          <w:sz w:val="21"/>
          <w:szCs w:val="21"/>
          <w:highlight w:val="none"/>
        </w:rPr>
        <w:t>A．F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w:t>
      </w:r>
      <w:r>
        <w:rPr>
          <w:highlight w:val="none"/>
        </w:rPr>
        <w:tab/>
      </w:r>
    </w:p>
    <w:p>
      <w:pPr>
        <w:spacing w:line="360" w:lineRule="auto"/>
        <w:ind w:firstLine="273" w:firstLineChars="130"/>
        <w:jc w:val="left"/>
        <w:rPr>
          <w:highlight w:val="none"/>
        </w:rPr>
      </w:pPr>
      <w:r>
        <w:rPr>
          <w:rFonts w:hint="eastAsia" w:ascii="Times New Roman" w:hAnsi="Times New Roman" w:eastAsia="新宋体"/>
          <w:sz w:val="21"/>
          <w:szCs w:val="21"/>
          <w:highlight w:val="none"/>
        </w:rPr>
        <w:t>B．F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w:t>
      </w:r>
      <w:r>
        <w:rPr>
          <w:highlight w:val="none"/>
        </w:rPr>
        <w:tab/>
      </w:r>
    </w:p>
    <w:p>
      <w:pPr>
        <w:spacing w:line="360" w:lineRule="auto"/>
        <w:ind w:firstLine="273" w:firstLineChars="130"/>
        <w:jc w:val="left"/>
        <w:rPr>
          <w:highlight w:val="none"/>
        </w:rPr>
      </w:pPr>
      <w:r>
        <w:rPr>
          <w:rFonts w:hint="eastAsia" w:ascii="Times New Roman" w:hAnsi="Times New Roman" w:eastAsia="新宋体"/>
          <w:sz w:val="21"/>
          <w:szCs w:val="21"/>
          <w:highlight w:val="none"/>
        </w:rPr>
        <w:t>C．F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w:t>
      </w:r>
      <w:r>
        <w:rPr>
          <w:highlight w:val="none"/>
        </w:rPr>
        <w:tab/>
      </w:r>
    </w:p>
    <w:p>
      <w:pPr>
        <w:spacing w:line="360" w:lineRule="auto"/>
        <w:ind w:firstLine="273" w:firstLineChars="130"/>
        <w:jc w:val="left"/>
        <w:rPr>
          <w:highlight w:val="none"/>
        </w:rPr>
      </w:pPr>
      <w:r>
        <w:rPr>
          <w:rFonts w:hint="eastAsia" w:ascii="Times New Roman" w:hAnsi="Times New Roman" w:eastAsia="新宋体"/>
          <w:sz w:val="21"/>
          <w:szCs w:val="21"/>
          <w:highlight w:val="none"/>
        </w:rPr>
        <w:t>D．F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1</w:t>
      </w:r>
      <w:r>
        <w:rPr>
          <w:rFonts w:hint="eastAsia" w:ascii="Times New Roman" w:hAnsi="Times New Roman" w:eastAsia="新宋体"/>
          <w:sz w:val="21"/>
          <w:szCs w:val="21"/>
          <w:highlight w:val="none"/>
        </w:rPr>
        <w:t>'＜F</w:t>
      </w:r>
      <w:r>
        <w:rPr>
          <w:rFonts w:hint="eastAsia" w:ascii="Times New Roman" w:hAnsi="Times New Roman" w:eastAsia="新宋体"/>
          <w:sz w:val="24"/>
          <w:szCs w:val="24"/>
          <w:highlight w:val="none"/>
          <w:vertAlign w:val="subscript"/>
        </w:rPr>
        <w:t>2</w:t>
      </w:r>
      <w:r>
        <w:rPr>
          <w:rFonts w:hint="eastAsia" w:ascii="Times New Roman" w:hAnsi="Times New Roman" w:eastAsia="新宋体"/>
          <w:sz w:val="21"/>
          <w:szCs w:val="21"/>
          <w:highlight w:val="none"/>
        </w:rPr>
        <w:t>'</w:t>
      </w:r>
    </w:p>
    <w:p>
      <w:pPr>
        <w:spacing w:line="360" w:lineRule="auto"/>
        <w:ind w:left="273" w:hanging="273" w:hangingChars="130"/>
        <w:rPr>
          <w:rFonts w:hint="eastAsia" w:ascii="Times New Roman" w:hAnsi="Times New Roman" w:eastAsia="新宋体"/>
          <w:color w:val="FF0000"/>
          <w:sz w:val="21"/>
          <w:szCs w:val="21"/>
          <w:highlight w:val="none"/>
          <w:lang w:val="en-US" w:eastAsia="zh-CN"/>
        </w:rPr>
      </w:pPr>
      <w:r>
        <w:rPr>
          <w:rFonts w:hint="eastAsia" w:ascii="Times New Roman" w:hAnsi="Times New Roman" w:eastAsia="新宋体"/>
          <w:color w:val="FF0000"/>
          <w:sz w:val="21"/>
          <w:szCs w:val="21"/>
          <w:highlight w:val="none"/>
          <w:lang w:eastAsia="zh-CN"/>
        </w:rPr>
        <w:t>【答案】</w:t>
      </w:r>
      <w:r>
        <w:rPr>
          <w:rFonts w:hint="eastAsia" w:ascii="Times New Roman" w:hAnsi="Times New Roman" w:eastAsia="新宋体"/>
          <w:color w:val="FF0000"/>
          <w:sz w:val="21"/>
          <w:szCs w:val="21"/>
          <w:highlight w:val="none"/>
          <w:lang w:val="en-US" w:eastAsia="zh-CN"/>
        </w:rPr>
        <w:t xml:space="preserve">C </w:t>
      </w:r>
    </w:p>
    <w:p>
      <w:pPr>
        <w:spacing w:line="360" w:lineRule="auto"/>
        <w:ind w:left="273" w:hanging="273" w:hangingChars="130"/>
        <w:rPr>
          <w:color w:val="FF0000"/>
          <w:highlight w:val="none"/>
        </w:rPr>
      </w:pPr>
      <w:r>
        <w:rPr>
          <w:rFonts w:hint="eastAsia" w:ascii="Times New Roman" w:hAnsi="Times New Roman" w:eastAsia="新宋体"/>
          <w:color w:val="FF0000"/>
          <w:sz w:val="21"/>
          <w:szCs w:val="21"/>
          <w:highlight w:val="none"/>
        </w:rPr>
        <w:t>【解答】解：由题可知，实心小球是用同种材料制作的，即小球密度</w:t>
      </w:r>
      <w:r>
        <w:rPr>
          <w:rFonts w:ascii="Cambria Math" w:hAnsi="Cambria Math" w:eastAsia="Cambria Math"/>
          <w:color w:val="FF0000"/>
          <w:sz w:val="21"/>
          <w:szCs w:val="21"/>
          <w:highlight w:val="none"/>
        </w:rPr>
        <w:t>ρ</w:t>
      </w:r>
      <w:r>
        <w:rPr>
          <w:rFonts w:hint="eastAsia" w:ascii="Times New Roman" w:hAnsi="Times New Roman" w:eastAsia="新宋体"/>
          <w:color w:val="FF0000"/>
          <w:sz w:val="21"/>
          <w:szCs w:val="21"/>
          <w:highlight w:val="none"/>
        </w:rPr>
        <w:t>相等；</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由图可知，小球1的体积比2小，即V</w:t>
      </w:r>
      <w:r>
        <w:rPr>
          <w:rFonts w:hint="eastAsia" w:ascii="Times New Roman" w:hAnsi="Times New Roman" w:eastAsia="新宋体"/>
          <w:color w:val="FF0000"/>
          <w:sz w:val="24"/>
          <w:szCs w:val="24"/>
          <w:highlight w:val="none"/>
          <w:vertAlign w:val="subscript"/>
        </w:rPr>
        <w:t>1</w:t>
      </w:r>
      <w:r>
        <w:rPr>
          <w:rFonts w:hint="eastAsia" w:ascii="Times New Roman" w:hAnsi="Times New Roman" w:eastAsia="新宋体"/>
          <w:color w:val="FF0000"/>
          <w:sz w:val="21"/>
          <w:szCs w:val="21"/>
          <w:highlight w:val="none"/>
        </w:rPr>
        <w:t>＜V</w:t>
      </w:r>
      <w:r>
        <w:rPr>
          <w:rFonts w:hint="eastAsia" w:ascii="Times New Roman" w:hAnsi="Times New Roman" w:eastAsia="新宋体"/>
          <w:color w:val="FF0000"/>
          <w:sz w:val="24"/>
          <w:szCs w:val="24"/>
          <w:highlight w:val="none"/>
          <w:vertAlign w:val="subscript"/>
        </w:rPr>
        <w:t>2</w:t>
      </w:r>
      <w:r>
        <w:rPr>
          <w:rFonts w:hint="eastAsia" w:ascii="Times New Roman" w:hAnsi="Times New Roman" w:eastAsia="新宋体"/>
          <w:color w:val="FF0000"/>
          <w:sz w:val="21"/>
          <w:szCs w:val="21"/>
          <w:highlight w:val="none"/>
        </w:rPr>
        <w:t>，则</w:t>
      </w:r>
      <w:r>
        <w:rPr>
          <w:rFonts w:ascii="Cambria Math" w:hAnsi="Cambria Math" w:eastAsia="Cambria Math"/>
          <w:color w:val="FF0000"/>
          <w:sz w:val="21"/>
          <w:szCs w:val="21"/>
          <w:highlight w:val="none"/>
        </w:rPr>
        <w:t>ρ</w:t>
      </w:r>
      <w:r>
        <w:rPr>
          <w:rFonts w:hint="eastAsia" w:ascii="Times New Roman" w:hAnsi="Times New Roman" w:eastAsia="新宋体"/>
          <w:color w:val="FF0000"/>
          <w:sz w:val="21"/>
          <w:szCs w:val="21"/>
          <w:highlight w:val="none"/>
        </w:rPr>
        <w:t>V</w:t>
      </w:r>
      <w:r>
        <w:rPr>
          <w:rFonts w:hint="eastAsia" w:ascii="Times New Roman" w:hAnsi="Times New Roman" w:eastAsia="新宋体"/>
          <w:color w:val="FF0000"/>
          <w:sz w:val="24"/>
          <w:szCs w:val="24"/>
          <w:highlight w:val="none"/>
          <w:vertAlign w:val="subscript"/>
        </w:rPr>
        <w:t>1</w:t>
      </w:r>
      <w:r>
        <w:rPr>
          <w:rFonts w:hint="eastAsia" w:ascii="Times New Roman" w:hAnsi="Times New Roman" w:eastAsia="新宋体"/>
          <w:color w:val="FF0000"/>
          <w:sz w:val="21"/>
          <w:szCs w:val="21"/>
          <w:highlight w:val="none"/>
        </w:rPr>
        <w:t>＜</w:t>
      </w:r>
      <w:r>
        <w:rPr>
          <w:rFonts w:ascii="Cambria Math" w:hAnsi="Cambria Math" w:eastAsia="Cambria Math"/>
          <w:color w:val="FF0000"/>
          <w:sz w:val="21"/>
          <w:szCs w:val="21"/>
          <w:highlight w:val="none"/>
        </w:rPr>
        <w:t>ρ</w:t>
      </w:r>
      <w:r>
        <w:rPr>
          <w:rFonts w:hint="eastAsia" w:ascii="Times New Roman" w:hAnsi="Times New Roman" w:eastAsia="新宋体"/>
          <w:color w:val="FF0000"/>
          <w:sz w:val="21"/>
          <w:szCs w:val="21"/>
          <w:highlight w:val="none"/>
        </w:rPr>
        <w:t>V</w:t>
      </w:r>
      <w:r>
        <w:rPr>
          <w:rFonts w:hint="eastAsia" w:ascii="Times New Roman" w:hAnsi="Times New Roman" w:eastAsia="新宋体"/>
          <w:color w:val="FF0000"/>
          <w:sz w:val="24"/>
          <w:szCs w:val="24"/>
          <w:highlight w:val="none"/>
          <w:vertAlign w:val="subscript"/>
        </w:rPr>
        <w:t>2</w:t>
      </w:r>
      <w:r>
        <w:rPr>
          <w:rFonts w:hint="eastAsia" w:ascii="Times New Roman" w:hAnsi="Times New Roman" w:eastAsia="新宋体"/>
          <w:color w:val="FF0000"/>
          <w:sz w:val="21"/>
          <w:szCs w:val="21"/>
          <w:highlight w:val="none"/>
        </w:rPr>
        <w:t>，m</w:t>
      </w:r>
      <w:r>
        <w:rPr>
          <w:rFonts w:hint="eastAsia" w:ascii="Times New Roman" w:hAnsi="Times New Roman" w:eastAsia="新宋体"/>
          <w:color w:val="FF0000"/>
          <w:sz w:val="24"/>
          <w:szCs w:val="24"/>
          <w:highlight w:val="none"/>
          <w:vertAlign w:val="subscript"/>
        </w:rPr>
        <w:t>1</w:t>
      </w:r>
      <w:r>
        <w:rPr>
          <w:rFonts w:hint="eastAsia" w:ascii="Times New Roman" w:hAnsi="Times New Roman" w:eastAsia="新宋体"/>
          <w:color w:val="FF0000"/>
          <w:sz w:val="21"/>
          <w:szCs w:val="21"/>
          <w:highlight w:val="none"/>
        </w:rPr>
        <w:t>＜m</w:t>
      </w:r>
      <w:r>
        <w:rPr>
          <w:rFonts w:hint="eastAsia" w:ascii="Times New Roman" w:hAnsi="Times New Roman" w:eastAsia="新宋体"/>
          <w:color w:val="FF0000"/>
          <w:sz w:val="24"/>
          <w:szCs w:val="24"/>
          <w:highlight w:val="none"/>
          <w:vertAlign w:val="subscript"/>
        </w:rPr>
        <w:t>2</w:t>
      </w:r>
      <w:r>
        <w:rPr>
          <w:rFonts w:hint="eastAsia" w:ascii="Times New Roman" w:hAnsi="Times New Roman" w:eastAsia="新宋体"/>
          <w:color w:val="FF0000"/>
          <w:sz w:val="21"/>
          <w:szCs w:val="21"/>
          <w:highlight w:val="none"/>
        </w:rPr>
        <w:t>，G</w:t>
      </w:r>
      <w:r>
        <w:rPr>
          <w:rFonts w:hint="eastAsia" w:ascii="Times New Roman" w:hAnsi="Times New Roman" w:eastAsia="新宋体"/>
          <w:color w:val="FF0000"/>
          <w:sz w:val="24"/>
          <w:szCs w:val="24"/>
          <w:highlight w:val="none"/>
          <w:vertAlign w:val="subscript"/>
        </w:rPr>
        <w:t>1</w:t>
      </w:r>
      <w:r>
        <w:rPr>
          <w:rFonts w:hint="eastAsia" w:ascii="Times New Roman" w:hAnsi="Times New Roman" w:eastAsia="新宋体"/>
          <w:color w:val="FF0000"/>
          <w:sz w:val="21"/>
          <w:szCs w:val="21"/>
          <w:highlight w:val="none"/>
        </w:rPr>
        <w:t>＜G</w:t>
      </w:r>
      <w:r>
        <w:rPr>
          <w:rFonts w:hint="eastAsia" w:ascii="Times New Roman" w:hAnsi="Times New Roman" w:eastAsia="新宋体"/>
          <w:color w:val="FF0000"/>
          <w:sz w:val="24"/>
          <w:szCs w:val="24"/>
          <w:highlight w:val="none"/>
          <w:vertAlign w:val="subscript"/>
        </w:rPr>
        <w:t>2</w:t>
      </w:r>
      <w:r>
        <w:rPr>
          <w:rFonts w:hint="eastAsia" w:ascii="Times New Roman" w:hAnsi="Times New Roman" w:eastAsia="新宋体"/>
          <w:color w:val="FF0000"/>
          <w:sz w:val="21"/>
          <w:szCs w:val="21"/>
          <w:highlight w:val="none"/>
        </w:rPr>
        <w:t>；</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根据小球1沉底，小球2漂浮可知此时：F</w:t>
      </w:r>
      <w:r>
        <w:rPr>
          <w:rFonts w:hint="eastAsia" w:ascii="Times New Roman" w:hAnsi="Times New Roman" w:eastAsia="新宋体"/>
          <w:color w:val="FF0000"/>
          <w:sz w:val="24"/>
          <w:szCs w:val="24"/>
          <w:highlight w:val="none"/>
          <w:vertAlign w:val="subscript"/>
        </w:rPr>
        <w:t>1</w:t>
      </w:r>
      <w:r>
        <w:rPr>
          <w:rFonts w:hint="eastAsia" w:ascii="Times New Roman" w:hAnsi="Times New Roman" w:eastAsia="新宋体"/>
          <w:color w:val="FF0000"/>
          <w:sz w:val="21"/>
          <w:szCs w:val="21"/>
          <w:highlight w:val="none"/>
        </w:rPr>
        <w:t>＜G</w:t>
      </w:r>
      <w:r>
        <w:rPr>
          <w:rFonts w:hint="eastAsia" w:ascii="Times New Roman" w:hAnsi="Times New Roman" w:eastAsia="新宋体"/>
          <w:color w:val="FF0000"/>
          <w:sz w:val="24"/>
          <w:szCs w:val="24"/>
          <w:highlight w:val="none"/>
          <w:vertAlign w:val="subscript"/>
        </w:rPr>
        <w:t>1</w:t>
      </w:r>
      <w:r>
        <w:rPr>
          <w:rFonts w:hint="eastAsia" w:ascii="Times New Roman" w:hAnsi="Times New Roman" w:eastAsia="新宋体"/>
          <w:color w:val="FF0000"/>
          <w:sz w:val="21"/>
          <w:szCs w:val="21"/>
          <w:highlight w:val="none"/>
        </w:rPr>
        <w:t>、F</w:t>
      </w:r>
      <w:r>
        <w:rPr>
          <w:rFonts w:hint="eastAsia" w:ascii="Times New Roman" w:hAnsi="Times New Roman" w:eastAsia="新宋体"/>
          <w:color w:val="FF0000"/>
          <w:sz w:val="24"/>
          <w:szCs w:val="24"/>
          <w:highlight w:val="none"/>
          <w:vertAlign w:val="subscript"/>
        </w:rPr>
        <w:t>2</w:t>
      </w:r>
      <w:r>
        <w:rPr>
          <w:rFonts w:hint="eastAsia" w:ascii="Times New Roman" w:hAnsi="Times New Roman" w:eastAsia="新宋体"/>
          <w:color w:val="FF0000"/>
          <w:sz w:val="21"/>
          <w:szCs w:val="21"/>
          <w:highlight w:val="none"/>
        </w:rPr>
        <w:t>＝G</w:t>
      </w:r>
      <w:r>
        <w:rPr>
          <w:rFonts w:hint="eastAsia" w:ascii="Times New Roman" w:hAnsi="Times New Roman" w:eastAsia="新宋体"/>
          <w:color w:val="FF0000"/>
          <w:sz w:val="24"/>
          <w:szCs w:val="24"/>
          <w:highlight w:val="none"/>
          <w:vertAlign w:val="subscript"/>
        </w:rPr>
        <w:t>2</w:t>
      </w:r>
      <w:r>
        <w:rPr>
          <w:rFonts w:hint="eastAsia" w:ascii="Times New Roman" w:hAnsi="Times New Roman" w:eastAsia="新宋体"/>
          <w:color w:val="FF0000"/>
          <w:sz w:val="21"/>
          <w:szCs w:val="21"/>
          <w:highlight w:val="none"/>
        </w:rPr>
        <w:t>；</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结合物体的浮沉条件可知：</w:t>
      </w:r>
      <w:r>
        <w:rPr>
          <w:rFonts w:ascii="Cambria Math" w:hAnsi="Cambria Math" w:eastAsia="Cambria Math"/>
          <w:color w:val="FF0000"/>
          <w:sz w:val="21"/>
          <w:szCs w:val="21"/>
          <w:highlight w:val="none"/>
        </w:rPr>
        <w:t>ρ</w:t>
      </w:r>
      <w:r>
        <w:rPr>
          <w:rFonts w:hint="eastAsia" w:ascii="Times New Roman" w:hAnsi="Times New Roman" w:eastAsia="新宋体"/>
          <w:color w:val="FF0000"/>
          <w:sz w:val="24"/>
          <w:szCs w:val="24"/>
          <w:highlight w:val="none"/>
          <w:vertAlign w:val="subscript"/>
        </w:rPr>
        <w:t>盐1</w:t>
      </w:r>
      <w:r>
        <w:rPr>
          <w:rFonts w:hint="eastAsia" w:ascii="Times New Roman" w:hAnsi="Times New Roman" w:eastAsia="新宋体"/>
          <w:color w:val="FF0000"/>
          <w:sz w:val="21"/>
          <w:szCs w:val="21"/>
          <w:highlight w:val="none"/>
        </w:rPr>
        <w:t>＜</w:t>
      </w:r>
      <w:r>
        <w:rPr>
          <w:rFonts w:ascii="Cambria Math" w:hAnsi="Cambria Math" w:eastAsia="Cambria Math"/>
          <w:color w:val="FF0000"/>
          <w:sz w:val="21"/>
          <w:szCs w:val="21"/>
          <w:highlight w:val="none"/>
        </w:rPr>
        <w:t>ρ</w:t>
      </w:r>
      <w:r>
        <w:rPr>
          <w:rFonts w:hint="eastAsia" w:ascii="Times New Roman" w:hAnsi="Times New Roman" w:eastAsia="新宋体"/>
          <w:color w:val="FF0000"/>
          <w:sz w:val="21"/>
          <w:szCs w:val="21"/>
          <w:highlight w:val="none"/>
        </w:rPr>
        <w:t>＜</w:t>
      </w:r>
      <w:r>
        <w:rPr>
          <w:rFonts w:ascii="Cambria Math" w:hAnsi="Cambria Math" w:eastAsia="Cambria Math"/>
          <w:color w:val="FF0000"/>
          <w:sz w:val="21"/>
          <w:szCs w:val="21"/>
          <w:highlight w:val="none"/>
        </w:rPr>
        <w:t>ρ</w:t>
      </w:r>
      <w:r>
        <w:rPr>
          <w:rFonts w:hint="eastAsia" w:ascii="Times New Roman" w:hAnsi="Times New Roman" w:eastAsia="新宋体"/>
          <w:color w:val="FF0000"/>
          <w:sz w:val="24"/>
          <w:szCs w:val="24"/>
          <w:highlight w:val="none"/>
          <w:vertAlign w:val="subscript"/>
        </w:rPr>
        <w:t>盐2</w:t>
      </w:r>
      <w:r>
        <w:rPr>
          <w:rFonts w:hint="eastAsia" w:ascii="Times New Roman" w:hAnsi="Times New Roman" w:eastAsia="新宋体"/>
          <w:color w:val="FF0000"/>
          <w:sz w:val="21"/>
          <w:szCs w:val="21"/>
          <w:highlight w:val="none"/>
        </w:rPr>
        <w:t>，由于盐水只有一杯是饱和的，所以密度较大的右侧烧杯内为饱和盐水；</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向两个烧杯中分别加入少许质量相等的盐后（盐的体积忽略不计），左侧不饱和盐水的密度</w:t>
      </w:r>
      <w:r>
        <w:rPr>
          <w:rFonts w:ascii="Cambria Math" w:hAnsi="Cambria Math" w:eastAsia="Cambria Math"/>
          <w:color w:val="FF0000"/>
          <w:sz w:val="21"/>
          <w:szCs w:val="21"/>
          <w:highlight w:val="none"/>
        </w:rPr>
        <w:t>ρ</w:t>
      </w:r>
      <w:r>
        <w:rPr>
          <w:rFonts w:hint="eastAsia" w:ascii="Times New Roman" w:hAnsi="Times New Roman" w:eastAsia="新宋体"/>
          <w:color w:val="FF0000"/>
          <w:sz w:val="24"/>
          <w:szCs w:val="24"/>
          <w:highlight w:val="none"/>
          <w:vertAlign w:val="subscript"/>
        </w:rPr>
        <w:t>盐1</w:t>
      </w:r>
      <w:r>
        <w:rPr>
          <w:rFonts w:hint="eastAsia" w:ascii="Times New Roman" w:hAnsi="Times New Roman" w:eastAsia="新宋体"/>
          <w:color w:val="FF0000"/>
          <w:sz w:val="21"/>
          <w:szCs w:val="21"/>
          <w:highlight w:val="none"/>
        </w:rPr>
        <w:t>增大，根据F</w:t>
      </w:r>
      <w:r>
        <w:rPr>
          <w:rFonts w:hint="eastAsia" w:ascii="Times New Roman" w:hAnsi="Times New Roman" w:eastAsia="新宋体"/>
          <w:color w:val="FF0000"/>
          <w:sz w:val="24"/>
          <w:szCs w:val="24"/>
          <w:highlight w:val="none"/>
          <w:vertAlign w:val="subscript"/>
        </w:rPr>
        <w:t>浮</w:t>
      </w:r>
      <w:r>
        <w:rPr>
          <w:rFonts w:hint="eastAsia" w:ascii="Times New Roman" w:hAnsi="Times New Roman" w:eastAsia="新宋体"/>
          <w:color w:val="FF0000"/>
          <w:sz w:val="21"/>
          <w:szCs w:val="21"/>
          <w:highlight w:val="none"/>
        </w:rPr>
        <w:t>＝</w:t>
      </w:r>
      <w:r>
        <w:rPr>
          <w:rFonts w:ascii="Cambria Math" w:hAnsi="Cambria Math" w:eastAsia="Cambria Math"/>
          <w:color w:val="FF0000"/>
          <w:sz w:val="21"/>
          <w:szCs w:val="21"/>
          <w:highlight w:val="none"/>
        </w:rPr>
        <w:t>ρ</w:t>
      </w:r>
      <w:r>
        <w:rPr>
          <w:rFonts w:hint="eastAsia" w:ascii="Times New Roman" w:hAnsi="Times New Roman" w:eastAsia="新宋体"/>
          <w:color w:val="FF0000"/>
          <w:sz w:val="24"/>
          <w:szCs w:val="24"/>
          <w:highlight w:val="none"/>
          <w:vertAlign w:val="subscript"/>
        </w:rPr>
        <w:t>液</w:t>
      </w:r>
      <w:r>
        <w:rPr>
          <w:rFonts w:hint="eastAsia" w:ascii="Times New Roman" w:hAnsi="Times New Roman" w:eastAsia="新宋体"/>
          <w:color w:val="FF0000"/>
          <w:sz w:val="21"/>
          <w:szCs w:val="21"/>
          <w:highlight w:val="none"/>
        </w:rPr>
        <w:t>gV</w:t>
      </w:r>
      <w:r>
        <w:rPr>
          <w:rFonts w:hint="eastAsia" w:ascii="Times New Roman" w:hAnsi="Times New Roman" w:eastAsia="新宋体"/>
          <w:color w:val="FF0000"/>
          <w:sz w:val="24"/>
          <w:szCs w:val="24"/>
          <w:highlight w:val="none"/>
          <w:vertAlign w:val="subscript"/>
        </w:rPr>
        <w:t>排</w:t>
      </w:r>
      <w:r>
        <w:rPr>
          <w:rFonts w:hint="eastAsia" w:ascii="Times New Roman" w:hAnsi="Times New Roman" w:eastAsia="新宋体"/>
          <w:color w:val="FF0000"/>
          <w:sz w:val="21"/>
          <w:szCs w:val="21"/>
          <w:highlight w:val="none"/>
        </w:rPr>
        <w:t>，小球1受到的浮力会增大，即F</w:t>
      </w:r>
      <w:r>
        <w:rPr>
          <w:rFonts w:hint="eastAsia" w:ascii="Times New Roman" w:hAnsi="Times New Roman" w:eastAsia="新宋体"/>
          <w:color w:val="FF0000"/>
          <w:sz w:val="24"/>
          <w:szCs w:val="24"/>
          <w:highlight w:val="none"/>
          <w:vertAlign w:val="subscript"/>
        </w:rPr>
        <w:t>1</w:t>
      </w:r>
      <w:r>
        <w:rPr>
          <w:rFonts w:hint="eastAsia" w:ascii="Times New Roman" w:hAnsi="Times New Roman" w:eastAsia="新宋体"/>
          <w:color w:val="FF0000"/>
          <w:sz w:val="21"/>
          <w:szCs w:val="21"/>
          <w:highlight w:val="none"/>
        </w:rPr>
        <w:t>'＞F</w:t>
      </w:r>
      <w:r>
        <w:rPr>
          <w:rFonts w:hint="eastAsia" w:ascii="Times New Roman" w:hAnsi="Times New Roman" w:eastAsia="新宋体"/>
          <w:color w:val="FF0000"/>
          <w:sz w:val="24"/>
          <w:szCs w:val="24"/>
          <w:highlight w:val="none"/>
          <w:vertAlign w:val="subscript"/>
        </w:rPr>
        <w:t>1</w:t>
      </w:r>
      <w:r>
        <w:rPr>
          <w:rFonts w:hint="eastAsia" w:ascii="Times New Roman" w:hAnsi="Times New Roman" w:eastAsia="新宋体"/>
          <w:color w:val="FF0000"/>
          <w:sz w:val="21"/>
          <w:szCs w:val="21"/>
          <w:highlight w:val="none"/>
        </w:rPr>
        <w:t>；</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由于小球1依然静止在烧杯底，说明增大后的浮力F</w:t>
      </w:r>
      <w:r>
        <w:rPr>
          <w:rFonts w:hint="eastAsia" w:ascii="Times New Roman" w:hAnsi="Times New Roman" w:eastAsia="新宋体"/>
          <w:color w:val="FF0000"/>
          <w:sz w:val="24"/>
          <w:szCs w:val="24"/>
          <w:highlight w:val="none"/>
          <w:vertAlign w:val="subscript"/>
        </w:rPr>
        <w:t>1</w:t>
      </w:r>
      <w:r>
        <w:rPr>
          <w:rFonts w:hint="eastAsia" w:ascii="Times New Roman" w:hAnsi="Times New Roman" w:eastAsia="新宋体"/>
          <w:color w:val="FF0000"/>
          <w:sz w:val="21"/>
          <w:szCs w:val="21"/>
          <w:highlight w:val="none"/>
        </w:rPr>
        <w:t>'＜G</w:t>
      </w:r>
      <w:r>
        <w:rPr>
          <w:rFonts w:hint="eastAsia" w:ascii="Times New Roman" w:hAnsi="Times New Roman" w:eastAsia="新宋体"/>
          <w:color w:val="FF0000"/>
          <w:sz w:val="24"/>
          <w:szCs w:val="24"/>
          <w:highlight w:val="none"/>
          <w:vertAlign w:val="subscript"/>
        </w:rPr>
        <w:t>1</w:t>
      </w:r>
      <w:r>
        <w:rPr>
          <w:rFonts w:hint="eastAsia" w:ascii="Times New Roman" w:hAnsi="Times New Roman" w:eastAsia="新宋体"/>
          <w:color w:val="FF0000"/>
          <w:sz w:val="21"/>
          <w:szCs w:val="21"/>
          <w:highlight w:val="none"/>
        </w:rPr>
        <w:t>；</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右侧烧杯中的饱和盐水加入盐之后</w:t>
      </w:r>
      <w:r>
        <w:rPr>
          <w:rFonts w:ascii="Cambria Math" w:hAnsi="Cambria Math" w:eastAsia="Cambria Math"/>
          <w:color w:val="FF0000"/>
          <w:sz w:val="21"/>
          <w:szCs w:val="21"/>
          <w:highlight w:val="none"/>
        </w:rPr>
        <w:t>ρ</w:t>
      </w:r>
      <w:r>
        <w:rPr>
          <w:rFonts w:hint="eastAsia" w:ascii="Times New Roman" w:hAnsi="Times New Roman" w:eastAsia="新宋体"/>
          <w:color w:val="FF0000"/>
          <w:sz w:val="24"/>
          <w:szCs w:val="24"/>
          <w:highlight w:val="none"/>
          <w:vertAlign w:val="subscript"/>
        </w:rPr>
        <w:t>盐2</w:t>
      </w:r>
      <w:r>
        <w:rPr>
          <w:rFonts w:hint="eastAsia" w:ascii="Times New Roman" w:hAnsi="Times New Roman" w:eastAsia="新宋体"/>
          <w:color w:val="FF0000"/>
          <w:sz w:val="21"/>
          <w:szCs w:val="21"/>
          <w:highlight w:val="none"/>
        </w:rPr>
        <w:t>不变，所以小球2受到的浮力不变，即F</w:t>
      </w:r>
      <w:r>
        <w:rPr>
          <w:rFonts w:hint="eastAsia" w:ascii="Times New Roman" w:hAnsi="Times New Roman" w:eastAsia="新宋体"/>
          <w:color w:val="FF0000"/>
          <w:sz w:val="24"/>
          <w:szCs w:val="24"/>
          <w:highlight w:val="none"/>
          <w:vertAlign w:val="subscript"/>
        </w:rPr>
        <w:t>2</w:t>
      </w:r>
      <w:r>
        <w:rPr>
          <w:rFonts w:hint="eastAsia" w:ascii="Times New Roman" w:hAnsi="Times New Roman" w:eastAsia="新宋体"/>
          <w:color w:val="FF0000"/>
          <w:sz w:val="21"/>
          <w:szCs w:val="21"/>
          <w:highlight w:val="none"/>
        </w:rPr>
        <w:t>'＝F</w:t>
      </w:r>
      <w:r>
        <w:rPr>
          <w:rFonts w:hint="eastAsia" w:ascii="Times New Roman" w:hAnsi="Times New Roman" w:eastAsia="新宋体"/>
          <w:color w:val="FF0000"/>
          <w:sz w:val="24"/>
          <w:szCs w:val="24"/>
          <w:highlight w:val="none"/>
          <w:vertAlign w:val="subscript"/>
        </w:rPr>
        <w:t>2</w:t>
      </w:r>
      <w:r>
        <w:rPr>
          <w:rFonts w:hint="eastAsia" w:ascii="Times New Roman" w:hAnsi="Times New Roman" w:eastAsia="新宋体"/>
          <w:color w:val="FF0000"/>
          <w:sz w:val="21"/>
          <w:szCs w:val="21"/>
          <w:highlight w:val="none"/>
        </w:rPr>
        <w:t>＝G</w:t>
      </w:r>
      <w:r>
        <w:rPr>
          <w:rFonts w:hint="eastAsia" w:ascii="Times New Roman" w:hAnsi="Times New Roman" w:eastAsia="新宋体"/>
          <w:color w:val="FF0000"/>
          <w:sz w:val="24"/>
          <w:szCs w:val="24"/>
          <w:highlight w:val="none"/>
          <w:vertAlign w:val="subscript"/>
        </w:rPr>
        <w:t>2</w:t>
      </w:r>
      <w:r>
        <w:rPr>
          <w:rFonts w:hint="eastAsia" w:ascii="Times New Roman" w:hAnsi="Times New Roman" w:eastAsia="新宋体"/>
          <w:color w:val="FF0000"/>
          <w:sz w:val="21"/>
          <w:szCs w:val="21"/>
          <w:highlight w:val="none"/>
        </w:rPr>
        <w:t>；</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所以F</w:t>
      </w:r>
      <w:r>
        <w:rPr>
          <w:rFonts w:hint="eastAsia" w:ascii="Times New Roman" w:hAnsi="Times New Roman" w:eastAsia="新宋体"/>
          <w:color w:val="FF0000"/>
          <w:sz w:val="24"/>
          <w:szCs w:val="24"/>
          <w:highlight w:val="none"/>
          <w:vertAlign w:val="subscript"/>
        </w:rPr>
        <w:t>1</w:t>
      </w:r>
      <w:r>
        <w:rPr>
          <w:rFonts w:hint="eastAsia" w:ascii="Times New Roman" w:hAnsi="Times New Roman" w:eastAsia="新宋体"/>
          <w:color w:val="FF0000"/>
          <w:sz w:val="21"/>
          <w:szCs w:val="21"/>
          <w:highlight w:val="none"/>
        </w:rPr>
        <w:t>'＜G</w:t>
      </w:r>
      <w:r>
        <w:rPr>
          <w:rFonts w:hint="eastAsia" w:ascii="Times New Roman" w:hAnsi="Times New Roman" w:eastAsia="新宋体"/>
          <w:color w:val="FF0000"/>
          <w:sz w:val="24"/>
          <w:szCs w:val="24"/>
          <w:highlight w:val="none"/>
          <w:vertAlign w:val="subscript"/>
        </w:rPr>
        <w:t>1</w:t>
      </w:r>
      <w:r>
        <w:rPr>
          <w:rFonts w:hint="eastAsia" w:ascii="Times New Roman" w:hAnsi="Times New Roman" w:eastAsia="新宋体"/>
          <w:color w:val="FF0000"/>
          <w:sz w:val="21"/>
          <w:szCs w:val="21"/>
          <w:highlight w:val="none"/>
        </w:rPr>
        <w:t>＜G</w:t>
      </w:r>
      <w:r>
        <w:rPr>
          <w:rFonts w:hint="eastAsia" w:ascii="Times New Roman" w:hAnsi="Times New Roman" w:eastAsia="新宋体"/>
          <w:color w:val="FF0000"/>
          <w:sz w:val="24"/>
          <w:szCs w:val="24"/>
          <w:highlight w:val="none"/>
          <w:vertAlign w:val="subscript"/>
        </w:rPr>
        <w:t>2</w:t>
      </w:r>
      <w:r>
        <w:rPr>
          <w:rFonts w:hint="eastAsia" w:ascii="Times New Roman" w:hAnsi="Times New Roman" w:eastAsia="新宋体"/>
          <w:color w:val="FF0000"/>
          <w:sz w:val="21"/>
          <w:szCs w:val="21"/>
          <w:highlight w:val="none"/>
        </w:rPr>
        <w:t>＝F</w:t>
      </w:r>
      <w:r>
        <w:rPr>
          <w:rFonts w:hint="eastAsia" w:ascii="Times New Roman" w:hAnsi="Times New Roman" w:eastAsia="新宋体"/>
          <w:color w:val="FF0000"/>
          <w:sz w:val="24"/>
          <w:szCs w:val="24"/>
          <w:highlight w:val="none"/>
          <w:vertAlign w:val="subscript"/>
        </w:rPr>
        <w:t>2</w:t>
      </w:r>
      <w:r>
        <w:rPr>
          <w:rFonts w:hint="eastAsia" w:ascii="Times New Roman" w:hAnsi="Times New Roman" w:eastAsia="新宋体"/>
          <w:color w:val="FF0000"/>
          <w:sz w:val="21"/>
          <w:szCs w:val="21"/>
          <w:highlight w:val="none"/>
        </w:rPr>
        <w:t>'，即F</w:t>
      </w:r>
      <w:r>
        <w:rPr>
          <w:rFonts w:hint="eastAsia" w:ascii="Times New Roman" w:hAnsi="Times New Roman" w:eastAsia="新宋体"/>
          <w:color w:val="FF0000"/>
          <w:sz w:val="24"/>
          <w:szCs w:val="24"/>
          <w:highlight w:val="none"/>
          <w:vertAlign w:val="subscript"/>
        </w:rPr>
        <w:t>1</w:t>
      </w:r>
      <w:r>
        <w:rPr>
          <w:rFonts w:hint="eastAsia" w:ascii="Times New Roman" w:hAnsi="Times New Roman" w:eastAsia="新宋体"/>
          <w:color w:val="FF0000"/>
          <w:sz w:val="21"/>
          <w:szCs w:val="21"/>
          <w:highlight w:val="none"/>
        </w:rPr>
        <w:t>'＜F</w:t>
      </w:r>
      <w:r>
        <w:rPr>
          <w:rFonts w:hint="eastAsia" w:ascii="Times New Roman" w:hAnsi="Times New Roman" w:eastAsia="新宋体"/>
          <w:color w:val="FF0000"/>
          <w:sz w:val="24"/>
          <w:szCs w:val="24"/>
          <w:highlight w:val="none"/>
          <w:vertAlign w:val="subscript"/>
        </w:rPr>
        <w:t>2</w:t>
      </w:r>
      <w:r>
        <w:rPr>
          <w:rFonts w:hint="eastAsia" w:ascii="Times New Roman" w:hAnsi="Times New Roman" w:eastAsia="新宋体"/>
          <w:color w:val="FF0000"/>
          <w:sz w:val="21"/>
          <w:szCs w:val="21"/>
          <w:highlight w:val="none"/>
        </w:rPr>
        <w:t>'，故ABD错误，C正确。</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故选：C。</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某同学制作了如图所示的潜水艇模型，下列说法错误的是</w:t>
      </w:r>
      <m:oMath>
        <m:r>
          <m:rPr/>
          <w:rPr>
            <w:rFonts w:ascii="Cambria Math" w:hAnsi="Cambria Math"/>
            <w:highlight w:val="none"/>
          </w:rPr>
          <m:t>(    )</m:t>
        </m:r>
        <w:bookmarkEnd w:id="10"/>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highlight w:val="none"/>
        </w:rPr>
      </w:pPr>
      <w:r>
        <w:rPr>
          <w:rFonts w:ascii="Times New Roman" w:hAnsi="Times New Roman"/>
          <w:highlight w:val="none"/>
        </w:rPr>
        <w:drawing>
          <wp:inline distT="0" distB="0" distL="0" distR="0">
            <wp:extent cx="2019300" cy="1000125"/>
            <wp:effectExtent l="0" t="0" r="7620" b="5715"/>
            <wp:docPr id="1211" name="图片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 name="图片 1211"/>
                    <pic:cNvPicPr>
                      <a:picLocks noChangeAspect="1" noChangeArrowheads="1"/>
                    </pic:cNvPicPr>
                  </pic:nvPicPr>
                  <pic:blipFill>
                    <a:blip r:embed="rId125">
                      <a:extLst>
                        <a:ext uri="{28A0092B-C50C-407E-A947-70E740481C1C}">
                          <a14:useLocalDpi xmlns:a14="http://schemas.microsoft.com/office/drawing/2010/main" val="0"/>
                        </a:ext>
                      </a:extLst>
                    </a:blip>
                    <a:stretch>
                      <a:fillRect/>
                    </a:stretch>
                  </pic:blipFill>
                  <pic:spPr>
                    <a:xfrm>
                      <a:off x="0" y="0"/>
                      <a:ext cx="2019300" cy="1000125"/>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潜水艇模型是通过改变潜水艇的重力实现沉浮的</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向内推注射器活塞，水会被压入试管中，可实现潜水艇下沉</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向外拉注射器活塞，试管内水量适当时，可实现潜水艇悬浮</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潜水艇模型的试管上绕些铁丝，可保持试管稳定</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当潜水艇模型浸没在水中时，排开水的体积不变，所受浮力不变，因此模型的上浮和下沉是通过改变潜水艇的重力来实现的，故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正确，但不符合题意；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图中潜水艇模型，向内推注射器活塞，水会被压出试管，此时模型的自重减小，模型上浮，故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向外拉注射器活塞，试管内水增加，试管内水量适当时，潜艇可能悬浮，故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正确，但不符合题意；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试管左轻、右重，为了保持试管稳定，潜艇模型的试管上绕些铁丝，故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正确，但不符合题意。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highlight w:val="none"/>
          <w:u w:val="none"/>
        </w:rPr>
      </w:pPr>
      <w:bookmarkStart w:id="11" w:name="topic_17ddad1e-1e38-4d6b-abbe-ba9b56ea14"/>
      <w:r>
        <w:rPr>
          <w:rFonts w:hint="eastAsia" w:ascii="Times New Roman" w:hAnsi="Times New Roman" w:eastAsia="新宋体"/>
          <w:sz w:val="21"/>
          <w:szCs w:val="21"/>
          <w:highlight w:val="none"/>
          <w:u w:val="none"/>
        </w:rPr>
        <w:t>（2020•常州）一个薄壁密封饮料瓶内装有一些饮料，分别放在装有甲、乙两种液体的容器中，静止后饮料瓶的状态如图所示，饮料瓶受到的浮力分别为F</w:t>
      </w:r>
      <w:r>
        <w:rPr>
          <w:rFonts w:hint="eastAsia" w:ascii="Times New Roman" w:hAnsi="Times New Roman" w:eastAsia="新宋体"/>
          <w:sz w:val="24"/>
          <w:szCs w:val="24"/>
          <w:highlight w:val="none"/>
          <w:u w:val="none"/>
          <w:vertAlign w:val="subscript"/>
        </w:rPr>
        <w:t>浮甲</w:t>
      </w:r>
      <w:r>
        <w:rPr>
          <w:rFonts w:hint="eastAsia" w:ascii="Times New Roman" w:hAnsi="Times New Roman" w:eastAsia="新宋体"/>
          <w:sz w:val="21"/>
          <w:szCs w:val="21"/>
          <w:highlight w:val="none"/>
          <w:u w:val="none"/>
        </w:rPr>
        <w:t>、F</w:t>
      </w:r>
      <w:r>
        <w:rPr>
          <w:rFonts w:hint="eastAsia" w:ascii="Times New Roman" w:hAnsi="Times New Roman" w:eastAsia="新宋体"/>
          <w:sz w:val="24"/>
          <w:szCs w:val="24"/>
          <w:highlight w:val="none"/>
          <w:u w:val="none"/>
          <w:vertAlign w:val="subscript"/>
        </w:rPr>
        <w:t>浮乙</w:t>
      </w:r>
      <w:r>
        <w:rPr>
          <w:rFonts w:hint="eastAsia" w:ascii="Times New Roman" w:hAnsi="Times New Roman" w:eastAsia="新宋体"/>
          <w:sz w:val="21"/>
          <w:szCs w:val="21"/>
          <w:highlight w:val="none"/>
          <w:u w:val="none"/>
        </w:rPr>
        <w:t>．甲、乙两种液体的密度分别为</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甲</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乙</w:t>
      </w:r>
      <w:r>
        <w:rPr>
          <w:rFonts w:hint="eastAsia" w:ascii="Times New Roman" w:hAnsi="Times New Roman" w:eastAsia="新宋体"/>
          <w:sz w:val="21"/>
          <w:szCs w:val="21"/>
          <w:highlight w:val="none"/>
          <w:u w:val="none"/>
        </w:rPr>
        <w:t>．则（　　）</w:t>
      </w:r>
    </w:p>
    <w:p>
      <w:pPr>
        <w:spacing w:line="360" w:lineRule="auto"/>
        <w:ind w:left="273" w:leftChars="130" w:right="0" w:firstLine="0" w:firstLineChars="0"/>
        <w:rPr>
          <w:highlight w:val="none"/>
          <w:u w:val="none"/>
        </w:rPr>
      </w:pPr>
      <w:r>
        <w:rPr>
          <w:rFonts w:hint="eastAsia" w:ascii="Times New Roman" w:hAnsi="Times New Roman" w:eastAsia="新宋体"/>
          <w:sz w:val="21"/>
          <w:szCs w:val="21"/>
          <w:highlight w:val="none"/>
          <w:u w:val="none"/>
        </w:rPr>
        <w:drawing>
          <wp:inline distT="0" distB="0" distL="114300" distR="114300">
            <wp:extent cx="1952625" cy="1209675"/>
            <wp:effectExtent l="0" t="0" r="13335" b="9525"/>
            <wp:docPr id="50" name="图片 1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54" descr="菁优网：http://www.jyeoo.com"/>
                    <pic:cNvPicPr>
                      <a:picLocks noChangeAspect="1"/>
                    </pic:cNvPicPr>
                  </pic:nvPicPr>
                  <pic:blipFill>
                    <a:blip r:embed="rId126"/>
                    <a:stretch>
                      <a:fillRect/>
                    </a:stretch>
                  </pic:blipFill>
                  <pic:spPr>
                    <a:xfrm>
                      <a:off x="0" y="0"/>
                      <a:ext cx="1952625" cy="1209675"/>
                    </a:xfrm>
                    <a:prstGeom prst="rect">
                      <a:avLst/>
                    </a:prstGeom>
                    <a:noFill/>
                    <a:ln>
                      <a:noFill/>
                    </a:ln>
                  </pic:spPr>
                </pic:pic>
              </a:graphicData>
            </a:graphic>
          </wp:inline>
        </w:drawing>
      </w:r>
    </w:p>
    <w:p>
      <w:pPr>
        <w:tabs>
          <w:tab w:val="left" w:pos="4400"/>
        </w:tabs>
        <w:spacing w:line="360" w:lineRule="auto"/>
        <w:ind w:firstLine="273" w:firstLineChars="130"/>
        <w:jc w:val="left"/>
        <w:rPr>
          <w:highlight w:val="none"/>
          <w:u w:val="none"/>
        </w:rPr>
      </w:pPr>
      <w:r>
        <w:rPr>
          <w:rFonts w:hint="eastAsia" w:ascii="Times New Roman" w:hAnsi="Times New Roman" w:eastAsia="新宋体"/>
          <w:sz w:val="21"/>
          <w:szCs w:val="21"/>
          <w:highlight w:val="none"/>
          <w:u w:val="none"/>
        </w:rPr>
        <w:t>A．F</w:t>
      </w:r>
      <w:r>
        <w:rPr>
          <w:rFonts w:hint="eastAsia" w:ascii="Times New Roman" w:hAnsi="Times New Roman" w:eastAsia="新宋体"/>
          <w:sz w:val="24"/>
          <w:szCs w:val="24"/>
          <w:highlight w:val="none"/>
          <w:u w:val="none"/>
          <w:vertAlign w:val="subscript"/>
        </w:rPr>
        <w:t>浮甲</w:t>
      </w:r>
      <w:r>
        <w:rPr>
          <w:rFonts w:hint="eastAsia" w:ascii="Times New Roman" w:hAnsi="Times New Roman" w:eastAsia="新宋体"/>
          <w:sz w:val="21"/>
          <w:szCs w:val="21"/>
          <w:highlight w:val="none"/>
          <w:u w:val="none"/>
        </w:rPr>
        <w:t>＞F</w:t>
      </w:r>
      <w:r>
        <w:rPr>
          <w:rFonts w:hint="eastAsia" w:ascii="Times New Roman" w:hAnsi="Times New Roman" w:eastAsia="新宋体"/>
          <w:sz w:val="24"/>
          <w:szCs w:val="24"/>
          <w:highlight w:val="none"/>
          <w:u w:val="none"/>
          <w:vertAlign w:val="subscript"/>
        </w:rPr>
        <w:t>浮乙</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甲</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乙</w:t>
      </w:r>
      <w:r>
        <w:rPr>
          <w:highlight w:val="none"/>
          <w:u w:val="none"/>
        </w:rPr>
        <w:tab/>
      </w:r>
      <w:r>
        <w:rPr>
          <w:rFonts w:hint="eastAsia" w:ascii="Times New Roman" w:hAnsi="Times New Roman" w:eastAsia="新宋体"/>
          <w:sz w:val="21"/>
          <w:szCs w:val="21"/>
          <w:highlight w:val="none"/>
          <w:u w:val="none"/>
        </w:rPr>
        <w:t>B．F</w:t>
      </w:r>
      <w:r>
        <w:rPr>
          <w:rFonts w:hint="eastAsia" w:ascii="Times New Roman" w:hAnsi="Times New Roman" w:eastAsia="新宋体"/>
          <w:sz w:val="24"/>
          <w:szCs w:val="24"/>
          <w:highlight w:val="none"/>
          <w:u w:val="none"/>
          <w:vertAlign w:val="subscript"/>
        </w:rPr>
        <w:t>浮甲</w:t>
      </w:r>
      <w:r>
        <w:rPr>
          <w:rFonts w:hint="eastAsia" w:ascii="Times New Roman" w:hAnsi="Times New Roman" w:eastAsia="新宋体"/>
          <w:sz w:val="21"/>
          <w:szCs w:val="21"/>
          <w:highlight w:val="none"/>
          <w:u w:val="none"/>
        </w:rPr>
        <w:t>＜F</w:t>
      </w:r>
      <w:r>
        <w:rPr>
          <w:rFonts w:hint="eastAsia" w:ascii="Times New Roman" w:hAnsi="Times New Roman" w:eastAsia="新宋体"/>
          <w:sz w:val="24"/>
          <w:szCs w:val="24"/>
          <w:highlight w:val="none"/>
          <w:u w:val="none"/>
          <w:vertAlign w:val="subscript"/>
        </w:rPr>
        <w:t>浮乙</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甲</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乙</w:t>
      </w:r>
      <w:r>
        <w:rPr>
          <w:highlight w:val="none"/>
          <w:u w:val="none"/>
        </w:rPr>
        <w:tab/>
      </w:r>
    </w:p>
    <w:p>
      <w:pPr>
        <w:tabs>
          <w:tab w:val="left" w:pos="4400"/>
        </w:tabs>
        <w:spacing w:line="360" w:lineRule="auto"/>
        <w:ind w:firstLine="273" w:firstLineChars="130"/>
        <w:jc w:val="left"/>
        <w:rPr>
          <w:highlight w:val="none"/>
          <w:u w:val="none"/>
        </w:rPr>
      </w:pPr>
      <w:r>
        <w:rPr>
          <w:rFonts w:hint="eastAsia" w:ascii="Times New Roman" w:hAnsi="Times New Roman" w:eastAsia="新宋体"/>
          <w:sz w:val="21"/>
          <w:szCs w:val="21"/>
          <w:highlight w:val="none"/>
          <w:u w:val="none"/>
        </w:rPr>
        <w:t>C．F</w:t>
      </w:r>
      <w:r>
        <w:rPr>
          <w:rFonts w:hint="eastAsia" w:ascii="Times New Roman" w:hAnsi="Times New Roman" w:eastAsia="新宋体"/>
          <w:sz w:val="24"/>
          <w:szCs w:val="24"/>
          <w:highlight w:val="none"/>
          <w:u w:val="none"/>
          <w:vertAlign w:val="subscript"/>
        </w:rPr>
        <w:t>浮甲</w:t>
      </w:r>
      <w:r>
        <w:rPr>
          <w:rFonts w:hint="eastAsia" w:ascii="Times New Roman" w:hAnsi="Times New Roman" w:eastAsia="新宋体"/>
          <w:sz w:val="21"/>
          <w:szCs w:val="21"/>
          <w:highlight w:val="none"/>
          <w:u w:val="none"/>
        </w:rPr>
        <w:t>＝F</w:t>
      </w:r>
      <w:r>
        <w:rPr>
          <w:rFonts w:hint="eastAsia" w:ascii="Times New Roman" w:hAnsi="Times New Roman" w:eastAsia="新宋体"/>
          <w:sz w:val="24"/>
          <w:szCs w:val="24"/>
          <w:highlight w:val="none"/>
          <w:u w:val="none"/>
          <w:vertAlign w:val="subscript"/>
        </w:rPr>
        <w:t>浮乙</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甲</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乙</w:t>
      </w:r>
      <w:r>
        <w:rPr>
          <w:highlight w:val="none"/>
          <w:u w:val="none"/>
        </w:rPr>
        <w:tab/>
      </w:r>
      <w:r>
        <w:rPr>
          <w:rFonts w:hint="eastAsia" w:ascii="Times New Roman" w:hAnsi="Times New Roman" w:eastAsia="新宋体"/>
          <w:sz w:val="21"/>
          <w:szCs w:val="21"/>
          <w:highlight w:val="none"/>
          <w:u w:val="none"/>
        </w:rPr>
        <w:t>D．F</w:t>
      </w:r>
      <w:r>
        <w:rPr>
          <w:rFonts w:hint="eastAsia" w:ascii="Times New Roman" w:hAnsi="Times New Roman" w:eastAsia="新宋体"/>
          <w:sz w:val="24"/>
          <w:szCs w:val="24"/>
          <w:highlight w:val="none"/>
          <w:u w:val="none"/>
          <w:vertAlign w:val="subscript"/>
        </w:rPr>
        <w:t>浮甲</w:t>
      </w:r>
      <w:r>
        <w:rPr>
          <w:rFonts w:hint="eastAsia" w:ascii="Times New Roman" w:hAnsi="Times New Roman" w:eastAsia="新宋体"/>
          <w:sz w:val="21"/>
          <w:szCs w:val="21"/>
          <w:highlight w:val="none"/>
          <w:u w:val="none"/>
        </w:rPr>
        <w:t>＝F</w:t>
      </w:r>
      <w:r>
        <w:rPr>
          <w:rFonts w:hint="eastAsia" w:ascii="Times New Roman" w:hAnsi="Times New Roman" w:eastAsia="新宋体"/>
          <w:sz w:val="24"/>
          <w:szCs w:val="24"/>
          <w:highlight w:val="none"/>
          <w:u w:val="none"/>
          <w:vertAlign w:val="subscript"/>
        </w:rPr>
        <w:t>浮乙</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甲</w:t>
      </w:r>
      <w:r>
        <w:rPr>
          <w:rFonts w:hint="eastAsia" w:ascii="Times New Roman" w:hAnsi="Times New Roman" w:eastAsia="新宋体"/>
          <w:sz w:val="21"/>
          <w:szCs w:val="21"/>
          <w:highlight w:val="none"/>
          <w:u w:val="none"/>
        </w:rPr>
        <w:t>＜</w:t>
      </w:r>
      <w:r>
        <w:rPr>
          <w:rFonts w:ascii="Cambria Math" w:hAnsi="Cambria Math" w:eastAsia="Cambria Math"/>
          <w:sz w:val="21"/>
          <w:szCs w:val="21"/>
          <w:highlight w:val="none"/>
          <w:u w:val="none"/>
        </w:rPr>
        <w:t>ρ</w:t>
      </w:r>
      <w:r>
        <w:rPr>
          <w:rFonts w:hint="eastAsia" w:ascii="Times New Roman" w:hAnsi="Times New Roman" w:eastAsia="新宋体"/>
          <w:sz w:val="24"/>
          <w:szCs w:val="24"/>
          <w:highlight w:val="none"/>
          <w:u w:val="none"/>
          <w:vertAlign w:val="subscript"/>
        </w:rPr>
        <w:t>乙</w:t>
      </w:r>
    </w:p>
    <w:p>
      <w:pPr>
        <w:spacing w:line="360" w:lineRule="auto"/>
        <w:ind w:left="273" w:hanging="273" w:hangingChars="130"/>
        <w:rPr>
          <w:rFonts w:hint="eastAsia" w:ascii="Times New Roman" w:hAnsi="Times New Roman" w:eastAsia="新宋体"/>
          <w:color w:val="FF0000"/>
          <w:sz w:val="21"/>
          <w:szCs w:val="21"/>
          <w:highlight w:val="none"/>
          <w:u w:val="none"/>
          <w:lang w:val="en-US" w:eastAsia="zh-CN"/>
        </w:rPr>
      </w:pPr>
      <w:r>
        <w:rPr>
          <w:rFonts w:hint="eastAsia" w:ascii="Times New Roman" w:hAnsi="Times New Roman" w:eastAsia="新宋体"/>
          <w:color w:val="FF0000"/>
          <w:sz w:val="21"/>
          <w:szCs w:val="21"/>
          <w:highlight w:val="none"/>
          <w:u w:val="none"/>
          <w:lang w:eastAsia="zh-CN"/>
        </w:rPr>
        <w:t>【答案】</w:t>
      </w:r>
      <w:r>
        <w:rPr>
          <w:rFonts w:hint="eastAsia" w:ascii="Times New Roman" w:hAnsi="Times New Roman" w:eastAsia="新宋体"/>
          <w:color w:val="FF0000"/>
          <w:sz w:val="21"/>
          <w:szCs w:val="21"/>
          <w:highlight w:val="none"/>
          <w:u w:val="none"/>
          <w:lang w:val="en-US" w:eastAsia="zh-CN"/>
        </w:rPr>
        <w:t>C</w:t>
      </w:r>
    </w:p>
    <w:p>
      <w:pPr>
        <w:spacing w:line="360" w:lineRule="auto"/>
        <w:ind w:left="273" w:hanging="273" w:hangingChars="130"/>
        <w:rPr>
          <w:color w:val="FF0000"/>
          <w:highlight w:val="none"/>
          <w:u w:val="none"/>
        </w:rPr>
      </w:pPr>
      <w:r>
        <w:rPr>
          <w:rFonts w:hint="eastAsia" w:ascii="Times New Roman" w:hAnsi="Times New Roman" w:eastAsia="新宋体"/>
          <w:color w:val="FF0000"/>
          <w:sz w:val="21"/>
          <w:szCs w:val="21"/>
          <w:highlight w:val="none"/>
          <w:u w:val="none"/>
        </w:rPr>
        <w:t>【</w:t>
      </w:r>
      <w:r>
        <w:rPr>
          <w:rFonts w:hint="eastAsia" w:ascii="Times New Roman" w:hAnsi="Times New Roman" w:eastAsia="新宋体"/>
          <w:color w:val="FF0000"/>
          <w:sz w:val="21"/>
          <w:szCs w:val="21"/>
          <w:highlight w:val="none"/>
          <w:u w:val="none"/>
          <w:lang w:eastAsia="zh-CN"/>
        </w:rPr>
        <w:t>解析</w:t>
      </w:r>
      <w:r>
        <w:rPr>
          <w:rFonts w:hint="eastAsia" w:ascii="Times New Roman" w:hAnsi="Times New Roman" w:eastAsia="新宋体"/>
          <w:color w:val="FF0000"/>
          <w:sz w:val="21"/>
          <w:szCs w:val="21"/>
          <w:highlight w:val="none"/>
          <w:u w:val="none"/>
        </w:rPr>
        <w:t>】解：由于饮料瓶漂浮，则F</w:t>
      </w:r>
      <w:r>
        <w:rPr>
          <w:rFonts w:hint="eastAsia" w:ascii="Times New Roman" w:hAnsi="Times New Roman" w:eastAsia="新宋体"/>
          <w:color w:val="FF0000"/>
          <w:sz w:val="24"/>
          <w:szCs w:val="24"/>
          <w:highlight w:val="none"/>
          <w:u w:val="none"/>
          <w:vertAlign w:val="subscript"/>
        </w:rPr>
        <w:t>浮</w:t>
      </w:r>
      <w:r>
        <w:rPr>
          <w:rFonts w:hint="eastAsia" w:ascii="Times New Roman" w:hAnsi="Times New Roman" w:eastAsia="新宋体"/>
          <w:color w:val="FF0000"/>
          <w:sz w:val="21"/>
          <w:szCs w:val="21"/>
          <w:highlight w:val="none"/>
          <w:u w:val="none"/>
        </w:rPr>
        <w:t>＝G，所以，饮料瓶在两种液体中受到的浮力相等，都等于饮料瓶受到的重力G，即F</w:t>
      </w:r>
      <w:r>
        <w:rPr>
          <w:rFonts w:hint="eastAsia" w:ascii="Times New Roman" w:hAnsi="Times New Roman" w:eastAsia="新宋体"/>
          <w:color w:val="FF0000"/>
          <w:sz w:val="24"/>
          <w:szCs w:val="24"/>
          <w:highlight w:val="none"/>
          <w:u w:val="none"/>
          <w:vertAlign w:val="subscript"/>
        </w:rPr>
        <w:t>浮甲</w:t>
      </w:r>
      <w:r>
        <w:rPr>
          <w:rFonts w:hint="eastAsia" w:ascii="Times New Roman" w:hAnsi="Times New Roman" w:eastAsia="新宋体"/>
          <w:color w:val="FF0000"/>
          <w:sz w:val="21"/>
          <w:szCs w:val="21"/>
          <w:highlight w:val="none"/>
          <w:u w:val="none"/>
        </w:rPr>
        <w:t>＝F</w:t>
      </w:r>
      <w:r>
        <w:rPr>
          <w:rFonts w:hint="eastAsia" w:ascii="Times New Roman" w:hAnsi="Times New Roman" w:eastAsia="新宋体"/>
          <w:color w:val="FF0000"/>
          <w:sz w:val="24"/>
          <w:szCs w:val="24"/>
          <w:highlight w:val="none"/>
          <w:u w:val="none"/>
          <w:vertAlign w:val="subscript"/>
        </w:rPr>
        <w:t>浮乙</w:t>
      </w:r>
      <w:r>
        <w:rPr>
          <w:rFonts w:hint="eastAsia" w:ascii="Times New Roman" w:hAnsi="Times New Roman" w:eastAsia="新宋体"/>
          <w:color w:val="FF0000"/>
          <w:sz w:val="21"/>
          <w:szCs w:val="21"/>
          <w:highlight w:val="none"/>
          <w:u w:val="none"/>
        </w:rPr>
        <w:t>＝G，</w:t>
      </w:r>
    </w:p>
    <w:p>
      <w:pPr>
        <w:spacing w:line="360" w:lineRule="auto"/>
        <w:ind w:left="273" w:leftChars="130" w:right="0" w:firstLine="0" w:firstLineChars="0"/>
        <w:rPr>
          <w:color w:val="FF0000"/>
          <w:highlight w:val="none"/>
          <w:u w:val="none"/>
        </w:rPr>
      </w:pPr>
      <w:r>
        <w:rPr>
          <w:rFonts w:hint="eastAsia" w:ascii="Times New Roman" w:hAnsi="Times New Roman" w:eastAsia="新宋体"/>
          <w:color w:val="FF0000"/>
          <w:sz w:val="21"/>
          <w:szCs w:val="21"/>
          <w:highlight w:val="none"/>
          <w:u w:val="none"/>
        </w:rPr>
        <w:t>由图知，饮料瓶排开液体的体积：V</w:t>
      </w:r>
      <w:r>
        <w:rPr>
          <w:rFonts w:hint="eastAsia" w:ascii="Times New Roman" w:hAnsi="Times New Roman" w:eastAsia="新宋体"/>
          <w:color w:val="FF0000"/>
          <w:sz w:val="24"/>
          <w:szCs w:val="24"/>
          <w:highlight w:val="none"/>
          <w:u w:val="none"/>
          <w:vertAlign w:val="subscript"/>
        </w:rPr>
        <w:t>甲排</w:t>
      </w:r>
      <w:r>
        <w:rPr>
          <w:rFonts w:hint="eastAsia" w:ascii="Times New Roman" w:hAnsi="Times New Roman" w:eastAsia="新宋体"/>
          <w:color w:val="FF0000"/>
          <w:sz w:val="21"/>
          <w:szCs w:val="21"/>
          <w:highlight w:val="none"/>
          <w:u w:val="none"/>
        </w:rPr>
        <w:t>＜V</w:t>
      </w:r>
      <w:r>
        <w:rPr>
          <w:rFonts w:hint="eastAsia" w:ascii="Times New Roman" w:hAnsi="Times New Roman" w:eastAsia="新宋体"/>
          <w:color w:val="FF0000"/>
          <w:sz w:val="24"/>
          <w:szCs w:val="24"/>
          <w:highlight w:val="none"/>
          <w:u w:val="none"/>
          <w:vertAlign w:val="subscript"/>
        </w:rPr>
        <w:t>乙排</w:t>
      </w:r>
      <w:r>
        <w:rPr>
          <w:rFonts w:hint="eastAsia" w:ascii="Times New Roman" w:hAnsi="Times New Roman" w:eastAsia="新宋体"/>
          <w:color w:val="FF0000"/>
          <w:sz w:val="21"/>
          <w:szCs w:val="21"/>
          <w:highlight w:val="none"/>
          <w:u w:val="none"/>
        </w:rPr>
        <w:t>，根据F</w:t>
      </w:r>
      <w:r>
        <w:rPr>
          <w:rFonts w:hint="eastAsia" w:ascii="Times New Roman" w:hAnsi="Times New Roman" w:eastAsia="新宋体"/>
          <w:color w:val="FF0000"/>
          <w:sz w:val="24"/>
          <w:szCs w:val="24"/>
          <w:highlight w:val="none"/>
          <w:u w:val="none"/>
          <w:vertAlign w:val="subscript"/>
        </w:rPr>
        <w:t>浮</w:t>
      </w:r>
      <w:r>
        <w:rPr>
          <w:rFonts w:hint="eastAsia" w:ascii="Times New Roman" w:hAnsi="Times New Roman" w:eastAsia="新宋体"/>
          <w:color w:val="FF0000"/>
          <w:sz w:val="21"/>
          <w:szCs w:val="21"/>
          <w:highlight w:val="none"/>
          <w:u w:val="none"/>
        </w:rPr>
        <w:t>＝</w:t>
      </w:r>
      <w:r>
        <w:rPr>
          <w:rFonts w:ascii="Cambria Math" w:hAnsi="Cambria Math" w:eastAsia="Cambria Math"/>
          <w:color w:val="FF0000"/>
          <w:sz w:val="21"/>
          <w:szCs w:val="21"/>
          <w:highlight w:val="none"/>
          <w:u w:val="none"/>
        </w:rPr>
        <w:t>ρ</w:t>
      </w:r>
      <w:r>
        <w:rPr>
          <w:rFonts w:hint="eastAsia" w:ascii="Times New Roman" w:hAnsi="Times New Roman" w:eastAsia="新宋体"/>
          <w:color w:val="FF0000"/>
          <w:sz w:val="24"/>
          <w:szCs w:val="24"/>
          <w:highlight w:val="none"/>
          <w:u w:val="none"/>
          <w:vertAlign w:val="subscript"/>
        </w:rPr>
        <w:t>液</w:t>
      </w:r>
      <w:r>
        <w:rPr>
          <w:rFonts w:hint="eastAsia" w:ascii="Times New Roman" w:hAnsi="Times New Roman" w:eastAsia="新宋体"/>
          <w:color w:val="FF0000"/>
          <w:sz w:val="21"/>
          <w:szCs w:val="21"/>
          <w:highlight w:val="none"/>
          <w:u w:val="none"/>
        </w:rPr>
        <w:t>gV</w:t>
      </w:r>
      <w:r>
        <w:rPr>
          <w:rFonts w:hint="eastAsia" w:ascii="Times New Roman" w:hAnsi="Times New Roman" w:eastAsia="新宋体"/>
          <w:color w:val="FF0000"/>
          <w:sz w:val="24"/>
          <w:szCs w:val="24"/>
          <w:highlight w:val="none"/>
          <w:u w:val="none"/>
          <w:vertAlign w:val="subscript"/>
        </w:rPr>
        <w:t>排</w:t>
      </w:r>
      <w:r>
        <w:rPr>
          <w:rFonts w:hint="eastAsia" w:ascii="Times New Roman" w:hAnsi="Times New Roman" w:eastAsia="新宋体"/>
          <w:color w:val="FF0000"/>
          <w:sz w:val="21"/>
          <w:szCs w:val="21"/>
          <w:highlight w:val="none"/>
          <w:u w:val="none"/>
        </w:rPr>
        <w:t>可知液体的密度：</w:t>
      </w:r>
      <w:r>
        <w:rPr>
          <w:rFonts w:ascii="Cambria Math" w:hAnsi="Cambria Math" w:eastAsia="Cambria Math"/>
          <w:color w:val="FF0000"/>
          <w:sz w:val="21"/>
          <w:szCs w:val="21"/>
          <w:highlight w:val="none"/>
          <w:u w:val="none"/>
        </w:rPr>
        <w:t>ρ</w:t>
      </w:r>
      <w:r>
        <w:rPr>
          <w:rFonts w:hint="eastAsia" w:ascii="Times New Roman" w:hAnsi="Times New Roman" w:eastAsia="新宋体"/>
          <w:color w:val="FF0000"/>
          <w:sz w:val="24"/>
          <w:szCs w:val="24"/>
          <w:highlight w:val="none"/>
          <w:u w:val="none"/>
          <w:vertAlign w:val="subscript"/>
        </w:rPr>
        <w:t>甲</w:t>
      </w:r>
      <w:r>
        <w:rPr>
          <w:rFonts w:hint="eastAsia" w:ascii="Times New Roman" w:hAnsi="Times New Roman" w:eastAsia="新宋体"/>
          <w:color w:val="FF0000"/>
          <w:sz w:val="21"/>
          <w:szCs w:val="21"/>
          <w:highlight w:val="none"/>
          <w:u w:val="none"/>
        </w:rPr>
        <w:t>＞</w:t>
      </w:r>
      <w:r>
        <w:rPr>
          <w:rFonts w:ascii="Cambria Math" w:hAnsi="Cambria Math" w:eastAsia="Cambria Math"/>
          <w:color w:val="FF0000"/>
          <w:sz w:val="21"/>
          <w:szCs w:val="21"/>
          <w:highlight w:val="none"/>
          <w:u w:val="none"/>
        </w:rPr>
        <w:t>ρ</w:t>
      </w:r>
      <w:r>
        <w:rPr>
          <w:rFonts w:hint="eastAsia" w:ascii="Times New Roman" w:hAnsi="Times New Roman" w:eastAsia="新宋体"/>
          <w:color w:val="FF0000"/>
          <w:sz w:val="24"/>
          <w:szCs w:val="24"/>
          <w:highlight w:val="none"/>
          <w:u w:val="none"/>
          <w:vertAlign w:val="subscript"/>
        </w:rPr>
        <w:t>乙</w:t>
      </w:r>
      <w:r>
        <w:rPr>
          <w:rFonts w:hint="eastAsia" w:ascii="Times New Roman" w:hAnsi="Times New Roman" w:eastAsia="新宋体"/>
          <w:color w:val="FF0000"/>
          <w:sz w:val="21"/>
          <w:szCs w:val="21"/>
          <w:highlight w:val="none"/>
          <w:u w:val="none"/>
        </w:rPr>
        <w:t>。</w:t>
      </w:r>
    </w:p>
    <w:p>
      <w:pPr>
        <w:spacing w:line="360" w:lineRule="auto"/>
        <w:ind w:left="273" w:leftChars="130" w:right="0" w:firstLine="0" w:firstLineChars="0"/>
        <w:rPr>
          <w:color w:val="FF0000"/>
          <w:highlight w:val="none"/>
          <w:u w:val="none"/>
        </w:rPr>
      </w:pPr>
      <w:r>
        <w:rPr>
          <w:rFonts w:hint="eastAsia" w:ascii="Times New Roman" w:hAnsi="Times New Roman" w:eastAsia="新宋体"/>
          <w:color w:val="FF0000"/>
          <w:sz w:val="21"/>
          <w:szCs w:val="21"/>
          <w:highlight w:val="none"/>
          <w:u w:val="none"/>
        </w:rPr>
        <w:t>故选：C。</w:t>
      </w:r>
    </w:p>
    <w:bookmarkEnd w:id="11"/>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highlight w:val="none"/>
        </w:rPr>
      </w:pPr>
      <w:bookmarkStart w:id="12" w:name="topic_6b3b06ff-fb2f-43f6-833f-cdcaf22a09"/>
      <w:r>
        <w:rPr>
          <w:rFonts w:hint="eastAsia" w:ascii="Times New Roman" w:hAnsi="Times New Roman" w:eastAsia="新宋体"/>
          <w:sz w:val="21"/>
          <w:szCs w:val="21"/>
          <w:highlight w:val="none"/>
        </w:rPr>
        <w:t>（2021•鞍山）将一块质量为60g、体积为100cm</w:t>
      </w:r>
      <w:r>
        <w:rPr>
          <w:rFonts w:hint="eastAsia" w:ascii="Times New Roman" w:hAnsi="Times New Roman" w:eastAsia="新宋体"/>
          <w:sz w:val="24"/>
          <w:szCs w:val="24"/>
          <w:highlight w:val="none"/>
          <w:vertAlign w:val="superscript"/>
        </w:rPr>
        <w:t>3</w:t>
      </w:r>
      <w:r>
        <w:rPr>
          <w:rFonts w:hint="eastAsia" w:ascii="Times New Roman" w:hAnsi="Times New Roman" w:eastAsia="新宋体"/>
          <w:sz w:val="21"/>
          <w:szCs w:val="21"/>
          <w:highlight w:val="none"/>
        </w:rPr>
        <w:t xml:space="preserve">的物块浸没在水中后放手，物块最终处于 </w:t>
      </w:r>
      <w:r>
        <w:rPr>
          <w:rFonts w:hint="eastAsia" w:ascii="Times New Roman" w:hAnsi="Times New Roman" w:eastAsia="新宋体"/>
          <w:sz w:val="21"/>
          <w:szCs w:val="21"/>
          <w:highlight w:val="none"/>
          <w:u w:val="single"/>
        </w:rPr>
        <w:t>　   　</w:t>
      </w:r>
      <w:r>
        <w:rPr>
          <w:rFonts w:hint="eastAsia" w:ascii="Times New Roman" w:hAnsi="Times New Roman" w:eastAsia="新宋体"/>
          <w:sz w:val="21"/>
          <w:szCs w:val="21"/>
          <w:highlight w:val="none"/>
        </w:rPr>
        <w:t xml:space="preserve">（选填“沉底”、“悬浮”或“漂浮”）状态，此时物块浸入水中的体积是 </w:t>
      </w:r>
      <w:r>
        <w:rPr>
          <w:rFonts w:hint="eastAsia" w:ascii="Times New Roman" w:hAnsi="Times New Roman" w:eastAsia="新宋体"/>
          <w:sz w:val="21"/>
          <w:szCs w:val="21"/>
          <w:highlight w:val="none"/>
          <w:u w:val="single"/>
        </w:rPr>
        <w:t>　   　</w:t>
      </w:r>
      <w:r>
        <w:rPr>
          <w:rFonts w:hint="eastAsia" w:ascii="Times New Roman" w:hAnsi="Times New Roman" w:eastAsia="新宋体"/>
          <w:sz w:val="21"/>
          <w:szCs w:val="21"/>
          <w:highlight w:val="none"/>
        </w:rPr>
        <w:t>cm</w:t>
      </w:r>
      <w:r>
        <w:rPr>
          <w:rFonts w:hint="eastAsia" w:ascii="Times New Roman" w:hAnsi="Times New Roman" w:eastAsia="新宋体"/>
          <w:sz w:val="24"/>
          <w:szCs w:val="24"/>
          <w:highlight w:val="none"/>
          <w:vertAlign w:val="superscript"/>
        </w:rPr>
        <w:t>3</w:t>
      </w:r>
      <w:r>
        <w:rPr>
          <w:rFonts w:hint="eastAsia" w:ascii="Times New Roman" w:hAnsi="Times New Roman" w:eastAsia="新宋体"/>
          <w:sz w:val="21"/>
          <w:szCs w:val="21"/>
          <w:highlight w:val="none"/>
        </w:rPr>
        <w:t xml:space="preserve">，物块受到的浮力为 </w:t>
      </w:r>
      <w:r>
        <w:rPr>
          <w:rFonts w:hint="eastAsia" w:ascii="Times New Roman" w:hAnsi="Times New Roman" w:eastAsia="新宋体"/>
          <w:sz w:val="21"/>
          <w:szCs w:val="21"/>
          <w:highlight w:val="none"/>
          <w:u w:val="single"/>
        </w:rPr>
        <w:t>　   　</w:t>
      </w:r>
      <w:r>
        <w:rPr>
          <w:rFonts w:hint="eastAsia" w:ascii="Times New Roman" w:hAnsi="Times New Roman" w:eastAsia="新宋体"/>
          <w:sz w:val="21"/>
          <w:szCs w:val="21"/>
          <w:highlight w:val="none"/>
        </w:rPr>
        <w:t>N。（g取10N/kg，</w:t>
      </w:r>
      <w:r>
        <w:rPr>
          <w:rFonts w:ascii="Cambria Math" w:hAnsi="Cambria Math" w:eastAsia="Cambria Math"/>
          <w:sz w:val="21"/>
          <w:szCs w:val="21"/>
          <w:highlight w:val="none"/>
        </w:rPr>
        <w:t>ρ</w:t>
      </w:r>
      <w:r>
        <w:rPr>
          <w:rFonts w:hint="eastAsia" w:ascii="Times New Roman" w:hAnsi="Times New Roman" w:eastAsia="新宋体"/>
          <w:sz w:val="24"/>
          <w:szCs w:val="24"/>
          <w:highlight w:val="none"/>
          <w:vertAlign w:val="subscript"/>
        </w:rPr>
        <w:t>水</w:t>
      </w:r>
      <w:r>
        <w:rPr>
          <w:rFonts w:hint="eastAsia" w:ascii="Times New Roman" w:hAnsi="Times New Roman" w:eastAsia="新宋体"/>
          <w:sz w:val="21"/>
          <w:szCs w:val="21"/>
          <w:highlight w:val="none"/>
        </w:rPr>
        <w:t>＝1.0×10</w:t>
      </w:r>
      <w:r>
        <w:rPr>
          <w:rFonts w:hint="eastAsia" w:ascii="Times New Roman" w:hAnsi="Times New Roman" w:eastAsia="新宋体"/>
          <w:sz w:val="24"/>
          <w:szCs w:val="24"/>
          <w:highlight w:val="none"/>
          <w:vertAlign w:val="superscript"/>
        </w:rPr>
        <w:t>3</w:t>
      </w:r>
      <w:r>
        <w:rPr>
          <w:rFonts w:hint="eastAsia" w:ascii="Times New Roman" w:hAnsi="Times New Roman" w:eastAsia="新宋体"/>
          <w:sz w:val="21"/>
          <w:szCs w:val="21"/>
          <w:highlight w:val="none"/>
        </w:rPr>
        <w:t>kg/m</w:t>
      </w:r>
      <w:r>
        <w:rPr>
          <w:rFonts w:hint="eastAsia" w:ascii="Times New Roman" w:hAnsi="Times New Roman" w:eastAsia="新宋体"/>
          <w:sz w:val="24"/>
          <w:szCs w:val="24"/>
          <w:highlight w:val="none"/>
          <w:vertAlign w:val="superscript"/>
        </w:rPr>
        <w:t>3</w:t>
      </w:r>
      <w:r>
        <w:rPr>
          <w:rFonts w:hint="eastAsia" w:ascii="Times New Roman" w:hAnsi="Times New Roman" w:eastAsia="新宋体"/>
          <w:sz w:val="21"/>
          <w:szCs w:val="21"/>
          <w:highlight w:val="none"/>
        </w:rPr>
        <w:t>）</w:t>
      </w:r>
    </w:p>
    <w:p>
      <w:pPr>
        <w:spacing w:line="360" w:lineRule="auto"/>
        <w:ind w:left="273" w:hanging="273" w:hangingChars="130"/>
        <w:rPr>
          <w:rFonts w:hint="eastAsia" w:ascii="Times New Roman" w:hAnsi="Times New Roman" w:eastAsia="新宋体"/>
          <w:color w:val="FF0000"/>
          <w:sz w:val="21"/>
          <w:szCs w:val="21"/>
          <w:highlight w:val="none"/>
        </w:rPr>
      </w:pPr>
      <w:r>
        <w:rPr>
          <w:rFonts w:hint="eastAsia" w:ascii="Times New Roman" w:hAnsi="Times New Roman" w:eastAsia="新宋体"/>
          <w:color w:val="FF0000"/>
          <w:sz w:val="21"/>
          <w:szCs w:val="21"/>
          <w:highlight w:val="none"/>
          <w:lang w:eastAsia="zh-CN"/>
        </w:rPr>
        <w:t>【答案】</w:t>
      </w:r>
      <w:r>
        <w:rPr>
          <w:rFonts w:hint="eastAsia" w:ascii="Times New Roman" w:hAnsi="Times New Roman" w:eastAsia="新宋体"/>
          <w:color w:val="FF0000"/>
          <w:sz w:val="21"/>
          <w:szCs w:val="21"/>
          <w:highlight w:val="none"/>
        </w:rPr>
        <w:t>漂浮；60；0.6。</w:t>
      </w:r>
    </w:p>
    <w:p>
      <w:pPr>
        <w:spacing w:line="360" w:lineRule="auto"/>
        <w:ind w:left="273" w:hanging="273" w:hangingChars="130"/>
        <w:rPr>
          <w:color w:val="FF0000"/>
          <w:highlight w:val="none"/>
        </w:rPr>
      </w:pPr>
      <w:r>
        <w:rPr>
          <w:rFonts w:hint="eastAsia" w:ascii="Times New Roman" w:hAnsi="Times New Roman" w:eastAsia="新宋体"/>
          <w:color w:val="FF0000"/>
          <w:sz w:val="21"/>
          <w:szCs w:val="21"/>
          <w:highlight w:val="none"/>
        </w:rPr>
        <w:t>【解答】解：（1）物体完全浸没时受到的浮力F</w:t>
      </w:r>
      <w:r>
        <w:rPr>
          <w:rFonts w:hint="eastAsia" w:ascii="Times New Roman" w:hAnsi="Times New Roman" w:eastAsia="新宋体"/>
          <w:color w:val="FF0000"/>
          <w:sz w:val="24"/>
          <w:szCs w:val="24"/>
          <w:highlight w:val="none"/>
          <w:vertAlign w:val="subscript"/>
        </w:rPr>
        <w:t>浮</w:t>
      </w:r>
      <w:r>
        <w:rPr>
          <w:rFonts w:hint="eastAsia" w:ascii="Times New Roman" w:hAnsi="Times New Roman" w:eastAsia="新宋体"/>
          <w:color w:val="FF0000"/>
          <w:sz w:val="21"/>
          <w:szCs w:val="21"/>
          <w:highlight w:val="none"/>
        </w:rPr>
        <w:t>＝</w:t>
      </w:r>
      <w:r>
        <w:rPr>
          <w:rFonts w:ascii="Cambria Math" w:hAnsi="Cambria Math" w:eastAsia="Cambria Math"/>
          <w:color w:val="FF0000"/>
          <w:sz w:val="21"/>
          <w:szCs w:val="21"/>
          <w:highlight w:val="none"/>
        </w:rPr>
        <w:t>ρ</w:t>
      </w:r>
      <w:r>
        <w:rPr>
          <w:rFonts w:hint="eastAsia" w:ascii="Times New Roman" w:hAnsi="Times New Roman" w:eastAsia="新宋体"/>
          <w:color w:val="FF0000"/>
          <w:sz w:val="24"/>
          <w:szCs w:val="24"/>
          <w:highlight w:val="none"/>
          <w:vertAlign w:val="subscript"/>
        </w:rPr>
        <w:t>水</w:t>
      </w:r>
      <w:r>
        <w:rPr>
          <w:rFonts w:hint="eastAsia" w:ascii="Times New Roman" w:hAnsi="Times New Roman" w:eastAsia="新宋体"/>
          <w:color w:val="FF0000"/>
          <w:sz w:val="21"/>
          <w:szCs w:val="21"/>
          <w:highlight w:val="none"/>
        </w:rPr>
        <w:t>gV</w:t>
      </w:r>
      <w:r>
        <w:rPr>
          <w:rFonts w:hint="eastAsia" w:ascii="Times New Roman" w:hAnsi="Times New Roman" w:eastAsia="新宋体"/>
          <w:color w:val="FF0000"/>
          <w:sz w:val="24"/>
          <w:szCs w:val="24"/>
          <w:highlight w:val="none"/>
          <w:vertAlign w:val="subscript"/>
        </w:rPr>
        <w:t>排</w:t>
      </w:r>
      <w:r>
        <w:rPr>
          <w:rFonts w:hint="eastAsia" w:ascii="Times New Roman" w:hAnsi="Times New Roman" w:eastAsia="新宋体"/>
          <w:color w:val="FF0000"/>
          <w:sz w:val="21"/>
          <w:szCs w:val="21"/>
          <w:highlight w:val="none"/>
        </w:rPr>
        <w:t>＝</w:t>
      </w:r>
      <w:r>
        <w:rPr>
          <w:rFonts w:ascii="Cambria Math" w:hAnsi="Cambria Math" w:eastAsia="Cambria Math"/>
          <w:color w:val="FF0000"/>
          <w:sz w:val="21"/>
          <w:szCs w:val="21"/>
          <w:highlight w:val="none"/>
        </w:rPr>
        <w:t>ρ</w:t>
      </w:r>
      <w:r>
        <w:rPr>
          <w:rFonts w:hint="eastAsia" w:ascii="Times New Roman" w:hAnsi="Times New Roman" w:eastAsia="新宋体"/>
          <w:color w:val="FF0000"/>
          <w:sz w:val="24"/>
          <w:szCs w:val="24"/>
          <w:highlight w:val="none"/>
          <w:vertAlign w:val="subscript"/>
        </w:rPr>
        <w:t>水</w:t>
      </w:r>
      <w:r>
        <w:rPr>
          <w:rFonts w:hint="eastAsia" w:ascii="Times New Roman" w:hAnsi="Times New Roman" w:eastAsia="新宋体"/>
          <w:color w:val="FF0000"/>
          <w:sz w:val="21"/>
          <w:szCs w:val="21"/>
          <w:highlight w:val="none"/>
        </w:rPr>
        <w:t>gV＝1.0×10</w:t>
      </w:r>
      <w:r>
        <w:rPr>
          <w:rFonts w:hint="eastAsia" w:ascii="Times New Roman" w:hAnsi="Times New Roman" w:eastAsia="新宋体"/>
          <w:color w:val="FF0000"/>
          <w:sz w:val="24"/>
          <w:szCs w:val="24"/>
          <w:highlight w:val="none"/>
          <w:vertAlign w:val="superscript"/>
        </w:rPr>
        <w:t>3</w:t>
      </w:r>
      <w:r>
        <w:rPr>
          <w:rFonts w:hint="eastAsia" w:ascii="Times New Roman" w:hAnsi="Times New Roman" w:eastAsia="新宋体"/>
          <w:color w:val="FF0000"/>
          <w:sz w:val="21"/>
          <w:szCs w:val="21"/>
          <w:highlight w:val="none"/>
        </w:rPr>
        <w:t>kg/m</w:t>
      </w:r>
      <w:r>
        <w:rPr>
          <w:rFonts w:hint="eastAsia" w:ascii="Times New Roman" w:hAnsi="Times New Roman" w:eastAsia="新宋体"/>
          <w:color w:val="FF0000"/>
          <w:sz w:val="24"/>
          <w:szCs w:val="24"/>
          <w:highlight w:val="none"/>
          <w:vertAlign w:val="superscript"/>
        </w:rPr>
        <w:t>3</w:t>
      </w:r>
      <w:r>
        <w:rPr>
          <w:rFonts w:hint="eastAsia" w:ascii="Times New Roman" w:hAnsi="Times New Roman" w:eastAsia="新宋体"/>
          <w:color w:val="FF0000"/>
          <w:sz w:val="21"/>
          <w:szCs w:val="21"/>
          <w:highlight w:val="none"/>
        </w:rPr>
        <w:t>×10N/kg×100×10</w:t>
      </w:r>
      <w:r>
        <w:rPr>
          <w:rFonts w:hint="eastAsia" w:ascii="Times New Roman" w:hAnsi="Times New Roman" w:eastAsia="新宋体"/>
          <w:color w:val="FF0000"/>
          <w:sz w:val="24"/>
          <w:szCs w:val="24"/>
          <w:highlight w:val="none"/>
          <w:vertAlign w:val="superscript"/>
        </w:rPr>
        <w:t>﹣6</w:t>
      </w:r>
      <w:r>
        <w:rPr>
          <w:rFonts w:hint="eastAsia" w:ascii="Times New Roman" w:hAnsi="Times New Roman" w:eastAsia="新宋体"/>
          <w:color w:val="FF0000"/>
          <w:sz w:val="21"/>
          <w:szCs w:val="21"/>
          <w:highlight w:val="none"/>
        </w:rPr>
        <w:t>m</w:t>
      </w:r>
      <w:r>
        <w:rPr>
          <w:rFonts w:hint="eastAsia" w:ascii="Times New Roman" w:hAnsi="Times New Roman" w:eastAsia="新宋体"/>
          <w:color w:val="FF0000"/>
          <w:sz w:val="24"/>
          <w:szCs w:val="24"/>
          <w:highlight w:val="none"/>
          <w:vertAlign w:val="superscript"/>
        </w:rPr>
        <w:t>3</w:t>
      </w:r>
      <w:r>
        <w:rPr>
          <w:rFonts w:hint="eastAsia" w:ascii="Times New Roman" w:hAnsi="Times New Roman" w:eastAsia="新宋体"/>
          <w:color w:val="FF0000"/>
          <w:sz w:val="21"/>
          <w:szCs w:val="21"/>
          <w:highlight w:val="none"/>
        </w:rPr>
        <w:t>＝1N；</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物体的重力G＝mg＝60×10</w:t>
      </w:r>
      <w:r>
        <w:rPr>
          <w:rFonts w:hint="eastAsia" w:ascii="Times New Roman" w:hAnsi="Times New Roman" w:eastAsia="新宋体"/>
          <w:color w:val="FF0000"/>
          <w:sz w:val="24"/>
          <w:szCs w:val="24"/>
          <w:highlight w:val="none"/>
          <w:vertAlign w:val="superscript"/>
        </w:rPr>
        <w:t>﹣3</w:t>
      </w:r>
      <w:r>
        <w:rPr>
          <w:rFonts w:hint="eastAsia" w:ascii="Times New Roman" w:hAnsi="Times New Roman" w:eastAsia="新宋体"/>
          <w:color w:val="FF0000"/>
          <w:sz w:val="21"/>
          <w:szCs w:val="21"/>
          <w:highlight w:val="none"/>
        </w:rPr>
        <w:t>kg×10N/kg＝0.6N；</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G</w:t>
      </w:r>
      <w:r>
        <w:rPr>
          <w:rFonts w:hint="eastAsia" w:ascii="Times New Roman" w:hAnsi="Times New Roman" w:eastAsia="新宋体"/>
          <w:color w:val="FF0000"/>
          <w:sz w:val="24"/>
          <w:szCs w:val="24"/>
          <w:highlight w:val="none"/>
          <w:vertAlign w:val="subscript"/>
        </w:rPr>
        <w:t>物</w:t>
      </w:r>
      <w:r>
        <w:rPr>
          <w:rFonts w:hint="eastAsia" w:ascii="Times New Roman" w:hAnsi="Times New Roman" w:eastAsia="新宋体"/>
          <w:color w:val="FF0000"/>
          <w:sz w:val="21"/>
          <w:szCs w:val="21"/>
          <w:highlight w:val="none"/>
        </w:rPr>
        <w:t>＜F</w:t>
      </w:r>
      <w:r>
        <w:rPr>
          <w:rFonts w:hint="eastAsia" w:ascii="Times New Roman" w:hAnsi="Times New Roman" w:eastAsia="新宋体"/>
          <w:color w:val="FF0000"/>
          <w:sz w:val="24"/>
          <w:szCs w:val="24"/>
          <w:highlight w:val="none"/>
          <w:vertAlign w:val="subscript"/>
        </w:rPr>
        <w:t>浮</w:t>
      </w:r>
      <w:r>
        <w:rPr>
          <w:rFonts w:hint="eastAsia" w:ascii="Times New Roman" w:hAnsi="Times New Roman" w:eastAsia="新宋体"/>
          <w:color w:val="FF0000"/>
          <w:sz w:val="21"/>
          <w:szCs w:val="21"/>
          <w:highlight w:val="none"/>
        </w:rPr>
        <w:t>，物体上浮，最后漂浮；</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（2）物体浮在水面上，所以F</w:t>
      </w:r>
      <w:r>
        <w:rPr>
          <w:rFonts w:hint="eastAsia" w:ascii="Times New Roman" w:hAnsi="Times New Roman" w:eastAsia="新宋体"/>
          <w:color w:val="FF0000"/>
          <w:sz w:val="24"/>
          <w:szCs w:val="24"/>
          <w:highlight w:val="none"/>
          <w:vertAlign w:val="subscript"/>
        </w:rPr>
        <w:t>浮</w:t>
      </w:r>
      <w:r>
        <w:rPr>
          <w:rFonts w:hint="eastAsia" w:ascii="Times New Roman" w:hAnsi="Times New Roman" w:eastAsia="新宋体"/>
          <w:color w:val="FF0000"/>
          <w:sz w:val="21"/>
          <w:szCs w:val="21"/>
          <w:highlight w:val="none"/>
        </w:rPr>
        <w:t>′＝G</w:t>
      </w:r>
      <w:r>
        <w:rPr>
          <w:rFonts w:hint="eastAsia" w:ascii="Times New Roman" w:hAnsi="Times New Roman" w:eastAsia="新宋体"/>
          <w:color w:val="FF0000"/>
          <w:sz w:val="24"/>
          <w:szCs w:val="24"/>
          <w:highlight w:val="none"/>
          <w:vertAlign w:val="subscript"/>
        </w:rPr>
        <w:t>物</w:t>
      </w:r>
      <w:r>
        <w:rPr>
          <w:rFonts w:hint="eastAsia" w:ascii="Times New Roman" w:hAnsi="Times New Roman" w:eastAsia="新宋体"/>
          <w:color w:val="FF0000"/>
          <w:sz w:val="21"/>
          <w:szCs w:val="21"/>
          <w:highlight w:val="none"/>
        </w:rPr>
        <w:t>＝0.6N。</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（3）根据F</w:t>
      </w:r>
      <w:r>
        <w:rPr>
          <w:rFonts w:hint="eastAsia" w:ascii="Times New Roman" w:hAnsi="Times New Roman" w:eastAsia="新宋体"/>
          <w:color w:val="FF0000"/>
          <w:sz w:val="24"/>
          <w:szCs w:val="24"/>
          <w:highlight w:val="none"/>
          <w:vertAlign w:val="subscript"/>
        </w:rPr>
        <w:t>浮</w:t>
      </w:r>
      <w:r>
        <w:rPr>
          <w:rFonts w:hint="eastAsia" w:ascii="Times New Roman" w:hAnsi="Times New Roman" w:eastAsia="新宋体"/>
          <w:color w:val="FF0000"/>
          <w:sz w:val="21"/>
          <w:szCs w:val="21"/>
          <w:highlight w:val="none"/>
        </w:rPr>
        <w:t>＝</w:t>
      </w:r>
      <w:r>
        <w:rPr>
          <w:rFonts w:ascii="Cambria Math" w:hAnsi="Cambria Math" w:eastAsia="Cambria Math"/>
          <w:color w:val="FF0000"/>
          <w:sz w:val="21"/>
          <w:szCs w:val="21"/>
          <w:highlight w:val="none"/>
        </w:rPr>
        <w:t>ρ</w:t>
      </w:r>
      <w:r>
        <w:rPr>
          <w:rFonts w:hint="eastAsia" w:ascii="Times New Roman" w:hAnsi="Times New Roman" w:eastAsia="新宋体"/>
          <w:color w:val="FF0000"/>
          <w:sz w:val="24"/>
          <w:szCs w:val="24"/>
          <w:highlight w:val="none"/>
          <w:vertAlign w:val="subscript"/>
        </w:rPr>
        <w:t>水</w:t>
      </w:r>
      <w:r>
        <w:rPr>
          <w:rFonts w:hint="eastAsia" w:ascii="Times New Roman" w:hAnsi="Times New Roman" w:eastAsia="新宋体"/>
          <w:color w:val="FF0000"/>
          <w:sz w:val="21"/>
          <w:szCs w:val="21"/>
          <w:highlight w:val="none"/>
        </w:rPr>
        <w:t>gV</w:t>
      </w:r>
      <w:r>
        <w:rPr>
          <w:rFonts w:hint="eastAsia" w:ascii="Times New Roman" w:hAnsi="Times New Roman" w:eastAsia="新宋体"/>
          <w:color w:val="FF0000"/>
          <w:sz w:val="24"/>
          <w:szCs w:val="24"/>
          <w:highlight w:val="none"/>
          <w:vertAlign w:val="subscript"/>
        </w:rPr>
        <w:t>排</w:t>
      </w:r>
      <w:r>
        <w:rPr>
          <w:rFonts w:hint="eastAsia" w:ascii="Times New Roman" w:hAnsi="Times New Roman" w:eastAsia="新宋体"/>
          <w:color w:val="FF0000"/>
          <w:sz w:val="21"/>
          <w:szCs w:val="21"/>
          <w:highlight w:val="none"/>
        </w:rPr>
        <w:t>可得，物块浸入水中部分的体积：</w:t>
      </w:r>
    </w:p>
    <w:p>
      <w:pPr>
        <w:spacing w:line="360" w:lineRule="auto"/>
        <w:ind w:left="273" w:leftChars="130" w:right="0" w:firstLine="0" w:firstLineChars="0"/>
        <w:rPr>
          <w:color w:val="FF0000"/>
          <w:highlight w:val="none"/>
        </w:rPr>
      </w:pPr>
      <w:r>
        <w:rPr>
          <w:rFonts w:hint="eastAsia" w:ascii="Times New Roman" w:hAnsi="Times New Roman" w:eastAsia="新宋体"/>
          <w:color w:val="FF0000"/>
          <w:sz w:val="21"/>
          <w:szCs w:val="21"/>
          <w:highlight w:val="none"/>
        </w:rPr>
        <w:t>V</w:t>
      </w:r>
      <w:r>
        <w:rPr>
          <w:rFonts w:hint="eastAsia" w:ascii="Times New Roman" w:hAnsi="Times New Roman" w:eastAsia="新宋体"/>
          <w:color w:val="FF0000"/>
          <w:sz w:val="24"/>
          <w:szCs w:val="24"/>
          <w:highlight w:val="none"/>
          <w:vertAlign w:val="subscript"/>
        </w:rPr>
        <w:t>浸</w:t>
      </w:r>
      <w:r>
        <w:rPr>
          <w:rFonts w:hint="eastAsia" w:ascii="Times New Roman" w:hAnsi="Times New Roman" w:eastAsia="新宋体"/>
          <w:color w:val="FF0000"/>
          <w:sz w:val="21"/>
          <w:szCs w:val="21"/>
          <w:highlight w:val="none"/>
        </w:rPr>
        <w:t>＝V</w:t>
      </w:r>
      <w:r>
        <w:rPr>
          <w:rFonts w:hint="eastAsia" w:ascii="Times New Roman" w:hAnsi="Times New Roman" w:eastAsia="新宋体"/>
          <w:color w:val="FF0000"/>
          <w:sz w:val="24"/>
          <w:szCs w:val="24"/>
          <w:highlight w:val="none"/>
          <w:vertAlign w:val="subscript"/>
        </w:rPr>
        <w:t>排</w:t>
      </w:r>
      <w:r>
        <w:rPr>
          <w:rFonts w:hint="eastAsia" w:ascii="Times New Roman" w:hAnsi="Times New Roman" w:eastAsia="新宋体"/>
          <w:color w:val="FF0000"/>
          <w:sz w:val="21"/>
          <w:szCs w:val="21"/>
          <w:highlight w:val="none"/>
        </w:rPr>
        <w:t>′＝</w:t>
      </w:r>
      <w:r>
        <w:rPr>
          <w:color w:val="FF0000"/>
          <w:position w:val="-31"/>
          <w:highlight w:val="none"/>
        </w:rPr>
        <w:drawing>
          <wp:inline distT="0" distB="0" distL="114300" distR="114300">
            <wp:extent cx="438785" cy="456565"/>
            <wp:effectExtent l="0" t="0" r="3175" b="635"/>
            <wp:docPr id="48" name="图片 1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50" descr="菁优网-jyeoo"/>
                    <pic:cNvPicPr>
                      <a:picLocks noChangeAspect="1"/>
                    </pic:cNvPicPr>
                  </pic:nvPicPr>
                  <pic:blipFill>
                    <a:blip r:embed="rId127"/>
                    <a:stretch>
                      <a:fillRect/>
                    </a:stretch>
                  </pic:blipFill>
                  <pic:spPr>
                    <a:xfrm>
                      <a:off x="0" y="0"/>
                      <a:ext cx="438785" cy="456565"/>
                    </a:xfrm>
                    <a:prstGeom prst="rect">
                      <a:avLst/>
                    </a:prstGeom>
                    <a:noFill/>
                    <a:ln>
                      <a:noFill/>
                    </a:ln>
                  </pic:spPr>
                </pic:pic>
              </a:graphicData>
            </a:graphic>
          </wp:inline>
        </w:drawing>
      </w:r>
      <w:r>
        <w:rPr>
          <w:rFonts w:hint="eastAsia" w:ascii="Times New Roman" w:hAnsi="Times New Roman" w:eastAsia="新宋体"/>
          <w:color w:val="FF0000"/>
          <w:sz w:val="21"/>
          <w:szCs w:val="21"/>
          <w:highlight w:val="none"/>
        </w:rPr>
        <w:t>＝</w:t>
      </w:r>
      <w:r>
        <w:rPr>
          <w:color w:val="FF0000"/>
          <w:position w:val="-30"/>
          <w:highlight w:val="none"/>
        </w:rPr>
        <w:drawing>
          <wp:inline distT="0" distB="0" distL="114300" distR="114300">
            <wp:extent cx="1732915" cy="389255"/>
            <wp:effectExtent l="0" t="0" r="4445" b="6985"/>
            <wp:docPr id="49" name="图片 1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51" descr="菁优网-jyeoo"/>
                    <pic:cNvPicPr>
                      <a:picLocks noChangeAspect="1"/>
                    </pic:cNvPicPr>
                  </pic:nvPicPr>
                  <pic:blipFill>
                    <a:blip r:embed="rId128"/>
                    <a:stretch>
                      <a:fillRect/>
                    </a:stretch>
                  </pic:blipFill>
                  <pic:spPr>
                    <a:xfrm>
                      <a:off x="0" y="0"/>
                      <a:ext cx="1732915" cy="389255"/>
                    </a:xfrm>
                    <a:prstGeom prst="rect">
                      <a:avLst/>
                    </a:prstGeom>
                    <a:noFill/>
                    <a:ln>
                      <a:noFill/>
                    </a:ln>
                  </pic:spPr>
                </pic:pic>
              </a:graphicData>
            </a:graphic>
          </wp:inline>
        </w:drawing>
      </w:r>
      <w:r>
        <w:rPr>
          <w:rFonts w:hint="eastAsia" w:ascii="Times New Roman" w:hAnsi="Times New Roman" w:eastAsia="新宋体"/>
          <w:color w:val="FF0000"/>
          <w:sz w:val="21"/>
          <w:szCs w:val="21"/>
          <w:highlight w:val="none"/>
        </w:rPr>
        <w:t>＝6×10</w:t>
      </w:r>
      <w:r>
        <w:rPr>
          <w:rFonts w:hint="eastAsia" w:ascii="Times New Roman" w:hAnsi="Times New Roman" w:eastAsia="新宋体"/>
          <w:color w:val="FF0000"/>
          <w:sz w:val="24"/>
          <w:szCs w:val="24"/>
          <w:highlight w:val="none"/>
          <w:vertAlign w:val="superscript"/>
        </w:rPr>
        <w:t>﹣5</w:t>
      </w:r>
      <w:r>
        <w:rPr>
          <w:rFonts w:hint="eastAsia" w:ascii="Times New Roman" w:hAnsi="Times New Roman" w:eastAsia="新宋体"/>
          <w:color w:val="FF0000"/>
          <w:sz w:val="21"/>
          <w:szCs w:val="21"/>
          <w:highlight w:val="none"/>
        </w:rPr>
        <w:t>m</w:t>
      </w:r>
      <w:r>
        <w:rPr>
          <w:rFonts w:hint="eastAsia" w:ascii="Times New Roman" w:hAnsi="Times New Roman" w:eastAsia="新宋体"/>
          <w:color w:val="FF0000"/>
          <w:sz w:val="24"/>
          <w:szCs w:val="24"/>
          <w:highlight w:val="none"/>
          <w:vertAlign w:val="superscript"/>
        </w:rPr>
        <w:t>3</w:t>
      </w:r>
      <w:r>
        <w:rPr>
          <w:rFonts w:hint="eastAsia" w:ascii="Times New Roman" w:hAnsi="Times New Roman" w:eastAsia="新宋体"/>
          <w:color w:val="FF0000"/>
          <w:sz w:val="21"/>
          <w:szCs w:val="21"/>
          <w:highlight w:val="none"/>
        </w:rPr>
        <w:t>＝60cm</w:t>
      </w:r>
      <w:r>
        <w:rPr>
          <w:rFonts w:hint="eastAsia" w:ascii="Times New Roman" w:hAnsi="Times New Roman" w:eastAsia="新宋体"/>
          <w:color w:val="FF0000"/>
          <w:sz w:val="24"/>
          <w:szCs w:val="24"/>
          <w:highlight w:val="none"/>
          <w:vertAlign w:val="superscript"/>
        </w:rPr>
        <w:t>3</w:t>
      </w:r>
      <w:r>
        <w:rPr>
          <w:rFonts w:hint="eastAsia" w:ascii="Times New Roman" w:hAnsi="Times New Roman" w:eastAsia="新宋体"/>
          <w:color w:val="FF0000"/>
          <w:sz w:val="21"/>
          <w:szCs w:val="21"/>
          <w:highlight w:val="none"/>
        </w:rPr>
        <w:t>。</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两物体以三种方式放在水中，甲图是</w:t>
      </w:r>
      <m:oMath>
        <m:r>
          <m:rPr/>
          <w:rPr>
            <w:rFonts w:ascii="Cambria Math" w:hAnsi="Cambria Math"/>
            <w:highlight w:val="none"/>
          </w:rPr>
          <m:t>B</m:t>
        </m:r>
      </m:oMath>
      <w:r>
        <w:rPr>
          <w:rFonts w:ascii="Times New Roman" w:hAnsi="Times New Roman"/>
          <w:kern w:val="0"/>
          <w:szCs w:val="21"/>
          <w:highlight w:val="none"/>
        </w:rPr>
        <w:t>物体放在长方体</w:t>
      </w:r>
      <m:oMath>
        <m:r>
          <m:rPr/>
          <w:rPr>
            <w:rFonts w:ascii="Cambria Math" w:hAnsi="Cambria Math"/>
            <w:highlight w:val="none"/>
          </w:rPr>
          <m:t>A</m:t>
        </m:r>
      </m:oMath>
      <w:r>
        <w:rPr>
          <w:rFonts w:ascii="Times New Roman" w:hAnsi="Times New Roman"/>
          <w:kern w:val="0"/>
          <w:szCs w:val="21"/>
          <w:highlight w:val="none"/>
        </w:rPr>
        <w:t>上，乙图是</w:t>
      </w:r>
      <m:oMath>
        <m:r>
          <m:rPr/>
          <w:rPr>
            <w:rFonts w:ascii="Cambria Math" w:hAnsi="Cambria Math"/>
            <w:highlight w:val="none"/>
          </w:rPr>
          <m:t>B</m:t>
        </m:r>
      </m:oMath>
      <w:r>
        <w:rPr>
          <w:rFonts w:ascii="Times New Roman" w:hAnsi="Times New Roman"/>
          <w:kern w:val="0"/>
          <w:szCs w:val="21"/>
          <w:highlight w:val="none"/>
        </w:rPr>
        <w:t>通过细绳系在</w:t>
      </w:r>
      <m:oMath>
        <m:r>
          <m:rPr/>
          <w:rPr>
            <w:rFonts w:ascii="Cambria Math" w:hAnsi="Cambria Math"/>
            <w:highlight w:val="none"/>
          </w:rPr>
          <m:t>A</m:t>
        </m:r>
      </m:oMath>
      <w:r>
        <w:rPr>
          <w:rFonts w:ascii="Times New Roman" w:hAnsi="Times New Roman"/>
          <w:kern w:val="0"/>
          <w:szCs w:val="21"/>
          <w:highlight w:val="none"/>
        </w:rPr>
        <w:t>的下方，丙图是剪断绳子后</w:t>
      </w:r>
      <m:oMath>
        <m:r>
          <m:rPr/>
          <w:rPr>
            <w:rFonts w:ascii="Cambria Math" w:hAnsi="Cambria Math"/>
            <w:highlight w:val="none"/>
          </w:rPr>
          <m:t>A</m:t>
        </m:r>
      </m:oMath>
      <w:r>
        <w:rPr>
          <w:rFonts w:ascii="Times New Roman" w:hAnsi="Times New Roman"/>
          <w:kern w:val="0"/>
          <w:szCs w:val="21"/>
          <w:highlight w:val="none"/>
        </w:rPr>
        <w:t>漂浮在水面上，三个图中水面离</w:t>
      </w:r>
      <m:oMath>
        <m:r>
          <m:rPr/>
          <w:rPr>
            <w:rFonts w:ascii="Cambria Math" w:hAnsi="Cambria Math"/>
            <w:highlight w:val="none"/>
          </w:rPr>
          <m:t>A</m:t>
        </m:r>
      </m:oMath>
      <w:r>
        <w:rPr>
          <w:rFonts w:ascii="Times New Roman" w:hAnsi="Times New Roman"/>
          <w:kern w:val="0"/>
          <w:szCs w:val="21"/>
          <w:highlight w:val="none"/>
        </w:rPr>
        <w:t>下表面的距离分别为</w:t>
      </w:r>
      <m:oMath>
        <m:sSub>
          <m:sSubPr>
            <m:ctrlPr>
              <w:rPr>
                <w:rFonts w:ascii="Cambria Math" w:hAnsi="Cambria Math"/>
                <w:highlight w:val="none"/>
              </w:rPr>
            </m:ctrlPr>
          </m:sSubPr>
          <m:e>
            <m:r>
              <m:rPr/>
              <w:rPr>
                <w:rFonts w:ascii="Cambria Math" w:hAnsi="Cambria Math"/>
                <w:highlight w:val="none"/>
              </w:rPr>
              <m:t>ℎ</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ℎ</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ℎ</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r>
        <w:rPr>
          <w:rFonts w:ascii="Times New Roman" w:hAnsi="Times New Roman"/>
          <w:kern w:val="0"/>
          <w:szCs w:val="21"/>
          <w:highlight w:val="none"/>
        </w:rPr>
        <w:t>，甲、乙两图中</w:t>
      </w:r>
      <m:oMath>
        <m:r>
          <m:rPr/>
          <w:rPr>
            <w:rFonts w:ascii="Cambria Math" w:hAnsi="Cambria Math"/>
            <w:highlight w:val="none"/>
          </w:rPr>
          <m:t>A</m:t>
        </m:r>
      </m:oMath>
      <w:r>
        <w:rPr>
          <w:rFonts w:ascii="Times New Roman" w:hAnsi="Times New Roman"/>
          <w:kern w:val="0"/>
          <w:szCs w:val="21"/>
          <w:highlight w:val="none"/>
        </w:rPr>
        <w:t>、</w:t>
      </w:r>
      <m:oMath>
        <m:r>
          <m:rPr/>
          <w:rPr>
            <w:rFonts w:ascii="Cambria Math" w:hAnsi="Cambria Math"/>
            <w:highlight w:val="none"/>
          </w:rPr>
          <m:t>B</m:t>
        </m:r>
      </m:oMath>
      <w:r>
        <w:rPr>
          <w:rFonts w:ascii="Times New Roman" w:hAnsi="Times New Roman"/>
          <w:kern w:val="0"/>
          <w:szCs w:val="21"/>
          <w:highlight w:val="none"/>
        </w:rPr>
        <w:t>整体受到的浮力分别为</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，则</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eastAsia="Times New Roman"/>
          <w:kern w:val="0"/>
          <w:szCs w:val="21"/>
          <w:highlight w:val="none"/>
        </w:rPr>
        <w:t>______</w:t>
      </w:r>
      <m:oMath>
        <m:sSub>
          <m:sSubPr>
            <m:ctrlPr>
              <w:rPr>
                <w:rFonts w:ascii="Cambria Math" w:hAnsi="Cambria Math"/>
                <w:highlight w:val="none"/>
              </w:rPr>
            </m:ctrlPr>
          </m:sSubPr>
          <m:e>
            <m:r>
              <m:rPr/>
              <w:rPr>
                <w:rFonts w:ascii="Cambria Math" w:hAnsi="Cambria Math"/>
                <w:highlight w:val="none"/>
              </w:rPr>
              <m:t>F</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r>
          <m:rPr/>
          <w:rPr>
            <w:rFonts w:ascii="Cambria Math" w:hAnsi="Cambria Math"/>
            <w:highlight w:val="none"/>
          </w:rPr>
          <m:t>(</m:t>
        </m:r>
      </m:oMath>
      <w:r>
        <w:rPr>
          <w:rFonts w:ascii="Times New Roman" w:hAnsi="Times New Roman"/>
          <w:kern w:val="0"/>
          <w:szCs w:val="21"/>
          <w:highlight w:val="none"/>
        </w:rPr>
        <w:t>选填“</w:t>
      </w:r>
      <m:oMath>
        <m:r>
          <m:rPr/>
          <w:rPr>
            <w:rFonts w:ascii="Cambria Math" w:hAnsi="Cambria Math"/>
            <w:highlight w:val="none"/>
          </w:rPr>
          <m:t>&gt;</m:t>
        </m:r>
      </m:oMath>
      <w:r>
        <w:rPr>
          <w:rFonts w:ascii="Times New Roman" w:hAnsi="Times New Roman"/>
          <w:kern w:val="0"/>
          <w:szCs w:val="21"/>
          <w:highlight w:val="none"/>
        </w:rPr>
        <w:t>”“</w:t>
      </w:r>
      <m:oMath>
        <m:r>
          <m:rPr/>
          <w:rPr>
            <w:rFonts w:ascii="Cambria Math" w:hAnsi="Cambria Math"/>
            <w:highlight w:val="none"/>
          </w:rPr>
          <m:t>&lt;</m:t>
        </m:r>
      </m:oMath>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，物体</w:t>
      </w:r>
      <m:oMath>
        <m:r>
          <m:rPr/>
          <w:rPr>
            <w:rFonts w:ascii="Cambria Math" w:hAnsi="Cambria Math"/>
            <w:highlight w:val="none"/>
          </w:rPr>
          <m:t>B</m:t>
        </m:r>
      </m:oMath>
      <w:r>
        <w:rPr>
          <w:rFonts w:ascii="Times New Roman" w:hAnsi="Times New Roman"/>
          <w:kern w:val="0"/>
          <w:szCs w:val="21"/>
          <w:highlight w:val="none"/>
        </w:rPr>
        <w:t>的密度为</w:t>
      </w:r>
      <w:r>
        <w:rPr>
          <w:rFonts w:ascii="Times New Roman" w:hAnsi="Times New Roman" w:eastAsia="Times New Roman"/>
          <w:kern w:val="0"/>
          <w:szCs w:val="21"/>
          <w:highlight w:val="none"/>
        </w:rPr>
        <w:t>________</w:t>
      </w:r>
      <w:r>
        <w:rPr>
          <w:rFonts w:ascii="Times New Roman" w:hAnsi="Times New Roman"/>
          <w:kern w:val="0"/>
          <w:szCs w:val="21"/>
          <w:highlight w:val="none"/>
        </w:rPr>
        <w:t>。</w:t>
      </w:r>
      <m:oMath>
        <m:r>
          <m:rPr/>
          <w:rPr>
            <w:rFonts w:ascii="Cambria Math" w:hAnsi="Cambria Math"/>
            <w:highlight w:val="none"/>
          </w:rPr>
          <m:t>(</m:t>
        </m:r>
      </m:oMath>
      <w:r>
        <w:rPr>
          <w:rFonts w:ascii="Times New Roman" w:hAnsi="Times New Roman"/>
          <w:kern w:val="0"/>
          <w:szCs w:val="21"/>
          <w:highlight w:val="none"/>
        </w:rPr>
        <w:t>用</w:t>
      </w:r>
      <m:oMath>
        <m:sSub>
          <m:sSubPr>
            <m:ctrlPr>
              <w:rPr>
                <w:rFonts w:ascii="Cambria Math" w:hAnsi="Cambria Math"/>
                <w:highlight w:val="none"/>
              </w:rPr>
            </m:ctrlPr>
          </m:sSubPr>
          <m:e>
            <m:r>
              <m:rPr/>
              <w:rPr>
                <w:rFonts w:ascii="Cambria Math" w:hAnsi="Cambria Math"/>
                <w:highlight w:val="none"/>
              </w:rPr>
              <m:t>ℎ</m:t>
            </m:r>
            <m:ctrlPr>
              <w:rPr>
                <w:rFonts w:ascii="Cambria Math" w:hAnsi="Cambria Math"/>
                <w:highlight w:val="none"/>
              </w:rPr>
            </m:ctrlPr>
          </m:e>
          <m:sub>
            <m:r>
              <m:rPr/>
              <w:rPr>
                <w:rFonts w:ascii="Cambria Math" w:hAnsi="Cambria Math"/>
                <w:highlight w:val="none"/>
              </w:rPr>
              <m:t>1</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ℎ</m:t>
            </m:r>
            <m:ctrlPr>
              <w:rPr>
                <w:rFonts w:ascii="Cambria Math" w:hAnsi="Cambria Math"/>
                <w:highlight w:val="none"/>
              </w:rPr>
            </m:ctrlPr>
          </m:e>
          <m:sub>
            <m:r>
              <m:rPr/>
              <w:rPr>
                <w:rFonts w:ascii="Cambria Math" w:hAnsi="Cambria Math"/>
                <w:highlight w:val="none"/>
              </w:rPr>
              <m:t>2</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ℎ</m:t>
            </m:r>
            <m:ctrlPr>
              <w:rPr>
                <w:rFonts w:ascii="Cambria Math" w:hAnsi="Cambria Math"/>
                <w:highlight w:val="none"/>
              </w:rPr>
            </m:ctrlPr>
          </m:e>
          <m:sub>
            <m:r>
              <m:rPr/>
              <w:rPr>
                <w:rFonts w:ascii="Cambria Math" w:hAnsi="Cambria Math"/>
                <w:highlight w:val="none"/>
              </w:rPr>
              <m:t>3</m:t>
            </m:r>
            <m:ctrlPr>
              <w:rPr>
                <w:rFonts w:ascii="Cambria Math" w:hAnsi="Cambria Math"/>
                <w:highlight w:val="none"/>
              </w:rPr>
            </m:ctrlPr>
          </m:sub>
        </m:sSub>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水</m:t>
            </m:r>
            <m:ctrlPr>
              <w:rPr>
                <w:rFonts w:ascii="Cambria Math" w:hAnsi="Cambria Math"/>
                <w:highlight w:val="none"/>
              </w:rPr>
            </m:ctrlPr>
          </m:sub>
        </m:sSub>
      </m:oMath>
      <w:r>
        <w:rPr>
          <w:rFonts w:ascii="Times New Roman" w:hAnsi="Times New Roman"/>
          <w:kern w:val="0"/>
          <w:szCs w:val="21"/>
          <w:highlight w:val="none"/>
        </w:rPr>
        <w:t>表示</w:t>
      </w:r>
      <m:oMath>
        <m:r>
          <m:rPr/>
          <w:rPr>
            <w:rFonts w:ascii="Cambria Math" w:hAnsi="Cambria Math"/>
            <w:highlight w:val="none"/>
          </w:rPr>
          <m:t>)</m:t>
        </m:r>
      </m:oMath>
      <w:bookmarkEnd w:id="12"/>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3751580" cy="1205865"/>
            <wp:effectExtent l="0" t="0" r="12700" b="13335"/>
            <wp:docPr id="1206" name="图片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 name="图片 1206"/>
                    <pic:cNvPicPr>
                      <a:picLocks noChangeAspect="1" noChangeArrowheads="1"/>
                    </pic:cNvPicPr>
                  </pic:nvPicPr>
                  <pic:blipFill>
                    <a:blip r:embed="rId129">
                      <a:extLst>
                        <a:ext uri="{28A0092B-C50C-407E-A947-70E740481C1C}">
                          <a14:useLocalDpi xmlns:a14="http://schemas.microsoft.com/office/drawing/2010/main" val="0"/>
                        </a:ext>
                      </a:extLst>
                    </a:blip>
                    <a:stretch>
                      <a:fillRect/>
                    </a:stretch>
                  </pic:blipFill>
                  <pic:spPr>
                    <a:xfrm>
                      <a:off x="0" y="0"/>
                      <a:ext cx="3751580" cy="1205865"/>
                    </a:xfrm>
                    <a:prstGeom prst="rect">
                      <a:avLst/>
                    </a:prstGeom>
                    <a:noFill/>
                    <a:ln>
                      <a:noFill/>
                    </a:ln>
                  </pic:spPr>
                </pic:pic>
              </a:graphicData>
            </a:graphic>
          </wp:inline>
        </w:drawing>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m:t>
        </m:r>
      </m:oMath>
      <w:r>
        <w:rPr>
          <w:rFonts w:ascii="Times New Roman" w:hAnsi="Times New Roman"/>
          <w:color w:val="FF0000"/>
          <w:kern w:val="0"/>
          <w:szCs w:val="21"/>
          <w:highlight w:val="none"/>
        </w:rPr>
        <w:t>；</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3</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ctrlPr>
              <w:rPr>
                <w:rFonts w:ascii="Cambria Math" w:hAnsi="Cambria Math"/>
                <w:color w:val="FF0000"/>
                <w:highlight w:val="none"/>
              </w:rPr>
            </m:ctrlPr>
          </m:den>
        </m:f>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甲、乙两图中，</w:t>
      </w:r>
      <m:oMath>
        <m:r>
          <m:rPr/>
          <w:rPr>
            <w:rFonts w:ascii="Cambria Math" w:hAnsi="Cambria Math"/>
            <w:color w:val="FF0000"/>
            <w:highlight w:val="none"/>
          </w:rPr>
          <m:t>A</m:t>
        </m:r>
      </m:oMath>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整体都处于漂浮状态，浮力等于重力，而</w:t>
      </w:r>
      <m:oMath>
        <m:r>
          <m:rPr/>
          <w:rPr>
            <w:rFonts w:ascii="Cambria Math" w:hAnsi="Cambria Math"/>
            <w:color w:val="FF0000"/>
            <w:highlight w:val="none"/>
          </w:rPr>
          <m:t>A</m:t>
        </m:r>
      </m:oMath>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两物体的重力不变，所以甲、乙两图中</w:t>
      </w:r>
      <m:oMath>
        <m:r>
          <m:rPr/>
          <w:rPr>
            <w:rFonts w:ascii="Cambria Math" w:hAnsi="Cambria Math"/>
            <w:color w:val="FF0000"/>
            <w:highlight w:val="none"/>
          </w:rPr>
          <m:t>A</m:t>
        </m:r>
      </m:oMath>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整体受到的浮力关系为</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设</w:t>
      </w:r>
      <m:oMath>
        <m:r>
          <m:rPr/>
          <w:rPr>
            <w:rFonts w:ascii="Cambria Math" w:hAnsi="Cambria Math"/>
            <w:color w:val="FF0000"/>
            <w:highlight w:val="none"/>
          </w:rPr>
          <m:t>A</m:t>
        </m:r>
      </m:oMath>
      <w:r>
        <w:rPr>
          <w:rFonts w:ascii="Times New Roman" w:hAnsi="Times New Roman"/>
          <w:color w:val="FF0000"/>
          <w:kern w:val="0"/>
          <w:szCs w:val="21"/>
          <w:highlight w:val="none"/>
        </w:rPr>
        <w:t>的底面积为</w:t>
      </w:r>
      <m:oMath>
        <m:r>
          <m:rPr/>
          <w:rPr>
            <w:rFonts w:ascii="Cambria Math" w:hAnsi="Cambria Math"/>
            <w:color w:val="FF0000"/>
            <w:highlight w:val="none"/>
          </w:rPr>
          <m:t>S</m:t>
        </m:r>
      </m:oMath>
      <w:r>
        <w:rPr>
          <w:rFonts w:ascii="Times New Roman" w:hAnsi="Times New Roman"/>
          <w:color w:val="FF0000"/>
          <w:kern w:val="0"/>
          <w:szCs w:val="21"/>
          <w:highlight w:val="none"/>
        </w:rPr>
        <w:t>，则由甲丙两图可知物体</w:t>
      </w:r>
      <m:oMath>
        <m:r>
          <m:rPr/>
          <w:rPr>
            <w:rFonts w:ascii="Cambria Math" w:hAnsi="Cambria Math"/>
            <w:color w:val="FF0000"/>
            <w:highlight w:val="none"/>
          </w:rPr>
          <m:t>B</m:t>
        </m:r>
      </m:oMath>
      <w:r>
        <w:rPr>
          <w:rFonts w:ascii="Times New Roman" w:hAnsi="Times New Roman"/>
          <w:color w:val="FF0000"/>
          <w:kern w:val="0"/>
          <w:szCs w:val="21"/>
          <w:highlight w:val="none"/>
        </w:rPr>
        <w:t>的重力为：</w:t>
      </w:r>
      <m:oMath>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浮B</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S</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S</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3</m:t>
            </m:r>
            <m:ctrlPr>
              <w:rPr>
                <w:rFonts w:ascii="Cambria Math" w:hAnsi="Cambria Math"/>
                <w:color w:val="FF0000"/>
                <w:highlight w:val="none"/>
              </w:rPr>
            </m:ctrlPr>
          </m:sub>
        </m:sSub>
        <m:r>
          <m:rPr/>
          <w:rPr>
            <w:rFonts w:ascii="Cambria Math" w:hAnsi="Cambria Math"/>
            <w:color w:val="FF0000"/>
            <w:highlight w:val="none"/>
          </w:rPr>
          <m:t>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因为甲、乙两图中，</w:t>
      </w:r>
      <m:oMath>
        <m:r>
          <m:rPr/>
          <w:rPr>
            <w:rFonts w:ascii="Cambria Math" w:hAnsi="Cambria Math"/>
            <w:color w:val="FF0000"/>
            <w:highlight w:val="none"/>
          </w:rPr>
          <m:t>A</m:t>
        </m:r>
      </m:oMath>
      <w:r>
        <w:rPr>
          <w:rFonts w:ascii="Times New Roman" w:hAnsi="Times New Roman"/>
          <w:color w:val="FF0000"/>
          <w:kern w:val="0"/>
          <w:szCs w:val="21"/>
          <w:highlight w:val="none"/>
        </w:rPr>
        <w:t>、</w:t>
      </w:r>
      <m:oMath>
        <m:r>
          <m:rPr/>
          <w:rPr>
            <w:rFonts w:ascii="Cambria Math" w:hAnsi="Cambria Math"/>
            <w:color w:val="FF0000"/>
            <w:highlight w:val="none"/>
          </w:rPr>
          <m:t>B</m:t>
        </m:r>
      </m:oMath>
      <w:r>
        <w:rPr>
          <w:rFonts w:ascii="Times New Roman" w:hAnsi="Times New Roman"/>
          <w:color w:val="FF0000"/>
          <w:kern w:val="0"/>
          <w:szCs w:val="21"/>
          <w:highlight w:val="none"/>
        </w:rPr>
        <w:t>整体所受的浮力相等：则</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S</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S</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物体</w:t>
      </w:r>
      <m:oMath>
        <m:r>
          <m:rPr/>
          <w:rPr>
            <w:rFonts w:ascii="Cambria Math" w:hAnsi="Cambria Math"/>
            <w:color w:val="FF0000"/>
            <w:highlight w:val="none"/>
          </w:rPr>
          <m:t>B</m:t>
        </m:r>
      </m:oMath>
      <w:r>
        <w:rPr>
          <w:rFonts w:ascii="Times New Roman" w:hAnsi="Times New Roman"/>
          <w:color w:val="FF0000"/>
          <w:kern w:val="0"/>
          <w:szCs w:val="21"/>
          <w:highlight w:val="none"/>
        </w:rPr>
        <w:t>的体积：</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S</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S</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g</m:t>
            </m:r>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m:t>
            </m:r>
            <m:ctrlPr>
              <w:rPr>
                <w:rFonts w:ascii="Cambria Math" w:hAnsi="Cambria Math"/>
                <w:color w:val="FF0000"/>
                <w:highlight w:val="none"/>
              </w:rPr>
            </m:ctrlPr>
          </m:den>
        </m:f>
        <m:r>
          <m:rPr/>
          <w:rPr>
            <w:rFonts w:ascii="Cambria Math" w:hAnsi="Cambria Math"/>
            <w:color w:val="FF0000"/>
            <w:highlight w:val="none"/>
          </w:rPr>
          <m:t>=S(</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物体</w:t>
      </w:r>
      <m:oMath>
        <m:r>
          <m:rPr/>
          <w:rPr>
            <w:rFonts w:ascii="Cambria Math" w:hAnsi="Cambria Math"/>
            <w:color w:val="FF0000"/>
            <w:highlight w:val="none"/>
          </w:rPr>
          <m:t>B</m:t>
        </m:r>
      </m:oMath>
      <w:r>
        <w:rPr>
          <w:rFonts w:ascii="Times New Roman" w:hAnsi="Times New Roman"/>
          <w:color w:val="FF0000"/>
          <w:kern w:val="0"/>
          <w:szCs w:val="21"/>
          <w:highlight w:val="none"/>
        </w:rPr>
        <w:t>的密度为：</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B</m:t>
                </m:r>
                <m:ctrlPr>
                  <w:rPr>
                    <w:rFonts w:ascii="Cambria Math" w:hAnsi="Cambria Math"/>
                    <w:color w:val="FF0000"/>
                    <w:highlight w:val="none"/>
                  </w:rPr>
                </m:ctrlPr>
              </m:sub>
            </m:sSub>
            <m:r>
              <m:rPr/>
              <w:rPr>
                <w:rFonts w:ascii="Cambria Math" w:hAnsi="Cambria Math"/>
                <w:color w:val="FF0000"/>
                <w:highlight w:val="none"/>
              </w:rPr>
              <m:t>g</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S</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S</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3</m:t>
                </m:r>
                <m:ctrlPr>
                  <w:rPr>
                    <w:rFonts w:ascii="Cambria Math" w:hAnsi="Cambria Math"/>
                    <w:color w:val="FF0000"/>
                    <w:highlight w:val="none"/>
                  </w:rPr>
                </m:ctrlPr>
              </m:sub>
            </m:sSub>
            <m:r>
              <m:rPr/>
              <w:rPr>
                <w:rFonts w:ascii="Cambria Math" w:hAnsi="Cambria Math"/>
                <w:color w:val="FF0000"/>
                <w:highlight w:val="none"/>
              </w:rPr>
              <m:t>g</m:t>
            </m:r>
            <m:ctrlPr>
              <w:rPr>
                <w:rFonts w:ascii="Cambria Math" w:hAnsi="Cambria Math"/>
                <w:color w:val="FF0000"/>
                <w:highlight w:val="none"/>
              </w:rPr>
            </m:ctrlPr>
          </m:num>
          <m:den>
            <m:r>
              <m:rPr/>
              <w:rPr>
                <w:rFonts w:ascii="Cambria Math" w:hAnsi="Cambria Math"/>
                <w:color w:val="FF0000"/>
                <w:highlight w:val="none"/>
              </w:rPr>
              <m:t>S(</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)g</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3</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ℎ</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ctrlPr>
              <w:rPr>
                <w:rFonts w:ascii="Cambria Math" w:hAnsi="Cambria Math"/>
                <w:color w:val="FF0000"/>
                <w:highlight w:val="none"/>
              </w:rPr>
            </m:ctrlPr>
          </m:den>
        </m:f>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highlight w:val="none"/>
          <w:u w:val="none"/>
        </w:rPr>
      </w:pPr>
      <w:bookmarkStart w:id="13" w:name="topic_56afa4f7-8987-4dd1-b041-15b353da22"/>
      <w:r>
        <w:rPr>
          <w:highlight w:val="none"/>
          <w:u w:val="none"/>
        </w:rPr>
        <w:t>（2022·福建泉州·模拟预测）我国自行设计和建造的“蛟龙号”载人潜水器：长8.2m、宽3.0m、高3.4m。该潜水器悬浮在海水中时总质量为22t，下潜到最深达7062.68m海底，创造了深潜水的世界纪录。在这一深度，海水对潜水器lm</w:t>
      </w:r>
      <w:r>
        <w:rPr>
          <w:highlight w:val="none"/>
          <w:u w:val="none"/>
          <w:vertAlign w:val="superscript"/>
        </w:rPr>
        <w:t>2</w:t>
      </w:r>
      <w:r>
        <w:rPr>
          <w:highlight w:val="none"/>
          <w:u w:val="none"/>
        </w:rPr>
        <w:t>表面产生的压力为7.3×10</w:t>
      </w:r>
      <w:r>
        <w:rPr>
          <w:highlight w:val="none"/>
          <w:u w:val="none"/>
          <w:vertAlign w:val="superscript"/>
        </w:rPr>
        <w:t>7</w:t>
      </w:r>
      <w:r>
        <w:rPr>
          <w:highlight w:val="none"/>
          <w:u w:val="none"/>
        </w:rPr>
        <w:t>N。则“蛟龙号”悬浮在海水中，所受到的浮力为________N，下潜到7062.68m海底时，海水对其表面的压强为________Pa。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color w:val="FF0000"/>
          <w:highlight w:val="none"/>
          <w:u w:val="none"/>
        </w:rPr>
      </w:pPr>
      <w:r>
        <w:rPr>
          <w:rFonts w:hint="eastAsia"/>
          <w:color w:val="FF0000"/>
          <w:highlight w:val="none"/>
          <w:u w:val="none"/>
          <w:lang w:eastAsia="zh-CN"/>
        </w:rPr>
        <w:t>【</w:t>
      </w:r>
      <w:r>
        <w:rPr>
          <w:rFonts w:hint="eastAsia"/>
          <w:color w:val="FF0000"/>
          <w:highlight w:val="none"/>
          <w:u w:val="none"/>
          <w:lang w:val="en-US" w:eastAsia="zh-CN"/>
        </w:rPr>
        <w:t>答案</w:t>
      </w:r>
      <w:r>
        <w:rPr>
          <w:rFonts w:hint="eastAsia"/>
          <w:color w:val="FF0000"/>
          <w:highlight w:val="none"/>
          <w:u w:val="none"/>
          <w:lang w:eastAsia="zh-CN"/>
        </w:rPr>
        <w:t>】</w:t>
      </w:r>
      <w:r>
        <w:rPr>
          <w:color w:val="FF0000"/>
          <w:highlight w:val="none"/>
          <w:u w:val="none"/>
        </w:rPr>
        <w:t xml:space="preserve"> 2.2×10</w:t>
      </w:r>
      <w:r>
        <w:rPr>
          <w:color w:val="FF0000"/>
          <w:highlight w:val="none"/>
          <w:u w:val="none"/>
          <w:vertAlign w:val="superscript"/>
        </w:rPr>
        <w:t>5</w:t>
      </w:r>
      <w:r>
        <w:rPr>
          <w:color w:val="FF0000"/>
          <w:highlight w:val="none"/>
          <w:u w:val="none"/>
        </w:rPr>
        <w:t>     7.3×10</w:t>
      </w:r>
      <w:r>
        <w:rPr>
          <w:color w:val="FF0000"/>
          <w:highlight w:val="none"/>
          <w:u w:val="none"/>
          <w:vertAlign w:val="superscript"/>
        </w:rPr>
        <w:t>7</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color w:val="FF0000"/>
          <w:highlight w:val="none"/>
          <w:u w:val="none"/>
        </w:rPr>
      </w:pPr>
      <w:r>
        <w:rPr>
          <w:color w:val="FF0000"/>
          <w:highlight w:val="none"/>
          <w:u w:val="none"/>
        </w:rPr>
        <w:t>【</w:t>
      </w:r>
      <w:r>
        <w:rPr>
          <w:rFonts w:hint="eastAsia"/>
          <w:color w:val="FF0000"/>
          <w:highlight w:val="none"/>
          <w:u w:val="none"/>
          <w:lang w:eastAsia="zh-CN"/>
        </w:rPr>
        <w:t>解析</w:t>
      </w:r>
      <w:r>
        <w:rPr>
          <w:color w:val="FF0000"/>
          <w:highlight w:val="none"/>
          <w:u w:val="none"/>
        </w:rPr>
        <w:t>】[1]“蛟龙号”悬浮在海水中时，所受到的浮力等于自身重力，则</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color w:val="FF0000"/>
          <w:highlight w:val="none"/>
          <w:u w:val="none"/>
        </w:rPr>
      </w:pPr>
      <w:r>
        <w:rPr>
          <w:color w:val="FF0000"/>
          <w:highlight w:val="none"/>
          <w:u w:val="none"/>
        </w:rPr>
        <w:object>
          <v:shape id="_x0000_i1051" o:spt="75" alt="eqId19ce78fd0c6fe67f02f9952730d18954" type="#_x0000_t75" style="height:16.55pt;width:209.4pt;" o:ole="t" filled="f" o:preferrelative="t" stroked="f" coordsize="21600,21600">
            <v:path/>
            <v:fill on="f" focussize="0,0"/>
            <v:stroke on="f" joinstyle="miter"/>
            <v:imagedata r:id="rId131" o:title="eqId19ce78fd0c6fe67f02f9952730d18954"/>
            <o:lock v:ext="edit" aspectratio="t"/>
            <w10:wrap type="none"/>
            <w10:anchorlock/>
          </v:shape>
          <o:OLEObject Type="Embed" ProgID="Equation.DSMT4" ShapeID="_x0000_i1051" DrawAspect="Content" ObjectID="_1468075751" r:id="rId130">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color w:val="FF0000"/>
          <w:highlight w:val="none"/>
          <w:u w:val="none"/>
        </w:rPr>
      </w:pPr>
      <w:r>
        <w:rPr>
          <w:color w:val="FF0000"/>
          <w:highlight w:val="none"/>
          <w:u w:val="none"/>
        </w:rPr>
        <w:t>[2]海水对其表面的压强</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jc w:val="center"/>
        <w:textAlignment w:val="center"/>
        <w:rPr>
          <w:color w:val="FF0000"/>
          <w:highlight w:val="none"/>
          <w:u w:val="none"/>
        </w:rPr>
      </w:pPr>
      <w:r>
        <w:rPr>
          <w:color w:val="FF0000"/>
          <w:highlight w:val="none"/>
          <w:u w:val="none"/>
        </w:rPr>
        <w:object>
          <v:shape id="_x0000_i1052" o:spt="75" alt="eqIda724259e8805b2e77b09629c5cbbe9c9" type="#_x0000_t75" style="height:29.15pt;width:142.55pt;" o:ole="t" filled="f" o:preferrelative="t" stroked="f" coordsize="21600,21600">
            <v:path/>
            <v:fill on="f" focussize="0,0"/>
            <v:stroke on="f" joinstyle="miter"/>
            <v:imagedata r:id="rId133" o:title="eqIda724259e8805b2e77b09629c5cbbe9c9"/>
            <o:lock v:ext="edit" aspectratio="t"/>
            <w10:wrap type="none"/>
            <w10:anchorlock/>
          </v:shape>
          <o:OLEObject Type="Embed" ProgID="Equation.DSMT4" ShapeID="_x0000_i1052" DrawAspect="Content" ObjectID="_1468075752" r:id="rId132">
            <o:LockedField>false</o:LockedField>
          </o:OLEObject>
        </w:objec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地球气候变暖，冰川熔化加剧，是造成海平面变化的原因之一。小明同学根据所学知识，通过比较冰川完全熔化成水后水的体积与冰川熔化前排开海水的体积，就能推断海平面的升降。如图所示，是冰川漂浮在海面上的情景，若冰川的质量为</w:t>
      </w:r>
      <m:oMath>
        <m:r>
          <m:rPr/>
          <w:rPr>
            <w:rFonts w:ascii="Cambria Math" w:hAnsi="Cambria Math"/>
            <w:highlight w:val="none"/>
          </w:rPr>
          <m:t>103t</m:t>
        </m:r>
      </m:oMath>
      <w:r>
        <w:rPr>
          <w:rFonts w:ascii="Times New Roman" w:hAnsi="Times New Roman"/>
          <w:kern w:val="0"/>
          <w:szCs w:val="21"/>
          <w:highlight w:val="none"/>
        </w:rPr>
        <w:t>，海水的密度为</w:t>
      </w:r>
      <m:oMath>
        <m:r>
          <m:rPr/>
          <w:rPr>
            <w:rFonts w:ascii="Cambria Math" w:hAnsi="Cambria Math"/>
            <w:highlight w:val="none"/>
          </w:rPr>
          <m:t>1.03×</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，水的密度为</w:t>
      </w:r>
      <m:oMath>
        <m:r>
          <m:rPr/>
          <w:rPr>
            <w:rFonts w:ascii="Cambria Math" w:hAnsi="Cambria Math"/>
            <w:highlight w:val="none"/>
          </w:rPr>
          <m:t>1.0×</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w:t>
      </w:r>
      <m:oMath>
        <m:r>
          <m:rPr/>
          <w:rPr>
            <w:rFonts w:ascii="Cambria Math" w:hAnsi="Cambria Math"/>
            <w:highlight w:val="none"/>
          </w:rPr>
          <m:t>g</m:t>
        </m:r>
      </m:oMath>
      <w:r>
        <w:rPr>
          <w:rFonts w:ascii="Times New Roman" w:hAnsi="Times New Roman"/>
          <w:kern w:val="0"/>
          <w:szCs w:val="21"/>
          <w:highlight w:val="none"/>
        </w:rPr>
        <w:t>取</w:t>
      </w:r>
      <m:oMath>
        <m:r>
          <m:rPr/>
          <w:rPr>
            <w:rFonts w:ascii="Cambria Math" w:hAnsi="Cambria Math"/>
            <w:highlight w:val="none"/>
          </w:rPr>
          <m:t>10N/kg</m:t>
        </m:r>
      </m:oMath>
      <w:r>
        <w:rPr>
          <w:rFonts w:ascii="Times New Roman" w:hAnsi="Times New Roman"/>
          <w:kern w:val="0"/>
          <w:szCs w:val="21"/>
          <w:highlight w:val="none"/>
        </w:rPr>
        <w:t>。求：</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冰川熔化前排开海水的体积；</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冰川完全熔化成水后水的体积；</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Times New Roman" w:hAnsi="Times New Roman"/>
          <w:kern w:val="0"/>
          <w:szCs w:val="21"/>
          <w:highlight w:val="none"/>
        </w:rPr>
        <w:t>推断海平面的升降，并说明理由。</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2047875" cy="1371600"/>
            <wp:effectExtent l="0" t="0" r="9525" b="0"/>
            <wp:docPr id="1205" name="图片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 name="图片 1205"/>
                    <pic:cNvPicPr>
                      <a:picLocks noChangeAspect="1" noChangeArrowheads="1"/>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047875" cy="1371600"/>
                    </a:xfrm>
                    <a:prstGeom prst="rect">
                      <a:avLst/>
                    </a:prstGeom>
                    <a:noFill/>
                    <a:ln>
                      <a:noFill/>
                    </a:ln>
                  </pic:spPr>
                </pic:pic>
              </a:graphicData>
            </a:graphic>
          </wp:inline>
        </w:drawing>
      </w:r>
      <w:bookmarkEnd w:id="13"/>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m:oMath>
        <m:r>
          <m:rPr/>
          <w:rPr>
            <w:rFonts w:ascii="Cambria Math" w:hAnsi="Cambria Math"/>
            <w:color w:val="FF0000"/>
            <w:highlight w:val="none"/>
          </w:rPr>
          <m:t>(1)</m:t>
        </m:r>
      </m:oMath>
      <w:r>
        <w:rPr>
          <w:rFonts w:ascii="Times New Roman" w:hAnsi="Times New Roman"/>
          <w:color w:val="FF0000"/>
          <w:kern w:val="0"/>
          <w:szCs w:val="21"/>
          <w:highlight w:val="none"/>
        </w:rPr>
        <w:t>因为冰川漂浮，所以这座冰川受到的浮力等于重力，即</w:t>
      </w:r>
    </w:p>
    <w:p>
      <w:pPr>
        <w:keepNext w:val="0"/>
        <w:keepLines w:val="0"/>
        <w:pageBreakBefore w:val="0"/>
        <w:kinsoku/>
        <w:wordWrap/>
        <w:overflowPunct/>
        <w:topLinePunct w:val="0"/>
        <w:autoSpaceDN/>
        <w:bidi w:val="0"/>
        <w:adjustRightInd w:val="0"/>
        <w:snapToGrid w:val="0"/>
        <w:spacing w:line="360" w:lineRule="auto"/>
        <w:jc w:val="center"/>
        <w:textAlignment w:val="center"/>
        <w:rPr>
          <w:rFonts w:ascii="Times New Roman" w:hAnsi="Times New Roman" w:eastAsia="Times New Roman"/>
          <w:color w:val="FF0000"/>
          <w:kern w:val="0"/>
          <w:sz w:val="24"/>
          <w:szCs w:val="24"/>
          <w:highlight w:val="none"/>
        </w:rPr>
      </w:pPr>
      <m:oMathPara>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=G=mg=103×</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kg×10N/kg=1.03×</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6</m:t>
              </m:r>
              <m:ctrlPr>
                <w:rPr>
                  <w:rFonts w:ascii="Cambria Math" w:hAnsi="Cambria Math"/>
                  <w:color w:val="FF0000"/>
                  <w:highlight w:val="none"/>
                </w:rPr>
              </m:ctrlPr>
            </m:sup>
          </m:sSup>
          <m:r>
            <m:rPr/>
            <w:rPr>
              <w:rFonts w:ascii="Cambria Math" w:hAnsi="Cambria Math"/>
              <w:color w:val="FF0000"/>
              <w:highlight w:val="none"/>
            </w:rPr>
            <m:t>N</m:t>
          </m:r>
        </m:oMath>
      </m:oMathPara>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根据阿基米德原理</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=ρg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oMath>
      <w:r>
        <w:rPr>
          <w:rFonts w:ascii="Times New Roman" w:hAnsi="Times New Roman"/>
          <w:color w:val="FF0000"/>
          <w:kern w:val="0"/>
          <w:szCs w:val="21"/>
          <w:highlight w:val="none"/>
        </w:rPr>
        <w:t>可知，冰川熔化前排开海水的体积</w:t>
      </w:r>
    </w:p>
    <w:p>
      <w:pPr>
        <w:keepNext w:val="0"/>
        <w:keepLines w:val="0"/>
        <w:pageBreakBefore w:val="0"/>
        <w:kinsoku/>
        <w:wordWrap/>
        <w:overflowPunct/>
        <w:topLinePunct w:val="0"/>
        <w:autoSpaceDN/>
        <w:bidi w:val="0"/>
        <w:adjustRightInd w:val="0"/>
        <w:snapToGrid w:val="0"/>
        <w:spacing w:line="360" w:lineRule="auto"/>
        <w:jc w:val="center"/>
        <w:textAlignment w:val="center"/>
        <w:rPr>
          <w:rFonts w:ascii="Times New Roman" w:hAnsi="Times New Roman" w:eastAsia="Times New Roman"/>
          <w:color w:val="FF0000"/>
          <w:kern w:val="0"/>
          <w:sz w:val="24"/>
          <w:szCs w:val="24"/>
          <w:highlight w:val="none"/>
        </w:rPr>
      </w:pPr>
      <m:oMathPara>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海</m:t>
                  </m:r>
                  <m:ctrlPr>
                    <w:rPr>
                      <w:rFonts w:ascii="Cambria Math" w:hAnsi="Cambria Math"/>
                      <w:color w:val="FF0000"/>
                      <w:highlight w:val="none"/>
                    </w:rPr>
                  </m:ctrlPr>
                </m:sub>
              </m:sSub>
              <m:r>
                <m:rPr/>
                <w:rPr>
                  <w:rFonts w:ascii="Cambria Math" w:hAnsi="Cambria Math"/>
                  <w:color w:val="FF0000"/>
                  <w:highlight w:val="none"/>
                </w:rPr>
                <m:t>g</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1.03×</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6</m:t>
                  </m:r>
                  <m:ctrlPr>
                    <w:rPr>
                      <w:rFonts w:ascii="Cambria Math" w:hAnsi="Cambria Math"/>
                      <w:color w:val="FF0000"/>
                      <w:highlight w:val="none"/>
                    </w:rPr>
                  </m:ctrlPr>
                </m:sup>
              </m:sSup>
              <m:r>
                <m:rPr>
                  <m:sty m:val="p"/>
                </m:rPr>
                <w:rPr>
                  <w:rFonts w:ascii="Cambria Math" w:hAnsi="Cambria Math"/>
                  <w:color w:val="FF0000"/>
                  <w:highlight w:val="none"/>
                </w:rPr>
                <m:t>N</m:t>
              </m:r>
              <m:ctrlPr>
                <w:rPr>
                  <w:rFonts w:ascii="Cambria Math" w:hAnsi="Cambria Math"/>
                  <w:color w:val="FF0000"/>
                  <w:highlight w:val="none"/>
                </w:rPr>
              </m:ctrlPr>
            </m:num>
            <m:den>
              <m:r>
                <m:rPr/>
                <w:rPr>
                  <w:rFonts w:ascii="Cambria Math" w:hAnsi="Cambria Math"/>
                  <w:color w:val="FF0000"/>
                  <w:highlight w:val="none"/>
                </w:rPr>
                <m:t>1.03×</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m:t>
              </m:r>
              <m:r>
                <m:rPr>
                  <m:sty m:val="p"/>
                </m:rPr>
                <w:rPr>
                  <w:rFonts w:ascii="Cambria Math" w:hAnsi="Cambria Math"/>
                  <w:color w:val="FF0000"/>
                  <w:highlight w:val="none"/>
                </w:rPr>
                <m:t>N</m:t>
              </m:r>
              <m:r>
                <m:rPr/>
                <w:rPr>
                  <w:rFonts w:ascii="Cambria Math" w:hAnsi="Cambria Math"/>
                  <w:color w:val="FF0000"/>
                  <w:highlight w:val="none"/>
                </w:rPr>
                <m:t>/kg</m:t>
              </m:r>
              <m:ctrlPr>
                <w:rPr>
                  <w:rFonts w:ascii="Cambria Math" w:hAnsi="Cambria Math"/>
                  <w:color w:val="FF0000"/>
                  <w:highlight w:val="none"/>
                </w:rPr>
              </m:ctrlPr>
            </m:den>
          </m:f>
          <m:r>
            <m:rPr/>
            <w:rPr>
              <w:rFonts w:ascii="Cambria Math" w:hAnsi="Cambria Math"/>
              <w:color w:val="FF0000"/>
              <w:highlight w:val="none"/>
            </w:rPr>
            <m:t>=100</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m:oMathPara>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(2)</m:t>
        </m:r>
      </m:oMath>
      <w:r>
        <w:rPr>
          <w:rFonts w:ascii="Times New Roman" w:hAnsi="Times New Roman"/>
          <w:color w:val="FF0000"/>
          <w:kern w:val="0"/>
          <w:szCs w:val="21"/>
          <w:highlight w:val="none"/>
        </w:rPr>
        <w:t>因为冰化水后质量不变，所以</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冰</m:t>
            </m:r>
            <m:ctrlPr>
              <w:rPr>
                <w:rFonts w:ascii="Cambria Math" w:hAnsi="Cambria Math"/>
                <w:color w:val="FF0000"/>
                <w:highlight w:val="none"/>
              </w:rPr>
            </m:ctrlPr>
          </m:sub>
        </m:sSub>
        <m:r>
          <m:rPr/>
          <w:rPr>
            <w:rFonts w:ascii="Cambria Math" w:hAnsi="Cambria Math"/>
            <w:color w:val="FF0000"/>
            <w:highlight w:val="none"/>
          </w:rPr>
          <m:t>=103t=1.03×</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5</m:t>
            </m:r>
            <m:ctrlPr>
              <w:rPr>
                <w:rFonts w:ascii="Cambria Math" w:hAnsi="Cambria Math"/>
                <w:color w:val="FF0000"/>
                <w:highlight w:val="none"/>
              </w:rPr>
            </m:ctrlPr>
          </m:sup>
        </m:sSup>
        <m:r>
          <m:rPr/>
          <w:rPr>
            <w:rFonts w:ascii="Cambria Math" w:hAnsi="Cambria Math"/>
            <w:color w:val="FF0000"/>
            <w:highlight w:val="none"/>
          </w:rPr>
          <m:t>kg</m:t>
        </m:r>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若冰川完全熔化成水，水的体积为</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1.03×</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5</m:t>
                </m:r>
                <m:ctrlPr>
                  <w:rPr>
                    <w:rFonts w:ascii="Cambria Math" w:hAnsi="Cambria Math"/>
                    <w:color w:val="FF0000"/>
                    <w:highlight w:val="none"/>
                  </w:rPr>
                </m:ctrlPr>
              </m:sup>
            </m:sSup>
            <m:r>
              <m:rPr/>
              <w:rPr>
                <w:rFonts w:ascii="Cambria Math" w:hAnsi="Cambria Math"/>
                <w:color w:val="FF0000"/>
                <w:highlight w:val="none"/>
              </w:rPr>
              <m:t>kg</m:t>
            </m:r>
            <m:ctrlPr>
              <w:rPr>
                <w:rFonts w:ascii="Cambria Math" w:hAnsi="Cambria Math"/>
                <w:color w:val="FF0000"/>
                <w:highlight w:val="none"/>
              </w:rPr>
            </m:ctrlPr>
          </m:num>
          <m:den>
            <m:r>
              <m:rPr/>
              <w:rPr>
                <w:rFonts w:ascii="Cambria Math" w:hAnsi="Cambria Math"/>
                <w:color w:val="FF0000"/>
                <w:highlight w:val="none"/>
              </w:rPr>
              <m:t>1.0×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=103</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(3)</m:t>
        </m:r>
      </m:oMath>
      <w:r>
        <w:rPr>
          <w:rFonts w:ascii="Times New Roman" w:hAnsi="Times New Roman"/>
          <w:color w:val="FF0000"/>
          <w:kern w:val="0"/>
          <w:szCs w:val="21"/>
          <w:highlight w:val="none"/>
        </w:rPr>
        <w:t>由计算知，</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oMath>
      <w:r>
        <w:rPr>
          <w:rFonts w:ascii="Times New Roman" w:hAnsi="Times New Roman"/>
          <w:color w:val="FF0000"/>
          <w:kern w:val="0"/>
          <w:szCs w:val="21"/>
          <w:highlight w:val="none"/>
        </w:rPr>
        <w:t>，所以海中冰山熔化，海平面会升高。</w:t>
      </w:r>
    </w:p>
    <w:p>
      <w:pPr>
        <w:keepNext w:val="0"/>
        <w:keepLines w:val="0"/>
        <w:pageBreakBefore w:val="0"/>
        <w:numPr>
          <w:ilvl w:val="0"/>
          <w:numId w:val="15"/>
        </w:numPr>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有一只泡沫塑料救生圈，质量为</w:t>
      </w:r>
      <m:oMath>
        <m:r>
          <m:rPr/>
          <w:rPr>
            <w:rFonts w:ascii="Cambria Math" w:hAnsi="Cambria Math"/>
            <w:highlight w:val="none"/>
          </w:rPr>
          <m:t>4kg</m:t>
        </m:r>
      </m:oMath>
      <w:r>
        <w:rPr>
          <w:rFonts w:ascii="Times New Roman" w:hAnsi="Times New Roman"/>
          <w:kern w:val="0"/>
          <w:szCs w:val="21"/>
          <w:highlight w:val="none"/>
        </w:rPr>
        <w:t>，漂浮在水面上时，露出水面的体积是救生圈总体积</w:t>
      </w:r>
      <m:oMath>
        <m:f>
          <m:fPr>
            <m:ctrlPr>
              <w:rPr>
                <w:rFonts w:ascii="Cambria Math" w:hAnsi="Cambria Math"/>
                <w:highlight w:val="none"/>
              </w:rPr>
            </m:ctrlPr>
          </m:fPr>
          <m:num>
            <m:r>
              <m:rPr/>
              <w:rPr>
                <w:rFonts w:ascii="Cambria Math" w:hAnsi="Cambria Math"/>
                <w:highlight w:val="none"/>
              </w:rPr>
              <m:t>3</m:t>
            </m:r>
            <m:ctrlPr>
              <w:rPr>
                <w:rFonts w:ascii="Cambria Math" w:hAnsi="Cambria Math"/>
                <w:highlight w:val="none"/>
              </w:rPr>
            </m:ctrlPr>
          </m:num>
          <m:den>
            <m:r>
              <m:rPr/>
              <w:rPr>
                <w:rFonts w:ascii="Cambria Math" w:hAnsi="Cambria Math"/>
                <w:highlight w:val="none"/>
              </w:rPr>
              <m:t>4</m:t>
            </m:r>
            <m:ctrlPr>
              <w:rPr>
                <w:rFonts w:ascii="Cambria Math" w:hAnsi="Cambria Math"/>
                <w:highlight w:val="none"/>
              </w:rPr>
            </m:ctrlPr>
          </m:den>
        </m:f>
        <m:r>
          <m:rPr/>
          <w:rPr>
            <w:rFonts w:ascii="Cambria Math" w:hAnsi="Cambria Math"/>
            <w:highlight w:val="none"/>
          </w:rPr>
          <m:t>.</m:t>
        </m:r>
      </m:oMath>
      <w:r>
        <w:rPr>
          <w:rFonts w:ascii="Times New Roman" w:hAnsi="Times New Roman"/>
          <w:kern w:val="0"/>
          <w:szCs w:val="21"/>
          <w:highlight w:val="none"/>
        </w:rPr>
        <w:t>当一个小孩躺在上面时，恰好使救生圈全部浸入水中．</w:t>
      </w:r>
      <m:oMath>
        <m:r>
          <m:rPr/>
          <w:rPr>
            <w:rFonts w:ascii="Cambria Math" w:hAnsi="Cambria Math"/>
            <w:highlight w:val="none"/>
          </w:rPr>
          <m:t>(</m:t>
        </m:r>
      </m:oMath>
      <w:r>
        <w:rPr>
          <w:rFonts w:ascii="Times New Roman" w:hAnsi="Times New Roman"/>
          <w:kern w:val="0"/>
          <w:szCs w:val="21"/>
          <w:highlight w:val="none"/>
        </w:rPr>
        <w:t>取</w:t>
      </w:r>
      <m:oMath>
        <m:r>
          <m:rPr/>
          <w:rPr>
            <w:rFonts w:ascii="Cambria Math" w:hAnsi="Cambria Math"/>
            <w:highlight w:val="none"/>
          </w:rPr>
          <m:t>g=10N/kg)</m:t>
        </m:r>
      </m:oMath>
      <w:r>
        <w:rPr>
          <w:rFonts w:ascii="Times New Roman" w:hAnsi="Times New Roman"/>
          <w:kern w:val="0"/>
          <w:szCs w:val="21"/>
          <w:highlight w:val="none"/>
        </w:rPr>
        <w:t>求：</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救生圈的密度；</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小孩的质量；</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Times New Roman" w:hAnsi="Times New Roman"/>
          <w:kern w:val="0"/>
          <w:szCs w:val="21"/>
          <w:highlight w:val="none"/>
        </w:rPr>
        <w:t>若有一名质量为</w:t>
      </w:r>
      <m:oMath>
        <m:r>
          <m:rPr/>
          <w:rPr>
            <w:rFonts w:ascii="Cambria Math" w:hAnsi="Cambria Math"/>
            <w:highlight w:val="none"/>
          </w:rPr>
          <m:t>50kg</m:t>
        </m:r>
      </m:oMath>
      <w:r>
        <w:rPr>
          <w:rFonts w:ascii="Times New Roman" w:hAnsi="Times New Roman"/>
          <w:kern w:val="0"/>
          <w:szCs w:val="21"/>
          <w:highlight w:val="none"/>
        </w:rPr>
        <w:t>的学生使用此救生圈，是否安全．【已知人的上身</w:t>
      </w:r>
      <m:oMath>
        <m:r>
          <m:rPr/>
          <w:rPr>
            <w:rFonts w:ascii="Cambria Math" w:hAnsi="Cambria Math"/>
            <w:highlight w:val="none"/>
          </w:rPr>
          <m:t>(</m:t>
        </m:r>
      </m:oMath>
      <w:r>
        <w:rPr>
          <w:rFonts w:ascii="Times New Roman" w:hAnsi="Times New Roman"/>
          <w:kern w:val="0"/>
          <w:szCs w:val="21"/>
          <w:highlight w:val="none"/>
        </w:rPr>
        <w:t>约占人体积的</w:t>
      </w:r>
      <m:oMath>
        <m:f>
          <m:fPr>
            <m:ctrlPr>
              <w:rPr>
                <w:rFonts w:ascii="Cambria Math" w:hAnsi="Cambria Math"/>
                <w:highlight w:val="none"/>
              </w:rPr>
            </m:ctrlPr>
          </m:fPr>
          <m:num>
            <m:r>
              <m:rPr/>
              <w:rPr>
                <w:rFonts w:ascii="Cambria Math" w:hAnsi="Cambria Math"/>
                <w:highlight w:val="none"/>
              </w:rPr>
              <m:t>2</m:t>
            </m:r>
            <m:ctrlPr>
              <w:rPr>
                <w:rFonts w:ascii="Cambria Math" w:hAnsi="Cambria Math"/>
                <w:highlight w:val="none"/>
              </w:rPr>
            </m:ctrlPr>
          </m:num>
          <m:den>
            <m:r>
              <m:rPr/>
              <w:rPr>
                <w:rFonts w:ascii="Cambria Math" w:hAnsi="Cambria Math"/>
                <w:highlight w:val="none"/>
              </w:rPr>
              <m:t>5</m:t>
            </m:r>
            <m:ctrlPr>
              <w:rPr>
                <w:rFonts w:ascii="Cambria Math" w:hAnsi="Cambria Math"/>
                <w:highlight w:val="none"/>
              </w:rPr>
            </m:ctrlPr>
          </m:den>
        </m:f>
      </m:oMath>
      <w:r>
        <w:rPr>
          <w:rFonts w:ascii="Times New Roman" w:hAnsi="Times New Roman"/>
          <w:kern w:val="0"/>
          <w:szCs w:val="21"/>
          <w:highlight w:val="none"/>
        </w:rPr>
        <w:t>露出水面才安全，人的密度约为</w:t>
      </w:r>
      <m:oMath>
        <m:r>
          <m:rPr/>
          <w:rPr>
            <w:rFonts w:ascii="Cambria Math" w:hAnsi="Cambria Math"/>
            <w:highlight w:val="none"/>
          </w:rPr>
          <m:t>1.02×</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m:t>
        </m:r>
      </m:oMath>
      <w:r>
        <w:rPr>
          <w:rFonts w:ascii="Times New Roman" w:hAnsi="Times New Roman"/>
          <w:kern w:val="0"/>
          <w:szCs w:val="21"/>
          <w:highlight w:val="none"/>
        </w:rPr>
        <w:t>】</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p>
    <w:p>
      <w:pPr>
        <w:keepNext w:val="0"/>
        <w:keepLines w:val="0"/>
        <w:pageBreakBefore w:val="0"/>
        <w:kinsoku/>
        <w:wordWrap/>
        <w:overflowPunct/>
        <w:topLinePunct w:val="0"/>
        <w:autoSpaceDN/>
        <w:bidi w:val="0"/>
        <w:adjustRightInd w:val="0"/>
        <w:snapToGrid w:val="0"/>
        <w:spacing w:line="360" w:lineRule="auto"/>
        <w:textAlignment w:val="center"/>
        <w:rPr>
          <w:rFonts w:ascii="Times New Roman" w:hAnsi="Times New Roman" w:eastAsia="Times New Roman"/>
          <w:color w:val="FF0000"/>
          <w:kern w:val="0"/>
          <w:sz w:val="24"/>
          <w:szCs w:val="24"/>
          <w:highlight w:val="none"/>
        </w:rPr>
        <w:sectPr>
          <w:pgSz w:w="11906" w:h="16838"/>
          <w:pgMar w:top="720" w:right="720" w:bottom="720" w:left="720" w:header="851" w:footer="992" w:gutter="0"/>
          <w:cols w:space="425" w:num="1"/>
          <w:docGrid w:type="lines" w:linePitch="312" w:charSpace="0"/>
        </w:sectPr>
      </w:pPr>
      <w:r>
        <w:rPr>
          <w:rFonts w:ascii="Times New Roman" w:hAnsi="Times New Roman"/>
          <w:color w:val="FF0000"/>
          <w:kern w:val="0"/>
          <w:szCs w:val="21"/>
          <w:highlight w:val="none"/>
        </w:rPr>
        <w:t>【解析】</w:t>
      </w:r>
      <m:oMath>
        <m:r>
          <m:rPr/>
          <w:rPr>
            <w:rFonts w:ascii="Cambria Math" w:hAnsi="Cambria Math"/>
            <w:color w:val="FF0000"/>
            <w:highlight w:val="none"/>
          </w:rPr>
          <m:t>(1)</m:t>
        </m:r>
      </m:oMath>
      <w:r>
        <w:rPr>
          <w:rFonts w:ascii="Times New Roman" w:hAnsi="Times New Roman"/>
          <w:color w:val="FF0000"/>
          <w:kern w:val="0"/>
          <w:szCs w:val="21"/>
          <w:highlight w:val="none"/>
        </w:rPr>
        <w:t>救生圈在水中漂浮时，</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=G=mg</m:t>
        </m:r>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drawing>
          <wp:inline distT="0" distB="0" distL="0" distR="0">
            <wp:extent cx="1933575" cy="390525"/>
            <wp:effectExtent l="0" t="0" r="1905" b="5715"/>
            <wp:docPr id="1204" name="图片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 name="图片 1204"/>
                    <pic:cNvPicPr>
                      <a:picLocks noChangeAspect="1" noChangeArrowheads="1"/>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933575" cy="390525"/>
                    </a:xfrm>
                    <a:prstGeom prst="rect">
                      <a:avLst/>
                    </a:prstGeom>
                    <a:noFill/>
                    <a:ln>
                      <a:noFill/>
                    </a:ln>
                  </pic:spPr>
                </pic:pic>
              </a:graphicData>
            </a:graphic>
          </wp:inline>
        </w:drawing>
      </w:r>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救生圈的体积</w:t>
      </w:r>
      <w:r>
        <w:rPr>
          <w:rFonts w:ascii="Times New Roman" w:hAnsi="Times New Roman" w:eastAsia="Times New Roman"/>
          <w:color w:val="FF0000"/>
          <w:kern w:val="0"/>
          <w:sz w:val="24"/>
          <w:szCs w:val="24"/>
          <w:highlight w:val="none"/>
        </w:rPr>
        <w:drawing>
          <wp:inline distT="0" distB="0" distL="0" distR="0">
            <wp:extent cx="2514600" cy="523875"/>
            <wp:effectExtent l="0" t="0" r="0" b="10160"/>
            <wp:docPr id="1203" name="图片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 name="图片 1203"/>
                    <pic:cNvPicPr>
                      <a:picLocks noChangeAspect="1" noChangeArrowheads="1"/>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514600" cy="523875"/>
                    </a:xfrm>
                    <a:prstGeom prst="rect">
                      <a:avLst/>
                    </a:prstGeom>
                    <a:noFill/>
                    <a:ln>
                      <a:noFill/>
                    </a:ln>
                  </pic:spPr>
                </pic:pic>
              </a:graphicData>
            </a:graphic>
          </wp:inline>
        </w:drawing>
      </w:r>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救生圈的密度</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4</m:t>
            </m:r>
            <m:r>
              <m:rPr>
                <m:sty m:val="p"/>
              </m:rPr>
              <w:rPr>
                <w:rFonts w:ascii="Cambria Math" w:hAnsi="Cambria Math"/>
                <w:color w:val="FF0000"/>
                <w:highlight w:val="none"/>
              </w:rPr>
              <m:t>kg</m:t>
            </m:r>
            <m:ctrlPr>
              <w:rPr>
                <w:rFonts w:ascii="Cambria Math" w:hAnsi="Cambria Math"/>
                <w:color w:val="FF0000"/>
                <w:highlight w:val="none"/>
              </w:rPr>
            </m:ctrlPr>
          </m:num>
          <m:den>
            <m:r>
              <m:rPr/>
              <w:rPr>
                <w:rFonts w:ascii="Cambria Math" w:hAnsi="Cambria Math"/>
                <w:color w:val="FF0000"/>
                <w:highlight w:val="none"/>
              </w:rPr>
              <m:t>1.6×</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=0.25×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m:sty m:val="p"/>
          </m:rPr>
          <w:rPr>
            <w:rFonts w:ascii="Cambria Math" w:hAnsi="Cambria Math"/>
            <w:color w:val="FF0000"/>
            <w:highlight w:val="none"/>
          </w:rPr>
          <m:t>kg</m:t>
        </m:r>
        <m:r>
          <m:rPr/>
          <w:rPr>
            <w:rFonts w:ascii="Cambria Math" w:hAnsi="Cambria Math"/>
            <w:color w:val="FF0000"/>
            <w:highlight w:val="none"/>
          </w:rPr>
          <m:t>/</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设小孩的质量为</w:t>
      </w:r>
      <m:oMath>
        <m:r>
          <m:rPr/>
          <w:rPr>
            <w:rFonts w:ascii="Cambria Math" w:hAnsi="Cambria Math"/>
            <w:color w:val="FF0000"/>
            <w:highlight w:val="none"/>
          </w:rPr>
          <m:t>mˈ</m:t>
        </m:r>
      </m:oMath>
      <w:r>
        <w:rPr>
          <w:rFonts w:ascii="Times New Roman" w:hAnsi="Times New Roman"/>
          <w:color w:val="FF0000"/>
          <w:kern w:val="0"/>
          <w:szCs w:val="21"/>
          <w:highlight w:val="none"/>
        </w:rPr>
        <w:t>，救生圈的质量为</w:t>
      </w:r>
      <m:oMath>
        <m:r>
          <m:rPr/>
          <w:rPr>
            <w:rFonts w:ascii="Cambria Math" w:hAnsi="Cambria Math"/>
            <w:color w:val="FF0000"/>
            <w:highlight w:val="none"/>
          </w:rPr>
          <m:t>m</m:t>
        </m:r>
      </m:oMath>
      <w:r>
        <w:rPr>
          <w:rFonts w:ascii="Times New Roman" w:hAnsi="Times New Roman"/>
          <w:color w:val="FF0000"/>
          <w:kern w:val="0"/>
          <w:szCs w:val="21"/>
          <w:highlight w:val="none"/>
        </w:rPr>
        <w:t>，则有</w:t>
      </w:r>
      <m:oMath>
        <m:r>
          <m:rPr/>
          <w:rPr>
            <w:rFonts w:ascii="Cambria Math" w:hAnsi="Cambria Math"/>
            <w:color w:val="FF0000"/>
            <w:highlight w:val="none"/>
          </w:rPr>
          <m:t>F</m:t>
        </m:r>
        <m:sSub>
          <m:sSubPr>
            <m:ctrlPr>
              <w:rPr>
                <w:rFonts w:ascii="Cambria Math" w:hAnsi="Cambria Math"/>
                <w:color w:val="FF0000"/>
                <w:highlight w:val="none"/>
              </w:rPr>
            </m:ctrlPr>
          </m:sSubPr>
          <m:e>
            <m:r>
              <m:rPr/>
              <w:rPr>
                <w:rFonts w:ascii="Cambria Math" w:hAnsi="Cambria Math"/>
                <w:color w:val="FF0000"/>
                <w:highlight w:val="none"/>
              </w:rPr>
              <m:t>'</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=G+G'=mg+mˈg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F</m:t>
        </m:r>
        <m:sSub>
          <m:sSubPr>
            <m:ctrlPr>
              <w:rPr>
                <w:rFonts w:ascii="Cambria Math" w:hAnsi="Cambria Math"/>
                <w:color w:val="FF0000"/>
                <w:highlight w:val="none"/>
              </w:rPr>
            </m:ctrlPr>
          </m:sSubPr>
          <m:e>
            <m:r>
              <m:rPr/>
              <w:rPr>
                <w:rFonts w:ascii="Cambria Math" w:hAnsi="Cambria Math"/>
                <w:color w:val="FF0000"/>
                <w:highlight w:val="none"/>
              </w:rPr>
              <m:t>'</m:t>
            </m:r>
            <m:ctrlPr>
              <w:rPr>
                <w:rFonts w:ascii="Cambria Math" w:hAnsi="Cambria Math"/>
                <w:color w:val="FF0000"/>
                <w:highlight w:val="none"/>
              </w:rPr>
            </m:ctrlPr>
          </m:e>
          <m:sub>
            <m:r>
              <m:rPr/>
              <w:rPr>
                <w:rFonts w:ascii="Cambria Math" w:hAnsi="Cambria Math"/>
                <w:color w:val="FF0000"/>
                <w:highlight w:val="none"/>
              </w:rPr>
              <m:t>浮</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gV=mg+mˈg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eastAsia="Times New Roman"/>
          <w:color w:val="FF0000"/>
          <w:kern w:val="0"/>
          <w:sz w:val="24"/>
          <w:szCs w:val="24"/>
          <w:highlight w:val="none"/>
        </w:rPr>
        <w:drawing>
          <wp:inline distT="0" distB="0" distL="0" distR="0">
            <wp:extent cx="1581150" cy="390525"/>
            <wp:effectExtent l="0" t="0" r="3810" b="5080"/>
            <wp:docPr id="1202" name="图片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 name="图片 1202"/>
                    <pic:cNvPicPr>
                      <a:picLocks noChangeAspect="1" noChangeArrowheads="1"/>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1581150" cy="390525"/>
                    </a:xfrm>
                    <a:prstGeom prst="rect">
                      <a:avLst/>
                    </a:prstGeom>
                    <a:noFill/>
                    <a:ln>
                      <a:noFill/>
                    </a:ln>
                  </pic:spPr>
                </pic:pic>
              </a:graphicData>
            </a:graphic>
          </wp:inline>
        </w:drawing>
      </w:r>
      <m:oMath>
        <m:r>
          <m:rPr/>
          <w:rPr>
            <w:rFonts w:ascii="Cambria Math" w:hAnsi="Cambria Math"/>
            <w:color w:val="FF0000"/>
            <w:highlight w:val="none"/>
          </w:rPr>
          <m:t>=1.0×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m:sty m:val="p"/>
          </m:rPr>
          <w:rPr>
            <w:rFonts w:ascii="Cambria Math" w:hAnsi="Cambria Math"/>
            <w:color w:val="FF0000"/>
            <w:highlight w:val="none"/>
          </w:rPr>
          <m:t>kg</m:t>
        </m:r>
        <m:r>
          <m:rPr/>
          <w:rPr>
            <w:rFonts w:ascii="Cambria Math" w:hAnsi="Cambria Math"/>
            <w:color w:val="FF0000"/>
            <w:highlight w:val="none"/>
          </w:rPr>
          <m:t>/</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×1.6×</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−4</m:t>
        </m:r>
        <m:r>
          <m:rPr>
            <m:sty m:val="p"/>
          </m:rPr>
          <w:rPr>
            <w:rFonts w:ascii="Cambria Math" w:hAnsi="Cambria Math"/>
            <w:color w:val="FF0000"/>
            <w:highlight w:val="none"/>
          </w:rPr>
          <m:t>kg</m:t>
        </m:r>
        <m:r>
          <m:rPr/>
          <w:rPr>
            <w:rFonts w:ascii="Cambria Math" w:hAnsi="Cambria Math"/>
            <w:color w:val="FF0000"/>
            <w:highlight w:val="none"/>
          </w:rPr>
          <m:t>=12</m:t>
        </m:r>
        <m:r>
          <m:rPr>
            <m:sty m:val="p"/>
          </m:rPr>
          <w:rPr>
            <w:rFonts w:ascii="Cambria Math" w:hAnsi="Cambria Math"/>
            <w:color w:val="FF0000"/>
            <w:highlight w:val="none"/>
          </w:rPr>
          <m:t>kg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如果总浮力大于或等于学生和救生圈受到的总重力，就是安全的．</w:t>
      </w:r>
      <w:r>
        <w:rPr>
          <w:rFonts w:ascii="Times New Roman" w:hAnsi="Times New Roman"/>
          <w:color w:val="FF0000"/>
          <w:kern w:val="0"/>
          <w:szCs w:val="21"/>
          <w:highlight w:val="none"/>
        </w:rPr>
        <w:br w:type="textWrapping"/>
      </w:r>
      <w:r>
        <w:rPr>
          <w:rFonts w:ascii="Times New Roman" w:hAnsi="Times New Roman" w:eastAsia="Times New Roman"/>
          <w:color w:val="FF0000"/>
          <w:kern w:val="0"/>
          <w:sz w:val="24"/>
          <w:szCs w:val="24"/>
          <w:highlight w:val="none"/>
        </w:rPr>
        <w:drawing>
          <wp:inline distT="0" distB="0" distL="0" distR="0">
            <wp:extent cx="2371725" cy="400050"/>
            <wp:effectExtent l="0" t="0" r="5715" b="12065"/>
            <wp:docPr id="1201" name="图片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 name="图片 1201"/>
                    <pic:cNvPicPr>
                      <a:picLocks noChangeAspect="1" noChangeArrowheads="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2371725" cy="400050"/>
                    </a:xfrm>
                    <a:prstGeom prst="rect">
                      <a:avLst/>
                    </a:prstGeom>
                    <a:noFill/>
                    <a:ln>
                      <a:noFill/>
                    </a:ln>
                  </pic:spPr>
                </pic:pic>
              </a:graphicData>
            </a:graphic>
          </wp:inline>
        </w:drawing>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drawing>
          <wp:inline distT="0" distB="0" distL="0" distR="0">
            <wp:extent cx="1895475" cy="390525"/>
            <wp:effectExtent l="0" t="0" r="9525" b="5715"/>
            <wp:docPr id="1200" name="图片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 name="图片 1200"/>
                    <pic:cNvPicPr>
                      <a:picLocks noChangeAspect="1" noChangeArrowheads="1"/>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1895475" cy="390525"/>
                    </a:xfrm>
                    <a:prstGeom prst="rect">
                      <a:avLst/>
                    </a:prstGeom>
                    <a:noFill/>
                    <a:ln>
                      <a:noFill/>
                    </a:ln>
                  </pic:spPr>
                </pic:pic>
              </a:graphicData>
            </a:graphic>
          </wp:inline>
        </w:drawing>
      </w:r>
      <w:r>
        <w:rPr>
          <w:rFonts w:ascii="Times New Roman" w:hAnsi="Times New Roman" w:eastAsia="Times New Roman"/>
          <w:color w:val="FF0000"/>
          <w:kern w:val="0"/>
          <w:sz w:val="24"/>
          <w:szCs w:val="24"/>
          <w:highlight w:val="none"/>
        </w:rPr>
        <w:br w:type="textWrapping"/>
      </w:r>
      <m:oMath>
        <m:r>
          <m:rPr/>
          <w:rPr>
            <w:rFonts w:ascii="Cambria Math" w:hAnsi="Cambria Math"/>
            <w:color w:val="FF0000"/>
            <w:highlight w:val="none"/>
          </w:rPr>
          <m:t>=1.0×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m:sty m:val="p"/>
          </m:rPr>
          <w:rPr>
            <w:rFonts w:ascii="Cambria Math" w:hAnsi="Cambria Math"/>
            <w:color w:val="FF0000"/>
            <w:highlight w:val="none"/>
          </w:rPr>
          <m:t>kg</m:t>
        </m:r>
        <m:r>
          <m:rPr/>
          <w:rPr>
            <w:rFonts w:ascii="Cambria Math" w:hAnsi="Cambria Math"/>
            <w:color w:val="FF0000"/>
            <w:highlight w:val="none"/>
          </w:rPr>
          <m:t>/</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m:t>
        </m:r>
        <m:r>
          <m:rPr>
            <m:sty m:val="p"/>
          </m:rPr>
          <w:rPr>
            <w:rFonts w:ascii="Cambria Math" w:hAnsi="Cambria Math"/>
            <w:color w:val="FF0000"/>
            <w:highlight w:val="none"/>
          </w:rPr>
          <m:t>N</m:t>
        </m:r>
        <m:r>
          <m:rPr/>
          <w:rPr>
            <w:rFonts w:ascii="Cambria Math" w:hAnsi="Cambria Math"/>
            <w:color w:val="FF0000"/>
            <w:highlight w:val="none"/>
          </w:rPr>
          <m:t>/</m:t>
        </m:r>
        <m:r>
          <m:rPr>
            <m:sty m:val="p"/>
          </m:rPr>
          <w:rPr>
            <w:rFonts w:ascii="Cambria Math" w:hAnsi="Cambria Math"/>
            <w:color w:val="FF0000"/>
            <w:highlight w:val="none"/>
          </w:rPr>
          <m:t>kg</m:t>
        </m:r>
        <m:r>
          <m:rPr/>
          <w:rPr>
            <w:rFonts w:ascii="Cambria Math" w:hAnsi="Cambria Math"/>
            <w:color w:val="FF0000"/>
            <w:highlight w:val="none"/>
          </w:rPr>
          <m:t>×</m:t>
        </m:r>
        <m:d>
          <m:dPr>
            <m:ctrlPr>
              <w:rPr>
                <w:rFonts w:ascii="Cambria Math" w:hAnsi="Cambria Math"/>
                <w:color w:val="FF0000"/>
                <w:highlight w:val="none"/>
              </w:rPr>
            </m:ctrlPr>
          </m:dPr>
          <m:e>
            <m:r>
              <m:rPr/>
              <w:rPr>
                <w:rFonts w:ascii="Cambria Math" w:hAnsi="Cambria Math"/>
                <w:color w:val="FF0000"/>
                <w:highlight w:val="none"/>
              </w:rPr>
              <m:t>1.6×</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3</m:t>
                </m:r>
                <m:ctrlPr>
                  <w:rPr>
                    <w:rFonts w:ascii="Cambria Math" w:hAnsi="Cambria Math"/>
                    <w:color w:val="FF0000"/>
                    <w:highlight w:val="none"/>
                  </w:rPr>
                </m:ctrlPr>
              </m:num>
              <m:den>
                <m:r>
                  <m:rPr/>
                  <w:rPr>
                    <w:rFonts w:ascii="Cambria Math" w:hAnsi="Cambria Math"/>
                    <w:color w:val="FF0000"/>
                    <w:highlight w:val="none"/>
                  </w:rPr>
                  <m:t>5</m:t>
                </m:r>
                <m:ctrlPr>
                  <w:rPr>
                    <w:rFonts w:ascii="Cambria Math" w:hAnsi="Cambria Math"/>
                    <w:color w:val="FF0000"/>
                    <w:highlight w:val="none"/>
                  </w:rPr>
                </m:ctrlPr>
              </m:den>
            </m:f>
            <m:r>
              <m:rPr/>
              <w:rPr>
                <w:rFonts w:ascii="Cambria Math" w:hAnsi="Cambria Math"/>
                <w:color w:val="FF0000"/>
                <w:highlight w:val="none"/>
              </w:rPr>
              <m:t>×4.9×</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−2</m:t>
                </m:r>
                <m:ctrlPr>
                  <w:rPr>
                    <w:rFonts w:ascii="Cambria Math" w:hAnsi="Cambria Math"/>
                    <w:color w:val="FF0000"/>
                    <w:highlight w:val="none"/>
                  </w:rPr>
                </m:ctrlPr>
              </m:sup>
            </m:sSup>
            <m:ctrlPr>
              <w:rPr>
                <w:rFonts w:ascii="Cambria Math" w:hAnsi="Cambria Math"/>
                <w:color w:val="FF0000"/>
                <w:highlight w:val="none"/>
              </w:rPr>
            </m:ctrlPr>
          </m:e>
        </m:d>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=454</m:t>
        </m:r>
        <m:r>
          <m:rPr>
            <m:sty m:val="p"/>
          </m:rPr>
          <w:rPr>
            <w:rFonts w:ascii="Cambria Math" w:hAnsi="Cambria Math"/>
            <w:color w:val="FF0000"/>
            <w:highlight w:val="none"/>
          </w:rPr>
          <m:t>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总</m:t>
            </m:r>
            <m:ctrlPr>
              <w:rPr>
                <w:rFonts w:ascii="Cambria Math" w:hAnsi="Cambria Math"/>
                <w:color w:val="FF0000"/>
                <w:highlight w:val="none"/>
              </w:rPr>
            </m:ctrlPr>
          </m:sub>
        </m:sSub>
        <m:r>
          <m:rPr/>
          <w:rPr>
            <w:rFonts w:ascii="Cambria Math" w:hAnsi="Cambria Math"/>
            <w:color w:val="FF0000"/>
            <w:highlight w:val="none"/>
          </w:rPr>
          <m:t>=mg+</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人</m:t>
            </m:r>
            <m:ctrlPr>
              <w:rPr>
                <w:rFonts w:ascii="Cambria Math" w:hAnsi="Cambria Math"/>
                <w:color w:val="FF0000"/>
                <w:highlight w:val="none"/>
              </w:rPr>
            </m:ctrlPr>
          </m:sub>
        </m:sSub>
        <m:r>
          <m:rPr/>
          <w:rPr>
            <w:rFonts w:ascii="Cambria Math" w:hAnsi="Cambria Math"/>
            <w:color w:val="FF0000"/>
            <w:highlight w:val="none"/>
          </w:rPr>
          <m:t>g=(4+50)kg×10N/kg=540N</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因为</w:t>
      </w:r>
      <m:oMath>
        <m:sSub>
          <m:sSubPr>
            <m:ctrlPr>
              <w:rPr>
                <w:rFonts w:ascii="Cambria Math" w:hAnsi="Cambria Math"/>
                <w:color w:val="FF0000"/>
                <w:highlight w:val="none"/>
              </w:rPr>
            </m:ctrlPr>
          </m:sSubPr>
          <m:e>
            <m:r>
              <m:rPr/>
              <w:rPr>
                <w:rFonts w:ascii="Cambria Math" w:hAnsi="Cambria Math"/>
                <w:color w:val="FF0000"/>
                <w:highlight w:val="none"/>
              </w:rPr>
              <m:t>F</m:t>
            </m:r>
            <m:ctrlPr>
              <w:rPr>
                <w:rFonts w:ascii="Cambria Math" w:hAnsi="Cambria Math"/>
                <w:color w:val="FF0000"/>
                <w:highlight w:val="none"/>
              </w:rPr>
            </m:ctrlPr>
          </m:e>
          <m:sub>
            <m:r>
              <m:rPr/>
              <w:rPr>
                <w:rFonts w:ascii="Cambria Math" w:hAnsi="Cambria Math"/>
                <w:color w:val="FF0000"/>
                <w:highlight w:val="none"/>
              </w:rPr>
              <m:t>浮总</m:t>
            </m:r>
            <m:ctrlPr>
              <w:rPr>
                <w:rFonts w:ascii="Cambria Math" w:hAnsi="Cambria Math"/>
                <w:color w:val="FF0000"/>
                <w:highlight w:val="none"/>
              </w:rPr>
            </m:ctrlPr>
          </m:sub>
        </m:sSub>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G</m:t>
            </m:r>
            <m:ctrlPr>
              <w:rPr>
                <w:rFonts w:ascii="Cambria Math" w:hAnsi="Cambria Math"/>
                <w:color w:val="FF0000"/>
                <w:highlight w:val="none"/>
              </w:rPr>
            </m:ctrlPr>
          </m:e>
          <m:sub>
            <m:r>
              <m:rPr/>
              <w:rPr>
                <w:rFonts w:ascii="Cambria Math" w:hAnsi="Cambria Math"/>
                <w:color w:val="FF0000"/>
                <w:highlight w:val="none"/>
              </w:rPr>
              <m:t>总</m:t>
            </m:r>
            <m:ctrlPr>
              <w:rPr>
                <w:rFonts w:ascii="Cambria Math" w:hAnsi="Cambria Math"/>
                <w:color w:val="FF0000"/>
                <w:highlight w:val="none"/>
              </w:rPr>
            </m:ctrlPr>
          </m:sub>
        </m:sSub>
      </m:oMath>
      <w:r>
        <w:rPr>
          <w:rFonts w:ascii="Times New Roman" w:hAnsi="Times New Roman"/>
          <w:color w:val="FF0000"/>
          <w:kern w:val="0"/>
          <w:szCs w:val="21"/>
          <w:highlight w:val="none"/>
        </w:rPr>
        <w:t>，所以不安全．</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新宋体">
    <w:panose1 w:val="02010609030101010101"/>
    <w:charset w:val="86"/>
    <w:family w:val="auto"/>
    <w:pitch w:val="default"/>
    <w:sig w:usb0="00000283" w:usb1="288F0000" w:usb2="00000006" w:usb3="00000000" w:csb0="0004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1">
    <w:nsid w:val="A93FA147"/>
    <w:multiLevelType w:val="singleLevel"/>
    <w:tmpl w:val="A93FA147"/>
    <w:lvl w:ilvl="0" w:tentative="0">
      <w:start w:val="1"/>
      <w:numFmt w:val="decimal"/>
      <w:suff w:val="nothing"/>
      <w:lvlText w:val="%1．"/>
      <w:lvlJc w:val="left"/>
      <w:pPr>
        <w:ind w:left="0" w:firstLine="400"/>
      </w:pPr>
      <w:rPr>
        <w:rFonts w:hint="default"/>
      </w:rPr>
    </w:lvl>
  </w:abstractNum>
  <w:abstractNum w:abstractNumId="2">
    <w:nsid w:val="B5055402"/>
    <w:multiLevelType w:val="singleLevel"/>
    <w:tmpl w:val="B5055402"/>
    <w:lvl w:ilvl="0" w:tentative="0">
      <w:start w:val="1"/>
      <w:numFmt w:val="decimal"/>
      <w:suff w:val="space"/>
      <w:lvlText w:val="%1."/>
      <w:lvlJc w:val="left"/>
    </w:lvl>
  </w:abstractNum>
  <w:abstractNum w:abstractNumId="3">
    <w:nsid w:val="DFE00031"/>
    <w:multiLevelType w:val="singleLevel"/>
    <w:tmpl w:val="DFE00031"/>
    <w:lvl w:ilvl="0" w:tentative="0">
      <w:start w:val="1"/>
      <w:numFmt w:val="decimalEnclosedCircleChinese"/>
      <w:suff w:val="nothing"/>
      <w:lvlText w:val="%1　"/>
      <w:lvlJc w:val="left"/>
      <w:pPr>
        <w:ind w:left="0" w:firstLine="400"/>
      </w:pPr>
      <w:rPr>
        <w:rFonts w:hint="eastAsia"/>
      </w:rPr>
    </w:lvl>
  </w:abstractNum>
  <w:abstractNum w:abstractNumId="4">
    <w:nsid w:val="EEA0961A"/>
    <w:multiLevelType w:val="singleLevel"/>
    <w:tmpl w:val="EEA0961A"/>
    <w:lvl w:ilvl="0" w:tentative="0">
      <w:start w:val="1"/>
      <w:numFmt w:val="decimal"/>
      <w:suff w:val="nothing"/>
      <w:lvlText w:val="%1．"/>
      <w:lvlJc w:val="left"/>
      <w:pPr>
        <w:ind w:left="0" w:firstLine="400"/>
      </w:pPr>
      <w:rPr>
        <w:rFonts w:hint="default"/>
      </w:rPr>
    </w:lvl>
  </w:abstractNum>
  <w:abstractNum w:abstractNumId="5">
    <w:nsid w:val="17717E7E"/>
    <w:multiLevelType w:val="singleLevel"/>
    <w:tmpl w:val="17717E7E"/>
    <w:lvl w:ilvl="0" w:tentative="0">
      <w:start w:val="1"/>
      <w:numFmt w:val="decimalEnclosedCircleChinese"/>
      <w:suff w:val="nothing"/>
      <w:lvlText w:val="%1　"/>
      <w:lvlJc w:val="left"/>
      <w:pPr>
        <w:ind w:left="0" w:firstLine="400"/>
      </w:pPr>
      <w:rPr>
        <w:rFonts w:hint="eastAsia"/>
      </w:rPr>
    </w:lvl>
  </w:abstractNum>
  <w:abstractNum w:abstractNumId="6">
    <w:nsid w:val="19A69F5F"/>
    <w:multiLevelType w:val="singleLevel"/>
    <w:tmpl w:val="19A69F5F"/>
    <w:lvl w:ilvl="0" w:tentative="0">
      <w:start w:val="1"/>
      <w:numFmt w:val="decimal"/>
      <w:suff w:val="space"/>
      <w:lvlText w:val="%1."/>
      <w:lvlJc w:val="left"/>
    </w:lvl>
  </w:abstractNum>
  <w:abstractNum w:abstractNumId="7">
    <w:nsid w:val="1EFCAAE6"/>
    <w:multiLevelType w:val="singleLevel"/>
    <w:tmpl w:val="1EFCAAE6"/>
    <w:lvl w:ilvl="0" w:tentative="0">
      <w:start w:val="1"/>
      <w:numFmt w:val="decimal"/>
      <w:suff w:val="nothing"/>
      <w:lvlText w:val="%1．"/>
      <w:lvlJc w:val="left"/>
      <w:pPr>
        <w:ind w:left="0" w:firstLine="400"/>
      </w:pPr>
      <w:rPr>
        <w:rFonts w:hint="default"/>
      </w:rPr>
    </w:lvl>
  </w:abstractNum>
  <w:abstractNum w:abstractNumId="8">
    <w:nsid w:val="2C60288F"/>
    <w:multiLevelType w:val="singleLevel"/>
    <w:tmpl w:val="2C60288F"/>
    <w:lvl w:ilvl="0" w:tentative="0">
      <w:start w:val="1"/>
      <w:numFmt w:val="decimal"/>
      <w:suff w:val="space"/>
      <w:lvlText w:val="%1."/>
      <w:lvlJc w:val="left"/>
    </w:lvl>
  </w:abstractNum>
  <w:abstractNum w:abstractNumId="9">
    <w:nsid w:val="338BD9AA"/>
    <w:multiLevelType w:val="singleLevel"/>
    <w:tmpl w:val="338BD9AA"/>
    <w:lvl w:ilvl="0" w:tentative="0">
      <w:start w:val="1"/>
      <w:numFmt w:val="decimalEnclosedCircleChinese"/>
      <w:suff w:val="nothing"/>
      <w:lvlText w:val="%1　"/>
      <w:lvlJc w:val="left"/>
      <w:pPr>
        <w:ind w:left="0" w:firstLine="400"/>
      </w:pPr>
      <w:rPr>
        <w:rFonts w:hint="eastAsia"/>
      </w:rPr>
    </w:lvl>
  </w:abstractNum>
  <w:abstractNum w:abstractNumId="10">
    <w:nsid w:val="3DE27DBA"/>
    <w:multiLevelType w:val="singleLevel"/>
    <w:tmpl w:val="3DE27DBA"/>
    <w:lvl w:ilvl="0" w:tentative="0">
      <w:start w:val="1"/>
      <w:numFmt w:val="chineseCounting"/>
      <w:suff w:val="nothing"/>
      <w:lvlText w:val="%1、"/>
      <w:lvlJc w:val="left"/>
      <w:pPr>
        <w:ind w:left="-420" w:firstLine="420"/>
      </w:pPr>
      <w:rPr>
        <w:rFonts w:hint="eastAsia"/>
      </w:rPr>
    </w:lvl>
  </w:abstractNum>
  <w:abstractNum w:abstractNumId="11">
    <w:nsid w:val="4B577C5E"/>
    <w:multiLevelType w:val="singleLevel"/>
    <w:tmpl w:val="4B577C5E"/>
    <w:lvl w:ilvl="0" w:tentative="0">
      <w:start w:val="1"/>
      <w:numFmt w:val="decimalEnclosedCircleChinese"/>
      <w:suff w:val="nothing"/>
      <w:lvlText w:val="%1　"/>
      <w:lvlJc w:val="left"/>
      <w:pPr>
        <w:ind w:left="0" w:firstLine="400"/>
      </w:pPr>
      <w:rPr>
        <w:rFonts w:hint="eastAsia"/>
      </w:rPr>
    </w:lvl>
  </w:abstractNum>
  <w:abstractNum w:abstractNumId="12">
    <w:nsid w:val="4BA65C6A"/>
    <w:multiLevelType w:val="singleLevel"/>
    <w:tmpl w:val="4BA65C6A"/>
    <w:lvl w:ilvl="0" w:tentative="0">
      <w:start w:val="1"/>
      <w:numFmt w:val="chineseCounting"/>
      <w:suff w:val="nothing"/>
      <w:lvlText w:val="%1、"/>
      <w:lvlJc w:val="left"/>
      <w:pPr>
        <w:ind w:left="-420" w:firstLine="420"/>
      </w:pPr>
      <w:rPr>
        <w:rFonts w:hint="eastAsia"/>
      </w:rPr>
    </w:lvl>
  </w:abstractNum>
  <w:abstractNum w:abstractNumId="13">
    <w:nsid w:val="4DAC41E5"/>
    <w:multiLevelType w:val="singleLevel"/>
    <w:tmpl w:val="4DAC41E5"/>
    <w:lvl w:ilvl="0" w:tentative="0">
      <w:start w:val="1"/>
      <w:numFmt w:val="decimal"/>
      <w:suff w:val="nothing"/>
      <w:lvlText w:val="%1．"/>
      <w:lvlJc w:val="left"/>
      <w:pPr>
        <w:ind w:left="0" w:firstLine="400"/>
      </w:pPr>
      <w:rPr>
        <w:rFonts w:hint="default"/>
      </w:rPr>
    </w:lvl>
  </w:abstractNum>
  <w:abstractNum w:abstractNumId="14">
    <w:nsid w:val="789C137D"/>
    <w:multiLevelType w:val="singleLevel"/>
    <w:tmpl w:val="789C137D"/>
    <w:lvl w:ilvl="0" w:tentative="0">
      <w:start w:val="1"/>
      <w:numFmt w:val="decimal"/>
      <w:suff w:val="space"/>
      <w:lvlText w:val="%1."/>
      <w:lvlJc w:val="left"/>
    </w:lvl>
  </w:abstractNum>
  <w:num w:numId="1">
    <w:abstractNumId w:val="0"/>
  </w:num>
  <w:num w:numId="2">
    <w:abstractNumId w:val="10"/>
  </w:num>
  <w:num w:numId="3">
    <w:abstractNumId w:val="1"/>
  </w:num>
  <w:num w:numId="4">
    <w:abstractNumId w:val="5"/>
  </w:num>
  <w:num w:numId="5">
    <w:abstractNumId w:val="9"/>
  </w:num>
  <w:num w:numId="6">
    <w:abstractNumId w:val="13"/>
  </w:num>
  <w:num w:numId="7">
    <w:abstractNumId w:val="12"/>
  </w:num>
  <w:num w:numId="8">
    <w:abstractNumId w:val="7"/>
  </w:num>
  <w:num w:numId="9">
    <w:abstractNumId w:val="11"/>
  </w:num>
  <w:num w:numId="10">
    <w:abstractNumId w:val="3"/>
  </w:num>
  <w:num w:numId="11">
    <w:abstractNumId w:val="4"/>
  </w:num>
  <w:num w:numId="12">
    <w:abstractNumId w:val="2"/>
  </w:num>
  <w:num w:numId="13">
    <w:abstractNumId w:val="8"/>
  </w:num>
  <w:num w:numId="14">
    <w:abstractNumId w:val="14"/>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3DD17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bCs/>
      <w:kern w:val="0"/>
      <w:sz w:val="21"/>
      <w:szCs w:val="21"/>
      <w:lang w:val="en-US" w:eastAsia="en-US"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afterLines="0" w:afterAutospacing="0"/>
    </w:p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widowControl/>
      <w:spacing w:before="100" w:beforeAutospacing="1" w:after="100" w:afterAutospacing="1"/>
      <w:jc w:val="left"/>
    </w:pPr>
    <w:rPr>
      <w:rFonts w:ascii="宋体" w:hAnsi="宋体" w:cs="宋体"/>
      <w:sz w:val="24"/>
      <w:szCs w:val="24"/>
    </w:rPr>
  </w:style>
  <w:style w:type="table" w:styleId="7">
    <w:name w:val="Table Grid"/>
    <w:basedOn w:val="6"/>
    <w:qFormat/>
    <w:uiPriority w:val="5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9">
    <w:name w:val="教材 一般文字"/>
    <w:basedOn w:val="1"/>
    <w:qFormat/>
    <w:uiPriority w:val="0"/>
    <w:pPr>
      <w:adjustRightInd w:val="0"/>
      <w:spacing w:line="288" w:lineRule="auto"/>
      <w:ind w:firstLine="420" w:firstLineChars="200"/>
    </w:pPr>
  </w:style>
  <w:style w:type="character" w:customStyle="1" w:styleId="10">
    <w:name w:val="AS my Char"/>
    <w:link w:val="11"/>
    <w:qFormat/>
    <w:uiPriority w:val="0"/>
    <w:rPr>
      <w:color w:val="0070C0"/>
      <w:szCs w:val="21"/>
    </w:rPr>
  </w:style>
  <w:style w:type="paragraph" w:customStyle="1" w:styleId="11">
    <w:name w:val="AS my"/>
    <w:basedOn w:val="1"/>
    <w:next w:val="1"/>
    <w:link w:val="10"/>
    <w:qFormat/>
    <w:uiPriority w:val="0"/>
    <w:rPr>
      <w:color w:val="0070C0"/>
      <w:szCs w:val="21"/>
    </w:rPr>
  </w:style>
  <w:style w:type="paragraph" w:styleId="12">
    <w:name w:val="List Paragraph"/>
    <w:basedOn w:val="1"/>
    <w:qFormat/>
    <w:uiPriority w:val="99"/>
    <w:pPr>
      <w:ind w:firstLine="420" w:firstLineChars="200"/>
    </w:pPr>
    <w:rPr>
      <w:rFonts w:ascii="Calibri" w:hAnsi="Calibri"/>
    </w:rPr>
  </w:style>
  <w:style w:type="character" w:customStyle="1" w:styleId="13">
    <w:name w:val="15"/>
    <w:qFormat/>
    <w:uiPriority w:val="0"/>
    <w:rPr>
      <w:rFonts w:hint="default" w:ascii="Times New Roman" w:hAnsi="Times New Roman" w:cs="Times New Roman"/>
    </w:rPr>
  </w:style>
  <w:style w:type="paragraph" w:customStyle="1" w:styleId="14">
    <w:name w:val="正文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5">
    <w:name w:val="AS1"/>
    <w:basedOn w:val="16"/>
    <w:next w:val="1"/>
    <w:qFormat/>
    <w:uiPriority w:val="0"/>
    <w:rPr>
      <w:color w:val="0070C0"/>
      <w:szCs w:val="21"/>
    </w:rPr>
  </w:style>
  <w:style w:type="paragraph" w:customStyle="1" w:styleId="16">
    <w:name w:val="题库"/>
    <w:basedOn w:val="1"/>
    <w:qFormat/>
    <w:uiPriority w:val="0"/>
    <w:pPr>
      <w:jc w:val="left"/>
    </w:pPr>
    <w:rPr>
      <w:rFonts w:asciiTheme="minorHAnsi" w:hAnsiTheme="minorHAnsi"/>
    </w:rPr>
  </w:style>
</w:styles>
</file>

<file path=word/_rels/document.xml.rels><?xml version="1.0" encoding="UTF-8" standalone="yes"?>
<Relationships xmlns="http://schemas.openxmlformats.org/package/2006/relationships"><Relationship Id="rId99" Type="http://schemas.openxmlformats.org/officeDocument/2006/relationships/image" Target="media/image72.png"/><Relationship Id="rId98" Type="http://schemas.openxmlformats.org/officeDocument/2006/relationships/image" Target="media/image71.png"/><Relationship Id="rId97" Type="http://schemas.openxmlformats.org/officeDocument/2006/relationships/image" Target="media/image70.png"/><Relationship Id="rId96" Type="http://schemas.openxmlformats.org/officeDocument/2006/relationships/image" Target="&#35838;&#26102;&#23545;&#28857;&#32451;&#25945;&#24072;.TIF" TargetMode="External"/><Relationship Id="rId95" Type="http://schemas.openxmlformats.org/officeDocument/2006/relationships/image" Target="media/image69.png"/><Relationship Id="rId94" Type="http://schemas.openxmlformats.org/officeDocument/2006/relationships/image" Target="media/image68.wmf"/><Relationship Id="rId93" Type="http://schemas.openxmlformats.org/officeDocument/2006/relationships/oleObject" Target="embeddings/oleObject20.bin"/><Relationship Id="rId92" Type="http://schemas.openxmlformats.org/officeDocument/2006/relationships/image" Target="media/image67.wmf"/><Relationship Id="rId91" Type="http://schemas.openxmlformats.org/officeDocument/2006/relationships/oleObject" Target="embeddings/oleObject19.bin"/><Relationship Id="rId90" Type="http://schemas.openxmlformats.org/officeDocument/2006/relationships/image" Target="media/image66.wmf"/><Relationship Id="rId9" Type="http://schemas.openxmlformats.org/officeDocument/2006/relationships/image" Target="media/image6.png"/><Relationship Id="rId89" Type="http://schemas.openxmlformats.org/officeDocument/2006/relationships/oleObject" Target="embeddings/oleObject18.bin"/><Relationship Id="rId88" Type="http://schemas.openxmlformats.org/officeDocument/2006/relationships/image" Target="media/image65.wmf"/><Relationship Id="rId87" Type="http://schemas.openxmlformats.org/officeDocument/2006/relationships/oleObject" Target="embeddings/oleObject17.bin"/><Relationship Id="rId86" Type="http://schemas.openxmlformats.org/officeDocument/2006/relationships/image" Target="media/image64.wmf"/><Relationship Id="rId85" Type="http://schemas.openxmlformats.org/officeDocument/2006/relationships/oleObject" Target="embeddings/oleObject16.bin"/><Relationship Id="rId84" Type="http://schemas.openxmlformats.org/officeDocument/2006/relationships/image" Target="media/image63.wmf"/><Relationship Id="rId83" Type="http://schemas.openxmlformats.org/officeDocument/2006/relationships/oleObject" Target="embeddings/oleObject15.bin"/><Relationship Id="rId82" Type="http://schemas.openxmlformats.org/officeDocument/2006/relationships/image" Target="media/image62.wmf"/><Relationship Id="rId81" Type="http://schemas.openxmlformats.org/officeDocument/2006/relationships/oleObject" Target="embeddings/oleObject14.bin"/><Relationship Id="rId80" Type="http://schemas.openxmlformats.org/officeDocument/2006/relationships/image" Target="media/image61.wmf"/><Relationship Id="rId8" Type="http://schemas.openxmlformats.org/officeDocument/2006/relationships/image" Target="media/image5.png"/><Relationship Id="rId79" Type="http://schemas.openxmlformats.org/officeDocument/2006/relationships/oleObject" Target="embeddings/oleObject13.bin"/><Relationship Id="rId78" Type="http://schemas.openxmlformats.org/officeDocument/2006/relationships/oleObject" Target="embeddings/oleObject12.bin"/><Relationship Id="rId77" Type="http://schemas.openxmlformats.org/officeDocument/2006/relationships/oleObject" Target="embeddings/oleObject11.bin"/><Relationship Id="rId76" Type="http://schemas.openxmlformats.org/officeDocument/2006/relationships/oleObject" Target="embeddings/oleObject10.bin"/><Relationship Id="rId75" Type="http://schemas.openxmlformats.org/officeDocument/2006/relationships/image" Target="media/image60.wmf"/><Relationship Id="rId74" Type="http://schemas.openxmlformats.org/officeDocument/2006/relationships/oleObject" Target="embeddings/oleObject9.bin"/><Relationship Id="rId73" Type="http://schemas.openxmlformats.org/officeDocument/2006/relationships/image" Target="media/image59.wmf"/><Relationship Id="rId72" Type="http://schemas.openxmlformats.org/officeDocument/2006/relationships/oleObject" Target="embeddings/oleObject8.bin"/><Relationship Id="rId71" Type="http://schemas.openxmlformats.org/officeDocument/2006/relationships/image" Target="media/image58.wmf"/><Relationship Id="rId70" Type="http://schemas.openxmlformats.org/officeDocument/2006/relationships/oleObject" Target="embeddings/oleObject7.bin"/><Relationship Id="rId7" Type="http://schemas.openxmlformats.org/officeDocument/2006/relationships/image" Target="media/image4.jpeg"/><Relationship Id="rId69" Type="http://schemas.openxmlformats.org/officeDocument/2006/relationships/image" Target="media/image57.wmf"/><Relationship Id="rId68" Type="http://schemas.openxmlformats.org/officeDocument/2006/relationships/oleObject" Target="embeddings/oleObject6.bin"/><Relationship Id="rId67" Type="http://schemas.openxmlformats.org/officeDocument/2006/relationships/image" Target="media/image56.png"/><Relationship Id="rId66" Type="http://schemas.openxmlformats.org/officeDocument/2006/relationships/image" Target="media/image55.wmf"/><Relationship Id="rId65" Type="http://schemas.openxmlformats.org/officeDocument/2006/relationships/oleObject" Target="embeddings/oleObject5.bin"/><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jpeg"/><Relationship Id="rId61" Type="http://schemas.openxmlformats.org/officeDocument/2006/relationships/image" Target="media/image51.jpeg"/><Relationship Id="rId60" Type="http://schemas.openxmlformats.org/officeDocument/2006/relationships/image" Target="media/image50.png"/><Relationship Id="rId6" Type="http://schemas.openxmlformats.org/officeDocument/2006/relationships/image" Target="media/image3.png"/><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wmf"/><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38543;&#22530;&#28436;&#32451;&#25945;&#24072;.TIF" TargetMode="External"/><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image" Target="media/image2.png"/><Relationship Id="rId49" Type="http://schemas.openxmlformats.org/officeDocument/2006/relationships/image" Target="media/image40.png"/><Relationship Id="rId48" Type="http://schemas.openxmlformats.org/officeDocument/2006/relationships/image" Target="media/image39.wmf"/><Relationship Id="rId47" Type="http://schemas.openxmlformats.org/officeDocument/2006/relationships/oleObject" Target="embeddings/oleObject4.bin"/><Relationship Id="rId46" Type="http://schemas.openxmlformats.org/officeDocument/2006/relationships/image" Target="media/image38.wmf"/><Relationship Id="rId45" Type="http://schemas.openxmlformats.org/officeDocument/2006/relationships/oleObject" Target="embeddings/oleObject3.bin"/><Relationship Id="rId44" Type="http://schemas.openxmlformats.org/officeDocument/2006/relationships/image" Target="media/image37.wmf"/><Relationship Id="rId43" Type="http://schemas.openxmlformats.org/officeDocument/2006/relationships/oleObject" Target="embeddings/oleObject2.bin"/><Relationship Id="rId42" Type="http://schemas.openxmlformats.org/officeDocument/2006/relationships/image" Target="media/image36.wmf"/><Relationship Id="rId41" Type="http://schemas.openxmlformats.org/officeDocument/2006/relationships/oleObject" Target="embeddings/oleObject1.bin"/><Relationship Id="rId40" Type="http://schemas.openxmlformats.org/officeDocument/2006/relationships/image" Target="media/image35.png"/><Relationship Id="rId4" Type="http://schemas.openxmlformats.org/officeDocument/2006/relationships/image" Target="media/image1.png"/><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wmf"/><Relationship Id="rId36" Type="http://schemas.openxmlformats.org/officeDocument/2006/relationships/image" Target="media/image31.wmf"/><Relationship Id="rId35" Type="http://schemas.openxmlformats.org/officeDocument/2006/relationships/image" Target="media/image30.wmf"/><Relationship Id="rId34" Type="http://schemas.openxmlformats.org/officeDocument/2006/relationships/image" Target="media/image29.wmf"/><Relationship Id="rId33" Type="http://schemas.openxmlformats.org/officeDocument/2006/relationships/image" Target="media/image28.wmf"/><Relationship Id="rId32" Type="http://schemas.openxmlformats.org/officeDocument/2006/relationships/image" Target="media/image27.wmf"/><Relationship Id="rId31" Type="http://schemas.openxmlformats.org/officeDocument/2006/relationships/image" Target="media/image26.png"/><Relationship Id="rId30" Type="http://schemas.openxmlformats.org/officeDocument/2006/relationships/image" Target="&#37325;&#28857;&#25506;&#31350;&#25945;&#24072;.TIF" TargetMode="External"/><Relationship Id="rId3" Type="http://schemas.openxmlformats.org/officeDocument/2006/relationships/theme" Target="theme/theme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30693;&#35782;&#26803;&#29702;&#25945;&#24072;.TIF" TargetMode="External"/><Relationship Id="rId26" Type="http://schemas.openxmlformats.org/officeDocument/2006/relationships/image" Target="media/image23.png"/><Relationship Id="rId25" Type="http://schemas.openxmlformats.org/officeDocument/2006/relationships/image" Target="media/image22.wmf"/><Relationship Id="rId24" Type="http://schemas.openxmlformats.org/officeDocument/2006/relationships/image" Target="media/image21.wmf"/><Relationship Id="rId23" Type="http://schemas.openxmlformats.org/officeDocument/2006/relationships/image" Target="media/image20.wmf"/><Relationship Id="rId22" Type="http://schemas.openxmlformats.org/officeDocument/2006/relationships/image" Target="media/image19.wmf"/><Relationship Id="rId21" Type="http://schemas.openxmlformats.org/officeDocument/2006/relationships/image" Target="media/image18.wmf"/><Relationship Id="rId20" Type="http://schemas.openxmlformats.org/officeDocument/2006/relationships/image" Target="media/image17.wmf"/><Relationship Id="rId2" Type="http://schemas.openxmlformats.org/officeDocument/2006/relationships/settings" Target="settings.xml"/><Relationship Id="rId19" Type="http://schemas.openxmlformats.org/officeDocument/2006/relationships/image" Target="media/image16.wmf"/><Relationship Id="rId18" Type="http://schemas.openxmlformats.org/officeDocument/2006/relationships/image" Target="media/image15.wmf"/><Relationship Id="rId17" Type="http://schemas.openxmlformats.org/officeDocument/2006/relationships/image" Target="media/image14.wmf"/><Relationship Id="rId16" Type="http://schemas.openxmlformats.org/officeDocument/2006/relationships/image" Target="media/image13.wmf"/><Relationship Id="rId15" Type="http://schemas.openxmlformats.org/officeDocument/2006/relationships/image" Target="media/image12.wmf"/><Relationship Id="rId142" Type="http://schemas.openxmlformats.org/officeDocument/2006/relationships/fontTable" Target="fontTable.xml"/><Relationship Id="rId141" Type="http://schemas.openxmlformats.org/officeDocument/2006/relationships/numbering" Target="numbering.xml"/><Relationship Id="rId140" Type="http://schemas.openxmlformats.org/officeDocument/2006/relationships/customXml" Target="../customXml/item1.xml"/><Relationship Id="rId14" Type="http://schemas.openxmlformats.org/officeDocument/2006/relationships/image" Target="media/image11.wmf"/><Relationship Id="rId139" Type="http://schemas.openxmlformats.org/officeDocument/2006/relationships/image" Target="media/image104.png"/><Relationship Id="rId138" Type="http://schemas.openxmlformats.org/officeDocument/2006/relationships/image" Target="media/image103.png"/><Relationship Id="rId137" Type="http://schemas.openxmlformats.org/officeDocument/2006/relationships/image" Target="media/image102.png"/><Relationship Id="rId136" Type="http://schemas.openxmlformats.org/officeDocument/2006/relationships/image" Target="media/image101.png"/><Relationship Id="rId135" Type="http://schemas.openxmlformats.org/officeDocument/2006/relationships/image" Target="media/image100.png"/><Relationship Id="rId134" Type="http://schemas.openxmlformats.org/officeDocument/2006/relationships/image" Target="media/image99.png"/><Relationship Id="rId133" Type="http://schemas.openxmlformats.org/officeDocument/2006/relationships/image" Target="media/image98.wmf"/><Relationship Id="rId132" Type="http://schemas.openxmlformats.org/officeDocument/2006/relationships/oleObject" Target="embeddings/oleObject28.bin"/><Relationship Id="rId131" Type="http://schemas.openxmlformats.org/officeDocument/2006/relationships/image" Target="media/image97.wmf"/><Relationship Id="rId130" Type="http://schemas.openxmlformats.org/officeDocument/2006/relationships/oleObject" Target="embeddings/oleObject27.bin"/><Relationship Id="rId13" Type="http://schemas.openxmlformats.org/officeDocument/2006/relationships/image" Target="media/image10.wmf"/><Relationship Id="rId129" Type="http://schemas.openxmlformats.org/officeDocument/2006/relationships/image" Target="media/image96.png"/><Relationship Id="rId128" Type="http://schemas.openxmlformats.org/officeDocument/2006/relationships/image" Target="media/image95.png"/><Relationship Id="rId127" Type="http://schemas.openxmlformats.org/officeDocument/2006/relationships/image" Target="media/image94.png"/><Relationship Id="rId126" Type="http://schemas.openxmlformats.org/officeDocument/2006/relationships/image" Target="media/image93.png"/><Relationship Id="rId125" Type="http://schemas.openxmlformats.org/officeDocument/2006/relationships/image" Target="media/image92.jpeg"/><Relationship Id="rId124" Type="http://schemas.openxmlformats.org/officeDocument/2006/relationships/image" Target="media/image91.png"/><Relationship Id="rId123" Type="http://schemas.openxmlformats.org/officeDocument/2006/relationships/image" Target="media/image90.png"/><Relationship Id="rId122" Type="http://schemas.openxmlformats.org/officeDocument/2006/relationships/image" Target="media/image89.png"/><Relationship Id="rId121" Type="http://schemas.openxmlformats.org/officeDocument/2006/relationships/image" Target="media/image88.jpeg"/><Relationship Id="rId120" Type="http://schemas.openxmlformats.org/officeDocument/2006/relationships/image" Target="media/image87.wmf"/><Relationship Id="rId12" Type="http://schemas.openxmlformats.org/officeDocument/2006/relationships/image" Target="media/image9.wmf"/><Relationship Id="rId119" Type="http://schemas.openxmlformats.org/officeDocument/2006/relationships/oleObject" Target="embeddings/oleObject26.bin"/><Relationship Id="rId118" Type="http://schemas.openxmlformats.org/officeDocument/2006/relationships/image" Target="media/image86.png"/><Relationship Id="rId117" Type="http://schemas.openxmlformats.org/officeDocument/2006/relationships/image" Target="media/image85.png"/><Relationship Id="rId116" Type="http://schemas.openxmlformats.org/officeDocument/2006/relationships/image" Target="media/image84.jpeg"/><Relationship Id="rId115" Type="http://schemas.openxmlformats.org/officeDocument/2006/relationships/image" Target="media/image83.png"/><Relationship Id="rId114" Type="http://schemas.openxmlformats.org/officeDocument/2006/relationships/image" Target="media/image82.png"/><Relationship Id="rId113" Type="http://schemas.openxmlformats.org/officeDocument/2006/relationships/image" Target="media/image81.png"/><Relationship Id="rId112" Type="http://schemas.openxmlformats.org/officeDocument/2006/relationships/image" Target="media/image80.png"/><Relationship Id="rId111" Type="http://schemas.openxmlformats.org/officeDocument/2006/relationships/image" Target="media/image79.png"/><Relationship Id="rId110" Type="http://schemas.openxmlformats.org/officeDocument/2006/relationships/image" Target="media/image78.png"/><Relationship Id="rId11" Type="http://schemas.openxmlformats.org/officeDocument/2006/relationships/image" Target="media/image8.wmf"/><Relationship Id="rId109" Type="http://schemas.openxmlformats.org/officeDocument/2006/relationships/image" Target="media/image77.wmf"/><Relationship Id="rId108" Type="http://schemas.openxmlformats.org/officeDocument/2006/relationships/oleObject" Target="embeddings/oleObject25.bin"/><Relationship Id="rId107" Type="http://schemas.openxmlformats.org/officeDocument/2006/relationships/image" Target="media/image76.wmf"/><Relationship Id="rId106" Type="http://schemas.openxmlformats.org/officeDocument/2006/relationships/oleObject" Target="embeddings/oleObject24.bin"/><Relationship Id="rId105" Type="http://schemas.openxmlformats.org/officeDocument/2006/relationships/image" Target="media/image75.wmf"/><Relationship Id="rId104" Type="http://schemas.openxmlformats.org/officeDocument/2006/relationships/oleObject" Target="embeddings/oleObject23.bin"/><Relationship Id="rId103" Type="http://schemas.openxmlformats.org/officeDocument/2006/relationships/image" Target="media/image74.wmf"/><Relationship Id="rId102" Type="http://schemas.openxmlformats.org/officeDocument/2006/relationships/oleObject" Target="embeddings/oleObject22.bin"/><Relationship Id="rId101" Type="http://schemas.openxmlformats.org/officeDocument/2006/relationships/image" Target="media/image73.wmf"/><Relationship Id="rId100" Type="http://schemas.openxmlformats.org/officeDocument/2006/relationships/oleObject" Target="embeddings/oleObject21.bin"/><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15265</Words>
  <Characters>16877</Characters>
  <Lines>0</Lines>
  <Paragraphs>0</Paragraphs>
  <TotalTime>0</TotalTime>
  <ScaleCrop>false</ScaleCrop>
  <LinksUpToDate>false</LinksUpToDate>
  <CharactersWithSpaces>17175</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2022-02-08T05:19:00Z</dcterms:created>
  <dc:creator>林外听涛</dc:creator>
  <cp:lastModifiedBy>沧海昆仑</cp:lastModifiedBy>
  <dcterms:modified xsi:type="dcterms:W3CDTF">2023-04-02T08:42:30Z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B6614D80E7274EBB9689ED17CC436C02_12</vt:lpwstr>
  </property>
</Properties>
</file>