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spacing w:line="360" w:lineRule="auto"/>
        <w:jc w:val="center"/>
        <w:rPr>
          <w:rFonts w:hint="default" w:ascii="黑体" w:hAnsi="黑体" w:eastAsia="黑体" w:cs="黑体"/>
          <w:sz w:val="32"/>
          <w:szCs w:val="32"/>
          <w:highlight w:val="none"/>
          <w:lang w:val="en-US" w:eastAsia="zh-CN"/>
        </w:rPr>
      </w:pPr>
      <w:bookmarkStart w:id="1" w:name="_GoBack"/>
      <w:bookmarkEnd w:id="1"/>
      <w:r>
        <w:rPr>
          <w:rFonts w:hint="eastAsia" w:ascii="黑体" w:hAnsi="黑体" w:eastAsia="黑体" w:cs="黑体"/>
          <w:sz w:val="32"/>
          <w:szCs w:val="32"/>
          <w:highlight w:val="none"/>
          <w:lang w:val="en-US" w:eastAsia="zh-CN"/>
        </w:rPr>
        <w:drawing>
          <wp:anchor distT="0" distB="0" distL="114300" distR="114300" simplePos="0" relativeHeight="251659264" behindDoc="0" locked="0" layoutInCell="1" allowOverlap="1">
            <wp:simplePos x="0" y="0"/>
            <wp:positionH relativeFrom="page">
              <wp:posOffset>10960100</wp:posOffset>
            </wp:positionH>
            <wp:positionV relativeFrom="topMargin">
              <wp:posOffset>10452100</wp:posOffset>
            </wp:positionV>
            <wp:extent cx="431800" cy="457200"/>
            <wp:effectExtent l="0" t="0" r="0" b="0"/>
            <wp:wrapNone/>
            <wp:docPr id="100103" name="图片 1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pic:cNvPicPr>
                      <a:picLocks noChangeAspect="1"/>
                    </pic:cNvPicPr>
                  </pic:nvPicPr>
                  <pic:blipFill>
                    <a:blip r:embed="rId4"/>
                    <a:stretch>
                      <a:fillRect/>
                    </a:stretch>
                  </pic:blipFill>
                  <pic:spPr>
                    <a:xfrm>
                      <a:off x="0" y="0"/>
                      <a:ext cx="431800" cy="457200"/>
                    </a:xfrm>
                    <a:prstGeom prst="rect">
                      <a:avLst/>
                    </a:prstGeom>
                  </pic:spPr>
                </pic:pic>
              </a:graphicData>
            </a:graphic>
          </wp:anchor>
        </w:drawing>
      </w:r>
      <w:r>
        <w:rPr>
          <w:rFonts w:hint="eastAsia" w:ascii="黑体" w:hAnsi="黑体" w:eastAsia="黑体" w:cs="黑体"/>
          <w:sz w:val="32"/>
          <w:szCs w:val="32"/>
          <w:highlight w:val="none"/>
          <w:lang w:val="en-US" w:eastAsia="zh-CN"/>
        </w:rPr>
        <w:drawing>
          <wp:anchor distT="0" distB="0" distL="114300" distR="114300" simplePos="0" relativeHeight="251660288" behindDoc="0" locked="0" layoutInCell="1" allowOverlap="1">
            <wp:simplePos x="0" y="0"/>
            <wp:positionH relativeFrom="page">
              <wp:posOffset>11544300</wp:posOffset>
            </wp:positionH>
            <wp:positionV relativeFrom="topMargin">
              <wp:posOffset>10617200</wp:posOffset>
            </wp:positionV>
            <wp:extent cx="368300" cy="381000"/>
            <wp:effectExtent l="0" t="0" r="0" b="0"/>
            <wp:wrapNone/>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图片 100098"/>
                    <pic:cNvPicPr>
                      <a:picLocks noChangeAspect="1"/>
                    </pic:cNvPicPr>
                  </pic:nvPicPr>
                  <pic:blipFill>
                    <a:blip r:embed="rId5"/>
                    <a:stretch>
                      <a:fillRect/>
                    </a:stretch>
                  </pic:blipFill>
                  <pic:spPr>
                    <a:xfrm>
                      <a:off x="0" y="0"/>
                      <a:ext cx="368300" cy="381000"/>
                    </a:xfrm>
                    <a:prstGeom prst="rect">
                      <a:avLst/>
                    </a:prstGeom>
                  </pic:spPr>
                </pic:pic>
              </a:graphicData>
            </a:graphic>
          </wp:anchor>
        </w:drawing>
      </w:r>
      <w:r>
        <w:rPr>
          <w:rFonts w:hint="eastAsia" w:ascii="黑体" w:hAnsi="黑体" w:eastAsia="黑体" w:cs="黑体"/>
          <w:sz w:val="32"/>
          <w:szCs w:val="32"/>
          <w:highlight w:val="none"/>
          <w:lang w:val="en-US" w:eastAsia="zh-CN"/>
        </w:rPr>
        <w:t>6 专题 压强</w:t>
      </w:r>
    </w:p>
    <w:p>
      <w:pPr>
        <w:keepNext w:val="0"/>
        <w:keepLines w:val="0"/>
        <w:pageBreakBefore w:val="0"/>
        <w:kinsoku/>
        <w:wordWrap/>
        <w:overflowPunct/>
        <w:topLinePunct w:val="0"/>
        <w:autoSpaceDE/>
        <w:autoSpaceDN/>
        <w:bidi w:val="0"/>
        <w:spacing w:line="360" w:lineRule="auto"/>
        <w:rPr>
          <w:rFonts w:hint="default"/>
          <w:sz w:val="21"/>
          <w:szCs w:val="21"/>
          <w:highlight w:val="none"/>
          <w:lang w:val="en-US" w:eastAsia="zh-CN"/>
        </w:rPr>
      </w:pPr>
      <w:r>
        <w:rPr>
          <w:rFonts w:hint="eastAsia"/>
          <w:sz w:val="21"/>
          <w:szCs w:val="21"/>
          <w:highlight w:val="none"/>
          <w:lang w:val="en-US" w:eastAsia="zh-CN"/>
        </w:rPr>
        <w:t>[学习目标]</w:t>
      </w:r>
    </w:p>
    <w:p>
      <w:pPr>
        <w:keepNext w:val="0"/>
        <w:keepLines w:val="0"/>
        <w:pageBreakBefore w:val="0"/>
        <w:widowControl/>
        <w:numPr>
          <w:ilvl w:val="0"/>
          <w:numId w:val="1"/>
        </w:numPr>
        <w:kinsoku/>
        <w:wordWrap/>
        <w:overflowPunct/>
        <w:topLinePunct w:val="0"/>
        <w:autoSpaceDE/>
        <w:autoSpaceDN/>
        <w:bidi w:val="0"/>
        <w:spacing w:line="360" w:lineRule="auto"/>
        <w:ind w:left="425" w:leftChars="0" w:hanging="425" w:firstLineChars="0"/>
        <w:rPr>
          <w:rFonts w:ascii="Times New Roman" w:hAnsi="Times New Roman" w:eastAsia="宋体" w:cs="Times New Roman"/>
          <w:color w:val="000000"/>
          <w:kern w:val="0"/>
          <w:sz w:val="21"/>
          <w:szCs w:val="21"/>
          <w:highlight w:val="none"/>
        </w:rPr>
      </w:pPr>
      <w:r>
        <w:rPr>
          <w:rFonts w:hint="eastAsia" w:eastAsia="宋体" w:cs="Times New Roman"/>
          <w:color w:val="000000"/>
          <w:kern w:val="0"/>
          <w:sz w:val="21"/>
          <w:szCs w:val="21"/>
          <w:highlight w:val="none"/>
          <w:lang w:val="en-US" w:eastAsia="zh-CN"/>
        </w:rPr>
        <w:t>掌握叠加体压强计算，</w:t>
      </w:r>
      <w:r>
        <w:rPr>
          <w:rFonts w:hint="eastAsia"/>
          <w:sz w:val="21"/>
          <w:szCs w:val="21"/>
          <w:highlight w:val="none"/>
          <w:lang w:val="en-US" w:eastAsia="zh-CN"/>
        </w:rPr>
        <w:t>掌握固体的切割压强计算</w:t>
      </w:r>
    </w:p>
    <w:p>
      <w:pPr>
        <w:pStyle w:val="2"/>
        <w:keepNext w:val="0"/>
        <w:keepLines w:val="0"/>
        <w:pageBreakBefore w:val="0"/>
        <w:numPr>
          <w:ilvl w:val="0"/>
          <w:numId w:val="1"/>
        </w:numPr>
        <w:kinsoku/>
        <w:wordWrap/>
        <w:overflowPunct/>
        <w:topLinePunct w:val="0"/>
        <w:autoSpaceDE/>
        <w:autoSpaceDN/>
        <w:bidi w:val="0"/>
        <w:spacing w:after="0" w:afterLines="0" w:line="360" w:lineRule="auto"/>
        <w:ind w:left="425" w:leftChars="0" w:hanging="425" w:firstLineChars="0"/>
        <w:rPr>
          <w:rFonts w:ascii="Times New Roman" w:hAnsi="Times New Roman" w:eastAsia="宋体" w:cs="Times New Roman"/>
          <w:color w:val="000000"/>
          <w:kern w:val="0"/>
          <w:sz w:val="21"/>
          <w:szCs w:val="21"/>
          <w:highlight w:val="none"/>
        </w:rPr>
      </w:pPr>
      <w:r>
        <w:rPr>
          <w:rFonts w:hint="eastAsia"/>
          <w:sz w:val="21"/>
          <w:szCs w:val="21"/>
          <w:highlight w:val="none"/>
          <w:lang w:val="en-US" w:eastAsia="zh-CN"/>
        </w:rPr>
        <w:t>熟练</w:t>
      </w:r>
      <w:r>
        <w:rPr>
          <w:rFonts w:ascii="Times New Roman" w:hAnsi="Times New Roman" w:eastAsia="宋体" w:cs="Times New Roman"/>
          <w:color w:val="000000"/>
          <w:kern w:val="0"/>
          <w:sz w:val="21"/>
          <w:szCs w:val="21"/>
          <w:highlight w:val="none"/>
        </w:rPr>
        <w:t>液体压强的特点及规律</w:t>
      </w:r>
      <w:r>
        <w:rPr>
          <w:rFonts w:hint="eastAsia" w:eastAsia="宋体" w:cs="Times New Roman"/>
          <w:color w:val="000000"/>
          <w:kern w:val="0"/>
          <w:sz w:val="21"/>
          <w:szCs w:val="21"/>
          <w:highlight w:val="none"/>
          <w:lang w:eastAsia="zh-CN"/>
        </w:rPr>
        <w:t>，</w:t>
      </w:r>
      <w:r>
        <w:rPr>
          <w:rFonts w:hint="eastAsia" w:eastAsia="宋体" w:cs="Times New Roman"/>
          <w:color w:val="000000"/>
          <w:kern w:val="0"/>
          <w:sz w:val="21"/>
          <w:szCs w:val="21"/>
          <w:highlight w:val="none"/>
          <w:lang w:val="en-US" w:eastAsia="zh-CN"/>
        </w:rPr>
        <w:t>掌握</w:t>
      </w:r>
      <w:r>
        <w:rPr>
          <w:rFonts w:ascii="Times New Roman" w:hAnsi="Times New Roman" w:eastAsia="宋体" w:cs="Times New Roman"/>
          <w:color w:val="000000"/>
          <w:kern w:val="0"/>
          <w:sz w:val="21"/>
          <w:szCs w:val="21"/>
          <w:highlight w:val="none"/>
        </w:rPr>
        <w:t>液体压强的计算</w:t>
      </w:r>
    </w:p>
    <w:p>
      <w:pPr>
        <w:pStyle w:val="2"/>
        <w:keepNext w:val="0"/>
        <w:keepLines w:val="0"/>
        <w:pageBreakBefore w:val="0"/>
        <w:numPr>
          <w:ilvl w:val="0"/>
          <w:numId w:val="1"/>
        </w:numPr>
        <w:kinsoku/>
        <w:wordWrap/>
        <w:overflowPunct/>
        <w:topLinePunct w:val="0"/>
        <w:autoSpaceDE/>
        <w:autoSpaceDN/>
        <w:bidi w:val="0"/>
        <w:spacing w:after="0" w:afterLines="0" w:line="360" w:lineRule="auto"/>
        <w:ind w:left="425" w:leftChars="0" w:hanging="425" w:firstLineChars="0"/>
        <w:rPr>
          <w:rFonts w:ascii="Times New Roman" w:hAnsi="Times New Roman" w:cs="Times New Roman"/>
          <w:sz w:val="21"/>
          <w:szCs w:val="21"/>
          <w:highlight w:val="none"/>
        </w:rPr>
      </w:pPr>
      <w:r>
        <w:rPr>
          <w:rFonts w:hint="eastAsia" w:eastAsia="宋体" w:cs="Times New Roman"/>
          <w:color w:val="000000"/>
          <w:kern w:val="0"/>
          <w:sz w:val="21"/>
          <w:szCs w:val="21"/>
          <w:highlight w:val="none"/>
          <w:lang w:val="en-US" w:eastAsia="zh-CN"/>
        </w:rPr>
        <w:t>掌握</w:t>
      </w:r>
      <w:r>
        <w:rPr>
          <w:rFonts w:ascii="Times New Roman" w:hAnsi="Times New Roman" w:eastAsia="宋体" w:cs="Times New Roman"/>
          <w:color w:val="000000"/>
          <w:kern w:val="0"/>
          <w:sz w:val="21"/>
          <w:szCs w:val="21"/>
          <w:highlight w:val="none"/>
        </w:rPr>
        <w:t>大气压强的特点及规律</w:t>
      </w:r>
      <w:r>
        <w:rPr>
          <w:rFonts w:hint="eastAsia" w:eastAsia="宋体" w:cs="Times New Roman"/>
          <w:color w:val="000000"/>
          <w:kern w:val="0"/>
          <w:sz w:val="21"/>
          <w:szCs w:val="21"/>
          <w:highlight w:val="none"/>
          <w:lang w:eastAsia="zh-CN"/>
        </w:rPr>
        <w:t>，</w:t>
      </w:r>
      <w:r>
        <w:rPr>
          <w:rFonts w:hint="eastAsia" w:eastAsia="宋体" w:cs="Times New Roman"/>
          <w:color w:val="000000"/>
          <w:kern w:val="0"/>
          <w:sz w:val="21"/>
          <w:szCs w:val="21"/>
          <w:highlight w:val="none"/>
          <w:lang w:val="en-US" w:eastAsia="zh-CN"/>
        </w:rPr>
        <w:t>掌握测量大气压的方法</w:t>
      </w:r>
    </w:p>
    <w:p>
      <w:pPr>
        <w:keepNext w:val="0"/>
        <w:keepLines w:val="0"/>
        <w:pageBreakBefore w:val="0"/>
        <w:kinsoku/>
        <w:wordWrap/>
        <w:overflowPunct/>
        <w:topLinePunct w:val="0"/>
        <w:autoSpaceDE/>
        <w:autoSpaceDN/>
        <w:bidi w:val="0"/>
        <w:spacing w:line="360" w:lineRule="auto"/>
        <w:jc w:val="left"/>
        <w:rPr>
          <w:rFonts w:hint="eastAsia"/>
          <w:sz w:val="21"/>
          <w:szCs w:val="21"/>
          <w:highlight w:val="none"/>
          <w:lang w:val="en-US" w:eastAsia="zh-CN"/>
        </w:rPr>
      </w:pPr>
      <w:r>
        <w:rPr>
          <w:rFonts w:ascii="Times New Roman" w:hAnsi="Times New Roman" w:cs="Times New Roman"/>
          <w:sz w:val="21"/>
          <w:szCs w:val="21"/>
          <w:highlight w:val="none"/>
        </w:rPr>
        <w:drawing>
          <wp:inline distT="0" distB="0" distL="114300" distR="114300">
            <wp:extent cx="3032760" cy="388620"/>
            <wp:effectExtent l="0" t="0" r="0" b="7620"/>
            <wp:docPr id="43" name="图片 43"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96f4614c879d0c4a8fb80d25746828"/>
                    <pic:cNvPicPr>
                      <a:picLocks noChangeAspect="1"/>
                    </pic:cNvPicPr>
                  </pic:nvPicPr>
                  <pic:blipFill>
                    <a:blip r:embed="rId6"/>
                    <a:stretch>
                      <a:fillRect/>
                    </a:stretch>
                  </pic:blipFill>
                  <pic:spPr>
                    <a:xfrm>
                      <a:off x="0" y="0"/>
                      <a:ext cx="3032760" cy="388620"/>
                    </a:xfrm>
                    <a:prstGeom prst="rect">
                      <a:avLst/>
                    </a:prstGeom>
                  </pic:spPr>
                </pic:pic>
              </a:graphicData>
            </a:graphic>
          </wp:inline>
        </w:drawing>
      </w:r>
    </w:p>
    <w:p>
      <w:pPr>
        <w:keepNext w:val="0"/>
        <w:keepLines w:val="0"/>
        <w:pageBreakBefore w:val="0"/>
        <w:widowControl/>
        <w:numPr>
          <w:ilvl w:val="0"/>
          <w:numId w:val="2"/>
        </w:numPr>
        <w:kinsoku/>
        <w:wordWrap/>
        <w:overflowPunct/>
        <w:topLinePunct w:val="0"/>
        <w:autoSpaceDE/>
        <w:autoSpaceDN/>
        <w:bidi w:val="0"/>
        <w:spacing w:line="360" w:lineRule="auto"/>
        <w:ind w:left="-420" w:leftChars="0" w:firstLine="420" w:firstLineChars="0"/>
        <w:rPr>
          <w:rFonts w:hint="eastAsia" w:ascii="Times New Roman" w:hAnsi="Times New Roman" w:eastAsia="宋体" w:cs="Times New Roman"/>
          <w:b/>
          <w:bCs/>
          <w:color w:val="000000"/>
          <w:kern w:val="0"/>
          <w:sz w:val="21"/>
          <w:szCs w:val="21"/>
          <w:highlight w:val="none"/>
          <w:lang w:val="en-US" w:eastAsia="zh-CN"/>
        </w:rPr>
      </w:pPr>
      <w:r>
        <w:rPr>
          <w:rFonts w:hint="eastAsia" w:eastAsia="宋体" w:cs="Times New Roman"/>
          <w:b/>
          <w:bCs/>
          <w:color w:val="000000"/>
          <w:kern w:val="0"/>
          <w:sz w:val="21"/>
          <w:szCs w:val="21"/>
          <w:highlight w:val="none"/>
          <w:lang w:val="en-US" w:eastAsia="zh-CN"/>
        </w:rPr>
        <w:t>压强</w:t>
      </w:r>
    </w:p>
    <w:p>
      <w:pPr>
        <w:keepNext w:val="0"/>
        <w:keepLines w:val="0"/>
        <w:pageBreakBefore w:val="0"/>
        <w:widowControl/>
        <w:numPr>
          <w:ilvl w:val="0"/>
          <w:numId w:val="3"/>
        </w:numPr>
        <w:kinsoku/>
        <w:wordWrap/>
        <w:overflowPunct/>
        <w:topLinePunct w:val="0"/>
        <w:autoSpaceDE/>
        <w:autoSpaceDN/>
        <w:bidi w:val="0"/>
        <w:spacing w:line="360" w:lineRule="auto"/>
        <w:ind w:left="0" w:leftChars="0" w:firstLine="420" w:firstLineChars="200"/>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物体单位面积上受到的压力叫</w:t>
      </w:r>
      <w:r>
        <w:rPr>
          <w:rFonts w:hint="eastAsia"/>
          <w:kern w:val="0"/>
          <w:highlight w:val="none"/>
          <w:lang w:val="en-US" w:eastAsia="zh-CN"/>
        </w:rPr>
        <w:t>_____</w:t>
      </w:r>
      <w:r>
        <w:rPr>
          <w:rFonts w:ascii="Times New Roman" w:hAnsi="Times New Roman" w:eastAsia="宋体" w:cs="Times New Roman"/>
          <w:color w:val="000000"/>
          <w:kern w:val="0"/>
          <w:sz w:val="21"/>
          <w:szCs w:val="21"/>
          <w:highlight w:val="none"/>
        </w:rPr>
        <w:t>。</w:t>
      </w:r>
    </w:p>
    <w:p>
      <w:pPr>
        <w:keepNext w:val="0"/>
        <w:keepLines w:val="0"/>
        <w:pageBreakBefore w:val="0"/>
        <w:widowControl/>
        <w:numPr>
          <w:ilvl w:val="0"/>
          <w:numId w:val="3"/>
        </w:numPr>
        <w:kinsoku/>
        <w:wordWrap/>
        <w:overflowPunct/>
        <w:topLinePunct w:val="0"/>
        <w:autoSpaceDE/>
        <w:autoSpaceDN/>
        <w:bidi w:val="0"/>
        <w:spacing w:line="360" w:lineRule="auto"/>
        <w:ind w:left="0" w:leftChars="0" w:firstLine="420" w:firstLineChars="200"/>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压强是表示力的作用效果的物理量。</w:t>
      </w:r>
    </w:p>
    <w:p>
      <w:pPr>
        <w:keepNext w:val="0"/>
        <w:keepLines w:val="0"/>
        <w:pageBreakBefore w:val="0"/>
        <w:widowControl/>
        <w:numPr>
          <w:ilvl w:val="0"/>
          <w:numId w:val="3"/>
        </w:numPr>
        <w:kinsoku/>
        <w:wordWrap/>
        <w:overflowPunct/>
        <w:topLinePunct w:val="0"/>
        <w:autoSpaceDE/>
        <w:autoSpaceDN/>
        <w:bidi w:val="0"/>
        <w:spacing w:line="360" w:lineRule="auto"/>
        <w:ind w:left="0" w:leftChars="0" w:firstLine="420" w:firstLineChars="200"/>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压强公式：</w:t>
      </w:r>
      <w:r>
        <w:rPr>
          <w:rFonts w:ascii="Times New Roman" w:hAnsi="Times New Roman" w:eastAsia="宋体" w:cs="Times New Roman"/>
          <w:color w:val="000000"/>
          <w:kern w:val="0"/>
          <w:position w:val="-24"/>
          <w:sz w:val="21"/>
          <w:szCs w:val="21"/>
          <w:highlight w:val="none"/>
        </w:rPr>
        <w:object>
          <v:shape id="_x0000_i1025" o:spt="75" type="#_x0000_t75" style="height:30.75pt;width:33pt;" o:ole="t" filled="f" o:preferrelative="t" stroked="f" coordsize="21600,21600">
            <v:path/>
            <v:fill on="f" focussize="0,0"/>
            <v:stroke on="f" joinstyle="miter"/>
            <v:imagedata r:id="rId8" o:title=""/>
            <o:lock v:ext="edit" aspectratio="t"/>
            <w10:wrap type="none"/>
            <w10:anchorlock/>
          </v:shape>
          <o:OLEObject Type="Embed" ProgID="Equation.3" ShapeID="_x0000_i1025" DrawAspect="Content" ObjectID="_1468075725" r:id="rId7">
            <o:LockedField>false</o:LockedField>
          </o:OLEObject>
        </w:object>
      </w:r>
      <w:r>
        <w:rPr>
          <w:rFonts w:ascii="Times New Roman" w:hAnsi="Times New Roman" w:eastAsia="宋体" w:cs="Times New Roman"/>
          <w:color w:val="000000"/>
          <w:kern w:val="0"/>
          <w:sz w:val="21"/>
          <w:szCs w:val="21"/>
          <w:highlight w:val="none"/>
        </w:rPr>
        <w:t>。其中，压强p的单位是</w:t>
      </w:r>
      <w:r>
        <w:rPr>
          <w:rFonts w:hint="eastAsia"/>
          <w:kern w:val="0"/>
          <w:highlight w:val="none"/>
          <w:lang w:val="en-US" w:eastAsia="zh-CN"/>
        </w:rPr>
        <w:t>_____</w:t>
      </w:r>
      <w:r>
        <w:rPr>
          <w:rFonts w:ascii="Times New Roman" w:hAnsi="Times New Roman" w:eastAsia="宋体" w:cs="Times New Roman"/>
          <w:color w:val="000000"/>
          <w:kern w:val="0"/>
          <w:sz w:val="21"/>
          <w:szCs w:val="21"/>
          <w:highlight w:val="none"/>
        </w:rPr>
        <w:t>(简称为帕)，符号是</w:t>
      </w:r>
      <w:r>
        <w:rPr>
          <w:rFonts w:hint="eastAsia"/>
          <w:kern w:val="0"/>
          <w:highlight w:val="none"/>
          <w:lang w:val="en-US" w:eastAsia="zh-CN"/>
        </w:rPr>
        <w:t>_____</w:t>
      </w:r>
      <w:r>
        <w:rPr>
          <w:rFonts w:ascii="Times New Roman" w:hAnsi="Times New Roman" w:eastAsia="宋体" w:cs="Times New Roman"/>
          <w:color w:val="000000"/>
          <w:kern w:val="0"/>
          <w:sz w:val="21"/>
          <w:szCs w:val="21"/>
          <w:highlight w:val="none"/>
        </w:rPr>
        <w:t>；压力F的单位是牛，符号是N；S是受力面积(是两物体的接触部分)，单位是米</w:t>
      </w:r>
      <w:r>
        <w:rPr>
          <w:rFonts w:ascii="Times New Roman" w:hAnsi="Times New Roman" w:eastAsia="宋体" w:cs="Times New Roman"/>
          <w:color w:val="000000"/>
          <w:kern w:val="0"/>
          <w:sz w:val="21"/>
          <w:szCs w:val="21"/>
          <w:highlight w:val="none"/>
          <w:vertAlign w:val="superscript"/>
        </w:rPr>
        <w:t>2</w:t>
      </w:r>
      <w:r>
        <w:rPr>
          <w:rFonts w:ascii="Times New Roman" w:hAnsi="Times New Roman" w:eastAsia="宋体" w:cs="Times New Roman"/>
          <w:color w:val="000000"/>
          <w:kern w:val="0"/>
          <w:sz w:val="21"/>
          <w:szCs w:val="21"/>
          <w:highlight w:val="none"/>
        </w:rPr>
        <w:t>，符号是m</w:t>
      </w:r>
      <w:r>
        <w:rPr>
          <w:rFonts w:ascii="Times New Roman" w:hAnsi="Times New Roman" w:eastAsia="宋体" w:cs="Times New Roman"/>
          <w:color w:val="000000"/>
          <w:kern w:val="0"/>
          <w:sz w:val="21"/>
          <w:szCs w:val="21"/>
          <w:highlight w:val="none"/>
          <w:vertAlign w:val="superscript"/>
        </w:rPr>
        <w:t>2</w:t>
      </w:r>
      <w:r>
        <w:rPr>
          <w:rFonts w:ascii="Times New Roman" w:hAnsi="Times New Roman" w:eastAsia="宋体" w:cs="Times New Roman"/>
          <w:color w:val="000000"/>
          <w:kern w:val="0"/>
          <w:sz w:val="21"/>
          <w:szCs w:val="21"/>
          <w:highlight w:val="none"/>
        </w:rPr>
        <w:t>。</w:t>
      </w:r>
    </w:p>
    <w:p>
      <w:pPr>
        <w:keepNext w:val="0"/>
        <w:keepLines w:val="0"/>
        <w:pageBreakBefore w:val="0"/>
        <w:numPr>
          <w:ilvl w:val="0"/>
          <w:numId w:val="2"/>
        </w:numPr>
        <w:kinsoku/>
        <w:wordWrap/>
        <w:overflowPunct/>
        <w:topLinePunct w:val="0"/>
        <w:autoSpaceDE/>
        <w:autoSpaceDN/>
        <w:bidi w:val="0"/>
        <w:spacing w:line="360" w:lineRule="auto"/>
        <w:ind w:left="-420" w:leftChars="0" w:firstLine="420" w:firstLineChars="0"/>
        <w:jc w:val="left"/>
        <w:rPr>
          <w:rFonts w:hint="default"/>
          <w:b/>
          <w:bCs/>
          <w:sz w:val="21"/>
          <w:szCs w:val="21"/>
          <w:highlight w:val="none"/>
          <w:lang w:val="en-US" w:eastAsia="zh-CN"/>
        </w:rPr>
      </w:pPr>
      <w:r>
        <w:rPr>
          <w:rFonts w:hint="eastAsia"/>
          <w:b/>
          <w:bCs/>
          <w:sz w:val="21"/>
          <w:szCs w:val="21"/>
          <w:highlight w:val="none"/>
          <w:lang w:val="en-US" w:eastAsia="zh-CN"/>
        </w:rPr>
        <w:t>液体压强</w:t>
      </w:r>
    </w:p>
    <w:p>
      <w:pPr>
        <w:keepNext w:val="0"/>
        <w:keepLines w:val="0"/>
        <w:pageBreakBefore w:val="0"/>
        <w:widowControl/>
        <w:numPr>
          <w:ilvl w:val="0"/>
          <w:numId w:val="4"/>
        </w:numPr>
        <w:kinsoku/>
        <w:wordWrap/>
        <w:overflowPunct/>
        <w:topLinePunct w:val="0"/>
        <w:autoSpaceDE/>
        <w:autoSpaceDN/>
        <w:bidi w:val="0"/>
        <w:spacing w:line="360" w:lineRule="auto"/>
        <w:ind w:left="0" w:leftChars="0" w:firstLine="420" w:firstLineChars="200"/>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液体压强产生的原因：液体受</w:t>
      </w:r>
      <w:r>
        <w:rPr>
          <w:rFonts w:hint="eastAsia"/>
          <w:kern w:val="0"/>
          <w:highlight w:val="none"/>
          <w:lang w:val="en-US" w:eastAsia="zh-CN"/>
        </w:rPr>
        <w:t>_____</w:t>
      </w:r>
      <w:r>
        <w:rPr>
          <w:rFonts w:ascii="Times New Roman" w:hAnsi="Times New Roman" w:eastAsia="宋体" w:cs="Times New Roman"/>
          <w:color w:val="000000"/>
          <w:kern w:val="0"/>
          <w:sz w:val="21"/>
          <w:szCs w:val="21"/>
          <w:highlight w:val="none"/>
        </w:rPr>
        <w:t>作用且具有</w:t>
      </w:r>
      <w:r>
        <w:rPr>
          <w:rFonts w:hint="eastAsia"/>
          <w:kern w:val="0"/>
          <w:highlight w:val="none"/>
          <w:lang w:val="en-US" w:eastAsia="zh-CN"/>
        </w:rPr>
        <w:t>_____</w:t>
      </w:r>
      <w:r>
        <w:rPr>
          <w:rFonts w:ascii="Times New Roman" w:hAnsi="Times New Roman" w:eastAsia="宋体" w:cs="Times New Roman"/>
          <w:color w:val="000000"/>
          <w:kern w:val="0"/>
          <w:sz w:val="21"/>
          <w:szCs w:val="21"/>
          <w:highlight w:val="none"/>
        </w:rPr>
        <w:t>。</w:t>
      </w:r>
    </w:p>
    <w:p>
      <w:pPr>
        <w:keepNext w:val="0"/>
        <w:keepLines w:val="0"/>
        <w:pageBreakBefore w:val="0"/>
        <w:widowControl/>
        <w:numPr>
          <w:ilvl w:val="0"/>
          <w:numId w:val="4"/>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液体压强的规律：</w:t>
      </w:r>
    </w:p>
    <w:p>
      <w:pPr>
        <w:keepNext w:val="0"/>
        <w:keepLines w:val="0"/>
        <w:pageBreakBefore w:val="0"/>
        <w:widowControl/>
        <w:numPr>
          <w:ilvl w:val="0"/>
          <w:numId w:val="5"/>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液体对容器底和侧壁都有压强，液体内部向</w:t>
      </w:r>
      <w:r>
        <w:rPr>
          <w:rFonts w:hint="eastAsia"/>
          <w:kern w:val="0"/>
          <w:highlight w:val="none"/>
          <w:lang w:val="en-US" w:eastAsia="zh-CN"/>
        </w:rPr>
        <w:t>_____</w:t>
      </w:r>
      <w:r>
        <w:rPr>
          <w:rFonts w:ascii="Times New Roman" w:hAnsi="Times New Roman" w:eastAsia="宋体" w:cs="Times New Roman"/>
          <w:color w:val="000000"/>
          <w:kern w:val="0"/>
          <w:sz w:val="21"/>
          <w:szCs w:val="21"/>
          <w:highlight w:val="none"/>
        </w:rPr>
        <w:t>都有压强；</w:t>
      </w:r>
    </w:p>
    <w:p>
      <w:pPr>
        <w:keepNext w:val="0"/>
        <w:keepLines w:val="0"/>
        <w:pageBreakBefore w:val="0"/>
        <w:widowControl/>
        <w:numPr>
          <w:ilvl w:val="0"/>
          <w:numId w:val="5"/>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在同一深度，液体向各个方向的压强都</w:t>
      </w:r>
      <w:r>
        <w:rPr>
          <w:rFonts w:hint="eastAsia"/>
          <w:kern w:val="0"/>
          <w:highlight w:val="none"/>
          <w:lang w:val="en-US" w:eastAsia="zh-CN"/>
        </w:rPr>
        <w:t>_____</w:t>
      </w:r>
      <w:r>
        <w:rPr>
          <w:rFonts w:ascii="Times New Roman" w:hAnsi="Times New Roman" w:eastAsia="宋体" w:cs="Times New Roman"/>
          <w:color w:val="000000"/>
          <w:kern w:val="0"/>
          <w:sz w:val="21"/>
          <w:szCs w:val="21"/>
          <w:highlight w:val="none"/>
        </w:rPr>
        <w:t>；</w:t>
      </w:r>
    </w:p>
    <w:p>
      <w:pPr>
        <w:keepNext w:val="0"/>
        <w:keepLines w:val="0"/>
        <w:pageBreakBefore w:val="0"/>
        <w:widowControl/>
        <w:numPr>
          <w:ilvl w:val="0"/>
          <w:numId w:val="5"/>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液体的压强随深度的增加而</w:t>
      </w:r>
      <w:r>
        <w:rPr>
          <w:rFonts w:hint="eastAsia"/>
          <w:kern w:val="0"/>
          <w:highlight w:val="none"/>
          <w:lang w:val="en-US" w:eastAsia="zh-CN"/>
        </w:rPr>
        <w:t>_____</w:t>
      </w:r>
    </w:p>
    <w:p>
      <w:pPr>
        <w:keepNext w:val="0"/>
        <w:keepLines w:val="0"/>
        <w:pageBreakBefore w:val="0"/>
        <w:widowControl/>
        <w:numPr>
          <w:ilvl w:val="0"/>
          <w:numId w:val="5"/>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相同高度，不同液体的压强与液体的</w:t>
      </w:r>
      <w:r>
        <w:rPr>
          <w:rFonts w:hint="eastAsia"/>
          <w:kern w:val="0"/>
          <w:highlight w:val="none"/>
          <w:lang w:val="en-US" w:eastAsia="zh-CN"/>
        </w:rPr>
        <w:t>_____</w:t>
      </w:r>
      <w:r>
        <w:rPr>
          <w:rFonts w:ascii="Times New Roman" w:hAnsi="Times New Roman" w:eastAsia="宋体" w:cs="Times New Roman"/>
          <w:color w:val="000000"/>
          <w:kern w:val="0"/>
          <w:sz w:val="21"/>
          <w:szCs w:val="21"/>
          <w:highlight w:val="none"/>
        </w:rPr>
        <w:t>有关。</w:t>
      </w:r>
    </w:p>
    <w:p>
      <w:pPr>
        <w:keepNext w:val="0"/>
        <w:keepLines w:val="0"/>
        <w:pageBreakBefore w:val="0"/>
        <w:widowControl/>
        <w:numPr>
          <w:ilvl w:val="0"/>
          <w:numId w:val="4"/>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液体压强公式：</w:t>
      </w:r>
      <w:r>
        <w:rPr>
          <w:rFonts w:hint="eastAsia"/>
          <w:kern w:val="0"/>
          <w:highlight w:val="none"/>
          <w:lang w:val="en-US" w:eastAsia="zh-CN"/>
        </w:rPr>
        <w:t>_____</w:t>
      </w:r>
      <w:r>
        <w:rPr>
          <w:rFonts w:ascii="Times New Roman" w:hAnsi="Times New Roman" w:eastAsia="宋体" w:cs="Times New Roman"/>
          <w:color w:val="000000"/>
          <w:kern w:val="0"/>
          <w:sz w:val="21"/>
          <w:szCs w:val="21"/>
          <w:highlight w:val="none"/>
        </w:rPr>
        <w:t>。其中，</w:t>
      </w:r>
      <w:r>
        <w:rPr>
          <w:rFonts w:ascii="Times New Roman" w:hAnsi="Times New Roman" w:eastAsia="宋体" w:cs="Times New Roman"/>
          <w:color w:val="000000"/>
          <w:kern w:val="0"/>
          <w:position w:val="-10"/>
          <w:sz w:val="21"/>
          <w:szCs w:val="21"/>
          <w:highlight w:val="none"/>
        </w:rPr>
        <w:object>
          <v:shape id="_x0000_i1026" o:spt="75" type="#_x0000_t75" style="height:12.75pt;width:12pt;" o:ole="t" filled="f" o:preferrelative="t" stroked="f" coordsize="21600,21600">
            <v:path/>
            <v:fill on="f" focussize="0,0"/>
            <v:stroke on="f" joinstyle="miter"/>
            <v:imagedata r:id="rId10" o:title=""/>
            <o:lock v:ext="edit" aspectratio="t"/>
            <w10:wrap type="none"/>
            <w10:anchorlock/>
          </v:shape>
          <o:OLEObject Type="Embed" ProgID="Equation.3" ShapeID="_x0000_i1026" DrawAspect="Content" ObjectID="_1468075726" r:id="rId9">
            <o:LockedField>false</o:LockedField>
          </o:OLEObject>
        </w:object>
      </w:r>
      <w:r>
        <w:rPr>
          <w:rFonts w:ascii="Times New Roman" w:hAnsi="Times New Roman" w:eastAsia="宋体" w:cs="Times New Roman"/>
          <w:color w:val="000000"/>
          <w:kern w:val="0"/>
          <w:sz w:val="21"/>
          <w:szCs w:val="21"/>
          <w:highlight w:val="none"/>
        </w:rPr>
        <w:t>是液体密度，单位是</w:t>
      </w:r>
      <w:r>
        <w:rPr>
          <w:rFonts w:ascii="Times New Roman" w:hAnsi="Times New Roman" w:eastAsia="宋体" w:cs="Times New Roman"/>
          <w:color w:val="000000"/>
          <w:kern w:val="0"/>
          <w:position w:val="-10"/>
          <w:sz w:val="21"/>
          <w:szCs w:val="21"/>
          <w:highlight w:val="none"/>
        </w:rPr>
        <w:object>
          <v:shape id="_x0000_i1027" o:spt="75" type="#_x0000_t75" style="height:18pt;width:36pt;" o:ole="t" filled="f" o:preferrelative="t" stroked="f" coordsize="21600,21600">
            <v:path/>
            <v:fill on="f" focussize="0,0"/>
            <v:stroke on="f" joinstyle="miter"/>
            <v:imagedata r:id="rId12" o:title=""/>
            <o:lock v:ext="edit" aspectratio="t"/>
            <w10:wrap type="none"/>
            <w10:anchorlock/>
          </v:shape>
          <o:OLEObject Type="Embed" ProgID="Equation.3" ShapeID="_x0000_i1027" DrawAspect="Content" ObjectID="_1468075727" r:id="rId11">
            <o:LockedField>false</o:LockedField>
          </o:OLEObject>
        </w:object>
      </w:r>
      <w:r>
        <w:rPr>
          <w:rFonts w:ascii="Times New Roman" w:hAnsi="Times New Roman" w:eastAsia="宋体" w:cs="Times New Roman"/>
          <w:color w:val="000000"/>
          <w:kern w:val="0"/>
          <w:sz w:val="21"/>
          <w:szCs w:val="21"/>
          <w:highlight w:val="none"/>
        </w:rPr>
        <w:t>；</w:t>
      </w:r>
      <w:r>
        <w:rPr>
          <w:rFonts w:ascii="Times New Roman" w:hAnsi="Times New Roman" w:eastAsia="宋体" w:cs="Times New Roman"/>
          <w:color w:val="000000"/>
          <w:kern w:val="0"/>
          <w:position w:val="-10"/>
          <w:sz w:val="21"/>
          <w:szCs w:val="21"/>
          <w:highlight w:val="none"/>
        </w:rPr>
        <w:object>
          <v:shape id="_x0000_i1028" o:spt="75" type="#_x0000_t75" style="height:15.75pt;width:66.75pt;" o:ole="t" filled="f" o:preferrelative="t" stroked="f" coordsize="21600,21600">
            <v:path/>
            <v:fill on="f" focussize="0,0"/>
            <v:stroke on="f" joinstyle="miter"/>
            <v:imagedata r:id="rId14" o:title=""/>
            <o:lock v:ext="edit" aspectratio="t"/>
            <w10:wrap type="none"/>
            <w10:anchorlock/>
          </v:shape>
          <o:OLEObject Type="Embed" ProgID="Equation.3" ShapeID="_x0000_i1028" DrawAspect="Content" ObjectID="_1468075728" r:id="rId13">
            <o:LockedField>false</o:LockedField>
          </o:OLEObject>
        </w:object>
      </w:r>
      <w:r>
        <w:rPr>
          <w:rFonts w:ascii="Times New Roman" w:hAnsi="Times New Roman" w:eastAsia="宋体" w:cs="Times New Roman"/>
          <w:color w:val="000000"/>
          <w:kern w:val="0"/>
          <w:sz w:val="21"/>
          <w:szCs w:val="21"/>
          <w:highlight w:val="none"/>
        </w:rPr>
        <w:t>；</w:t>
      </w:r>
      <w:r>
        <w:rPr>
          <w:rFonts w:ascii="Times New Roman" w:hAnsi="Times New Roman" w:eastAsia="宋体" w:cs="Times New Roman"/>
          <w:color w:val="000000"/>
          <w:kern w:val="0"/>
          <w:position w:val="-6"/>
          <w:sz w:val="21"/>
          <w:szCs w:val="21"/>
          <w:highlight w:val="none"/>
        </w:rPr>
        <w:object>
          <v:shape id="_x0000_i1029" o:spt="75" type="#_x0000_t75" style="height:14.25pt;width:9.75pt;" o:ole="t" filled="f" o:preferrelative="t" stroked="f" coordsize="21600,21600">
            <v:path/>
            <v:fill on="f" focussize="0,0"/>
            <v:stroke on="f" joinstyle="miter"/>
            <v:imagedata r:id="rId16" o:title=""/>
            <o:lock v:ext="edit" aspectratio="t"/>
            <w10:wrap type="none"/>
            <w10:anchorlock/>
          </v:shape>
          <o:OLEObject Type="Embed" ProgID="Equation.3" ShapeID="_x0000_i1029" DrawAspect="Content" ObjectID="_1468075729" r:id="rId15">
            <o:LockedField>false</o:LockedField>
          </o:OLEObject>
        </w:object>
      </w:r>
      <w:r>
        <w:rPr>
          <w:rFonts w:ascii="Times New Roman" w:hAnsi="Times New Roman" w:eastAsia="宋体" w:cs="Times New Roman"/>
          <w:color w:val="000000"/>
          <w:kern w:val="0"/>
          <w:sz w:val="21"/>
          <w:szCs w:val="21"/>
          <w:highlight w:val="none"/>
        </w:rPr>
        <w:t>是液体内部某位置到液面的高度。从公式中看出：液体的压强只与液体的密度和液体的深度有关，而与液体的质量、体积、重力、容器的底面积、容器形状均无关。</w:t>
      </w:r>
    </w:p>
    <w:p>
      <w:pPr>
        <w:keepNext w:val="0"/>
        <w:keepLines w:val="0"/>
        <w:pageBreakBefore w:val="0"/>
        <w:numPr>
          <w:ilvl w:val="0"/>
          <w:numId w:val="2"/>
        </w:numPr>
        <w:kinsoku/>
        <w:wordWrap/>
        <w:overflowPunct/>
        <w:topLinePunct w:val="0"/>
        <w:autoSpaceDE/>
        <w:autoSpaceDN/>
        <w:bidi w:val="0"/>
        <w:spacing w:line="360" w:lineRule="auto"/>
        <w:ind w:left="-420" w:leftChars="0" w:firstLine="420" w:firstLineChars="0"/>
        <w:jc w:val="left"/>
        <w:rPr>
          <w:rFonts w:hint="eastAsia" w:cs="Times New Roman"/>
          <w:b/>
          <w:bCs/>
          <w:sz w:val="21"/>
          <w:szCs w:val="21"/>
          <w:highlight w:val="none"/>
          <w:lang w:val="en-US" w:eastAsia="zh-CN"/>
        </w:rPr>
      </w:pPr>
      <w:r>
        <w:rPr>
          <w:rFonts w:hint="eastAsia" w:cs="Times New Roman"/>
          <w:b/>
          <w:bCs/>
          <w:sz w:val="21"/>
          <w:szCs w:val="21"/>
          <w:highlight w:val="none"/>
          <w:lang w:val="en-US" w:eastAsia="zh-CN"/>
        </w:rPr>
        <w:t>大气压强</w:t>
      </w:r>
    </w:p>
    <w:p>
      <w:pPr>
        <w:keepNext w:val="0"/>
        <w:keepLines w:val="0"/>
        <w:pageBreakBefore w:val="0"/>
        <w:widowControl/>
        <w:numPr>
          <w:ilvl w:val="0"/>
          <w:numId w:val="6"/>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大气压的特点：(1)空气内部向</w:t>
      </w:r>
      <w:r>
        <w:rPr>
          <w:rFonts w:hint="eastAsia"/>
          <w:kern w:val="0"/>
          <w:highlight w:val="none"/>
          <w:lang w:val="en-US" w:eastAsia="zh-CN"/>
        </w:rPr>
        <w:t>_____</w:t>
      </w:r>
      <w:r>
        <w:rPr>
          <w:rFonts w:ascii="Times New Roman" w:hAnsi="Times New Roman" w:eastAsia="宋体" w:cs="Times New Roman"/>
          <w:color w:val="000000"/>
          <w:kern w:val="0"/>
          <w:sz w:val="21"/>
          <w:szCs w:val="21"/>
          <w:highlight w:val="none"/>
        </w:rPr>
        <w:t>都有压强，且空气中某点向各个方向的大气压强都</w:t>
      </w:r>
      <w:r>
        <w:rPr>
          <w:rFonts w:hint="eastAsia"/>
          <w:kern w:val="0"/>
          <w:highlight w:val="none"/>
          <w:lang w:val="en-US" w:eastAsia="zh-CN"/>
        </w:rPr>
        <w:t>_____</w:t>
      </w:r>
      <w:r>
        <w:rPr>
          <w:rFonts w:ascii="Times New Roman" w:hAnsi="Times New Roman" w:eastAsia="宋体" w:cs="Times New Roman"/>
          <w:color w:val="000000"/>
          <w:kern w:val="0"/>
          <w:sz w:val="21"/>
          <w:szCs w:val="21"/>
          <w:highlight w:val="none"/>
        </w:rPr>
        <w:t>。(2)大气压随高度增加而</w:t>
      </w:r>
      <w:r>
        <w:rPr>
          <w:rFonts w:hint="eastAsia"/>
          <w:kern w:val="0"/>
          <w:highlight w:val="none"/>
          <w:lang w:val="en-US" w:eastAsia="zh-CN"/>
        </w:rPr>
        <w:t>_____</w:t>
      </w:r>
      <w:r>
        <w:rPr>
          <w:rFonts w:ascii="Times New Roman" w:hAnsi="Times New Roman" w:eastAsia="宋体" w:cs="Times New Roman"/>
          <w:color w:val="000000"/>
          <w:kern w:val="0"/>
          <w:sz w:val="21"/>
          <w:szCs w:val="21"/>
          <w:highlight w:val="none"/>
        </w:rPr>
        <w:t>；且大气压的值与地点、天气、季节的变化有关。一般来说，晴天大气压比阴天高，冬天比夏天高。</w:t>
      </w:r>
    </w:p>
    <w:p>
      <w:pPr>
        <w:keepNext w:val="0"/>
        <w:keepLines w:val="0"/>
        <w:pageBreakBefore w:val="0"/>
        <w:widowControl/>
        <w:numPr>
          <w:ilvl w:val="0"/>
          <w:numId w:val="6"/>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沸点与压强：一切液体的沸点，都是随气压减小而</w:t>
      </w:r>
      <w:r>
        <w:rPr>
          <w:rFonts w:hint="eastAsia"/>
          <w:kern w:val="0"/>
          <w:highlight w:val="none"/>
          <w:lang w:val="en-US" w:eastAsia="zh-CN"/>
        </w:rPr>
        <w:t>_____</w:t>
      </w:r>
      <w:r>
        <w:rPr>
          <w:rFonts w:ascii="Times New Roman" w:hAnsi="Times New Roman" w:eastAsia="宋体" w:cs="Times New Roman"/>
          <w:color w:val="000000"/>
          <w:kern w:val="0"/>
          <w:sz w:val="21"/>
          <w:szCs w:val="21"/>
          <w:highlight w:val="none"/>
        </w:rPr>
        <w:t>(如在海拔高的山上煮饭，煮不熟)；随气压增大而</w:t>
      </w:r>
      <w:r>
        <w:rPr>
          <w:rFonts w:hint="eastAsia"/>
          <w:kern w:val="0"/>
          <w:highlight w:val="none"/>
          <w:lang w:val="en-US" w:eastAsia="zh-CN"/>
        </w:rPr>
        <w:t>_____</w:t>
      </w:r>
      <w:r>
        <w:rPr>
          <w:rFonts w:ascii="Times New Roman" w:hAnsi="Times New Roman" w:eastAsia="宋体" w:cs="Times New Roman"/>
          <w:color w:val="000000"/>
          <w:kern w:val="0"/>
          <w:sz w:val="21"/>
          <w:szCs w:val="21"/>
          <w:highlight w:val="none"/>
        </w:rPr>
        <w:t>(如用高压锅煮饭快)。</w:t>
      </w:r>
    </w:p>
    <w:p>
      <w:pPr>
        <w:keepNext w:val="0"/>
        <w:keepLines w:val="0"/>
        <w:pageBreakBefore w:val="0"/>
        <w:widowControl/>
        <w:numPr>
          <w:ilvl w:val="0"/>
          <w:numId w:val="6"/>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体积与压强：质量一定的气体，温度不变时，气体的体积越小压强</w:t>
      </w:r>
      <w:r>
        <w:rPr>
          <w:rFonts w:hint="eastAsia"/>
          <w:kern w:val="0"/>
          <w:highlight w:val="none"/>
          <w:lang w:val="en-US" w:eastAsia="zh-CN"/>
        </w:rPr>
        <w:t>_____</w:t>
      </w:r>
      <w:r>
        <w:rPr>
          <w:rFonts w:ascii="Times New Roman" w:hAnsi="Times New Roman" w:eastAsia="宋体" w:cs="Times New Roman"/>
          <w:color w:val="000000"/>
          <w:kern w:val="0"/>
          <w:sz w:val="21"/>
          <w:szCs w:val="21"/>
          <w:highlight w:val="none"/>
        </w:rPr>
        <w:t>；气体体积越大压强越小。</w:t>
      </w:r>
    </w:p>
    <w:p>
      <w:pPr>
        <w:keepNext w:val="0"/>
        <w:keepLines w:val="0"/>
        <w:pageBreakBefore w:val="0"/>
        <w:kinsoku/>
        <w:wordWrap/>
        <w:overflowPunct/>
        <w:topLinePunct w:val="0"/>
        <w:autoSpaceDE/>
        <w:autoSpaceDN/>
        <w:bidi w:val="0"/>
        <w:spacing w:line="360" w:lineRule="auto"/>
        <w:jc w:val="left"/>
        <w:rPr>
          <w:rFonts w:ascii="Times New Roman" w:hAnsi="Times New Roman" w:cs="Times New Roman"/>
          <w:sz w:val="21"/>
          <w:szCs w:val="21"/>
          <w:highlight w:val="none"/>
        </w:rPr>
      </w:pPr>
      <w:r>
        <w:rPr>
          <w:rFonts w:ascii="Times New Roman" w:hAnsi="Times New Roman" w:cs="Times New Roman"/>
          <w:sz w:val="21"/>
          <w:szCs w:val="21"/>
          <w:highlight w:val="none"/>
        </w:rPr>
        <w:drawing>
          <wp:inline distT="0" distB="0" distL="114300" distR="114300">
            <wp:extent cx="3029585" cy="381635"/>
            <wp:effectExtent l="0" t="0" r="3175" b="14605"/>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17" r:link="rId18"/>
                    <a:stretch>
                      <a:fillRect/>
                    </a:stretch>
                  </pic:blipFill>
                  <pic:spPr>
                    <a:xfrm>
                      <a:off x="0" y="0"/>
                      <a:ext cx="3029585" cy="381635"/>
                    </a:xfrm>
                    <a:prstGeom prst="rect">
                      <a:avLst/>
                    </a:prstGeom>
                    <a:noFill/>
                    <a:ln>
                      <a:noFill/>
                    </a:ln>
                  </pic:spPr>
                </pic:pic>
              </a:graphicData>
            </a:graphic>
          </wp:inline>
        </w:drawing>
      </w:r>
    </w:p>
    <w:p>
      <w:pPr>
        <w:pStyle w:val="6"/>
        <w:keepNext w:val="0"/>
        <w:keepLines w:val="0"/>
        <w:pageBreakBefore w:val="0"/>
        <w:widowControl/>
        <w:numPr>
          <w:ilvl w:val="0"/>
          <w:numId w:val="0"/>
        </w:numPr>
        <w:shd w:val="clear" w:color="auto" w:fill="FFFFFF"/>
        <w:kinsoku/>
        <w:wordWrap/>
        <w:overflowPunct/>
        <w:topLinePunct w:val="0"/>
        <w:autoSpaceDE/>
        <w:autoSpaceDN/>
        <w:bidi w:val="0"/>
        <w:spacing w:before="0" w:beforeAutospacing="0" w:after="0" w:afterAutospacing="0" w:line="360" w:lineRule="auto"/>
        <w:jc w:val="both"/>
        <w:rPr>
          <w:rFonts w:ascii="Times New Roman" w:hAnsi="Times New Roman" w:eastAsia="宋体" w:cs="Times New Roman"/>
          <w:color w:val="000000"/>
          <w:sz w:val="21"/>
          <w:szCs w:val="21"/>
          <w:highlight w:val="none"/>
          <w:shd w:val="clear" w:color="auto" w:fill="FFFFFF"/>
        </w:rPr>
      </w:pPr>
      <w:r>
        <w:rPr>
          <w:rFonts w:hint="eastAsia" w:ascii="Times New Roman" w:hAnsi="Times New Roman" w:eastAsia="宋体" w:cs="Times New Roman"/>
          <w:b/>
          <w:color w:val="0000FF"/>
          <w:kern w:val="0"/>
          <w:sz w:val="21"/>
          <w:szCs w:val="21"/>
          <w:highlight w:val="none"/>
          <w:lang w:val="en-US" w:eastAsia="zh-CN"/>
        </w:rPr>
        <w:t>知识点一、</w:t>
      </w:r>
      <w:r>
        <w:rPr>
          <w:rFonts w:ascii="Times New Roman" w:hAnsi="Times New Roman" w:eastAsia="宋体" w:cs="Times New Roman"/>
          <w:b/>
          <w:color w:val="0000FF"/>
          <w:kern w:val="0"/>
          <w:sz w:val="21"/>
          <w:szCs w:val="21"/>
          <w:highlight w:val="none"/>
        </w:rPr>
        <w:t>压力与压强的概念</w:t>
      </w:r>
    </w:p>
    <w:p>
      <w:pPr>
        <w:pStyle w:val="6"/>
        <w:keepNext w:val="0"/>
        <w:keepLines w:val="0"/>
        <w:pageBreakBefore w:val="0"/>
        <w:widowControl/>
        <w:numPr>
          <w:ilvl w:val="0"/>
          <w:numId w:val="0"/>
        </w:numPr>
        <w:shd w:val="clear" w:color="auto" w:fill="FFFFFF"/>
        <w:kinsoku/>
        <w:wordWrap/>
        <w:overflowPunct/>
        <w:topLinePunct w:val="0"/>
        <w:autoSpaceDE/>
        <w:autoSpaceDN/>
        <w:bidi w:val="0"/>
        <w:spacing w:before="0" w:beforeAutospacing="0" w:after="0" w:afterAutospacing="0" w:line="360" w:lineRule="auto"/>
        <w:ind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对于压强的定义，应当着重领会四个要点：</w:t>
      </w:r>
    </w:p>
    <w:p>
      <w:pPr>
        <w:pStyle w:val="6"/>
        <w:keepNext w:val="0"/>
        <w:keepLines w:val="0"/>
        <w:pageBreakBefore w:val="0"/>
        <w:widowControl/>
        <w:numPr>
          <w:ilvl w:val="0"/>
          <w:numId w:val="7"/>
        </w:numPr>
        <w:shd w:val="clear" w:color="auto" w:fill="FFFFFF"/>
        <w:kinsoku/>
        <w:wordWrap/>
        <w:overflowPunct/>
        <w:topLinePunct w:val="0"/>
        <w:autoSpaceDE/>
        <w:autoSpaceDN/>
        <w:bidi w:val="0"/>
        <w:spacing w:before="0" w:beforeAutospacing="0" w:after="0" w:afterAutospacing="0" w:line="360" w:lineRule="auto"/>
        <w:ind w:left="0" w:leftChars="0" w:firstLine="403" w:firstLineChars="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受力面积一定时，压强随着压力的增大而增大(此时压强与压力成正比)。</w:t>
      </w:r>
    </w:p>
    <w:p>
      <w:pPr>
        <w:pStyle w:val="6"/>
        <w:keepNext w:val="0"/>
        <w:keepLines w:val="0"/>
        <w:pageBreakBefore w:val="0"/>
        <w:widowControl/>
        <w:numPr>
          <w:ilvl w:val="0"/>
          <w:numId w:val="7"/>
        </w:numPr>
        <w:shd w:val="clear" w:color="auto" w:fill="FFFFFF"/>
        <w:kinsoku/>
        <w:wordWrap/>
        <w:overflowPunct/>
        <w:topLinePunct w:val="0"/>
        <w:autoSpaceDE/>
        <w:autoSpaceDN/>
        <w:bidi w:val="0"/>
        <w:spacing w:before="0" w:beforeAutospacing="0" w:after="0" w:afterAutospacing="0" w:line="360" w:lineRule="auto"/>
        <w:ind w:left="0" w:leftChars="0" w:firstLine="403" w:firstLineChars="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同一压力作用在支承物的表面上，若受力面积不同，所产生的压强大小也有所不同。受力面积小时，压强大；受力面积大时，压强小。</w:t>
      </w:r>
    </w:p>
    <w:p>
      <w:pPr>
        <w:pStyle w:val="6"/>
        <w:keepNext w:val="0"/>
        <w:keepLines w:val="0"/>
        <w:pageBreakBefore w:val="0"/>
        <w:widowControl/>
        <w:numPr>
          <w:ilvl w:val="0"/>
          <w:numId w:val="7"/>
        </w:numPr>
        <w:shd w:val="clear" w:color="auto" w:fill="FFFFFF"/>
        <w:kinsoku/>
        <w:wordWrap/>
        <w:overflowPunct/>
        <w:topLinePunct w:val="0"/>
        <w:autoSpaceDE/>
        <w:autoSpaceDN/>
        <w:bidi w:val="0"/>
        <w:spacing w:before="0" w:beforeAutospacing="0" w:after="0" w:afterAutospacing="0" w:line="360" w:lineRule="auto"/>
        <w:ind w:left="0" w:leftChars="0" w:firstLine="403" w:firstLineChars="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压力和压强是截然不同的两个概念：压力是支持面上所受到的并垂直于支持面的作用力，跟支持面面积，受力面积大小无关。压强是物体单位面积受到的压力</w:t>
      </w:r>
      <w:r>
        <w:rPr>
          <w:rFonts w:hint="eastAsia" w:ascii="Times New Roman" w:hAnsi="Times New Roman" w:eastAsia="宋体" w:cs="Times New Roman"/>
          <w:color w:val="000000"/>
          <w:sz w:val="21"/>
          <w:szCs w:val="21"/>
          <w:highlight w:val="none"/>
          <w:shd w:val="clear" w:color="auto" w:fill="FFFFFF"/>
          <w:lang w:eastAsia="zh-CN"/>
        </w:rPr>
        <w:t>，</w:t>
      </w:r>
      <w:r>
        <w:rPr>
          <w:rFonts w:ascii="Times New Roman" w:hAnsi="Times New Roman" w:eastAsia="宋体" w:cs="Times New Roman"/>
          <w:color w:val="000000"/>
          <w:sz w:val="21"/>
          <w:szCs w:val="21"/>
          <w:highlight w:val="none"/>
          <w:shd w:val="clear" w:color="auto" w:fill="FFFFFF"/>
        </w:rPr>
        <w:t>跟受力面积有关。</w:t>
      </w:r>
    </w:p>
    <w:p>
      <w:pPr>
        <w:pStyle w:val="6"/>
        <w:keepNext w:val="0"/>
        <w:keepLines w:val="0"/>
        <w:pageBreakBefore w:val="0"/>
        <w:widowControl/>
        <w:numPr>
          <w:ilvl w:val="0"/>
          <w:numId w:val="7"/>
        </w:numPr>
        <w:shd w:val="clear" w:color="auto" w:fill="FFFFFF"/>
        <w:kinsoku/>
        <w:wordWrap/>
        <w:overflowPunct/>
        <w:topLinePunct w:val="0"/>
        <w:autoSpaceDE/>
        <w:autoSpaceDN/>
        <w:bidi w:val="0"/>
        <w:spacing w:before="0" w:beforeAutospacing="0" w:after="0" w:afterAutospacing="0" w:line="360" w:lineRule="auto"/>
        <w:ind w:left="0" w:leftChars="0" w:firstLine="403" w:firstLineChars="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压力、压强的单位是有区别的。压力的单位是牛顿，跟一般力的单位是相同的。压强的单位是一个复合单位，它是由力的单位和面积的单位组成的。在国际单位制中是牛顿/平方米，称“帕斯卡”，简称“帕”。</w:t>
      </w:r>
    </w:p>
    <w:p>
      <w:pPr>
        <w:keepNext w:val="0"/>
        <w:keepLines w:val="0"/>
        <w:pageBreakBefore w:val="0"/>
        <w:widowControl/>
        <w:kinsoku/>
        <w:wordWrap/>
        <w:overflowPunct/>
        <w:topLinePunct w:val="0"/>
        <w:autoSpaceDE/>
        <w:autoSpaceDN/>
        <w:bidi w:val="0"/>
        <w:spacing w:line="360" w:lineRule="auto"/>
        <w:jc w:val="left"/>
        <w:rPr>
          <w:rFonts w:ascii="Times New Roman" w:hAnsi="Times New Roman" w:eastAsia="宋体" w:cs="Times New Roman"/>
          <w:b/>
          <w:color w:val="0000FF"/>
          <w:kern w:val="0"/>
          <w:sz w:val="21"/>
          <w:szCs w:val="21"/>
          <w:highlight w:val="none"/>
        </w:rPr>
      </w:pPr>
      <w:r>
        <w:rPr>
          <w:rFonts w:hint="eastAsia" w:ascii="Times New Roman" w:hAnsi="Times New Roman" w:eastAsia="宋体" w:cs="Times New Roman"/>
          <w:b/>
          <w:color w:val="0000FF"/>
          <w:kern w:val="0"/>
          <w:sz w:val="21"/>
          <w:szCs w:val="21"/>
          <w:highlight w:val="none"/>
          <w:lang w:val="en-US" w:eastAsia="zh-CN"/>
        </w:rPr>
        <w:t>知识点二、</w:t>
      </w:r>
      <w:r>
        <w:rPr>
          <w:rFonts w:ascii="Times New Roman" w:hAnsi="Times New Roman" w:eastAsia="宋体" w:cs="Times New Roman"/>
          <w:b/>
          <w:color w:val="0000FF"/>
          <w:kern w:val="0"/>
          <w:sz w:val="21"/>
          <w:szCs w:val="21"/>
          <w:highlight w:val="none"/>
        </w:rPr>
        <w:t>液体压强的概念</w:t>
      </w:r>
    </w:p>
    <w:p>
      <w:pPr>
        <w:pStyle w:val="6"/>
        <w:keepNext w:val="0"/>
        <w:keepLines w:val="0"/>
        <w:pageBreakBefore w:val="0"/>
        <w:widowControl/>
        <w:numPr>
          <w:ilvl w:val="0"/>
          <w:numId w:val="8"/>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液体压强的产生：液体受重力且具有流动性。我们知道，物体受到力的作用产生压力，而只要某物体对另一物体表面有压力，就存在压强，同理，水由于受到</w:t>
      </w:r>
      <w:r>
        <w:fldChar w:fldCharType="begin"/>
      </w:r>
      <w:r>
        <w:instrText xml:space="preserve"> HYPERLINK "https://baike.so.com/doc/267639-283294.html" \t "https://baike.so.com/doc/_blank" </w:instrText>
      </w:r>
      <w:r>
        <w:fldChar w:fldCharType="separate"/>
      </w:r>
      <w:r>
        <w:rPr>
          <w:rFonts w:ascii="Times New Roman" w:hAnsi="Times New Roman" w:eastAsia="宋体" w:cs="Times New Roman"/>
          <w:color w:val="000000"/>
          <w:sz w:val="21"/>
          <w:szCs w:val="21"/>
          <w:highlight w:val="none"/>
          <w:shd w:val="clear" w:color="auto" w:fill="FFFFFF"/>
        </w:rPr>
        <w:t>重力</w:t>
      </w:r>
      <w:r>
        <w:fldChar w:fldCharType="end"/>
      </w:r>
      <w:r>
        <w:rPr>
          <w:rFonts w:ascii="Times New Roman" w:hAnsi="Times New Roman" w:eastAsia="宋体" w:cs="Times New Roman"/>
          <w:color w:val="000000"/>
          <w:sz w:val="21"/>
          <w:szCs w:val="21"/>
          <w:highlight w:val="none"/>
          <w:shd w:val="clear" w:color="auto" w:fill="FFFFFF"/>
        </w:rPr>
        <w:t>作用对容器底部有压力，因此水对容器底部存在压强。液体具有流动性，对容器壁有压力，因此液体对容器壁也存在压强。</w:t>
      </w:r>
    </w:p>
    <w:p>
      <w:pPr>
        <w:pStyle w:val="6"/>
        <w:keepNext w:val="0"/>
        <w:keepLines w:val="0"/>
        <w:pageBreakBefore w:val="0"/>
        <w:widowControl/>
        <w:numPr>
          <w:ilvl w:val="0"/>
          <w:numId w:val="8"/>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液体能够把它所受到的压强向各个方向传递。也就是说，液体内部某点向各个方向都有压强，且压强大小都相同。</w:t>
      </w:r>
    </w:p>
    <w:p>
      <w:pPr>
        <w:pStyle w:val="6"/>
        <w:keepNext w:val="0"/>
        <w:keepLines w:val="0"/>
        <w:pageBreakBefore w:val="0"/>
        <w:widowControl/>
        <w:numPr>
          <w:ilvl w:val="0"/>
          <w:numId w:val="8"/>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液体压强可表述为：“液体内部向各个方向都有压强，压强随液体深度的增加而增大，同种液体在同一深度的各处，各个方向的压强大小相等；不同的液体，在同一深度产生的压强大小与液体的密度有关，密度越大，液体的压强越大。”</w:t>
      </w:r>
    </w:p>
    <w:p>
      <w:pPr>
        <w:pStyle w:val="6"/>
        <w:keepNext w:val="0"/>
        <w:keepLines w:val="0"/>
        <w:pageBreakBefore w:val="0"/>
        <w:widowControl/>
        <w:numPr>
          <w:ilvl w:val="0"/>
          <w:numId w:val="8"/>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液体内部压强大小：</w:t>
      </w:r>
    </w:p>
    <w:p>
      <w:pPr>
        <w:pStyle w:val="6"/>
        <w:keepNext w:val="0"/>
        <w:keepLines w:val="0"/>
        <w:pageBreakBefore w:val="0"/>
        <w:widowControl/>
        <w:numPr>
          <w:ilvl w:val="0"/>
          <w:numId w:val="9"/>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同种液体：向各个方向都有压强；(2)同一深度处，压强一致；(3)深度越深，压强越大。</w:t>
      </w:r>
    </w:p>
    <w:p>
      <w:pPr>
        <w:pStyle w:val="6"/>
        <w:keepNext w:val="0"/>
        <w:keepLines w:val="0"/>
        <w:pageBreakBefore w:val="0"/>
        <w:widowControl/>
        <w:numPr>
          <w:ilvl w:val="0"/>
          <w:numId w:val="9"/>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不同液体：同一深度，密度越大，压强越大。</w:t>
      </w:r>
    </w:p>
    <w:p>
      <w:pPr>
        <w:pStyle w:val="6"/>
        <w:keepNext w:val="0"/>
        <w:keepLines w:val="0"/>
        <w:pageBreakBefore w:val="0"/>
        <w:widowControl/>
        <w:numPr>
          <w:ilvl w:val="0"/>
          <w:numId w:val="9"/>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公式：p=ρgh 式中g=9.8N/kg 或g=10N/kg,h的单位是m,ρ的单位是kg/m³,压强p的单位是Pa。</w:t>
      </w:r>
    </w:p>
    <w:p>
      <w:pPr>
        <w:pStyle w:val="6"/>
        <w:keepNext w:val="0"/>
        <w:keepLines w:val="0"/>
        <w:pageBreakBefore w:val="0"/>
        <w:widowControl/>
        <w:numPr>
          <w:ilvl w:val="0"/>
          <w:numId w:val="9"/>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由于液体内部同一深度处向各个方向的压强都相等，所以我们只要算出液体竖直向下的压强，也就同时知道了在这一深度处液体向各个方向的压强。这个公式定量地给出了液体内部压强地规律。深度是指点到液面的距离，液体的压强只与深度和液体的密度有关，与液体的质量无关。</w:t>
      </w:r>
    </w:p>
    <w:p>
      <w:pPr>
        <w:keepNext w:val="0"/>
        <w:keepLines w:val="0"/>
        <w:pageBreakBefore w:val="0"/>
        <w:kinsoku/>
        <w:wordWrap/>
        <w:overflowPunct/>
        <w:topLinePunct w:val="0"/>
        <w:autoSpaceDE/>
        <w:autoSpaceDN/>
        <w:bidi w:val="0"/>
        <w:spacing w:line="360" w:lineRule="auto"/>
        <w:rPr>
          <w:sz w:val="21"/>
          <w:szCs w:val="21"/>
          <w:highlight w:val="none"/>
        </w:rPr>
      </w:pPr>
      <w:r>
        <w:rPr>
          <w:rFonts w:hint="eastAsia" w:ascii="Times New Roman" w:hAnsi="Times New Roman" w:eastAsia="宋体" w:cs="Times New Roman"/>
          <w:b/>
          <w:color w:val="0000FF"/>
          <w:kern w:val="0"/>
          <w:sz w:val="21"/>
          <w:szCs w:val="21"/>
          <w:highlight w:val="none"/>
          <w:lang w:val="en-US" w:eastAsia="zh-CN"/>
        </w:rPr>
        <w:t>知识点三、</w:t>
      </w:r>
      <w:r>
        <w:rPr>
          <w:rFonts w:ascii="Times New Roman" w:hAnsi="Times New Roman" w:eastAsia="宋体" w:cs="Times New Roman"/>
          <w:b/>
          <w:color w:val="0000FF"/>
          <w:kern w:val="0"/>
          <w:sz w:val="21"/>
          <w:szCs w:val="21"/>
          <w:highlight w:val="none"/>
        </w:rPr>
        <w:t>大气压强的概念</w:t>
      </w:r>
    </w:p>
    <w:p>
      <w:pPr>
        <w:pStyle w:val="6"/>
        <w:keepNext w:val="0"/>
        <w:keepLines w:val="0"/>
        <w:pageBreakBefore w:val="0"/>
        <w:widowControl/>
        <w:numPr>
          <w:ilvl w:val="0"/>
          <w:numId w:val="10"/>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产生：空气受到重力作用，而且空气具有流动性，因此空气内部向各个方向都有压强，这个压强就叫</w:t>
      </w:r>
      <w:r>
        <w:fldChar w:fldCharType="begin"/>
      </w:r>
      <w:r>
        <w:instrText xml:space="preserve"> HYPERLINK "https://baike.so.com/doc/3933310-4127802.html" \t "https://baike.so.com/doc/_blank" </w:instrText>
      </w:r>
      <w:r>
        <w:fldChar w:fldCharType="separate"/>
      </w:r>
      <w:r>
        <w:rPr>
          <w:rFonts w:ascii="Times New Roman" w:hAnsi="Times New Roman" w:eastAsia="宋体" w:cs="Times New Roman"/>
          <w:color w:val="000000"/>
          <w:sz w:val="21"/>
          <w:szCs w:val="21"/>
          <w:highlight w:val="none"/>
          <w:shd w:val="clear" w:color="auto" w:fill="FFFFFF"/>
        </w:rPr>
        <w:t>大气压强</w:t>
      </w:r>
      <w:r>
        <w:fldChar w:fldCharType="end"/>
      </w:r>
      <w:r>
        <w:rPr>
          <w:rFonts w:ascii="Times New Roman" w:hAnsi="Times New Roman" w:eastAsia="宋体" w:cs="Times New Roman"/>
          <w:color w:val="000000"/>
          <w:sz w:val="21"/>
          <w:szCs w:val="21"/>
          <w:highlight w:val="none"/>
          <w:shd w:val="clear" w:color="auto" w:fill="FFFFFF"/>
        </w:rPr>
        <w:t>，简称大气压。</w:t>
      </w:r>
    </w:p>
    <w:p>
      <w:pPr>
        <w:pStyle w:val="6"/>
        <w:keepNext w:val="0"/>
        <w:keepLines w:val="0"/>
        <w:pageBreakBefore w:val="0"/>
        <w:widowControl/>
        <w:numPr>
          <w:ilvl w:val="0"/>
          <w:numId w:val="10"/>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bookmarkStart w:id="0" w:name="3611805-3797269-5_3"/>
      <w:bookmarkEnd w:id="0"/>
      <w:r>
        <w:rPr>
          <w:rFonts w:ascii="Times New Roman" w:hAnsi="Times New Roman" w:eastAsia="宋体" w:cs="Times New Roman"/>
          <w:color w:val="000000"/>
          <w:sz w:val="21"/>
          <w:szCs w:val="21"/>
          <w:highlight w:val="none"/>
          <w:shd w:val="clear" w:color="auto" w:fill="FFFFFF"/>
        </w:rPr>
        <w:t>马德堡半球实验：有力地证明了：</w:t>
      </w:r>
      <w:r>
        <w:rPr>
          <w:rFonts w:hint="eastAsia" w:ascii="宋体" w:hAnsi="宋体" w:eastAsia="宋体" w:cs="宋体"/>
          <w:color w:val="000000"/>
          <w:sz w:val="21"/>
          <w:szCs w:val="21"/>
          <w:highlight w:val="none"/>
          <w:shd w:val="clear" w:color="auto" w:fill="FFFFFF"/>
        </w:rPr>
        <w:t>①</w:t>
      </w:r>
      <w:r>
        <w:rPr>
          <w:rFonts w:ascii="Times New Roman" w:hAnsi="Times New Roman" w:eastAsia="宋体" w:cs="Times New Roman"/>
          <w:color w:val="000000"/>
          <w:sz w:val="21"/>
          <w:szCs w:val="21"/>
          <w:highlight w:val="none"/>
          <w:shd w:val="clear" w:color="auto" w:fill="FFFFFF"/>
        </w:rPr>
        <w:t>大气压的存在；</w:t>
      </w:r>
      <w:r>
        <w:rPr>
          <w:rFonts w:hint="eastAsia" w:ascii="宋体" w:hAnsi="宋体" w:eastAsia="宋体" w:cs="宋体"/>
          <w:color w:val="000000"/>
          <w:sz w:val="21"/>
          <w:szCs w:val="21"/>
          <w:highlight w:val="none"/>
          <w:shd w:val="clear" w:color="auto" w:fill="FFFFFF"/>
        </w:rPr>
        <w:t>②</w:t>
      </w:r>
      <w:r>
        <w:rPr>
          <w:rFonts w:ascii="Times New Roman" w:hAnsi="Times New Roman" w:eastAsia="宋体" w:cs="Times New Roman"/>
          <w:color w:val="000000"/>
          <w:sz w:val="21"/>
          <w:szCs w:val="21"/>
          <w:highlight w:val="none"/>
          <w:shd w:val="clear" w:color="auto" w:fill="FFFFFF"/>
        </w:rPr>
        <w:t>大气压很大。</w:t>
      </w:r>
    </w:p>
    <w:p>
      <w:pPr>
        <w:pStyle w:val="6"/>
        <w:keepNext w:val="0"/>
        <w:keepLines w:val="0"/>
        <w:pageBreakBefore w:val="0"/>
        <w:widowControl/>
        <w:shd w:val="clear" w:color="auto" w:fill="FFFFFF"/>
        <w:kinsoku/>
        <w:wordWrap/>
        <w:overflowPunct/>
        <w:topLinePunct w:val="0"/>
        <w:autoSpaceDE/>
        <w:autoSpaceDN/>
        <w:bidi w:val="0"/>
        <w:spacing w:before="0" w:beforeAutospacing="0" w:after="0" w:afterAutospacing="0" w:line="360" w:lineRule="auto"/>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托里拆利实验表明76cm汞柱的高度是由当地的大气压的大小和水银的密度所共同决定的，与玻璃管的粗细、形状、长度(足够长的玻璃管)无关。所以一个标准大气压约为1.013×10</w:t>
      </w:r>
      <w:r>
        <w:rPr>
          <w:rFonts w:ascii="Cambria Math" w:hAnsi="Cambria Math" w:eastAsia="宋体" w:cs="Cambria Math"/>
          <w:color w:val="000000"/>
          <w:sz w:val="21"/>
          <w:szCs w:val="21"/>
          <w:highlight w:val="none"/>
          <w:shd w:val="clear" w:color="auto" w:fill="FFFFFF"/>
        </w:rPr>
        <w:t>⁵</w:t>
      </w:r>
      <w:r>
        <w:rPr>
          <w:rFonts w:ascii="Times New Roman" w:hAnsi="Times New Roman" w:eastAsia="宋体" w:cs="Times New Roman"/>
          <w:color w:val="000000"/>
          <w:sz w:val="21"/>
          <w:szCs w:val="21"/>
          <w:highlight w:val="none"/>
          <w:shd w:val="clear" w:color="auto" w:fill="FFFFFF"/>
        </w:rPr>
        <w:t>Pa。</w:t>
      </w:r>
    </w:p>
    <w:p>
      <w:pPr>
        <w:pStyle w:val="6"/>
        <w:keepNext w:val="0"/>
        <w:keepLines w:val="0"/>
        <w:pageBreakBefore w:val="0"/>
        <w:widowControl/>
        <w:numPr>
          <w:ilvl w:val="0"/>
          <w:numId w:val="10"/>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影响大气压强的因素：</w:t>
      </w:r>
      <w:r>
        <w:rPr>
          <w:rFonts w:hint="eastAsia" w:ascii="宋体" w:hAnsi="宋体" w:eastAsia="宋体" w:cs="宋体"/>
          <w:color w:val="000000"/>
          <w:sz w:val="21"/>
          <w:szCs w:val="21"/>
          <w:highlight w:val="none"/>
          <w:shd w:val="clear" w:color="auto" w:fill="FFFFFF"/>
        </w:rPr>
        <w:t>①</w:t>
      </w:r>
      <w:r>
        <w:rPr>
          <w:rFonts w:ascii="Times New Roman" w:hAnsi="Times New Roman" w:eastAsia="宋体" w:cs="Times New Roman"/>
          <w:color w:val="000000"/>
          <w:sz w:val="21"/>
          <w:szCs w:val="21"/>
          <w:highlight w:val="none"/>
          <w:shd w:val="clear" w:color="auto" w:fill="FFFFFF"/>
        </w:rPr>
        <w:t>温度：温度越高，空气分子运动的越强烈，压强越大。</w:t>
      </w:r>
      <w:r>
        <w:rPr>
          <w:rFonts w:hint="eastAsia" w:ascii="宋体" w:hAnsi="宋体" w:eastAsia="宋体" w:cs="宋体"/>
          <w:color w:val="000000"/>
          <w:sz w:val="21"/>
          <w:szCs w:val="21"/>
          <w:highlight w:val="none"/>
          <w:shd w:val="clear" w:color="auto" w:fill="FFFFFF"/>
        </w:rPr>
        <w:t>②</w:t>
      </w:r>
      <w:r>
        <w:rPr>
          <w:rFonts w:ascii="Times New Roman" w:hAnsi="Times New Roman" w:eastAsia="宋体" w:cs="Times New Roman"/>
          <w:color w:val="000000"/>
          <w:sz w:val="21"/>
          <w:szCs w:val="21"/>
          <w:highlight w:val="none"/>
          <w:shd w:val="clear" w:color="auto" w:fill="FFFFFF"/>
        </w:rPr>
        <w:t>密度：密度越大，表示单位体积内空气质量越大，压强越大。</w:t>
      </w:r>
      <w:r>
        <w:rPr>
          <w:rFonts w:hint="eastAsia" w:ascii="宋体" w:hAnsi="宋体" w:eastAsia="宋体" w:cs="宋体"/>
          <w:color w:val="000000"/>
          <w:sz w:val="21"/>
          <w:szCs w:val="21"/>
          <w:highlight w:val="none"/>
          <w:shd w:val="clear" w:color="auto" w:fill="FFFFFF"/>
        </w:rPr>
        <w:t>③</w:t>
      </w:r>
      <w:r>
        <w:rPr>
          <w:rFonts w:ascii="Times New Roman" w:hAnsi="Times New Roman" w:eastAsia="宋体" w:cs="Times New Roman"/>
          <w:color w:val="000000"/>
          <w:sz w:val="21"/>
          <w:szCs w:val="21"/>
          <w:highlight w:val="none"/>
          <w:shd w:val="clear" w:color="auto" w:fill="FFFFFF"/>
        </w:rPr>
        <w:t>海拔高度：海拔高度越高，空气越稀薄，大气压强就越小。</w:t>
      </w:r>
    </w:p>
    <w:p>
      <w:pPr>
        <w:keepNext w:val="0"/>
        <w:keepLines w:val="0"/>
        <w:pageBreakBefore w:val="0"/>
        <w:kinsoku/>
        <w:wordWrap/>
        <w:overflowPunct/>
        <w:topLinePunct w:val="0"/>
        <w:autoSpaceDE/>
        <w:autoSpaceDN/>
        <w:bidi w:val="0"/>
        <w:spacing w:line="360" w:lineRule="auto"/>
        <w:jc w:val="left"/>
        <w:rPr>
          <w:sz w:val="21"/>
          <w:szCs w:val="21"/>
          <w:highlight w:val="none"/>
        </w:rPr>
      </w:pPr>
      <w:r>
        <w:rPr>
          <w:rFonts w:ascii="Times New Roman" w:hAnsi="Times New Roman" w:cs="Times New Roman"/>
          <w:sz w:val="21"/>
          <w:szCs w:val="21"/>
          <w:highlight w:val="none"/>
        </w:rPr>
        <w:drawing>
          <wp:inline distT="0" distB="0" distL="114300" distR="114300">
            <wp:extent cx="3029585" cy="516255"/>
            <wp:effectExtent l="0" t="0" r="3175" b="1905"/>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19" r:link="rId20"/>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知识点一：压强定义及特点</w:t>
      </w:r>
    </w:p>
    <w:p>
      <w:pPr>
        <w:keepNext w:val="0"/>
        <w:keepLines w:val="0"/>
        <w:pageBreakBefore w:val="0"/>
        <w:kinsoku/>
        <w:wordWrap/>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Next w:val="0"/>
        <w:keepLines w:val="0"/>
        <w:pageBreakBefore w:val="0"/>
        <w:kinsoku/>
        <w:wordWrap/>
        <w:overflowPunct/>
        <w:topLinePunct w:val="0"/>
        <w:autoSpaceDE/>
        <w:autoSpaceDN/>
        <w:bidi w:val="0"/>
        <w:spacing w:line="360" w:lineRule="auto"/>
        <w:ind w:firstLine="420" w:firstLineChars="200"/>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同一压力作用在支承物的表面上，若受力面积不同，所产生的压强大小也有所不同。受力面积小时，压强大；受力面积大时，压强小</w: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rFonts w:ascii="宋体" w:hAnsi="宋体"/>
          <w:b w:val="0"/>
          <w:bCs w:val="0"/>
          <w:color w:val="000000"/>
          <w:sz w:val="21"/>
          <w:szCs w:val="21"/>
          <w:highlight w:val="none"/>
        </w:rPr>
      </w:pPr>
      <w:r>
        <w:rPr>
          <w:b w:val="0"/>
          <w:bCs w:val="0"/>
          <w:sz w:val="21"/>
          <w:szCs w:val="21"/>
          <w:highlight w:val="none"/>
        </w:rPr>
        <w:t>（</w:t>
      </w:r>
      <w:r>
        <w:rPr>
          <w:rFonts w:hint="eastAsia"/>
          <w:b w:val="0"/>
          <w:bCs w:val="0"/>
          <w:sz w:val="21"/>
          <w:szCs w:val="21"/>
          <w:highlight w:val="none"/>
        </w:rPr>
        <w:t>2</w:t>
      </w:r>
      <w:r>
        <w:rPr>
          <w:b w:val="0"/>
          <w:bCs w:val="0"/>
          <w:sz w:val="21"/>
          <w:szCs w:val="21"/>
          <w:highlight w:val="none"/>
        </w:rPr>
        <w:t>022江苏泰州）</w:t>
      </w:r>
      <w:r>
        <w:rPr>
          <w:rFonts w:ascii="宋体" w:hAnsi="宋体"/>
          <w:b w:val="0"/>
          <w:bCs w:val="0"/>
          <w:color w:val="000000"/>
          <w:sz w:val="21"/>
          <w:szCs w:val="21"/>
          <w:highlight w:val="none"/>
        </w:rPr>
        <w:t>一款环保共享电动汽车满载时总质量为</w:t>
      </w:r>
      <w:r>
        <w:rPr>
          <w:rFonts w:eastAsia="Times New Roman"/>
          <w:b w:val="0"/>
          <w:bCs w:val="0"/>
          <w:color w:val="000000"/>
          <w:sz w:val="21"/>
          <w:szCs w:val="21"/>
          <w:highlight w:val="none"/>
        </w:rPr>
        <w:t>900kg</w:t>
      </w:r>
      <w:r>
        <w:rPr>
          <w:rFonts w:ascii="宋体" w:hAnsi="宋体"/>
          <w:b w:val="0"/>
          <w:bCs w:val="0"/>
          <w:color w:val="000000"/>
          <w:sz w:val="21"/>
          <w:szCs w:val="21"/>
          <w:highlight w:val="none"/>
        </w:rPr>
        <w:t>，轮胎与地面的总接触面积为</w:t>
      </w:r>
      <w:r>
        <w:rPr>
          <w:rFonts w:eastAsia="Times New Roman"/>
          <w:b w:val="0"/>
          <w:bCs w:val="0"/>
          <w:color w:val="000000"/>
          <w:sz w:val="21"/>
          <w:szCs w:val="21"/>
          <w:highlight w:val="none"/>
        </w:rPr>
        <w:t>300cm</w:t>
      </w:r>
      <w:r>
        <w:rPr>
          <w:rFonts w:eastAsia="Times New Roman"/>
          <w:b w:val="0"/>
          <w:bCs w:val="0"/>
          <w:color w:val="000000"/>
          <w:sz w:val="21"/>
          <w:szCs w:val="21"/>
          <w:highlight w:val="none"/>
          <w:vertAlign w:val="superscript"/>
        </w:rPr>
        <w:t>2</w:t>
      </w:r>
      <w:r>
        <w:rPr>
          <w:rFonts w:ascii="宋体" w:hAnsi="宋体"/>
          <w:b w:val="0"/>
          <w:bCs w:val="0"/>
          <w:color w:val="000000"/>
          <w:sz w:val="21"/>
          <w:szCs w:val="21"/>
          <w:highlight w:val="none"/>
        </w:rPr>
        <w:t>，静止在水平马路上时，路面受到的压力</w:t>
      </w:r>
      <w:r>
        <w:rPr>
          <w:rFonts w:eastAsia="Times New Roman"/>
          <w:b w:val="0"/>
          <w:bCs w:val="0"/>
          <w:i/>
          <w:color w:val="000000"/>
          <w:sz w:val="21"/>
          <w:szCs w:val="21"/>
          <w:highlight w:val="none"/>
        </w:rPr>
        <w:t>F</w:t>
      </w:r>
      <w:r>
        <w:rPr>
          <w:rFonts w:eastAsia="Times New Roman"/>
          <w:b w:val="0"/>
          <w:bCs w:val="0"/>
          <w:color w:val="000000"/>
          <w:sz w:val="21"/>
          <w:szCs w:val="21"/>
          <w:highlight w:val="none"/>
        </w:rPr>
        <w:t>=</w:t>
      </w:r>
      <w:r>
        <w:rPr>
          <w:rFonts w:ascii="宋体" w:hAnsi="宋体"/>
          <w:b w:val="0"/>
          <w:bCs w:val="0"/>
          <w:color w:val="000000"/>
          <w:sz w:val="21"/>
          <w:szCs w:val="21"/>
          <w:highlight w:val="none"/>
        </w:rPr>
        <w:t>______</w:t>
      </w:r>
      <w:r>
        <w:rPr>
          <w:rFonts w:eastAsia="Times New Roman"/>
          <w:b w:val="0"/>
          <w:bCs w:val="0"/>
          <w:color w:val="000000"/>
          <w:sz w:val="21"/>
          <w:szCs w:val="21"/>
          <w:highlight w:val="none"/>
        </w:rPr>
        <w:t>N</w:t>
      </w:r>
      <w:r>
        <w:rPr>
          <w:rFonts w:ascii="宋体" w:hAnsi="宋体"/>
          <w:b w:val="0"/>
          <w:bCs w:val="0"/>
          <w:color w:val="000000"/>
          <w:sz w:val="21"/>
          <w:szCs w:val="21"/>
          <w:highlight w:val="none"/>
        </w:rPr>
        <w:t>，压强</w:t>
      </w:r>
      <w:r>
        <w:rPr>
          <w:rFonts w:eastAsia="Times New Roman"/>
          <w:b w:val="0"/>
          <w:bCs w:val="0"/>
          <w:i/>
          <w:color w:val="000000"/>
          <w:sz w:val="21"/>
          <w:szCs w:val="21"/>
          <w:highlight w:val="none"/>
        </w:rPr>
        <w:t>p</w:t>
      </w:r>
      <w:r>
        <w:rPr>
          <w:rFonts w:eastAsia="Times New Roman"/>
          <w:b w:val="0"/>
          <w:bCs w:val="0"/>
          <w:color w:val="000000"/>
          <w:sz w:val="21"/>
          <w:szCs w:val="21"/>
          <w:highlight w:val="none"/>
          <w:vertAlign w:val="subscript"/>
        </w:rPr>
        <w:t>1</w:t>
      </w:r>
      <w:r>
        <w:rPr>
          <w:rFonts w:eastAsia="Times New Roman"/>
          <w:b w:val="0"/>
          <w:bCs w:val="0"/>
          <w:color w:val="000000"/>
          <w:sz w:val="21"/>
          <w:szCs w:val="21"/>
          <w:highlight w:val="none"/>
        </w:rPr>
        <w:t>=</w:t>
      </w:r>
      <w:r>
        <w:rPr>
          <w:rFonts w:ascii="宋体" w:hAnsi="宋体"/>
          <w:b w:val="0"/>
          <w:bCs w:val="0"/>
          <w:color w:val="000000"/>
          <w:sz w:val="21"/>
          <w:szCs w:val="21"/>
          <w:highlight w:val="none"/>
        </w:rPr>
        <w:t>______</w:t>
      </w:r>
      <w:r>
        <w:rPr>
          <w:rFonts w:eastAsia="Times New Roman"/>
          <w:b w:val="0"/>
          <w:bCs w:val="0"/>
          <w:color w:val="000000"/>
          <w:sz w:val="21"/>
          <w:szCs w:val="21"/>
          <w:highlight w:val="none"/>
        </w:rPr>
        <w:t>Pa</w:t>
      </w:r>
      <w:r>
        <w:rPr>
          <w:rFonts w:ascii="宋体" w:hAnsi="宋体"/>
          <w:b w:val="0"/>
          <w:bCs w:val="0"/>
          <w:color w:val="000000"/>
          <w:sz w:val="21"/>
          <w:szCs w:val="21"/>
          <w:highlight w:val="none"/>
        </w:rPr>
        <w:t>；若该车不慎陷入路边松软的水平草坪，此时电动汽车对地面的压强</w:t>
      </w:r>
      <w:r>
        <w:rPr>
          <w:rFonts w:eastAsia="Times New Roman"/>
          <w:b w:val="0"/>
          <w:bCs w:val="0"/>
          <w:i/>
          <w:color w:val="000000"/>
          <w:sz w:val="21"/>
          <w:szCs w:val="21"/>
          <w:highlight w:val="none"/>
        </w:rPr>
        <w:t>p</w:t>
      </w:r>
      <w:r>
        <w:rPr>
          <w:rFonts w:eastAsia="Times New Roman"/>
          <w:b w:val="0"/>
          <w:bCs w:val="0"/>
          <w:color w:val="000000"/>
          <w:sz w:val="21"/>
          <w:szCs w:val="21"/>
          <w:highlight w:val="none"/>
          <w:vertAlign w:val="subscript"/>
        </w:rPr>
        <w:t>2</w:t>
      </w:r>
      <w:r>
        <w:rPr>
          <w:rFonts w:ascii="宋体" w:hAnsi="宋体"/>
          <w:b w:val="0"/>
          <w:bCs w:val="0"/>
          <w:color w:val="000000"/>
          <w:sz w:val="21"/>
          <w:szCs w:val="21"/>
          <w:highlight w:val="none"/>
        </w:rPr>
        <w:t>______</w:t>
      </w:r>
      <w:r>
        <w:rPr>
          <w:rFonts w:eastAsia="Times New Roman"/>
          <w:b w:val="0"/>
          <w:bCs w:val="0"/>
          <w:i/>
          <w:color w:val="000000"/>
          <w:sz w:val="21"/>
          <w:szCs w:val="21"/>
          <w:highlight w:val="none"/>
        </w:rPr>
        <w:t>p</w:t>
      </w:r>
      <w:r>
        <w:rPr>
          <w:rFonts w:eastAsia="Times New Roman"/>
          <w:b w:val="0"/>
          <w:bCs w:val="0"/>
          <w:color w:val="000000"/>
          <w:sz w:val="21"/>
          <w:szCs w:val="21"/>
          <w:highlight w:val="none"/>
          <w:vertAlign w:val="subscript"/>
        </w:rPr>
        <w:t>1</w:t>
      </w:r>
      <w:r>
        <w:rPr>
          <w:rFonts w:ascii="宋体" w:hAnsi="宋体"/>
          <w:b w:val="0"/>
          <w:bCs w:val="0"/>
          <w:color w:val="000000"/>
          <w:sz w:val="21"/>
          <w:szCs w:val="21"/>
          <w:highlight w:val="none"/>
        </w:rPr>
        <w:t>（选填“大于”，“等于”或“小于”）（</w:t>
      </w:r>
      <w:r>
        <w:rPr>
          <w:rFonts w:eastAsia="Times New Roman"/>
          <w:b w:val="0"/>
          <w:bCs w:val="0"/>
          <w:i/>
          <w:color w:val="000000"/>
          <w:sz w:val="21"/>
          <w:szCs w:val="21"/>
          <w:highlight w:val="none"/>
        </w:rPr>
        <w:t>g</w:t>
      </w:r>
      <w:r>
        <w:rPr>
          <w:rFonts w:ascii="宋体" w:hAnsi="宋体"/>
          <w:b w:val="0"/>
          <w:bCs w:val="0"/>
          <w:color w:val="000000"/>
          <w:sz w:val="21"/>
          <w:szCs w:val="21"/>
          <w:highlight w:val="none"/>
        </w:rPr>
        <w:t>取</w:t>
      </w:r>
      <w:r>
        <w:rPr>
          <w:rFonts w:eastAsia="Times New Roman"/>
          <w:b w:val="0"/>
          <w:bCs w:val="0"/>
          <w:color w:val="000000"/>
          <w:sz w:val="21"/>
          <w:szCs w:val="21"/>
          <w:highlight w:val="none"/>
        </w:rPr>
        <w:t>10N/kg</w:t>
      </w:r>
      <w:r>
        <w:rPr>
          <w:rFonts w:ascii="宋体" w:hAnsi="宋体"/>
          <w:b w:val="0"/>
          <w:bCs w:val="0"/>
          <w:color w:val="000000"/>
          <w:sz w:val="21"/>
          <w:szCs w:val="21"/>
          <w:highlight w:val="none"/>
        </w:rPr>
        <w:t>）。</w: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sz w:val="21"/>
          <w:szCs w:val="21"/>
          <w:highlight w:val="none"/>
        </w:rPr>
      </w:pPr>
      <w:r>
        <w:rPr>
          <w:sz w:val="21"/>
          <w:szCs w:val="21"/>
          <w:highlight w:val="none"/>
        </w:rPr>
        <w:t>如图所示，两</w:t>
      </w:r>
      <w:r>
        <w:rPr>
          <w:rFonts w:ascii="Times New Roman" w:hAnsi="Times New Roman" w:eastAsia="Times New Roman" w:cs="Times New Roman"/>
          <w:b w:val="0"/>
          <w:bCs w:val="0"/>
          <w:sz w:val="21"/>
          <w:szCs w:val="21"/>
          <w:highlight w:val="none"/>
        </w:rPr>
        <w:t>手指</w:t>
      </w:r>
      <w:r>
        <w:rPr>
          <w:sz w:val="21"/>
          <w:szCs w:val="21"/>
          <w:highlight w:val="none"/>
        </w:rPr>
        <w:t>用力压住铅笔的两端使它保持静止。左手指受到铅笔的压力为</w:t>
      </w:r>
      <w:r>
        <w:rPr>
          <w:rFonts w:eastAsia="Times New Roman"/>
          <w:i/>
          <w:sz w:val="21"/>
          <w:szCs w:val="21"/>
          <w:highlight w:val="none"/>
        </w:rPr>
        <w:t>F</w:t>
      </w:r>
      <w:r>
        <w:rPr>
          <w:rFonts w:eastAsia="Times New Roman"/>
          <w:sz w:val="21"/>
          <w:szCs w:val="21"/>
          <w:highlight w:val="none"/>
          <w:vertAlign w:val="subscript"/>
        </w:rPr>
        <w:t>1</w:t>
      </w:r>
      <w:r>
        <w:rPr>
          <w:sz w:val="21"/>
          <w:szCs w:val="21"/>
          <w:highlight w:val="none"/>
        </w:rPr>
        <w:t>、压强为</w:t>
      </w:r>
      <w:r>
        <w:rPr>
          <w:rFonts w:eastAsia="Times New Roman"/>
          <w:i/>
          <w:sz w:val="21"/>
          <w:szCs w:val="21"/>
          <w:highlight w:val="none"/>
        </w:rPr>
        <w:t>p</w:t>
      </w:r>
      <w:r>
        <w:rPr>
          <w:rFonts w:eastAsia="Times New Roman"/>
          <w:sz w:val="21"/>
          <w:szCs w:val="21"/>
          <w:highlight w:val="none"/>
          <w:vertAlign w:val="subscript"/>
        </w:rPr>
        <w:t>1</w:t>
      </w:r>
      <w:r>
        <w:rPr>
          <w:sz w:val="21"/>
          <w:szCs w:val="21"/>
          <w:highlight w:val="none"/>
        </w:rPr>
        <w:t>，右手指受到铅笔的压力为</w:t>
      </w:r>
      <w:r>
        <w:rPr>
          <w:rFonts w:eastAsia="Times New Roman"/>
          <w:i/>
          <w:sz w:val="21"/>
          <w:szCs w:val="21"/>
          <w:highlight w:val="none"/>
        </w:rPr>
        <w:t>F</w:t>
      </w:r>
      <w:r>
        <w:rPr>
          <w:rFonts w:eastAsia="Times New Roman"/>
          <w:sz w:val="21"/>
          <w:szCs w:val="21"/>
          <w:highlight w:val="none"/>
          <w:vertAlign w:val="subscript"/>
        </w:rPr>
        <w:t>2</w:t>
      </w:r>
      <w:r>
        <w:rPr>
          <w:sz w:val="21"/>
          <w:szCs w:val="21"/>
          <w:highlight w:val="none"/>
        </w:rPr>
        <w:t>、压强为</w:t>
      </w:r>
      <w:r>
        <w:rPr>
          <w:rFonts w:eastAsia="Times New Roman"/>
          <w:i/>
          <w:sz w:val="21"/>
          <w:szCs w:val="21"/>
          <w:highlight w:val="none"/>
        </w:rPr>
        <w:t>p</w:t>
      </w:r>
      <w:r>
        <w:rPr>
          <w:rFonts w:eastAsia="Times New Roman"/>
          <w:sz w:val="21"/>
          <w:szCs w:val="21"/>
          <w:highlight w:val="none"/>
          <w:vertAlign w:val="subscript"/>
        </w:rPr>
        <w:t>2</w:t>
      </w:r>
      <w:r>
        <w:rPr>
          <w:sz w:val="21"/>
          <w:szCs w:val="21"/>
          <w:highlight w:val="none"/>
        </w:rPr>
        <w:t>．则</w:t>
      </w:r>
      <w:r>
        <w:rPr>
          <w:rFonts w:eastAsia="Times New Roman"/>
          <w:i/>
          <w:sz w:val="21"/>
          <w:szCs w:val="21"/>
          <w:highlight w:val="none"/>
        </w:rPr>
        <w:t>F</w:t>
      </w:r>
      <w:r>
        <w:rPr>
          <w:rFonts w:eastAsia="Times New Roman"/>
          <w:sz w:val="21"/>
          <w:szCs w:val="21"/>
          <w:highlight w:val="none"/>
          <w:vertAlign w:val="subscript"/>
        </w:rPr>
        <w:t>1</w:t>
      </w:r>
      <w:r>
        <w:rPr>
          <w:sz w:val="21"/>
          <w:szCs w:val="21"/>
          <w:highlight w:val="none"/>
          <w:u w:val="single"/>
        </w:rPr>
        <w:t xml:space="preserve">      </w:t>
      </w:r>
      <w:r>
        <w:rPr>
          <w:rFonts w:eastAsia="Times New Roman"/>
          <w:i/>
          <w:sz w:val="21"/>
          <w:szCs w:val="21"/>
          <w:highlight w:val="none"/>
        </w:rPr>
        <w:t>F</w:t>
      </w:r>
      <w:r>
        <w:rPr>
          <w:rFonts w:eastAsia="Times New Roman"/>
          <w:sz w:val="21"/>
          <w:szCs w:val="21"/>
          <w:highlight w:val="none"/>
          <w:vertAlign w:val="subscript"/>
        </w:rPr>
        <w:t>2</w:t>
      </w:r>
      <w:r>
        <w:rPr>
          <w:sz w:val="21"/>
          <w:szCs w:val="21"/>
          <w:highlight w:val="none"/>
        </w:rPr>
        <w:t>，</w:t>
      </w:r>
      <w:r>
        <w:rPr>
          <w:rFonts w:eastAsia="Times New Roman"/>
          <w:i/>
          <w:sz w:val="21"/>
          <w:szCs w:val="21"/>
          <w:highlight w:val="none"/>
        </w:rPr>
        <w:t>p</w:t>
      </w:r>
      <w:r>
        <w:rPr>
          <w:rFonts w:eastAsia="Times New Roman"/>
          <w:sz w:val="21"/>
          <w:szCs w:val="21"/>
          <w:highlight w:val="none"/>
          <w:vertAlign w:val="subscript"/>
        </w:rPr>
        <w:t>1</w:t>
      </w:r>
      <w:r>
        <w:rPr>
          <w:sz w:val="21"/>
          <w:szCs w:val="21"/>
          <w:highlight w:val="none"/>
          <w:u w:val="single"/>
        </w:rPr>
        <w:t xml:space="preserve">      </w:t>
      </w:r>
      <w:r>
        <w:rPr>
          <w:rFonts w:eastAsia="Times New Roman"/>
          <w:i/>
          <w:sz w:val="21"/>
          <w:szCs w:val="21"/>
          <w:highlight w:val="none"/>
        </w:rPr>
        <w:t>p</w:t>
      </w:r>
      <w:r>
        <w:rPr>
          <w:rFonts w:eastAsia="Times New Roman"/>
          <w:sz w:val="21"/>
          <w:szCs w:val="21"/>
          <w:highlight w:val="none"/>
          <w:vertAlign w:val="subscript"/>
        </w:rPr>
        <w:t>2</w:t>
      </w:r>
      <w:r>
        <w:rPr>
          <w:sz w:val="21"/>
          <w:szCs w:val="21"/>
          <w:highlight w:val="none"/>
        </w:rPr>
        <w:t>(填“＞”、“＝”、“＜”)。</w:t>
      </w:r>
    </w:p>
    <w:p>
      <w:pPr>
        <w:keepNext w:val="0"/>
        <w:keepLines w:val="0"/>
        <w:pageBreakBefore w:val="0"/>
        <w:kinsoku/>
        <w:wordWrap/>
        <w:overflowPunct/>
        <w:topLinePunct w:val="0"/>
        <w:autoSpaceDE/>
        <w:autoSpaceDN/>
        <w:bidi w:val="0"/>
        <w:spacing w:line="360" w:lineRule="auto"/>
        <w:jc w:val="left"/>
        <w:textAlignment w:val="center"/>
        <w:rPr>
          <w:sz w:val="21"/>
          <w:szCs w:val="21"/>
          <w:highlight w:val="none"/>
        </w:rPr>
      </w:pPr>
      <w:r>
        <w:rPr>
          <w:sz w:val="21"/>
          <w:szCs w:val="21"/>
          <w:highlight w:val="none"/>
        </w:rPr>
        <w:drawing>
          <wp:inline distT="0" distB="0" distL="114300" distR="114300">
            <wp:extent cx="1123950" cy="666750"/>
            <wp:effectExtent l="0" t="0" r="3810" b="381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21"/>
                    <a:stretch>
                      <a:fillRect/>
                    </a:stretch>
                  </pic:blipFill>
                  <pic:spPr>
                    <a:xfrm>
                      <a:off x="0" y="0"/>
                      <a:ext cx="1123950" cy="666750"/>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rPr>
          <w:rFonts w:hint="default" w:cs="宋体"/>
          <w:b/>
          <w:color w:val="FF00FF"/>
          <w:sz w:val="21"/>
          <w:szCs w:val="21"/>
          <w:highlight w:val="none"/>
          <w:lang w:val="en-US" w:eastAsia="zh-CN"/>
        </w:rPr>
      </w:pPr>
      <w:r>
        <w:rPr>
          <w:rFonts w:hint="eastAsia" w:cs="宋体"/>
          <w:b/>
          <w:color w:val="FF00FF"/>
          <w:sz w:val="21"/>
          <w:szCs w:val="21"/>
          <w:highlight w:val="none"/>
          <w:lang w:val="en-US" w:eastAsia="zh-CN"/>
        </w:rPr>
        <w:t>知识点二：</w:t>
      </w:r>
      <w:r>
        <w:rPr>
          <w:rFonts w:hint="eastAsia" w:cs="宋体"/>
          <w:b/>
          <w:color w:val="FF00FF"/>
          <w:sz w:val="21"/>
          <w:szCs w:val="21"/>
          <w:highlight w:val="none"/>
          <w:lang w:val="en-US" w:eastAsia="zh-CN"/>
        </w:rPr>
        <w:pict>
          <v:shape id="_x0000_s1030" o:spid="_x0000_s1030" o:spt="136" type="#_x0000_t136" style="position:absolute;left:0pt;margin-left:225.75pt;margin-top:44.7pt;height:15.9pt;width:81.15pt;mso-position-horizontal-relative:page;z-index:-251655168;mso-width-relative:page;mso-height-relative:page;" fillcolor="#000000" filled="t" stroked="f" coordsize="21600,21600" adj="10800">
            <v:path/>
            <v:fill on="t" color2="#FFFFFF" opacity="6425f" focussize="0,0"/>
            <v:stroke on="f"/>
            <v:imagedata o:title=""/>
            <o:lock v:ext="edit" aspectratio="f"/>
            <v:textpath on="t" fitshape="t" fitpath="t" trim="t" xscale="f" string="小林老师" style="font-family:&amp;quot;font-size:54pt;v-text-align:center;"/>
          </v:shape>
        </w:pict>
      </w:r>
      <w:r>
        <w:rPr>
          <w:rFonts w:hint="eastAsia" w:cs="宋体"/>
          <w:b/>
          <w:color w:val="FF00FF"/>
          <w:sz w:val="21"/>
          <w:szCs w:val="21"/>
          <w:highlight w:val="none"/>
          <w:lang w:val="en-US" w:eastAsia="zh-CN"/>
        </w:rPr>
        <w:t>固体叠加体压强计算</w:t>
      </w:r>
    </w:p>
    <w:p>
      <w:pPr>
        <w:keepNext w:val="0"/>
        <w:keepLines w:val="0"/>
        <w:pageBreakBefore w:val="0"/>
        <w:kinsoku/>
        <w:wordWrap/>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Next w:val="0"/>
        <w:keepLines w:val="0"/>
        <w:pageBreakBefore w:val="0"/>
        <w:kinsoku/>
        <w:wordWrap/>
        <w:overflowPunct/>
        <w:topLinePunct w:val="0"/>
        <w:autoSpaceDE/>
        <w:autoSpaceDN/>
        <w:bidi w:val="0"/>
        <w:spacing w:line="360" w:lineRule="auto"/>
        <w:ind w:firstLine="420" w:firstLineChars="200"/>
        <w:rPr>
          <w:rFonts w:ascii="Times New Roman" w:hAnsi="Times New Roman" w:eastAsia="宋体" w:cs="Times New Roman"/>
          <w:sz w:val="21"/>
          <w:szCs w:val="21"/>
          <w:highlight w:val="none"/>
        </w:rPr>
      </w:pPr>
      <w:r>
        <w:rPr>
          <w:rFonts w:ascii="Times New Roman" w:hAnsi="Times New Roman" w:eastAsia="宋体" w:cs="Times New Roman"/>
          <w:sz w:val="21"/>
          <w:szCs w:val="21"/>
          <w:highlight w:val="none"/>
        </w:rPr>
        <w:t>进行压强的计算需要注意：一、单位统一：各物理量单位都使用国际单位；二、分清压力和受力面积(压力是作用在物体上的力，受力面积不一定是物体的底面面积)；三、会利用压强公式的变形公式计算其他物理量。</w:t>
      </w:r>
    </w:p>
    <w:p>
      <w:pPr>
        <w:keepNext w:val="0"/>
        <w:keepLines w:val="0"/>
        <w:pageBreakBefore w:val="0"/>
        <w:kinsoku/>
        <w:wordWrap/>
        <w:overflowPunct/>
        <w:topLinePunct w:val="0"/>
        <w:autoSpaceDE/>
        <w:autoSpaceDN/>
        <w:bidi w:val="0"/>
        <w:spacing w:line="360" w:lineRule="auto"/>
        <w:ind w:firstLine="420" w:firstLineChars="200"/>
        <w:rPr>
          <w:rFonts w:hint="default" w:ascii="Times New Roman" w:hAnsi="Times New Roman" w:eastAsia="宋体" w:cs="Times New Roman"/>
          <w:sz w:val="21"/>
          <w:szCs w:val="21"/>
          <w:highlight w:val="none"/>
          <w:lang w:val="en-US" w:eastAsia="zh-CN"/>
        </w:rPr>
      </w:pPr>
      <w:r>
        <w:rPr>
          <w:rFonts w:hint="eastAsia" w:ascii="Times New Roman" w:hAnsi="Times New Roman" w:eastAsia="宋体" w:cs="Times New Roman"/>
          <w:sz w:val="21"/>
          <w:szCs w:val="21"/>
          <w:highlight w:val="none"/>
          <w:lang w:val="en-US" w:eastAsia="zh-CN"/>
        </w:rPr>
        <w:t>注意公式中S的含义，为接触面积大小</w: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b w:val="0"/>
          <w:bCs w:val="0"/>
          <w:sz w:val="21"/>
          <w:szCs w:val="21"/>
          <w:highlight w:val="none"/>
        </w:rPr>
      </w:pPr>
      <w:r>
        <w:rPr>
          <w:b w:val="0"/>
          <w:bCs w:val="0"/>
          <w:sz w:val="21"/>
          <w:szCs w:val="21"/>
          <w:highlight w:val="none"/>
        </w:rPr>
        <w:t>（</w:t>
      </w:r>
      <w:r>
        <w:rPr>
          <w:rFonts w:hint="eastAsia"/>
          <w:b w:val="0"/>
          <w:bCs w:val="0"/>
          <w:sz w:val="21"/>
          <w:szCs w:val="21"/>
          <w:highlight w:val="none"/>
        </w:rPr>
        <w:t>2</w:t>
      </w:r>
      <w:r>
        <w:rPr>
          <w:b w:val="0"/>
          <w:bCs w:val="0"/>
          <w:sz w:val="21"/>
          <w:szCs w:val="21"/>
          <w:highlight w:val="none"/>
        </w:rPr>
        <w:t>022重庆B卷）有A、B两个均匀实心圆柱体，A的高为5cm、底面积为20cm2，B的高为8cm、底面积为50cm2.若将它们按图甲、乙的方式放在水平桌面上，A对桌面的压强为p1=1.0×103Pa，B对桌面的压强为p2；若按图丙的方式放置时，B对A的压强为p3=6.0×103Pa，A对桌面的压强变为p4。下列判断正确的是（　　）</w:t>
      </w:r>
      <w:r>
        <w:rPr>
          <w:b w:val="0"/>
          <w:bCs w:val="0"/>
          <w:sz w:val="21"/>
          <w:szCs w:val="21"/>
          <w:highlight w:val="none"/>
        </w:rPr>
        <w:drawing>
          <wp:inline distT="0" distB="0" distL="0" distR="0">
            <wp:extent cx="2057400" cy="1095375"/>
            <wp:effectExtent l="0" t="0" r="0" b="1905"/>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图片 100076"/>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57400" cy="109537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spacing w:line="360" w:lineRule="auto"/>
        <w:jc w:val="left"/>
        <w:textAlignment w:val="center"/>
        <w:rPr>
          <w:b w:val="0"/>
          <w:bCs w:val="0"/>
          <w:sz w:val="21"/>
          <w:szCs w:val="21"/>
          <w:highlight w:val="none"/>
        </w:rPr>
      </w:pPr>
      <w:r>
        <w:rPr>
          <w:b w:val="0"/>
          <w:bCs w:val="0"/>
          <w:sz w:val="21"/>
          <w:szCs w:val="21"/>
          <w:highlight w:val="none"/>
        </w:rPr>
        <w:t>A．A的重力为20N</w:t>
      </w:r>
      <w:r>
        <w:rPr>
          <w:rFonts w:hint="eastAsia"/>
          <w:b w:val="0"/>
          <w:bCs w:val="0"/>
          <w:sz w:val="21"/>
          <w:szCs w:val="21"/>
          <w:highlight w:val="none"/>
        </w:rPr>
        <w:t xml:space="preserve">   </w:t>
      </w:r>
      <w:r>
        <w:rPr>
          <w:b w:val="0"/>
          <w:bCs w:val="0"/>
          <w:sz w:val="21"/>
          <w:szCs w:val="21"/>
          <w:highlight w:val="none"/>
        </w:rPr>
        <w:t>B．B的密度为3.0g/cm3</w:t>
      </w:r>
    </w:p>
    <w:p>
      <w:pPr>
        <w:keepNext w:val="0"/>
        <w:keepLines w:val="0"/>
        <w:pageBreakBefore w:val="0"/>
        <w:kinsoku/>
        <w:wordWrap/>
        <w:overflowPunct/>
        <w:topLinePunct w:val="0"/>
        <w:autoSpaceDE/>
        <w:autoSpaceDN/>
        <w:bidi w:val="0"/>
        <w:spacing w:line="360" w:lineRule="auto"/>
        <w:jc w:val="left"/>
        <w:textAlignment w:val="center"/>
        <w:rPr>
          <w:b w:val="0"/>
          <w:bCs w:val="0"/>
          <w:sz w:val="21"/>
          <w:szCs w:val="21"/>
          <w:highlight w:val="none"/>
        </w:rPr>
      </w:pPr>
      <w:r>
        <w:rPr>
          <w:b w:val="0"/>
          <w:bCs w:val="0"/>
          <w:sz w:val="21"/>
          <w:szCs w:val="21"/>
          <w:highlight w:val="none"/>
        </w:rPr>
        <w:t>C．p3：p2=2：5</w:t>
      </w:r>
      <w:r>
        <w:rPr>
          <w:rFonts w:hint="eastAsia"/>
          <w:b w:val="0"/>
          <w:bCs w:val="0"/>
          <w:sz w:val="21"/>
          <w:szCs w:val="21"/>
          <w:highlight w:val="none"/>
        </w:rPr>
        <w:t xml:space="preserve">       </w:t>
      </w:r>
      <w:r>
        <w:rPr>
          <w:b w:val="0"/>
          <w:bCs w:val="0"/>
          <w:sz w:val="21"/>
          <w:szCs w:val="21"/>
          <w:highlight w:val="none"/>
        </w:rPr>
        <w:t>D．p4=1.6×104Pa</w: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rFonts w:ascii="Times New Roman" w:hAnsi="Times New Roman" w:eastAsia="Times New Roman"/>
          <w:kern w:val="0"/>
          <w:sz w:val="21"/>
          <w:szCs w:val="21"/>
          <w:highlight w:val="none"/>
        </w:rPr>
      </w:pPr>
      <w:r>
        <w:rPr>
          <w:rFonts w:ascii="Times New Roman" w:hAnsi="Times New Roman"/>
          <w:kern w:val="0"/>
          <w:sz w:val="21"/>
          <w:szCs w:val="21"/>
          <w:highlight w:val="none"/>
        </w:rPr>
        <w:t>如图所示，</w:t>
      </w:r>
      <w:r>
        <w:rPr>
          <w:rFonts w:ascii="Times New Roman" w:hAnsi="Times New Roman" w:eastAsia="Times New Roman" w:cs="Times New Roman"/>
          <w:b w:val="0"/>
          <w:bCs w:val="0"/>
          <w:sz w:val="21"/>
          <w:szCs w:val="21"/>
          <w:highlight w:val="none"/>
        </w:rPr>
        <w:t>同一</w:t>
      </w:r>
      <w:r>
        <w:rPr>
          <w:rFonts w:ascii="Times New Roman" w:hAnsi="Times New Roman"/>
          <w:kern w:val="0"/>
          <w:sz w:val="21"/>
          <w:szCs w:val="21"/>
          <w:highlight w:val="none"/>
        </w:rPr>
        <w:t>物体按照甲乙两种方式置于水平桌面上，物体对桌面的压强分别为</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oMath>
      <w:r>
        <w:rPr>
          <w:rFonts w:ascii="Times New Roman" w:hAnsi="Times New Roman"/>
          <w:kern w:val="0"/>
          <w:sz w:val="21"/>
          <w:szCs w:val="21"/>
          <w:highlight w:val="none"/>
        </w:rPr>
        <w:t>和</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r>
          <m:rPr/>
          <w:rPr>
            <w:rFonts w:ascii="Cambria Math" w:hAnsi="Cambria Math"/>
            <w:sz w:val="21"/>
            <w:szCs w:val="21"/>
            <w:highlight w:val="none"/>
          </w:rPr>
          <m:t>.</m:t>
        </m:r>
      </m:oMath>
      <w:r>
        <w:rPr>
          <w:rFonts w:ascii="Times New Roman" w:hAnsi="Times New Roman"/>
          <w:kern w:val="0"/>
          <w:sz w:val="21"/>
          <w:szCs w:val="21"/>
          <w:highlight w:val="none"/>
        </w:rPr>
        <w:t>若将物体的阴影部分切去，则物体对桌面的压强的变化情况是</w:t>
      </w:r>
      <m:oMath>
        <m:r>
          <m:rPr/>
          <w:rPr>
            <w:rFonts w:ascii="Cambria Math" w:hAnsi="Cambria Math"/>
            <w:sz w:val="21"/>
            <w:szCs w:val="21"/>
            <w:highlight w:val="none"/>
          </w:rPr>
          <m:t>(</m:t>
        </m:r>
      </m:oMath>
      <w:r>
        <w:rPr>
          <w:rFonts w:ascii="Times New Roman" w:hAnsi="Times New Roman" w:eastAsia="Times New Roman"/>
          <w:kern w:val="0"/>
          <w:sz w:val="21"/>
          <w:szCs w:val="21"/>
          <w:highlight w:val="none"/>
        </w:rPr>
        <w:t> </w:t>
      </w:r>
      <m:oMath>
        <m:r>
          <m:rPr/>
          <w:rPr>
            <w:rFonts w:ascii="Cambria Math" w:hAnsi="Cambria Math"/>
            <w:sz w:val="21"/>
            <w:szCs w:val="21"/>
            <w:highlight w:val="none"/>
          </w:rPr>
          <m:t>)</m:t>
        </m:r>
      </m:oMath>
      <w:r>
        <w:rPr>
          <w:rFonts w:ascii="Times New Roman" w:hAnsi="Times New Roman" w:eastAsia="Times New Roman"/>
          <w:kern w:val="0"/>
          <w:sz w:val="21"/>
          <w:szCs w:val="21"/>
          <w:highlight w:val="none"/>
        </w:rPr>
        <w:br w:type="textWrapping"/>
      </w:r>
      <w:r>
        <w:rPr>
          <w:rFonts w:ascii="Times New Roman" w:hAnsi="Times New Roman" w:eastAsia="Times New Roman"/>
          <w:kern w:val="0"/>
          <w:sz w:val="21"/>
          <w:szCs w:val="21"/>
          <w:highlight w:val="none"/>
        </w:rPr>
        <w:drawing>
          <wp:inline distT="0" distB="0" distL="0" distR="0">
            <wp:extent cx="1409700" cy="542925"/>
            <wp:effectExtent l="0" t="0" r="7620" b="5715"/>
            <wp:docPr id="1163" name="图片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图片 116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409700" cy="542925"/>
                    </a:xfrm>
                    <a:prstGeom prst="rect">
                      <a:avLst/>
                    </a:prstGeom>
                    <a:noFill/>
                    <a:ln>
                      <a:noFill/>
                    </a:ln>
                  </pic:spPr>
                </pic:pic>
              </a:graphicData>
            </a:graphic>
          </wp:inline>
        </w:drawing>
      </w:r>
    </w:p>
    <w:p>
      <w:pPr>
        <w:keepNext w:val="0"/>
        <w:keepLines w:val="0"/>
        <w:pageBreakBefore w:val="0"/>
        <w:tabs>
          <w:tab w:val="left" w:pos="4200"/>
        </w:tabs>
        <w:kinsoku/>
        <w:wordWrap/>
        <w:overflowPunct/>
        <w:topLinePunct w:val="0"/>
        <w:autoSpaceDE/>
        <w:autoSpaceDN/>
        <w:bidi w:val="0"/>
        <w:adjustRightInd w:val="0"/>
        <w:snapToGrid w:val="0"/>
        <w:spacing w:line="360" w:lineRule="auto"/>
        <w:textAlignment w:val="center"/>
        <w:rPr>
          <w:rFonts w:ascii="Times New Roman" w:hAnsi="Times New Roman" w:eastAsia="Times New Roman"/>
          <w:kern w:val="0"/>
          <w:sz w:val="21"/>
          <w:szCs w:val="21"/>
          <w:highlight w:val="none"/>
        </w:rPr>
      </w:pPr>
      <w:r>
        <w:rPr>
          <w:rFonts w:ascii="Times New Roman" w:hAnsi="Times New Roman" w:eastAsia="Times New Roman"/>
          <w:kern w:val="0"/>
          <w:sz w:val="21"/>
          <w:szCs w:val="21"/>
          <w:highlight w:val="none"/>
        </w:rPr>
        <w:t xml:space="preserve">A. </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oMath>
      <w:r>
        <w:rPr>
          <w:rFonts w:ascii="Times New Roman" w:hAnsi="Times New Roman"/>
          <w:kern w:val="0"/>
          <w:sz w:val="21"/>
          <w:szCs w:val="21"/>
          <w:highlight w:val="none"/>
        </w:rPr>
        <w:t>变小，</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变小</w:t>
      </w:r>
      <w:r>
        <w:rPr>
          <w:rFonts w:ascii="Times New Roman" w:hAnsi="Times New Roman" w:eastAsia="Times New Roman"/>
          <w:kern w:val="0"/>
          <w:sz w:val="21"/>
          <w:szCs w:val="21"/>
          <w:highlight w:val="none"/>
        </w:rPr>
        <w:tab/>
      </w:r>
      <w:r>
        <w:rPr>
          <w:rFonts w:ascii="Times New Roman" w:hAnsi="Times New Roman" w:eastAsia="Times New Roman"/>
          <w:kern w:val="0"/>
          <w:sz w:val="21"/>
          <w:szCs w:val="21"/>
          <w:highlight w:val="none"/>
        </w:rPr>
        <w:t xml:space="preserve">B. </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oMath>
      <w:r>
        <w:rPr>
          <w:rFonts w:ascii="Times New Roman" w:hAnsi="Times New Roman"/>
          <w:kern w:val="0"/>
          <w:sz w:val="21"/>
          <w:szCs w:val="21"/>
          <w:highlight w:val="none"/>
        </w:rPr>
        <w:t>变小，</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不变</w:t>
      </w:r>
      <w:r>
        <w:rPr>
          <w:rFonts w:ascii="Times New Roman" w:hAnsi="Times New Roman" w:eastAsia="Times New Roman"/>
          <w:kern w:val="0"/>
          <w:sz w:val="21"/>
          <w:szCs w:val="21"/>
          <w:highlight w:val="none"/>
        </w:rPr>
        <w:br w:type="textWrapping"/>
      </w:r>
      <w:r>
        <w:rPr>
          <w:rFonts w:ascii="Times New Roman" w:hAnsi="Times New Roman" w:eastAsia="Times New Roman"/>
          <w:kern w:val="0"/>
          <w:sz w:val="21"/>
          <w:szCs w:val="21"/>
          <w:highlight w:val="none"/>
        </w:rPr>
        <w:t xml:space="preserve">C. </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oMath>
      <w:r>
        <w:rPr>
          <w:rFonts w:ascii="Times New Roman" w:hAnsi="Times New Roman"/>
          <w:kern w:val="0"/>
          <w:sz w:val="21"/>
          <w:szCs w:val="21"/>
          <w:highlight w:val="none"/>
        </w:rPr>
        <w:t>不变，</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不变</w:t>
      </w:r>
      <w:r>
        <w:rPr>
          <w:rFonts w:ascii="Times New Roman" w:hAnsi="Times New Roman" w:eastAsia="Times New Roman"/>
          <w:kern w:val="0"/>
          <w:sz w:val="21"/>
          <w:szCs w:val="21"/>
          <w:highlight w:val="none"/>
        </w:rPr>
        <w:tab/>
      </w:r>
      <w:r>
        <w:rPr>
          <w:rFonts w:ascii="Times New Roman" w:hAnsi="Times New Roman" w:eastAsia="Times New Roman"/>
          <w:kern w:val="0"/>
          <w:sz w:val="21"/>
          <w:szCs w:val="21"/>
          <w:highlight w:val="none"/>
        </w:rPr>
        <w:t xml:space="preserve">D. </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oMath>
      <w:r>
        <w:rPr>
          <w:rFonts w:ascii="Times New Roman" w:hAnsi="Times New Roman"/>
          <w:kern w:val="0"/>
          <w:sz w:val="21"/>
          <w:szCs w:val="21"/>
          <w:highlight w:val="none"/>
        </w:rPr>
        <w:t>不变，</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变小</w:t>
      </w:r>
    </w:p>
    <w:p>
      <w:pPr>
        <w:keepNext w:val="0"/>
        <w:keepLines w:val="0"/>
        <w:pageBreakBefore w:val="0"/>
        <w:kinsoku/>
        <w:wordWrap/>
        <w:overflowPunct/>
        <w:topLinePunct w:val="0"/>
        <w:autoSpaceDE/>
        <w:autoSpaceDN/>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知识点三：固体切割压强计算</w:t>
      </w:r>
    </w:p>
    <w:p>
      <w:pPr>
        <w:keepNext w:val="0"/>
        <w:keepLines w:val="0"/>
        <w:pageBreakBefore w:val="0"/>
        <w:kinsoku/>
        <w:wordWrap/>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Next w:val="0"/>
        <w:keepLines w:val="0"/>
        <w:pageBreakBefore w:val="0"/>
        <w:kinsoku/>
        <w:wordWrap/>
        <w:overflowPunct/>
        <w:topLinePunct w:val="0"/>
        <w:autoSpaceDE/>
        <w:autoSpaceDN/>
        <w:bidi w:val="0"/>
        <w:spacing w:line="360" w:lineRule="auto"/>
        <w:ind w:firstLine="420" w:firstLineChars="200"/>
        <w:rPr>
          <w:rFonts w:ascii="Times New Roman" w:hAnsi="Times New Roman" w:eastAsia="宋体" w:cs="Times New Roman"/>
          <w:sz w:val="21"/>
          <w:szCs w:val="21"/>
          <w:highlight w:val="none"/>
        </w:rPr>
      </w:pPr>
      <w:r>
        <w:rPr>
          <w:rFonts w:ascii="Times New Roman" w:hAnsi="Times New Roman" w:eastAsia="宋体" w:cs="Times New Roman"/>
          <w:sz w:val="21"/>
          <w:szCs w:val="21"/>
          <w:highlight w:val="none"/>
        </w:rPr>
        <w:t>进行压强的计算需要注意：一、单位统一：各物理量单位都使用国际单位；二、分清压力和受力面积(压力是作用在物体上的力，受力面积不一定是物体的底面面积)；三、会利用压强公式的变形公式计算其他物理量。</w:t>
      </w:r>
    </w:p>
    <w:p>
      <w:pPr>
        <w:keepNext w:val="0"/>
        <w:keepLines w:val="0"/>
        <w:pageBreakBefore w:val="0"/>
        <w:kinsoku/>
        <w:wordWrap/>
        <w:overflowPunct/>
        <w:topLinePunct w:val="0"/>
        <w:autoSpaceDE/>
        <w:autoSpaceDN/>
        <w:bidi w:val="0"/>
        <w:spacing w:line="360" w:lineRule="auto"/>
        <w:ind w:firstLine="420" w:firstLineChars="200"/>
        <w:rPr>
          <w:rFonts w:hint="default" w:ascii="Times New Roman" w:hAnsi="Times New Roman" w:eastAsia="宋体" w:cs="Times New Roman"/>
          <w:sz w:val="21"/>
          <w:szCs w:val="21"/>
          <w:highlight w:val="none"/>
          <w:lang w:val="en-US" w:eastAsia="zh-CN"/>
        </w:rPr>
      </w:pPr>
      <w:r>
        <w:rPr>
          <w:rFonts w:hint="eastAsia" w:ascii="Times New Roman" w:hAnsi="Times New Roman" w:eastAsia="宋体" w:cs="Times New Roman"/>
          <w:sz w:val="21"/>
          <w:szCs w:val="21"/>
          <w:highlight w:val="none"/>
          <w:lang w:val="en-US" w:eastAsia="zh-CN"/>
        </w:rPr>
        <w:t>注意公式中S的含义，当固体完全在桌面上且竖直切割时，可以用推导公式P=ρgh来判断</w: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rFonts w:ascii="宋体" w:hAnsi="宋体"/>
          <w:b w:val="0"/>
          <w:bCs w:val="0"/>
          <w:color w:val="000000"/>
          <w:sz w:val="21"/>
          <w:szCs w:val="21"/>
          <w:highlight w:val="none"/>
        </w:rPr>
      </w:pPr>
      <w:r>
        <w:rPr>
          <w:b w:val="0"/>
          <w:bCs w:val="0"/>
          <w:sz w:val="21"/>
          <w:szCs w:val="21"/>
          <w:highlight w:val="none"/>
        </w:rPr>
        <w:t>（</w:t>
      </w:r>
      <w:r>
        <w:rPr>
          <w:rFonts w:hint="eastAsia"/>
          <w:b w:val="0"/>
          <w:bCs w:val="0"/>
          <w:sz w:val="21"/>
          <w:szCs w:val="21"/>
          <w:highlight w:val="none"/>
        </w:rPr>
        <w:t>2</w:t>
      </w:r>
      <w:r>
        <w:rPr>
          <w:b w:val="0"/>
          <w:bCs w:val="0"/>
          <w:sz w:val="21"/>
          <w:szCs w:val="21"/>
          <w:highlight w:val="none"/>
        </w:rPr>
        <w:t>022湖南</w:t>
      </w:r>
      <w:r>
        <w:rPr>
          <w:rFonts w:hint="eastAsia"/>
          <w:b w:val="0"/>
          <w:bCs w:val="0"/>
          <w:sz w:val="21"/>
          <w:szCs w:val="21"/>
          <w:highlight w:val="none"/>
        </w:rPr>
        <w:t>郴州</w:t>
      </w:r>
      <w:r>
        <w:rPr>
          <w:b w:val="0"/>
          <w:bCs w:val="0"/>
          <w:sz w:val="21"/>
          <w:szCs w:val="21"/>
          <w:highlight w:val="none"/>
        </w:rPr>
        <w:t>）</w:t>
      </w:r>
      <w:r>
        <w:rPr>
          <w:rFonts w:ascii="宋体" w:hAnsi="宋体"/>
          <w:b w:val="0"/>
          <w:bCs w:val="0"/>
          <w:color w:val="000000"/>
          <w:sz w:val="21"/>
          <w:szCs w:val="21"/>
          <w:highlight w:val="none"/>
        </w:rPr>
        <w:t>一个质量分布均匀的立方体，静止在水平地面上。沿图中虚线将其分割成体积相等的</w:t>
      </w:r>
      <w:r>
        <w:rPr>
          <w:rFonts w:eastAsia="Times New Roman"/>
          <w:b w:val="0"/>
          <w:bCs w:val="0"/>
          <w:color w:val="000000"/>
          <w:sz w:val="21"/>
          <w:szCs w:val="21"/>
          <w:highlight w:val="none"/>
        </w:rPr>
        <w:t>a</w:t>
      </w:r>
      <w:r>
        <w:rPr>
          <w:rFonts w:ascii="宋体" w:hAnsi="宋体"/>
          <w:b w:val="0"/>
          <w:bCs w:val="0"/>
          <w:color w:val="000000"/>
          <w:sz w:val="21"/>
          <w:szCs w:val="21"/>
          <w:highlight w:val="none"/>
        </w:rPr>
        <w:t>、</w:t>
      </w:r>
      <w:r>
        <w:rPr>
          <w:rFonts w:eastAsia="Times New Roman"/>
          <w:b w:val="0"/>
          <w:bCs w:val="0"/>
          <w:color w:val="000000"/>
          <w:sz w:val="21"/>
          <w:szCs w:val="21"/>
          <w:highlight w:val="none"/>
        </w:rPr>
        <w:t>b</w:t>
      </w:r>
      <w:r>
        <w:rPr>
          <w:rFonts w:ascii="宋体" w:hAnsi="宋体"/>
          <w:b w:val="0"/>
          <w:bCs w:val="0"/>
          <w:color w:val="000000"/>
          <w:sz w:val="21"/>
          <w:szCs w:val="21"/>
          <w:highlight w:val="none"/>
        </w:rPr>
        <w:t>两部分，并取走</w:t>
      </w:r>
      <w:r>
        <w:rPr>
          <w:rFonts w:eastAsia="Times New Roman"/>
          <w:b w:val="0"/>
          <w:bCs w:val="0"/>
          <w:color w:val="000000"/>
          <w:sz w:val="21"/>
          <w:szCs w:val="21"/>
          <w:highlight w:val="none"/>
        </w:rPr>
        <w:t>a</w:t>
      </w:r>
      <w:r>
        <w:rPr>
          <w:rFonts w:ascii="宋体" w:hAnsi="宋体"/>
          <w:b w:val="0"/>
          <w:bCs w:val="0"/>
          <w:color w:val="000000"/>
          <w:sz w:val="21"/>
          <w:szCs w:val="21"/>
          <w:highlight w:val="none"/>
        </w:rPr>
        <w:t>部分。剩下的</w:t>
      </w:r>
      <w:r>
        <w:rPr>
          <w:rFonts w:eastAsia="Times New Roman"/>
          <w:b w:val="0"/>
          <w:bCs w:val="0"/>
          <w:color w:val="000000"/>
          <w:sz w:val="21"/>
          <w:szCs w:val="21"/>
          <w:highlight w:val="none"/>
        </w:rPr>
        <w:t>b</w:t>
      </w:r>
      <w:r>
        <w:rPr>
          <w:rFonts w:ascii="宋体" w:hAnsi="宋体"/>
          <w:b w:val="0"/>
          <w:bCs w:val="0"/>
          <w:color w:val="000000"/>
          <w:sz w:val="21"/>
          <w:szCs w:val="21"/>
          <w:highlight w:val="none"/>
        </w:rPr>
        <w:t>部分（未倾倒）对水平地面产生的压强最大的是（　　）</w:t>
      </w:r>
    </w:p>
    <w:p>
      <w:pPr>
        <w:keepNext w:val="0"/>
        <w:keepLines w:val="0"/>
        <w:pageBreakBefore w:val="0"/>
        <w:tabs>
          <w:tab w:val="left" w:pos="4873"/>
        </w:tabs>
        <w:kinsoku/>
        <w:wordWrap/>
        <w:overflowPunct/>
        <w:topLinePunct w:val="0"/>
        <w:autoSpaceDE/>
        <w:autoSpaceDN/>
        <w:bidi w:val="0"/>
        <w:spacing w:line="360" w:lineRule="auto"/>
        <w:jc w:val="left"/>
        <w:textAlignment w:val="center"/>
        <w:rPr>
          <w:b w:val="0"/>
          <w:bCs w:val="0"/>
          <w:color w:val="000000"/>
          <w:sz w:val="21"/>
          <w:szCs w:val="21"/>
          <w:highlight w:val="none"/>
        </w:rPr>
      </w:pPr>
      <w:r>
        <w:rPr>
          <w:rFonts w:ascii="宋体" w:hAnsi="宋体"/>
          <w:b w:val="0"/>
          <w:bCs w:val="0"/>
          <w:color w:val="000000"/>
          <w:sz w:val="21"/>
          <w:szCs w:val="21"/>
          <w:highlight w:val="none"/>
        </w:rPr>
        <w:t xml:space="preserve">A. </w:t>
      </w:r>
      <w:r>
        <w:rPr>
          <w:rFonts w:ascii="宋体" w:hAnsi="宋体"/>
          <w:b w:val="0"/>
          <w:bCs w:val="0"/>
          <w:color w:val="000000"/>
          <w:sz w:val="21"/>
          <w:szCs w:val="21"/>
          <w:highlight w:val="none"/>
        </w:rPr>
        <w:drawing>
          <wp:inline distT="0" distB="0" distL="0" distR="0">
            <wp:extent cx="1038225" cy="771525"/>
            <wp:effectExtent l="0" t="0" r="13335" b="5715"/>
            <wp:docPr id="35" name="图片 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www.zxxk.com)--教育资源门户，提供试卷、教案、课件、论文、素材以及各类教学资源下载，还有大量而丰富的教学相关资讯！"/>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38225" cy="771525"/>
                    </a:xfrm>
                    <a:prstGeom prst="rect">
                      <a:avLst/>
                    </a:prstGeom>
                    <a:noFill/>
                    <a:ln>
                      <a:noFill/>
                    </a:ln>
                  </pic:spPr>
                </pic:pic>
              </a:graphicData>
            </a:graphic>
          </wp:inline>
        </w:drawing>
      </w:r>
      <w:r>
        <w:rPr>
          <w:rFonts w:ascii="宋体" w:hAnsi="宋体"/>
          <w:b w:val="0"/>
          <w:bCs w:val="0"/>
          <w:color w:val="000000"/>
          <w:sz w:val="21"/>
          <w:szCs w:val="21"/>
          <w:highlight w:val="none"/>
        </w:rPr>
        <w:tab/>
      </w:r>
      <w:r>
        <w:rPr>
          <w:rFonts w:ascii="宋体" w:hAnsi="宋体"/>
          <w:b w:val="0"/>
          <w:bCs w:val="0"/>
          <w:color w:val="000000"/>
          <w:sz w:val="21"/>
          <w:szCs w:val="21"/>
          <w:highlight w:val="none"/>
        </w:rPr>
        <w:t xml:space="preserve">B. </w:t>
      </w:r>
      <w:r>
        <w:rPr>
          <w:rFonts w:ascii="宋体" w:hAnsi="宋体"/>
          <w:b w:val="0"/>
          <w:bCs w:val="0"/>
          <w:color w:val="000000"/>
          <w:sz w:val="21"/>
          <w:szCs w:val="21"/>
          <w:highlight w:val="none"/>
        </w:rPr>
        <w:drawing>
          <wp:inline distT="0" distB="0" distL="0" distR="0">
            <wp:extent cx="1000125" cy="742950"/>
            <wp:effectExtent l="0" t="0" r="5715" b="3810"/>
            <wp:docPr id="34" name="图片 3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www.zxxk.com)--教育资源门户，提供试卷、教案、课件、论文、素材以及各类教学资源下载，还有大量而丰富的教学相关资讯！"/>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00125" cy="742950"/>
                    </a:xfrm>
                    <a:prstGeom prst="rect">
                      <a:avLst/>
                    </a:prstGeom>
                    <a:noFill/>
                    <a:ln>
                      <a:noFill/>
                    </a:ln>
                  </pic:spPr>
                </pic:pic>
              </a:graphicData>
            </a:graphic>
          </wp:inline>
        </w:drawing>
      </w:r>
    </w:p>
    <w:p>
      <w:pPr>
        <w:keepNext w:val="0"/>
        <w:keepLines w:val="0"/>
        <w:pageBreakBefore w:val="0"/>
        <w:tabs>
          <w:tab w:val="left" w:pos="4873"/>
        </w:tabs>
        <w:kinsoku/>
        <w:wordWrap/>
        <w:overflowPunct/>
        <w:topLinePunct w:val="0"/>
        <w:autoSpaceDE/>
        <w:autoSpaceDN/>
        <w:bidi w:val="0"/>
        <w:spacing w:line="360" w:lineRule="auto"/>
        <w:jc w:val="left"/>
        <w:textAlignment w:val="center"/>
        <w:rPr>
          <w:b w:val="0"/>
          <w:bCs w:val="0"/>
          <w:color w:val="000000"/>
          <w:sz w:val="21"/>
          <w:szCs w:val="21"/>
          <w:highlight w:val="none"/>
        </w:rPr>
      </w:pPr>
      <w:r>
        <w:rPr>
          <w:rFonts w:ascii="宋体" w:hAnsi="宋体"/>
          <w:b w:val="0"/>
          <w:bCs w:val="0"/>
          <w:color w:val="000000"/>
          <w:sz w:val="21"/>
          <w:szCs w:val="21"/>
          <w:highlight w:val="none"/>
        </w:rPr>
        <w:t xml:space="preserve">C. </w:t>
      </w:r>
      <w:r>
        <w:rPr>
          <w:rFonts w:ascii="宋体" w:hAnsi="宋体"/>
          <w:b w:val="0"/>
          <w:bCs w:val="0"/>
          <w:color w:val="000000"/>
          <w:sz w:val="21"/>
          <w:szCs w:val="21"/>
          <w:highlight w:val="none"/>
        </w:rPr>
        <w:drawing>
          <wp:inline distT="0" distB="0" distL="0" distR="0">
            <wp:extent cx="1047750" cy="781050"/>
            <wp:effectExtent l="0" t="0" r="3810" b="11430"/>
            <wp:docPr id="33" name="图片 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www.zxxk.com)--教育资源门户，提供试卷、教案、课件、论文、素材以及各类教学资源下载，还有大量而丰富的教学相关资讯！"/>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47750" cy="781050"/>
                    </a:xfrm>
                    <a:prstGeom prst="rect">
                      <a:avLst/>
                    </a:prstGeom>
                    <a:noFill/>
                    <a:ln>
                      <a:noFill/>
                    </a:ln>
                  </pic:spPr>
                </pic:pic>
              </a:graphicData>
            </a:graphic>
          </wp:inline>
        </w:drawing>
      </w:r>
      <w:r>
        <w:rPr>
          <w:rFonts w:ascii="宋体" w:hAnsi="宋体"/>
          <w:b w:val="0"/>
          <w:bCs w:val="0"/>
          <w:color w:val="000000"/>
          <w:sz w:val="21"/>
          <w:szCs w:val="21"/>
          <w:highlight w:val="none"/>
        </w:rPr>
        <w:tab/>
      </w:r>
      <w:r>
        <w:rPr>
          <w:rFonts w:ascii="宋体" w:hAnsi="宋体"/>
          <w:b w:val="0"/>
          <w:bCs w:val="0"/>
          <w:color w:val="000000"/>
          <w:sz w:val="21"/>
          <w:szCs w:val="21"/>
          <w:highlight w:val="none"/>
        </w:rPr>
        <w:t xml:space="preserve">D. </w:t>
      </w:r>
      <w:r>
        <w:rPr>
          <w:rFonts w:ascii="宋体" w:hAnsi="宋体"/>
          <w:b w:val="0"/>
          <w:bCs w:val="0"/>
          <w:color w:val="000000"/>
          <w:sz w:val="21"/>
          <w:szCs w:val="21"/>
          <w:highlight w:val="none"/>
        </w:rPr>
        <w:drawing>
          <wp:inline distT="0" distB="0" distL="0" distR="0">
            <wp:extent cx="1038225" cy="771525"/>
            <wp:effectExtent l="0" t="0" r="13335" b="5715"/>
            <wp:docPr id="32" name="图片 3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www.zxxk.com)--教育资源门户，提供试卷、教案、课件、论文、素材以及各类教学资源下载，还有大量而丰富的教学相关资讯！"/>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38225" cy="77152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rFonts w:ascii="Times New Roman" w:hAnsi="Times New Roman" w:eastAsia="宋体" w:cs="Times New Roman"/>
          <w:bCs/>
          <w:sz w:val="21"/>
          <w:szCs w:val="21"/>
          <w:highlight w:val="none"/>
        </w:rPr>
      </w:pPr>
      <w:r>
        <w:rPr>
          <w:rFonts w:ascii="Times New Roman" w:hAnsi="Times New Roman" w:eastAsia="宋体" w:cs="Times New Roman"/>
          <w:b/>
          <w:sz w:val="21"/>
          <w:szCs w:val="21"/>
          <w:highlight w:val="none"/>
        </w:rPr>
        <w:t>(2021·新疆中考真题)</w:t>
      </w:r>
      <w:r>
        <w:rPr>
          <w:rFonts w:ascii="Times New Roman" w:hAnsi="Times New Roman" w:eastAsia="宋体" w:cs="Times New Roman"/>
          <w:bCs/>
          <w:sz w:val="21"/>
          <w:szCs w:val="21"/>
          <w:highlight w:val="none"/>
        </w:rPr>
        <w:t>如图甲所示，一质地均匀的长方体砖块放在水平地面上。现将砖块切去一部分，剩余部分如图乙所示，此时砖块对地面的压强为2000Pa；将图乙中的砖块倒置后如图丙所示，此时砖块对地面的压强为3000Pa。则图甲中砖块对水平地面的压强为(  )。</w:t>
      </w:r>
    </w:p>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bCs/>
          <w:sz w:val="21"/>
          <w:szCs w:val="21"/>
          <w:highlight w:val="none"/>
        </w:rPr>
      </w:pPr>
      <w:r>
        <w:rPr>
          <w:rFonts w:ascii="Times New Roman" w:hAnsi="Times New Roman" w:eastAsia="宋体" w:cs="Times New Roman"/>
          <w:bCs/>
          <w:sz w:val="21"/>
          <w:szCs w:val="21"/>
          <w:highlight w:val="none"/>
        </w:rPr>
        <w:drawing>
          <wp:inline distT="0" distB="0" distL="114300" distR="114300">
            <wp:extent cx="3105150" cy="628650"/>
            <wp:effectExtent l="0" t="0" r="3810" b="11430"/>
            <wp:docPr id="773940362" name="图片 77394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40362" name="图片 773940362"/>
                    <pic:cNvPicPr>
                      <a:picLocks noChangeAspect="1"/>
                    </pic:cNvPicPr>
                  </pic:nvPicPr>
                  <pic:blipFill>
                    <a:blip r:embed="rId28"/>
                    <a:stretch>
                      <a:fillRect/>
                    </a:stretch>
                  </pic:blipFill>
                  <pic:spPr>
                    <a:xfrm>
                      <a:off x="0" y="0"/>
                      <a:ext cx="3105150" cy="628650"/>
                    </a:xfrm>
                    <a:prstGeom prst="rect">
                      <a:avLst/>
                    </a:prstGeom>
                  </pic:spPr>
                </pic:pic>
              </a:graphicData>
            </a:graphic>
          </wp:inline>
        </w:drawing>
      </w:r>
    </w:p>
    <w:p>
      <w:pPr>
        <w:keepNext w:val="0"/>
        <w:keepLines w:val="0"/>
        <w:pageBreakBefore w:val="0"/>
        <w:tabs>
          <w:tab w:val="left" w:pos="2076"/>
          <w:tab w:val="left" w:pos="4153"/>
          <w:tab w:val="left" w:pos="6229"/>
        </w:tabs>
        <w:kinsoku/>
        <w:wordWrap/>
        <w:overflowPunct/>
        <w:topLinePunct w:val="0"/>
        <w:autoSpaceDE/>
        <w:autoSpaceDN/>
        <w:bidi w:val="0"/>
        <w:spacing w:line="360" w:lineRule="auto"/>
        <w:jc w:val="left"/>
        <w:textAlignment w:val="center"/>
        <w:rPr>
          <w:rFonts w:ascii="Times New Roman" w:hAnsi="Times New Roman" w:eastAsia="宋体" w:cs="Times New Roman"/>
          <w:bCs/>
          <w:sz w:val="21"/>
          <w:szCs w:val="21"/>
          <w:highlight w:val="none"/>
        </w:rPr>
      </w:pPr>
      <w:r>
        <w:rPr>
          <w:rFonts w:ascii="Times New Roman" w:hAnsi="Times New Roman" w:eastAsia="宋体" w:cs="Times New Roman"/>
          <w:bCs/>
          <w:sz w:val="21"/>
          <w:szCs w:val="21"/>
          <w:highlight w:val="none"/>
        </w:rPr>
        <w:t>A．2250Pa</w: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B．2400Pa</w: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C．2500Pa</w: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D．2750Pa</w:t>
      </w:r>
    </w:p>
    <w:p>
      <w:pPr>
        <w:keepNext w:val="0"/>
        <w:keepLines w:val="0"/>
        <w:pageBreakBefore w:val="0"/>
        <w:kinsoku/>
        <w:wordWrap/>
        <w:overflowPunct/>
        <w:topLinePunct w:val="0"/>
        <w:autoSpaceDE/>
        <w:autoSpaceDN/>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知识点四：液体压强及计算</w:t>
      </w:r>
    </w:p>
    <w:p>
      <w:pPr>
        <w:keepNext w:val="0"/>
        <w:keepLines w:val="0"/>
        <w:pageBreakBefore w:val="0"/>
        <w:kinsoku/>
        <w:wordWrap/>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Next w:val="0"/>
        <w:keepLines w:val="0"/>
        <w:pageBreakBefore w:val="0"/>
        <w:kinsoku/>
        <w:wordWrap/>
        <w:overflowPunct/>
        <w:topLinePunct w:val="0"/>
        <w:autoSpaceDE/>
        <w:autoSpaceDN/>
        <w:bidi w:val="0"/>
        <w:spacing w:line="360" w:lineRule="auto"/>
        <w:ind w:firstLine="420" w:firstLineChars="200"/>
        <w:rPr>
          <w:rFonts w:ascii="Times New Roman" w:hAnsi="Times New Roman" w:eastAsia="宋体" w:cs="Times New Roman"/>
          <w:sz w:val="21"/>
          <w:szCs w:val="21"/>
          <w:highlight w:val="none"/>
        </w:rPr>
      </w:pPr>
      <w:r>
        <w:rPr>
          <w:rFonts w:ascii="Times New Roman" w:hAnsi="Times New Roman" w:eastAsia="宋体" w:cs="Times New Roman"/>
          <w:sz w:val="21"/>
          <w:szCs w:val="21"/>
          <w:highlight w:val="none"/>
        </w:rPr>
        <w:t>公式：p=ρgh 式中</w:t>
      </w:r>
      <w:r>
        <w:rPr>
          <w:rFonts w:hint="eastAsia" w:ascii="Times New Roman" w:hAnsi="Times New Roman" w:eastAsia="宋体" w:cs="Times New Roman"/>
          <w:sz w:val="21"/>
          <w:szCs w:val="21"/>
          <w:highlight w:val="none"/>
          <w:lang w:val="en-US" w:eastAsia="zh-CN"/>
        </w:rPr>
        <w:t>h指</w:t>
      </w:r>
      <w:r>
        <w:rPr>
          <w:rFonts w:ascii="Times New Roman" w:hAnsi="Times New Roman" w:eastAsia="宋体" w:cs="Times New Roman"/>
          <w:sz w:val="21"/>
          <w:szCs w:val="21"/>
          <w:highlight w:val="none"/>
        </w:rPr>
        <w:t>深度</w:t>
      </w:r>
      <w:r>
        <w:rPr>
          <w:rFonts w:hint="eastAsia" w:ascii="Times New Roman" w:hAnsi="Times New Roman" w:eastAsia="宋体" w:cs="Times New Roman"/>
          <w:sz w:val="21"/>
          <w:szCs w:val="21"/>
          <w:highlight w:val="none"/>
          <w:lang w:eastAsia="zh-CN"/>
        </w:rPr>
        <w:t>，</w:t>
      </w:r>
      <w:r>
        <w:rPr>
          <w:rFonts w:ascii="Times New Roman" w:hAnsi="Times New Roman" w:eastAsia="宋体" w:cs="Times New Roman"/>
          <w:sz w:val="21"/>
          <w:szCs w:val="21"/>
          <w:highlight w:val="none"/>
        </w:rPr>
        <w:t>是指</w:t>
      </w:r>
      <w:r>
        <w:rPr>
          <w:rFonts w:hint="eastAsia" w:ascii="Times New Roman" w:hAnsi="Times New Roman" w:eastAsia="宋体" w:cs="Times New Roman"/>
          <w:sz w:val="21"/>
          <w:szCs w:val="21"/>
          <w:highlight w:val="none"/>
          <w:lang w:val="en-US" w:eastAsia="zh-CN"/>
        </w:rPr>
        <w:t>被测</w:t>
      </w:r>
      <w:r>
        <w:rPr>
          <w:rFonts w:ascii="Times New Roman" w:hAnsi="Times New Roman" w:eastAsia="宋体" w:cs="Times New Roman"/>
          <w:sz w:val="21"/>
          <w:szCs w:val="21"/>
          <w:highlight w:val="none"/>
        </w:rPr>
        <w:t>点到液面的</w:t>
      </w:r>
      <w:r>
        <w:rPr>
          <w:rFonts w:hint="eastAsia" w:ascii="Times New Roman" w:hAnsi="Times New Roman" w:eastAsia="宋体" w:cs="Times New Roman"/>
          <w:sz w:val="21"/>
          <w:szCs w:val="21"/>
          <w:highlight w:val="none"/>
          <w:lang w:val="en-US" w:eastAsia="zh-CN"/>
        </w:rPr>
        <w:t>垂直</w:t>
      </w:r>
      <w:r>
        <w:rPr>
          <w:rFonts w:ascii="Times New Roman" w:hAnsi="Times New Roman" w:eastAsia="宋体" w:cs="Times New Roman"/>
          <w:sz w:val="21"/>
          <w:szCs w:val="21"/>
          <w:highlight w:val="none"/>
        </w:rPr>
        <w:t>距离，液体的压强只与深度和液体的密度有关，与液体的质量无关。</w: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rFonts w:ascii="宋体" w:hAnsi="宋体"/>
          <w:b w:val="0"/>
          <w:bCs w:val="0"/>
          <w:color w:val="000000"/>
          <w:sz w:val="21"/>
          <w:szCs w:val="21"/>
          <w:highlight w:val="none"/>
        </w:rPr>
      </w:pPr>
      <w:r>
        <w:rPr>
          <w:b w:val="0"/>
          <w:bCs w:val="0"/>
          <w:sz w:val="21"/>
          <w:szCs w:val="21"/>
          <w:highlight w:val="none"/>
        </w:rPr>
        <w:t>（</w:t>
      </w:r>
      <w:r>
        <w:rPr>
          <w:rFonts w:hint="eastAsia"/>
          <w:b w:val="0"/>
          <w:bCs w:val="0"/>
          <w:sz w:val="21"/>
          <w:szCs w:val="21"/>
          <w:highlight w:val="none"/>
        </w:rPr>
        <w:t>2</w:t>
      </w:r>
      <w:r>
        <w:rPr>
          <w:b w:val="0"/>
          <w:bCs w:val="0"/>
          <w:sz w:val="21"/>
          <w:szCs w:val="21"/>
          <w:highlight w:val="none"/>
        </w:rPr>
        <w:t>022北京）</w:t>
      </w:r>
      <w:r>
        <w:rPr>
          <w:rFonts w:ascii="宋体" w:hAnsi="宋体" w:cs="宋体"/>
          <w:b w:val="0"/>
          <w:bCs w:val="0"/>
          <w:color w:val="000000"/>
          <w:sz w:val="21"/>
          <w:szCs w:val="21"/>
          <w:highlight w:val="none"/>
        </w:rPr>
        <w:t>如图所示，两个圆柱形容器甲和乙放在水平桌面上，甲容器底面积大于乙容器底面积，它们分别装有体积相等的液体，甲容器中液体的密度为</w:t>
      </w:r>
      <w:r>
        <w:rPr>
          <w:b w:val="0"/>
          <w:bCs w:val="0"/>
          <w:sz w:val="21"/>
          <w:szCs w:val="21"/>
          <w:highlight w:val="none"/>
        </w:rPr>
        <w:object>
          <v:shape id="_x0000_i1030" o:spt="75" alt=" " type="#_x0000_t75" style="height:16.3pt;width:15.05pt;" o:ole="t" filled="f" o:preferrelative="t" stroked="f" coordsize="21600,21600">
            <v:path/>
            <v:fill on="f" focussize="0,0"/>
            <v:stroke on="f" joinstyle="miter"/>
            <v:imagedata r:id="rId30" o:title="eqIdb69f6491b97f9bfb4374112173317d3b"/>
            <o:lock v:ext="edit" aspectratio="t"/>
            <w10:wrap type="none"/>
            <w10:anchorlock/>
          </v:shape>
          <o:OLEObject Type="Embed" ProgID="Equation.DSMT4" ShapeID="_x0000_i1030" DrawAspect="Content" ObjectID="_1468075730" r:id="rId29">
            <o:LockedField>false</o:LockedField>
          </o:OLEObject>
        </w:object>
      </w:r>
      <w:r>
        <w:rPr>
          <w:rFonts w:ascii="宋体" w:hAnsi="宋体" w:cs="宋体"/>
          <w:b w:val="0"/>
          <w:bCs w:val="0"/>
          <w:color w:val="000000"/>
          <w:sz w:val="21"/>
          <w:szCs w:val="21"/>
          <w:highlight w:val="none"/>
        </w:rPr>
        <w:t>，乙容器中液体的密度为</w:t>
      </w:r>
      <w:r>
        <w:rPr>
          <w:b w:val="0"/>
          <w:bCs w:val="0"/>
          <w:sz w:val="21"/>
          <w:szCs w:val="21"/>
          <w:highlight w:val="none"/>
        </w:rPr>
        <w:object>
          <v:shape id="_x0000_i1031" o:spt="75" alt=" " type="#_x0000_t75" style="height:18.15pt;width:16.9pt;" o:ole="t" filled="f" o:preferrelative="t" stroked="f" coordsize="21600,21600">
            <v:path/>
            <v:fill on="f" focussize="0,0"/>
            <v:stroke on="f" joinstyle="miter"/>
            <v:imagedata r:id="rId32" o:title="eqId13d0a44c49af428e283eb34b9815af44"/>
            <o:lock v:ext="edit" aspectratio="t"/>
            <w10:wrap type="none"/>
            <w10:anchorlock/>
          </v:shape>
          <o:OLEObject Type="Embed" ProgID="Equation.DSMT4" ShapeID="_x0000_i1031" DrawAspect="Content" ObjectID="_1468075731" r:id="rId31">
            <o:LockedField>false</o:LockedField>
          </o:OLEObject>
        </w:object>
      </w:r>
      <w:r>
        <w:rPr>
          <w:rFonts w:ascii="宋体" w:hAnsi="宋体" w:cs="宋体"/>
          <w:b w:val="0"/>
          <w:bCs w:val="0"/>
          <w:color w:val="000000"/>
          <w:sz w:val="21"/>
          <w:szCs w:val="21"/>
          <w:highlight w:val="none"/>
        </w:rPr>
        <w:t>。液体内</w:t>
      </w:r>
      <w:r>
        <w:rPr>
          <w:rFonts w:eastAsia="Times New Roman"/>
          <w:b w:val="0"/>
          <w:bCs w:val="0"/>
          <w:i/>
          <w:color w:val="000000"/>
          <w:sz w:val="21"/>
          <w:szCs w:val="21"/>
          <w:highlight w:val="none"/>
        </w:rPr>
        <w:t>A</w:t>
      </w:r>
      <w:r>
        <w:rPr>
          <w:rFonts w:ascii="宋体" w:hAnsi="宋体" w:cs="宋体"/>
          <w:b w:val="0"/>
          <w:bCs w:val="0"/>
          <w:color w:val="000000"/>
          <w:sz w:val="21"/>
          <w:szCs w:val="21"/>
          <w:highlight w:val="none"/>
        </w:rPr>
        <w:t>、</w:t>
      </w:r>
      <w:r>
        <w:rPr>
          <w:rFonts w:eastAsia="Times New Roman"/>
          <w:b w:val="0"/>
          <w:bCs w:val="0"/>
          <w:i/>
          <w:color w:val="000000"/>
          <w:sz w:val="21"/>
          <w:szCs w:val="21"/>
          <w:highlight w:val="none"/>
        </w:rPr>
        <w:t>B</w:t>
      </w:r>
      <w:r>
        <w:rPr>
          <w:rFonts w:ascii="宋体" w:hAnsi="宋体" w:cs="宋体"/>
          <w:b w:val="0"/>
          <w:bCs w:val="0"/>
          <w:color w:val="000000"/>
          <w:sz w:val="21"/>
          <w:szCs w:val="21"/>
          <w:highlight w:val="none"/>
        </w:rPr>
        <w:t>两点到容器底部的距离相等，其压强分别为</w:t>
      </w:r>
      <w:r>
        <w:rPr>
          <w:b w:val="0"/>
          <w:bCs w:val="0"/>
          <w:sz w:val="21"/>
          <w:szCs w:val="21"/>
          <w:highlight w:val="none"/>
        </w:rPr>
        <w:object>
          <v:shape id="_x0000_i1032" o:spt="75" alt=" " type="#_x0000_t75" style="height:18pt;width:17.25pt;" o:ole="t" filled="f" o:preferrelative="t" stroked="f" coordsize="21600,21600">
            <v:path/>
            <v:fill on="f" focussize="0,0"/>
            <v:stroke on="f" joinstyle="miter"/>
            <v:imagedata r:id="rId34" o:title="eqId2229c36969e999cbaf0c287961965256"/>
            <o:lock v:ext="edit" aspectratio="t"/>
            <w10:wrap type="none"/>
            <w10:anchorlock/>
          </v:shape>
          <o:OLEObject Type="Embed" ProgID="Equation.DSMT4" ShapeID="_x0000_i1032" DrawAspect="Content" ObjectID="_1468075732" r:id="rId33">
            <o:LockedField>false</o:LockedField>
          </o:OLEObject>
        </w:object>
      </w:r>
      <w:r>
        <w:rPr>
          <w:rFonts w:ascii="宋体" w:hAnsi="宋体" w:cs="宋体"/>
          <w:b w:val="0"/>
          <w:bCs w:val="0"/>
          <w:color w:val="000000"/>
          <w:sz w:val="21"/>
          <w:szCs w:val="21"/>
          <w:highlight w:val="none"/>
        </w:rPr>
        <w:t>、</w:t>
      </w:r>
      <w:r>
        <w:rPr>
          <w:b w:val="0"/>
          <w:bCs w:val="0"/>
          <w:sz w:val="21"/>
          <w:szCs w:val="21"/>
          <w:highlight w:val="none"/>
        </w:rPr>
        <w:object>
          <v:shape id="_x0000_i1033" o:spt="75" alt=" " type="#_x0000_t75" style="height:18pt;width:15.75pt;" o:ole="t" filled="f" o:preferrelative="t" stroked="f" coordsize="21600,21600">
            <v:path/>
            <v:fill on="f" focussize="0,0"/>
            <v:stroke on="f" joinstyle="miter"/>
            <v:imagedata r:id="rId36" o:title="eqId36a06ced03bc0419b205af52a95d5863"/>
            <o:lock v:ext="edit" aspectratio="t"/>
            <w10:wrap type="none"/>
            <w10:anchorlock/>
          </v:shape>
          <o:OLEObject Type="Embed" ProgID="Equation.DSMT4" ShapeID="_x0000_i1033" DrawAspect="Content" ObjectID="_1468075733" r:id="rId35">
            <o:LockedField>false</o:LockedField>
          </o:OLEObject>
        </w:object>
      </w:r>
      <w:r>
        <w:rPr>
          <w:rFonts w:ascii="宋体" w:hAnsi="宋体" w:cs="宋体"/>
          <w:b w:val="0"/>
          <w:bCs w:val="0"/>
          <w:color w:val="000000"/>
          <w:sz w:val="21"/>
          <w:szCs w:val="21"/>
          <w:highlight w:val="none"/>
        </w:rPr>
        <w:t>。若两容器底部受到的液体压强相等，则下列判断正确的是（　　）</w:t>
      </w:r>
    </w:p>
    <w:p>
      <w:pPr>
        <w:keepNext w:val="0"/>
        <w:keepLines w:val="0"/>
        <w:pageBreakBefore w:val="0"/>
        <w:kinsoku/>
        <w:wordWrap/>
        <w:overflowPunct/>
        <w:topLinePunct w:val="0"/>
        <w:autoSpaceDE/>
        <w:autoSpaceDN/>
        <w:bidi w:val="0"/>
        <w:spacing w:line="360" w:lineRule="auto"/>
        <w:jc w:val="left"/>
        <w:textAlignment w:val="center"/>
        <w:rPr>
          <w:b w:val="0"/>
          <w:bCs w:val="0"/>
          <w:color w:val="000000"/>
          <w:sz w:val="21"/>
          <w:szCs w:val="21"/>
          <w:highlight w:val="none"/>
        </w:rPr>
      </w:pPr>
      <w:r>
        <w:rPr>
          <w:rFonts w:ascii="宋体" w:hAnsi="宋体"/>
          <w:b w:val="0"/>
          <w:bCs w:val="0"/>
          <w:color w:val="000000"/>
          <w:sz w:val="21"/>
          <w:szCs w:val="21"/>
          <w:highlight w:val="none"/>
        </w:rPr>
        <w:drawing>
          <wp:inline distT="0" distB="0" distL="114300" distR="114300">
            <wp:extent cx="1580515" cy="1286510"/>
            <wp:effectExtent l="0" t="0" r="4445" b="8890"/>
            <wp:docPr id="1" name="图片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5" descr=" "/>
                    <pic:cNvPicPr>
                      <a:picLocks noChangeAspect="1"/>
                    </pic:cNvPicPr>
                  </pic:nvPicPr>
                  <pic:blipFill>
                    <a:blip r:embed="rId37"/>
                    <a:stretch>
                      <a:fillRect/>
                    </a:stretch>
                  </pic:blipFill>
                  <pic:spPr>
                    <a:xfrm>
                      <a:off x="0" y="0"/>
                      <a:ext cx="1580515" cy="1286510"/>
                    </a:xfrm>
                    <a:prstGeom prst="rect">
                      <a:avLst/>
                    </a:prstGeom>
                    <a:noFill/>
                    <a:ln>
                      <a:noFill/>
                    </a:ln>
                  </pic:spPr>
                </pic:pic>
              </a:graphicData>
            </a:graphic>
          </wp:inline>
        </w:drawing>
      </w:r>
    </w:p>
    <w:p>
      <w:pPr>
        <w:keepNext w:val="0"/>
        <w:keepLines w:val="0"/>
        <w:pageBreakBefore w:val="0"/>
        <w:tabs>
          <w:tab w:val="left" w:pos="4873"/>
        </w:tabs>
        <w:kinsoku/>
        <w:wordWrap/>
        <w:overflowPunct/>
        <w:topLinePunct w:val="0"/>
        <w:autoSpaceDE/>
        <w:autoSpaceDN/>
        <w:bidi w:val="0"/>
        <w:spacing w:line="360" w:lineRule="auto"/>
        <w:jc w:val="left"/>
        <w:textAlignment w:val="center"/>
        <w:rPr>
          <w:b w:val="0"/>
          <w:bCs w:val="0"/>
          <w:color w:val="000000"/>
          <w:sz w:val="21"/>
          <w:szCs w:val="21"/>
          <w:highlight w:val="none"/>
        </w:rPr>
      </w:pPr>
      <w:r>
        <w:rPr>
          <w:rFonts w:ascii="宋体" w:hAnsi="宋体" w:cs="宋体"/>
          <w:b w:val="0"/>
          <w:bCs w:val="0"/>
          <w:color w:val="000000"/>
          <w:sz w:val="21"/>
          <w:szCs w:val="21"/>
          <w:highlight w:val="none"/>
        </w:rPr>
        <w:t xml:space="preserve">A. </w:t>
      </w:r>
      <w:r>
        <w:rPr>
          <w:b w:val="0"/>
          <w:bCs w:val="0"/>
          <w:sz w:val="21"/>
          <w:szCs w:val="21"/>
          <w:highlight w:val="none"/>
        </w:rPr>
        <w:object>
          <v:shape id="_x0000_i1034" o:spt="75" alt=" " type="#_x0000_t75" style="height:18.25pt;width:87.05pt;" o:ole="t" filled="f" o:preferrelative="t" stroked="f" coordsize="21600,21600">
            <v:path/>
            <v:fill on="f" focussize="0,0"/>
            <v:stroke on="f" joinstyle="miter"/>
            <v:imagedata r:id="rId39" o:title="eqIdb011475bd3ba2c76654127e0f110ee30"/>
            <o:lock v:ext="edit" aspectratio="t"/>
            <w10:wrap type="none"/>
            <w10:anchorlock/>
          </v:shape>
          <o:OLEObject Type="Embed" ProgID="Equation.DSMT4" ShapeID="_x0000_i1034" DrawAspect="Content" ObjectID="_1468075734" r:id="rId38">
            <o:LockedField>false</o:LockedField>
          </o:OLEObject>
        </w:object>
      </w:r>
      <w:r>
        <w:rPr>
          <w:rFonts w:ascii="宋体" w:hAnsi="宋体" w:cs="宋体"/>
          <w:b w:val="0"/>
          <w:bCs w:val="0"/>
          <w:color w:val="000000"/>
          <w:sz w:val="21"/>
          <w:szCs w:val="21"/>
          <w:highlight w:val="none"/>
        </w:rPr>
        <w:tab/>
      </w:r>
      <w:r>
        <w:rPr>
          <w:rFonts w:ascii="宋体" w:hAnsi="宋体" w:cs="宋体"/>
          <w:b w:val="0"/>
          <w:bCs w:val="0"/>
          <w:color w:val="000000"/>
          <w:sz w:val="21"/>
          <w:szCs w:val="21"/>
          <w:highlight w:val="none"/>
        </w:rPr>
        <w:t xml:space="preserve">B. </w:t>
      </w:r>
      <w:r>
        <w:rPr>
          <w:b w:val="0"/>
          <w:bCs w:val="0"/>
          <w:sz w:val="21"/>
          <w:szCs w:val="21"/>
          <w:highlight w:val="none"/>
        </w:rPr>
        <w:object>
          <v:shape id="_x0000_i1035" o:spt="75" alt=" " type="#_x0000_t75" style="height:18.25pt;width:87.05pt;" o:ole="t" filled="f" o:preferrelative="t" stroked="f" coordsize="21600,21600">
            <v:path/>
            <v:fill on="f" focussize="0,0"/>
            <v:stroke on="f" joinstyle="miter"/>
            <v:imagedata r:id="rId41" o:title="eqId00f2dd4229ce6f8068d213e579f31b29"/>
            <o:lock v:ext="edit" aspectratio="t"/>
            <w10:wrap type="none"/>
            <w10:anchorlock/>
          </v:shape>
          <o:OLEObject Type="Embed" ProgID="Equation.DSMT4" ShapeID="_x0000_i1035" DrawAspect="Content" ObjectID="_1468075735" r:id="rId40">
            <o:LockedField>false</o:LockedField>
          </o:OLEObject>
        </w:object>
      </w:r>
    </w:p>
    <w:p>
      <w:pPr>
        <w:keepNext w:val="0"/>
        <w:keepLines w:val="0"/>
        <w:pageBreakBefore w:val="0"/>
        <w:tabs>
          <w:tab w:val="left" w:pos="4873"/>
        </w:tabs>
        <w:kinsoku/>
        <w:wordWrap/>
        <w:overflowPunct/>
        <w:topLinePunct w:val="0"/>
        <w:autoSpaceDE/>
        <w:autoSpaceDN/>
        <w:bidi w:val="0"/>
        <w:spacing w:line="360" w:lineRule="auto"/>
        <w:jc w:val="left"/>
        <w:textAlignment w:val="center"/>
        <w:rPr>
          <w:b w:val="0"/>
          <w:bCs w:val="0"/>
          <w:color w:val="000000"/>
          <w:sz w:val="21"/>
          <w:szCs w:val="21"/>
          <w:highlight w:val="none"/>
        </w:rPr>
      </w:pPr>
      <w:r>
        <w:rPr>
          <w:rFonts w:ascii="宋体" w:hAnsi="宋体" w:cs="宋体"/>
          <w:b w:val="0"/>
          <w:bCs w:val="0"/>
          <w:color w:val="000000"/>
          <w:sz w:val="21"/>
          <w:szCs w:val="21"/>
          <w:highlight w:val="none"/>
        </w:rPr>
        <w:t xml:space="preserve">C. </w:t>
      </w:r>
      <w:r>
        <w:rPr>
          <w:b w:val="0"/>
          <w:bCs w:val="0"/>
          <w:sz w:val="21"/>
          <w:szCs w:val="21"/>
          <w:highlight w:val="none"/>
        </w:rPr>
        <w:object>
          <v:shape id="_x0000_i1036" o:spt="75" alt=" " type="#_x0000_t75" style="height:18.25pt;width:87.05pt;" o:ole="t" filled="f" o:preferrelative="t" stroked="f" coordsize="21600,21600">
            <v:path/>
            <v:fill on="f" focussize="0,0"/>
            <v:stroke on="f" joinstyle="miter"/>
            <v:imagedata r:id="rId43" o:title="eqIdd804822acfea9456200e4de421c4c4ca"/>
            <o:lock v:ext="edit" aspectratio="t"/>
            <w10:wrap type="none"/>
            <w10:anchorlock/>
          </v:shape>
          <o:OLEObject Type="Embed" ProgID="Equation.DSMT4" ShapeID="_x0000_i1036" DrawAspect="Content" ObjectID="_1468075736" r:id="rId42">
            <o:LockedField>false</o:LockedField>
          </o:OLEObject>
        </w:object>
      </w:r>
      <w:r>
        <w:rPr>
          <w:rFonts w:ascii="宋体" w:hAnsi="宋体" w:cs="宋体"/>
          <w:b w:val="0"/>
          <w:bCs w:val="0"/>
          <w:color w:val="000000"/>
          <w:sz w:val="21"/>
          <w:szCs w:val="21"/>
          <w:highlight w:val="none"/>
        </w:rPr>
        <w:tab/>
      </w:r>
      <w:r>
        <w:rPr>
          <w:rFonts w:ascii="宋体" w:hAnsi="宋体" w:cs="宋体"/>
          <w:b w:val="0"/>
          <w:bCs w:val="0"/>
          <w:color w:val="000000"/>
          <w:sz w:val="21"/>
          <w:szCs w:val="21"/>
          <w:highlight w:val="none"/>
        </w:rPr>
        <w:t xml:space="preserve">D. </w:t>
      </w:r>
      <w:r>
        <w:rPr>
          <w:b w:val="0"/>
          <w:bCs w:val="0"/>
          <w:sz w:val="21"/>
          <w:szCs w:val="21"/>
          <w:highlight w:val="none"/>
        </w:rPr>
        <w:object>
          <v:shape id="_x0000_i1037" o:spt="75" alt=" " type="#_x0000_t75" style="height:18.25pt;width:87.05pt;" o:ole="t" filled="f" o:preferrelative="t" stroked="f" coordsize="21600,21600">
            <v:path/>
            <v:fill on="f" focussize="0,0"/>
            <v:stroke on="f" joinstyle="miter"/>
            <v:imagedata r:id="rId45" o:title="eqId601df04e5555d93056b9bc5a6b068541"/>
            <o:lock v:ext="edit" aspectratio="t"/>
            <w10:wrap type="none"/>
            <w10:anchorlock/>
          </v:shape>
          <o:OLEObject Type="Embed" ProgID="Equation.DSMT4" ShapeID="_x0000_i1037" DrawAspect="Content" ObjectID="_1468075737" r:id="rId44">
            <o:LockedField>false</o:LockedField>
          </o:OLEObject>
        </w:objec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rFonts w:ascii="Times New Roman" w:hAnsi="Times New Roman" w:eastAsia="宋体" w:cs="Times New Roman"/>
          <w:bCs/>
          <w:sz w:val="21"/>
          <w:szCs w:val="21"/>
          <w:highlight w:val="none"/>
        </w:rPr>
      </w:pPr>
      <w:r>
        <w:rPr>
          <w:rFonts w:ascii="Times New Roman" w:hAnsi="Times New Roman" w:eastAsia="宋体" w:cs="Times New Roman"/>
          <w:b/>
          <w:sz w:val="21"/>
          <w:szCs w:val="21"/>
          <w:highlight w:val="none"/>
        </w:rPr>
        <w:t>(2021·浙江杭州市)</w:t>
      </w:r>
      <w:r>
        <w:rPr>
          <w:rFonts w:ascii="Times New Roman" w:hAnsi="Times New Roman" w:eastAsia="宋体" w:cs="Times New Roman"/>
          <w:bCs/>
          <w:sz w:val="21"/>
          <w:szCs w:val="21"/>
          <w:highlight w:val="none"/>
        </w:rPr>
        <w:t>如图所示，一个装有水的平底密闭矿泉水瓶，先正立放置在水平桌面上，再倒立放置。两次放置时，瓶对桌面的压力分别为</w:t>
      </w:r>
      <w:r>
        <w:rPr>
          <w:rFonts w:ascii="Times New Roman" w:hAnsi="Times New Roman" w:eastAsia="宋体" w:cs="Times New Roman"/>
          <w:bCs/>
          <w:i/>
          <w:sz w:val="21"/>
          <w:szCs w:val="21"/>
          <w:highlight w:val="none"/>
        </w:rPr>
        <w:t>F</w:t>
      </w:r>
      <w:r>
        <w:rPr>
          <w:rFonts w:ascii="Times New Roman" w:hAnsi="Times New Roman" w:eastAsia="宋体" w:cs="Times New Roman"/>
          <w:bCs/>
          <w:sz w:val="21"/>
          <w:szCs w:val="21"/>
          <w:highlight w:val="none"/>
          <w:vertAlign w:val="subscript"/>
        </w:rPr>
        <w:t>甲</w:t>
      </w:r>
      <w:r>
        <w:rPr>
          <w:rFonts w:ascii="Times New Roman" w:hAnsi="Times New Roman" w:eastAsia="宋体" w:cs="Times New Roman"/>
          <w:bCs/>
          <w:sz w:val="21"/>
          <w:szCs w:val="21"/>
          <w:highlight w:val="none"/>
        </w:rPr>
        <w:t>和</w:t>
      </w:r>
      <w:r>
        <w:rPr>
          <w:rFonts w:ascii="Times New Roman" w:hAnsi="Times New Roman" w:eastAsia="宋体" w:cs="Times New Roman"/>
          <w:bCs/>
          <w:i/>
          <w:sz w:val="21"/>
          <w:szCs w:val="21"/>
          <w:highlight w:val="none"/>
        </w:rPr>
        <w:t>F</w:t>
      </w:r>
      <w:r>
        <w:rPr>
          <w:rFonts w:ascii="Times New Roman" w:hAnsi="Times New Roman" w:eastAsia="宋体" w:cs="Times New Roman"/>
          <w:bCs/>
          <w:sz w:val="21"/>
          <w:szCs w:val="21"/>
          <w:highlight w:val="none"/>
          <w:vertAlign w:val="subscript"/>
        </w:rPr>
        <w:t>乙</w:t>
      </w:r>
      <w:r>
        <w:rPr>
          <w:rFonts w:ascii="Times New Roman" w:hAnsi="Times New Roman" w:eastAsia="宋体" w:cs="Times New Roman"/>
          <w:bCs/>
          <w:sz w:val="21"/>
          <w:szCs w:val="21"/>
          <w:highlight w:val="none"/>
        </w:rPr>
        <w:t>，瓶对桌面的压强分别为</w:t>
      </w:r>
      <w:r>
        <w:rPr>
          <w:rFonts w:ascii="Times New Roman" w:hAnsi="Times New Roman" w:eastAsia="宋体" w:cs="Times New Roman"/>
          <w:bCs/>
          <w:i/>
          <w:sz w:val="21"/>
          <w:szCs w:val="21"/>
          <w:highlight w:val="none"/>
        </w:rPr>
        <w:t>p</w:t>
      </w:r>
      <w:r>
        <w:rPr>
          <w:rFonts w:ascii="Times New Roman" w:hAnsi="Times New Roman" w:eastAsia="宋体" w:cs="Times New Roman"/>
          <w:bCs/>
          <w:sz w:val="21"/>
          <w:szCs w:val="21"/>
          <w:highlight w:val="none"/>
          <w:vertAlign w:val="subscript"/>
        </w:rPr>
        <w:t>甲</w:t>
      </w:r>
      <w:r>
        <w:rPr>
          <w:rFonts w:ascii="Times New Roman" w:hAnsi="Times New Roman" w:eastAsia="宋体" w:cs="Times New Roman"/>
          <w:bCs/>
          <w:sz w:val="21"/>
          <w:szCs w:val="21"/>
          <w:highlight w:val="none"/>
        </w:rPr>
        <w:t>和</w:t>
      </w:r>
      <w:r>
        <w:rPr>
          <w:rFonts w:ascii="Times New Roman" w:hAnsi="Times New Roman" w:eastAsia="宋体" w:cs="Times New Roman"/>
          <w:bCs/>
          <w:i/>
          <w:sz w:val="21"/>
          <w:szCs w:val="21"/>
          <w:highlight w:val="none"/>
        </w:rPr>
        <w:t>p</w:t>
      </w:r>
      <w:r>
        <w:rPr>
          <w:rFonts w:ascii="Times New Roman" w:hAnsi="Times New Roman" w:eastAsia="宋体" w:cs="Times New Roman"/>
          <w:bCs/>
          <w:sz w:val="21"/>
          <w:szCs w:val="21"/>
          <w:highlight w:val="none"/>
          <w:vertAlign w:val="subscript"/>
        </w:rPr>
        <w:t>乙</w:t>
      </w:r>
      <w:r>
        <w:rPr>
          <w:rFonts w:ascii="Times New Roman" w:hAnsi="Times New Roman" w:eastAsia="宋体" w:cs="Times New Roman"/>
          <w:bCs/>
          <w:sz w:val="21"/>
          <w:szCs w:val="21"/>
          <w:highlight w:val="none"/>
        </w:rPr>
        <w:t>，则(  )。</w:t>
      </w:r>
    </w:p>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bCs/>
          <w:sz w:val="21"/>
          <w:szCs w:val="21"/>
          <w:highlight w:val="none"/>
        </w:rPr>
      </w:pPr>
      <w:r>
        <w:rPr>
          <w:rFonts w:ascii="Times New Roman" w:hAnsi="Times New Roman" w:eastAsia="宋体" w:cs="Times New Roman"/>
          <w:bCs/>
          <w:sz w:val="21"/>
          <w:szCs w:val="21"/>
          <w:highlight w:val="none"/>
        </w:rPr>
        <w:drawing>
          <wp:inline distT="0" distB="0" distL="114300" distR="114300">
            <wp:extent cx="1047750" cy="1076325"/>
            <wp:effectExtent l="0" t="0" r="3810" b="5715"/>
            <wp:docPr id="952126481" name="图片 952126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26481" name="图片 952126481"/>
                    <pic:cNvPicPr>
                      <a:picLocks noChangeAspect="1"/>
                    </pic:cNvPicPr>
                  </pic:nvPicPr>
                  <pic:blipFill>
                    <a:blip r:embed="rId46"/>
                    <a:stretch>
                      <a:fillRect/>
                    </a:stretch>
                  </pic:blipFill>
                  <pic:spPr>
                    <a:xfrm>
                      <a:off x="0" y="0"/>
                      <a:ext cx="1047750" cy="1076325"/>
                    </a:xfrm>
                    <a:prstGeom prst="rect">
                      <a:avLst/>
                    </a:prstGeom>
                  </pic:spPr>
                </pic:pic>
              </a:graphicData>
            </a:graphic>
          </wp:inline>
        </w:drawing>
      </w:r>
    </w:p>
    <w:p>
      <w:pPr>
        <w:keepNext w:val="0"/>
        <w:keepLines w:val="0"/>
        <w:pageBreakBefore w:val="0"/>
        <w:tabs>
          <w:tab w:val="left" w:pos="2076"/>
          <w:tab w:val="left" w:pos="4153"/>
          <w:tab w:val="left" w:pos="6229"/>
        </w:tabs>
        <w:kinsoku/>
        <w:wordWrap/>
        <w:overflowPunct/>
        <w:topLinePunct w:val="0"/>
        <w:autoSpaceDE/>
        <w:autoSpaceDN/>
        <w:bidi w:val="0"/>
        <w:spacing w:line="360" w:lineRule="auto"/>
        <w:jc w:val="left"/>
        <w:textAlignment w:val="center"/>
        <w:rPr>
          <w:rFonts w:ascii="Times New Roman" w:hAnsi="Times New Roman" w:eastAsia="宋体" w:cs="Times New Roman"/>
          <w:bCs/>
          <w:sz w:val="21"/>
          <w:szCs w:val="21"/>
          <w:highlight w:val="none"/>
        </w:rPr>
      </w:pPr>
      <w:r>
        <w:rPr>
          <w:rFonts w:ascii="Times New Roman" w:hAnsi="Times New Roman" w:eastAsia="宋体" w:cs="Times New Roman"/>
          <w:bCs/>
          <w:sz w:val="21"/>
          <w:szCs w:val="21"/>
          <w:highlight w:val="none"/>
        </w:rPr>
        <w:t>A．</w:t>
      </w:r>
      <w:r>
        <w:rPr>
          <w:rFonts w:ascii="Times New Roman" w:hAnsi="Times New Roman" w:eastAsia="宋体" w:cs="Times New Roman"/>
          <w:bCs/>
          <w:i/>
          <w:sz w:val="21"/>
          <w:szCs w:val="21"/>
          <w:highlight w:val="none"/>
        </w:rPr>
        <w:t>F</w:t>
      </w:r>
      <w:r>
        <w:rPr>
          <w:rFonts w:ascii="Times New Roman" w:hAnsi="Times New Roman" w:eastAsia="宋体" w:cs="Times New Roman"/>
          <w:bCs/>
          <w:sz w:val="21"/>
          <w:szCs w:val="21"/>
          <w:highlight w:val="none"/>
          <w:vertAlign w:val="subscript"/>
        </w:rPr>
        <w:t>甲</w:t>
      </w:r>
      <w:r>
        <w:rPr>
          <w:rFonts w:ascii="Times New Roman" w:hAnsi="Times New Roman" w:eastAsia="宋体" w:cs="Times New Roman"/>
          <w:bCs/>
          <w:sz w:val="21"/>
          <w:szCs w:val="21"/>
          <w:highlight w:val="none"/>
        </w:rPr>
        <w:t>＞</w:t>
      </w:r>
      <w:r>
        <w:rPr>
          <w:rFonts w:ascii="Times New Roman" w:hAnsi="Times New Roman" w:eastAsia="宋体" w:cs="Times New Roman"/>
          <w:bCs/>
          <w:i/>
          <w:sz w:val="21"/>
          <w:szCs w:val="21"/>
          <w:highlight w:val="none"/>
        </w:rPr>
        <w:t>F</w:t>
      </w:r>
      <w:r>
        <w:rPr>
          <w:rFonts w:ascii="Times New Roman" w:hAnsi="Times New Roman" w:eastAsia="宋体" w:cs="Times New Roman"/>
          <w:bCs/>
          <w:sz w:val="21"/>
          <w:szCs w:val="21"/>
          <w:highlight w:val="none"/>
          <w:vertAlign w:val="subscript"/>
        </w:rPr>
        <w:t>乙</w: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B．</w:t>
      </w:r>
      <w:r>
        <w:rPr>
          <w:rFonts w:ascii="Times New Roman" w:hAnsi="Times New Roman" w:eastAsia="宋体" w:cs="Times New Roman"/>
          <w:bCs/>
          <w:i/>
          <w:sz w:val="21"/>
          <w:szCs w:val="21"/>
          <w:highlight w:val="none"/>
        </w:rPr>
        <w:t>p</w:t>
      </w:r>
      <w:r>
        <w:rPr>
          <w:rFonts w:ascii="Times New Roman" w:hAnsi="Times New Roman" w:eastAsia="宋体" w:cs="Times New Roman"/>
          <w:bCs/>
          <w:sz w:val="21"/>
          <w:szCs w:val="21"/>
          <w:highlight w:val="none"/>
          <w:vertAlign w:val="subscript"/>
        </w:rPr>
        <w:t>甲</w:t>
      </w:r>
      <w:r>
        <w:rPr>
          <w:rFonts w:ascii="Times New Roman" w:hAnsi="Times New Roman" w:eastAsia="宋体" w:cs="Times New Roman"/>
          <w:bCs/>
          <w:sz w:val="21"/>
          <w:szCs w:val="21"/>
          <w:highlight w:val="none"/>
        </w:rPr>
        <w:t>＞</w:t>
      </w:r>
      <w:r>
        <w:rPr>
          <w:rFonts w:ascii="Times New Roman" w:hAnsi="Times New Roman" w:eastAsia="宋体" w:cs="Times New Roman"/>
          <w:bCs/>
          <w:i/>
          <w:sz w:val="21"/>
          <w:szCs w:val="21"/>
          <w:highlight w:val="none"/>
        </w:rPr>
        <w:t>p</w:t>
      </w:r>
      <w:r>
        <w:rPr>
          <w:rFonts w:ascii="Times New Roman" w:hAnsi="Times New Roman" w:eastAsia="宋体" w:cs="Times New Roman"/>
          <w:bCs/>
          <w:sz w:val="21"/>
          <w:szCs w:val="21"/>
          <w:highlight w:val="none"/>
          <w:vertAlign w:val="subscript"/>
        </w:rPr>
        <w:t>乙</w: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C．</w:t>
      </w:r>
      <w:r>
        <w:rPr>
          <w:rFonts w:ascii="Times New Roman" w:hAnsi="Times New Roman" w:eastAsia="宋体" w:cs="Times New Roman"/>
          <w:bCs/>
          <w:i/>
          <w:sz w:val="21"/>
          <w:szCs w:val="21"/>
          <w:highlight w:val="none"/>
        </w:rPr>
        <w:t>F</w:t>
      </w:r>
      <w:r>
        <w:rPr>
          <w:rFonts w:ascii="Times New Roman" w:hAnsi="Times New Roman" w:eastAsia="宋体" w:cs="Times New Roman"/>
          <w:bCs/>
          <w:sz w:val="21"/>
          <w:szCs w:val="21"/>
          <w:highlight w:val="none"/>
          <w:vertAlign w:val="subscript"/>
        </w:rPr>
        <w:t>甲</w:t>
      </w:r>
      <w:r>
        <w:rPr>
          <w:rFonts w:ascii="Times New Roman" w:hAnsi="Times New Roman" w:eastAsia="宋体" w:cs="Times New Roman"/>
          <w:bCs/>
          <w:sz w:val="21"/>
          <w:szCs w:val="21"/>
          <w:highlight w:val="none"/>
        </w:rPr>
        <w:t>＜</w:t>
      </w:r>
      <w:r>
        <w:rPr>
          <w:rFonts w:ascii="Times New Roman" w:hAnsi="Times New Roman" w:eastAsia="宋体" w:cs="Times New Roman"/>
          <w:bCs/>
          <w:i/>
          <w:sz w:val="21"/>
          <w:szCs w:val="21"/>
          <w:highlight w:val="none"/>
        </w:rPr>
        <w:t>F</w:t>
      </w:r>
      <w:r>
        <w:rPr>
          <w:rFonts w:ascii="Times New Roman" w:hAnsi="Times New Roman" w:eastAsia="宋体" w:cs="Times New Roman"/>
          <w:bCs/>
          <w:sz w:val="21"/>
          <w:szCs w:val="21"/>
          <w:highlight w:val="none"/>
          <w:vertAlign w:val="subscript"/>
        </w:rPr>
        <w:t>乙</w: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D．</w:t>
      </w:r>
      <w:r>
        <w:rPr>
          <w:rFonts w:ascii="Times New Roman" w:hAnsi="Times New Roman" w:eastAsia="宋体" w:cs="Times New Roman"/>
          <w:bCs/>
          <w:i/>
          <w:sz w:val="21"/>
          <w:szCs w:val="21"/>
          <w:highlight w:val="none"/>
        </w:rPr>
        <w:t>p</w:t>
      </w:r>
      <w:r>
        <w:rPr>
          <w:rFonts w:ascii="Times New Roman" w:hAnsi="Times New Roman" w:eastAsia="宋体" w:cs="Times New Roman"/>
          <w:bCs/>
          <w:sz w:val="21"/>
          <w:szCs w:val="21"/>
          <w:highlight w:val="none"/>
          <w:vertAlign w:val="subscript"/>
        </w:rPr>
        <w:t>甲</w:t>
      </w:r>
      <w:r>
        <w:rPr>
          <w:rFonts w:ascii="Times New Roman" w:hAnsi="Times New Roman" w:eastAsia="宋体" w:cs="Times New Roman"/>
          <w:bCs/>
          <w:sz w:val="21"/>
          <w:szCs w:val="21"/>
          <w:highlight w:val="none"/>
        </w:rPr>
        <w:t>＜</w:t>
      </w:r>
      <w:r>
        <w:rPr>
          <w:rFonts w:ascii="Times New Roman" w:hAnsi="Times New Roman" w:eastAsia="宋体" w:cs="Times New Roman"/>
          <w:bCs/>
          <w:i/>
          <w:sz w:val="21"/>
          <w:szCs w:val="21"/>
          <w:highlight w:val="none"/>
        </w:rPr>
        <w:t>p</w:t>
      </w:r>
      <w:r>
        <w:rPr>
          <w:rFonts w:ascii="Times New Roman" w:hAnsi="Times New Roman" w:eastAsia="宋体" w:cs="Times New Roman"/>
          <w:bCs/>
          <w:sz w:val="21"/>
          <w:szCs w:val="21"/>
          <w:highlight w:val="none"/>
          <w:vertAlign w:val="subscript"/>
        </w:rPr>
        <w:t>乙</w:t>
      </w:r>
    </w:p>
    <w:p>
      <w:pPr>
        <w:keepNext w:val="0"/>
        <w:keepLines w:val="0"/>
        <w:pageBreakBefore w:val="0"/>
        <w:kinsoku/>
        <w:wordWrap/>
        <w:overflowPunct/>
        <w:topLinePunct w:val="0"/>
        <w:autoSpaceDE/>
        <w:autoSpaceDN/>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知识点五：测量大气压实验</w:t>
      </w:r>
    </w:p>
    <w:p>
      <w:pPr>
        <w:keepNext w:val="0"/>
        <w:keepLines w:val="0"/>
        <w:pageBreakBefore w:val="0"/>
        <w:kinsoku/>
        <w:wordWrap/>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Next w:val="0"/>
        <w:keepLines w:val="0"/>
        <w:pageBreakBefore w:val="0"/>
        <w:kinsoku/>
        <w:wordWrap/>
        <w:overflowPunct/>
        <w:topLinePunct w:val="0"/>
        <w:autoSpaceDE/>
        <w:autoSpaceDN/>
        <w:bidi w:val="0"/>
        <w:spacing w:line="360" w:lineRule="auto"/>
        <w:ind w:firstLine="420" w:firstLineChars="200"/>
        <w:rPr>
          <w:rFonts w:hint="default"/>
          <w:b w:val="0"/>
          <w:bCs w:val="0"/>
          <w:color w:val="auto"/>
          <w:sz w:val="21"/>
          <w:szCs w:val="21"/>
          <w:highlight w:val="none"/>
          <w:lang w:val="en-US" w:eastAsia="zh-CN"/>
        </w:rPr>
      </w:pPr>
      <w:r>
        <w:rPr>
          <w:rFonts w:hint="eastAsia"/>
          <w:b w:val="0"/>
          <w:bCs w:val="0"/>
          <w:color w:val="auto"/>
          <w:sz w:val="21"/>
          <w:szCs w:val="21"/>
          <w:highlight w:val="none"/>
          <w:lang w:val="en-US" w:eastAsia="zh-CN"/>
        </w:rPr>
        <w:t>实验原理：P=F/s</w: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b w:val="0"/>
          <w:bCs w:val="0"/>
          <w:sz w:val="21"/>
          <w:szCs w:val="21"/>
          <w:highlight w:val="none"/>
        </w:rPr>
        <w:t>（</w:t>
      </w:r>
      <w:r>
        <w:rPr>
          <w:rFonts w:hint="eastAsia"/>
          <w:b w:val="0"/>
          <w:bCs w:val="0"/>
          <w:sz w:val="21"/>
          <w:szCs w:val="21"/>
          <w:highlight w:val="none"/>
        </w:rPr>
        <w:t>2</w:t>
      </w:r>
      <w:r>
        <w:rPr>
          <w:b w:val="0"/>
          <w:bCs w:val="0"/>
          <w:sz w:val="21"/>
          <w:szCs w:val="21"/>
          <w:highlight w:val="none"/>
        </w:rPr>
        <w:t>022江苏南通）</w:t>
      </w:r>
      <w:r>
        <w:rPr>
          <w:b w:val="0"/>
          <w:bCs w:val="0"/>
          <w:color w:val="000000"/>
          <w:sz w:val="21"/>
          <w:szCs w:val="21"/>
          <w:highlight w:val="none"/>
        </w:rPr>
        <w:t xml:space="preserve"> </w:t>
      </w:r>
      <w:r>
        <w:rPr>
          <w:rFonts w:ascii="宋体" w:hAnsi="宋体"/>
          <w:b w:val="0"/>
          <w:bCs w:val="0"/>
          <w:color w:val="000000"/>
          <w:sz w:val="21"/>
          <w:szCs w:val="21"/>
          <w:highlight w:val="none"/>
        </w:rPr>
        <w:t>小明利用标有</w:t>
      </w:r>
      <w:r>
        <w:rPr>
          <w:rFonts w:eastAsia="Times New Roman"/>
          <w:b w:val="0"/>
          <w:bCs w:val="0"/>
          <w:color w:val="000000"/>
          <w:sz w:val="21"/>
          <w:szCs w:val="21"/>
          <w:highlight w:val="none"/>
        </w:rPr>
        <w:t>2.5mL</w:t>
      </w:r>
      <w:r>
        <w:rPr>
          <w:rFonts w:ascii="宋体" w:hAnsi="宋体"/>
          <w:b w:val="0"/>
          <w:bCs w:val="0"/>
          <w:color w:val="000000"/>
          <w:sz w:val="21"/>
          <w:szCs w:val="21"/>
          <w:highlight w:val="none"/>
        </w:rPr>
        <w:t>的一次性注射器、弹簧测力计、细绳、橡皮帽等器材，对大气压的值进行测量。</w:t>
      </w:r>
      <w:r>
        <w:rPr>
          <w:rFonts w:eastAsia="Times New Roman"/>
          <w:b w:val="0"/>
          <w:bCs w:val="0"/>
          <w:color w:val="000000"/>
          <w:sz w:val="21"/>
          <w:szCs w:val="21"/>
          <w:highlight w:val="none"/>
        </w:rPr>
        <w:t xml:space="preserve"> </w:t>
      </w:r>
    </w:p>
    <w:p>
      <w:pPr>
        <w:keepNext w:val="0"/>
        <w:keepLines w:val="0"/>
        <w:pageBreakBefore w:val="0"/>
        <w:kinsoku/>
        <w:wordWrap/>
        <w:overflowPunct/>
        <w:topLinePunct w:val="0"/>
        <w:autoSpaceDE/>
        <w:autoSpaceDN/>
        <w:bidi w:val="0"/>
        <w:spacing w:line="360" w:lineRule="auto"/>
        <w:jc w:val="left"/>
        <w:textAlignment w:val="center"/>
        <w:rPr>
          <w:b w:val="0"/>
          <w:bCs w:val="0"/>
          <w:color w:val="000000"/>
          <w:sz w:val="21"/>
          <w:szCs w:val="21"/>
          <w:highlight w:val="none"/>
        </w:rPr>
      </w:pPr>
      <w:r>
        <w:rPr>
          <w:b w:val="0"/>
          <w:bCs w:val="0"/>
          <w:color w:val="000000"/>
          <w:sz w:val="21"/>
          <w:szCs w:val="21"/>
          <w:highlight w:val="none"/>
        </w:rPr>
        <w:drawing>
          <wp:inline distT="0" distB="0" distL="0" distR="0">
            <wp:extent cx="3371850" cy="828675"/>
            <wp:effectExtent l="0" t="0" r="11430" b="9525"/>
            <wp:docPr id="2" name="图片 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www.zxxk.com)--教育资源门户，提供试卷、教案、课件、论文、素材以及各类教学资源下载，还有大量而丰富的教学相关资讯！"/>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371850" cy="828675"/>
                    </a:xfrm>
                    <a:prstGeom prst="rect">
                      <a:avLst/>
                    </a:prstGeom>
                    <a:noFill/>
                    <a:ln>
                      <a:noFill/>
                    </a:ln>
                  </pic:spPr>
                </pic:pic>
              </a:graphicData>
            </a:graphic>
          </wp:inline>
        </w:drawing>
      </w:r>
      <w:r>
        <w:rPr>
          <w:b w:val="0"/>
          <w:bCs w:val="0"/>
          <w:color w:val="000000"/>
          <w:sz w:val="21"/>
          <w:szCs w:val="21"/>
          <w:highlight w:val="none"/>
        </w:rPr>
        <w:br w:type="textWrapping"/>
      </w:r>
    </w:p>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ascii="宋体" w:hAnsi="宋体"/>
          <w:b w:val="0"/>
          <w:bCs w:val="0"/>
          <w:color w:val="000000"/>
          <w:sz w:val="21"/>
          <w:szCs w:val="21"/>
          <w:highlight w:val="none"/>
        </w:rPr>
        <w:t>（</w:t>
      </w:r>
      <w:r>
        <w:rPr>
          <w:rFonts w:eastAsia="Times New Roman"/>
          <w:b w:val="0"/>
          <w:bCs w:val="0"/>
          <w:color w:val="000000"/>
          <w:sz w:val="21"/>
          <w:szCs w:val="21"/>
          <w:highlight w:val="none"/>
        </w:rPr>
        <w:t>1</w:t>
      </w:r>
      <w:r>
        <w:rPr>
          <w:rFonts w:ascii="宋体" w:hAnsi="宋体"/>
          <w:b w:val="0"/>
          <w:bCs w:val="0"/>
          <w:color w:val="000000"/>
          <w:sz w:val="21"/>
          <w:szCs w:val="21"/>
          <w:highlight w:val="none"/>
        </w:rPr>
        <w:t>）该实验还缺一个实验器材是</w:t>
      </w:r>
      <w:r>
        <w:rPr>
          <w:b w:val="0"/>
          <w:bCs w:val="0"/>
          <w:color w:val="000000"/>
          <w:sz w:val="21"/>
          <w:szCs w:val="21"/>
          <w:highlight w:val="none"/>
        </w:rPr>
        <w:t>______</w:t>
      </w:r>
      <w:r>
        <w:rPr>
          <w:rFonts w:ascii="宋体" w:hAnsi="宋体"/>
          <w:b w:val="0"/>
          <w:bCs w:val="0"/>
          <w:color w:val="000000"/>
          <w:sz w:val="21"/>
          <w:szCs w:val="21"/>
          <w:highlight w:val="none"/>
        </w:rPr>
        <w:t>；</w:t>
      </w:r>
      <w:r>
        <w:rPr>
          <w:rFonts w:eastAsia="Times New Roman"/>
          <w:b w:val="0"/>
          <w:bCs w:val="0"/>
          <w:color w:val="000000"/>
          <w:sz w:val="21"/>
          <w:szCs w:val="21"/>
          <w:highlight w:val="none"/>
        </w:rPr>
        <w:t xml:space="preserve"> </w:t>
      </w:r>
    </w:p>
    <w:p>
      <w:pPr>
        <w:keepNext w:val="0"/>
        <w:keepLines w:val="0"/>
        <w:pageBreakBefore w:val="0"/>
        <w:kinsoku/>
        <w:wordWrap/>
        <w:overflowPunct/>
        <w:topLinePunct w:val="0"/>
        <w:autoSpaceDE/>
        <w:autoSpaceDN/>
        <w:bidi w:val="0"/>
        <w:spacing w:line="360" w:lineRule="auto"/>
        <w:jc w:val="left"/>
        <w:textAlignment w:val="center"/>
        <w:rPr>
          <w:rFonts w:ascii="宋体" w:hAnsi="宋体"/>
          <w:b w:val="0"/>
          <w:bCs w:val="0"/>
          <w:color w:val="000000"/>
          <w:sz w:val="21"/>
          <w:szCs w:val="21"/>
          <w:highlight w:val="none"/>
        </w:rPr>
      </w:pPr>
      <w:r>
        <w:rPr>
          <w:rFonts w:ascii="宋体" w:hAnsi="宋体"/>
          <w:b w:val="0"/>
          <w:bCs w:val="0"/>
          <w:color w:val="000000"/>
          <w:sz w:val="21"/>
          <w:szCs w:val="21"/>
          <w:highlight w:val="none"/>
        </w:rPr>
        <w:t>（</w:t>
      </w:r>
      <w:r>
        <w:rPr>
          <w:rFonts w:eastAsia="Times New Roman"/>
          <w:b w:val="0"/>
          <w:bCs w:val="0"/>
          <w:color w:val="000000"/>
          <w:sz w:val="21"/>
          <w:szCs w:val="21"/>
          <w:highlight w:val="none"/>
        </w:rPr>
        <w:t>2</w:t>
      </w:r>
      <w:r>
        <w:rPr>
          <w:rFonts w:ascii="宋体" w:hAnsi="宋体"/>
          <w:b w:val="0"/>
          <w:bCs w:val="0"/>
          <w:color w:val="000000"/>
          <w:sz w:val="21"/>
          <w:szCs w:val="21"/>
          <w:highlight w:val="none"/>
        </w:rPr>
        <w:t>）实验前把注射器的活塞推到底端，目的是</w:t>
      </w:r>
      <w:r>
        <w:rPr>
          <w:b w:val="0"/>
          <w:bCs w:val="0"/>
          <w:color w:val="000000"/>
          <w:sz w:val="21"/>
          <w:szCs w:val="21"/>
          <w:highlight w:val="none"/>
        </w:rPr>
        <w:t>______</w:t>
      </w:r>
      <w:r>
        <w:rPr>
          <w:rFonts w:ascii="宋体" w:hAnsi="宋体"/>
          <w:b w:val="0"/>
          <w:bCs w:val="0"/>
          <w:color w:val="000000"/>
          <w:sz w:val="21"/>
          <w:szCs w:val="21"/>
          <w:highlight w:val="none"/>
        </w:rPr>
        <w:t>，然后用橡皮帽封住小孔；</w:t>
      </w:r>
    </w:p>
    <w:p>
      <w:pPr>
        <w:keepNext w:val="0"/>
        <w:keepLines w:val="0"/>
        <w:pageBreakBefore w:val="0"/>
        <w:kinsoku/>
        <w:wordWrap/>
        <w:overflowPunct/>
        <w:topLinePunct w:val="0"/>
        <w:autoSpaceDE/>
        <w:autoSpaceDN/>
        <w:bidi w:val="0"/>
        <w:spacing w:line="360" w:lineRule="auto"/>
        <w:jc w:val="left"/>
        <w:textAlignment w:val="center"/>
        <w:rPr>
          <w:rFonts w:ascii="宋体" w:hAnsi="宋体"/>
          <w:b w:val="0"/>
          <w:bCs w:val="0"/>
          <w:color w:val="000000"/>
          <w:sz w:val="21"/>
          <w:szCs w:val="21"/>
          <w:highlight w:val="none"/>
        </w:rPr>
      </w:pPr>
      <w:r>
        <w:rPr>
          <w:rFonts w:ascii="宋体" w:hAnsi="宋体"/>
          <w:b w:val="0"/>
          <w:bCs w:val="0"/>
          <w:color w:val="000000"/>
          <w:sz w:val="21"/>
          <w:szCs w:val="21"/>
          <w:highlight w:val="none"/>
        </w:rPr>
        <w:t>（</w:t>
      </w:r>
      <w:r>
        <w:rPr>
          <w:rFonts w:eastAsia="Times New Roman"/>
          <w:b w:val="0"/>
          <w:bCs w:val="0"/>
          <w:color w:val="000000"/>
          <w:sz w:val="21"/>
          <w:szCs w:val="21"/>
          <w:highlight w:val="none"/>
        </w:rPr>
        <w:t>3</w:t>
      </w:r>
      <w:r>
        <w:rPr>
          <w:rFonts w:ascii="宋体" w:hAnsi="宋体"/>
          <w:b w:val="0"/>
          <w:bCs w:val="0"/>
          <w:color w:val="000000"/>
          <w:sz w:val="21"/>
          <w:szCs w:val="21"/>
          <w:highlight w:val="none"/>
        </w:rPr>
        <w:t>）该实验必须在水平方向进行测量，而不是竖直方向，这是为了</w:t>
      </w:r>
      <w:r>
        <w:rPr>
          <w:rFonts w:eastAsia="Times New Roman"/>
          <w:b w:val="0"/>
          <w:bCs w:val="0"/>
          <w:color w:val="000000"/>
          <w:sz w:val="21"/>
          <w:szCs w:val="21"/>
          <w:highlight w:val="none"/>
        </w:rPr>
        <w:t xml:space="preserve"> </w:t>
      </w:r>
      <w:r>
        <w:rPr>
          <w:b w:val="0"/>
          <w:bCs w:val="0"/>
          <w:color w:val="000000"/>
          <w:sz w:val="21"/>
          <w:szCs w:val="21"/>
          <w:highlight w:val="none"/>
        </w:rPr>
        <w:t>______</w:t>
      </w:r>
      <w:r>
        <w:rPr>
          <w:rFonts w:ascii="宋体" w:hAnsi="宋体"/>
          <w:b w:val="0"/>
          <w:bCs w:val="0"/>
          <w:color w:val="000000"/>
          <w:sz w:val="21"/>
          <w:szCs w:val="21"/>
          <w:highlight w:val="none"/>
        </w:rPr>
        <w:t>；</w:t>
      </w:r>
    </w:p>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ascii="宋体" w:hAnsi="宋体"/>
          <w:b w:val="0"/>
          <w:bCs w:val="0"/>
          <w:color w:val="000000"/>
          <w:sz w:val="21"/>
          <w:szCs w:val="21"/>
          <w:highlight w:val="none"/>
        </w:rPr>
        <w:t>（</w:t>
      </w:r>
      <w:r>
        <w:rPr>
          <w:rFonts w:eastAsia="Times New Roman"/>
          <w:b w:val="0"/>
          <w:bCs w:val="0"/>
          <w:color w:val="000000"/>
          <w:sz w:val="21"/>
          <w:szCs w:val="21"/>
          <w:highlight w:val="none"/>
        </w:rPr>
        <w:t>4</w:t>
      </w:r>
      <w:r>
        <w:rPr>
          <w:rFonts w:ascii="宋体" w:hAnsi="宋体"/>
          <w:b w:val="0"/>
          <w:bCs w:val="0"/>
          <w:color w:val="000000"/>
          <w:sz w:val="21"/>
          <w:szCs w:val="21"/>
          <w:highlight w:val="none"/>
        </w:rPr>
        <w:t>）下面是记录实验情况的表格，请将其中两项空白处内容补充完整。</w:t>
      </w:r>
      <w:r>
        <w:rPr>
          <w:rFonts w:eastAsia="Times New Roman"/>
          <w:b w:val="0"/>
          <w:bCs w:val="0"/>
          <w:color w:val="000000"/>
          <w:sz w:val="21"/>
          <w:szCs w:val="21"/>
          <w:highlight w:val="none"/>
        </w:rPr>
        <w:t xml:space="preserve"> </w:t>
      </w:r>
    </w:p>
    <w:tbl>
      <w:tblPr>
        <w:tblStyle w:val="7"/>
        <w:tblW w:w="8370" w:type="dxa"/>
        <w:tblInd w:w="1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80"/>
        <w:gridCol w:w="1890"/>
        <w:gridCol w:w="1545"/>
        <w:gridCol w:w="1515"/>
        <w:gridCol w:w="17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ascii="宋体" w:hAnsi="宋体"/>
                <w:b w:val="0"/>
                <w:bCs w:val="0"/>
                <w:color w:val="000000"/>
                <w:sz w:val="21"/>
                <w:szCs w:val="21"/>
                <w:highlight w:val="none"/>
              </w:rPr>
              <w:t>大气压力</w:t>
            </w:r>
            <w:r>
              <w:rPr>
                <w:rFonts w:eastAsia="Times New Roman"/>
                <w:b w:val="0"/>
                <w:bCs w:val="0"/>
                <w:i/>
                <w:color w:val="000000"/>
                <w:sz w:val="21"/>
                <w:szCs w:val="21"/>
                <w:highlight w:val="none"/>
              </w:rPr>
              <w:t>F</w:t>
            </w:r>
            <w:r>
              <w:rPr>
                <w:rFonts w:eastAsia="Times New Roman"/>
                <w:b w:val="0"/>
                <w:bCs w:val="0"/>
                <w:color w:val="000000"/>
                <w:sz w:val="21"/>
                <w:szCs w:val="21"/>
                <w:highlight w:val="none"/>
              </w:rPr>
              <w:t>/N</w:t>
            </w:r>
          </w:p>
        </w:tc>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ascii="宋体" w:hAnsi="宋体"/>
                <w:b w:val="0"/>
                <w:bCs w:val="0"/>
                <w:color w:val="000000"/>
                <w:sz w:val="21"/>
                <w:szCs w:val="21"/>
                <w:highlight w:val="none"/>
              </w:rPr>
              <w:t>注射器容积</w:t>
            </w:r>
            <w:r>
              <w:rPr>
                <w:rFonts w:eastAsia="Times New Roman"/>
                <w:b w:val="0"/>
                <w:bCs w:val="0"/>
                <w:i/>
                <w:color w:val="000000"/>
                <w:sz w:val="21"/>
                <w:szCs w:val="21"/>
                <w:highlight w:val="none"/>
              </w:rPr>
              <w:t>V</w:t>
            </w:r>
            <w:r>
              <w:rPr>
                <w:rFonts w:eastAsia="Times New Roman"/>
                <w:b w:val="0"/>
                <w:bCs w:val="0"/>
                <w:color w:val="000000"/>
                <w:sz w:val="21"/>
                <w:szCs w:val="21"/>
                <w:highlight w:val="none"/>
              </w:rPr>
              <w:t>/ml</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b w:val="0"/>
                <w:bCs w:val="0"/>
                <w:color w:val="000000"/>
                <w:sz w:val="21"/>
                <w:szCs w:val="21"/>
                <w:highlight w:val="none"/>
              </w:rPr>
            </w:pPr>
            <w:r>
              <w:rPr>
                <w:b w:val="0"/>
                <w:bCs w:val="0"/>
                <w:color w:val="000000"/>
                <w:sz w:val="21"/>
                <w:szCs w:val="21"/>
                <w:highlight w:val="none"/>
              </w:rPr>
              <w:t>______</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ascii="宋体" w:hAnsi="宋体"/>
                <w:b w:val="0"/>
                <w:bCs w:val="0"/>
                <w:color w:val="000000"/>
                <w:sz w:val="21"/>
                <w:szCs w:val="21"/>
                <w:highlight w:val="none"/>
              </w:rPr>
              <w:t>活塞面积</w:t>
            </w:r>
            <w:r>
              <w:rPr>
                <w:rFonts w:eastAsia="Times New Roman"/>
                <w:b w:val="0"/>
                <w:bCs w:val="0"/>
                <w:i/>
                <w:color w:val="000000"/>
                <w:sz w:val="21"/>
                <w:szCs w:val="21"/>
                <w:highlight w:val="none"/>
              </w:rPr>
              <w:t>S</w:t>
            </w:r>
            <w:r>
              <w:rPr>
                <w:rFonts w:eastAsia="Times New Roman"/>
                <w:b w:val="0"/>
                <w:bCs w:val="0"/>
                <w:color w:val="000000"/>
                <w:sz w:val="21"/>
                <w:szCs w:val="21"/>
                <w:highlight w:val="none"/>
              </w:rPr>
              <w:t>/cm</w:t>
            </w:r>
            <w:r>
              <w:rPr>
                <w:rFonts w:eastAsia="Times New Roman"/>
                <w:b w:val="0"/>
                <w:bCs w:val="0"/>
                <w:color w:val="000000"/>
                <w:sz w:val="21"/>
                <w:szCs w:val="21"/>
                <w:highlight w:val="none"/>
                <w:vertAlign w:val="superscript"/>
              </w:rPr>
              <w:t>2</w:t>
            </w:r>
          </w:p>
        </w:tc>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ascii="宋体" w:hAnsi="宋体"/>
                <w:b w:val="0"/>
                <w:bCs w:val="0"/>
                <w:color w:val="000000"/>
                <w:sz w:val="21"/>
                <w:szCs w:val="21"/>
                <w:highlight w:val="none"/>
              </w:rPr>
              <w:t>大气压强</w:t>
            </w:r>
            <w:r>
              <w:rPr>
                <w:rFonts w:eastAsia="Times New Roman"/>
                <w:b w:val="0"/>
                <w:bCs w:val="0"/>
                <w:i/>
                <w:color w:val="000000"/>
                <w:sz w:val="21"/>
                <w:szCs w:val="21"/>
                <w:highlight w:val="none"/>
              </w:rPr>
              <w:t>p</w:t>
            </w:r>
            <w:r>
              <w:rPr>
                <w:rFonts w:eastAsia="Times New Roman"/>
                <w:b w:val="0"/>
                <w:bCs w:val="0"/>
                <w:color w:val="000000"/>
                <w:sz w:val="21"/>
                <w:szCs w:val="21"/>
                <w:highlight w:val="none"/>
              </w:rPr>
              <w:t>/Pa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eastAsia="Times New Roman"/>
                <w:b w:val="0"/>
                <w:bCs w:val="0"/>
                <w:color w:val="000000"/>
                <w:sz w:val="21"/>
                <w:szCs w:val="21"/>
                <w:highlight w:val="none"/>
              </w:rPr>
              <w:t>7.5</w:t>
            </w:r>
          </w:p>
        </w:tc>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eastAsia="Times New Roman"/>
                <w:b w:val="0"/>
                <w:bCs w:val="0"/>
                <w:color w:val="000000"/>
                <w:sz w:val="21"/>
                <w:szCs w:val="21"/>
                <w:highlight w:val="none"/>
              </w:rPr>
              <w:t>2.5</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eastAsia="Times New Roman"/>
                <w:b w:val="0"/>
                <w:bCs w:val="0"/>
                <w:color w:val="000000"/>
                <w:sz w:val="21"/>
                <w:szCs w:val="21"/>
                <w:highlight w:val="none"/>
              </w:rPr>
              <w:t>4</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eastAsia="Times New Roman"/>
                <w:b w:val="0"/>
                <w:bCs w:val="0"/>
                <w:color w:val="000000"/>
                <w:sz w:val="21"/>
                <w:szCs w:val="21"/>
                <w:highlight w:val="none"/>
              </w:rPr>
              <w:t>0.625</w:t>
            </w:r>
          </w:p>
        </w:tc>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b w:val="0"/>
                <w:bCs w:val="0"/>
                <w:color w:val="000000"/>
                <w:sz w:val="21"/>
                <w:szCs w:val="21"/>
                <w:highlight w:val="none"/>
              </w:rPr>
            </w:pPr>
            <w:r>
              <w:rPr>
                <w:b w:val="0"/>
                <w:bCs w:val="0"/>
                <w:color w:val="000000"/>
                <w:sz w:val="21"/>
                <w:szCs w:val="21"/>
                <w:highlight w:val="none"/>
              </w:rPr>
              <w:t>______</w:t>
            </w:r>
          </w:p>
        </w:tc>
      </w:tr>
    </w:tbl>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ascii="宋体" w:hAnsi="宋体"/>
          <w:b w:val="0"/>
          <w:bCs w:val="0"/>
          <w:color w:val="000000"/>
          <w:sz w:val="21"/>
          <w:szCs w:val="21"/>
          <w:highlight w:val="none"/>
        </w:rPr>
        <w:t>（</w:t>
      </w:r>
      <w:r>
        <w:rPr>
          <w:rFonts w:eastAsia="Times New Roman"/>
          <w:b w:val="0"/>
          <w:bCs w:val="0"/>
          <w:color w:val="000000"/>
          <w:sz w:val="21"/>
          <w:szCs w:val="21"/>
          <w:highlight w:val="none"/>
        </w:rPr>
        <w:t>5</w:t>
      </w:r>
      <w:r>
        <w:rPr>
          <w:rFonts w:ascii="宋体" w:hAnsi="宋体"/>
          <w:b w:val="0"/>
          <w:bCs w:val="0"/>
          <w:color w:val="000000"/>
          <w:sz w:val="21"/>
          <w:szCs w:val="21"/>
          <w:highlight w:val="none"/>
        </w:rPr>
        <w:t>）小明发现，同学们在做此实验时测得的大气压值误差很大，对此小明与同学找出了下列可能的原因：</w:t>
      </w:r>
      <w:r>
        <w:rPr>
          <w:rFonts w:eastAsia="Times New Roman"/>
          <w:b w:val="0"/>
          <w:bCs w:val="0"/>
          <w:color w:val="000000"/>
          <w:sz w:val="21"/>
          <w:szCs w:val="21"/>
          <w:highlight w:val="none"/>
        </w:rPr>
        <w:t xml:space="preserve"> ①</w:t>
      </w:r>
      <w:r>
        <w:rPr>
          <w:rFonts w:ascii="宋体" w:hAnsi="宋体"/>
          <w:b w:val="0"/>
          <w:bCs w:val="0"/>
          <w:color w:val="000000"/>
          <w:sz w:val="21"/>
          <w:szCs w:val="21"/>
          <w:highlight w:val="none"/>
        </w:rPr>
        <w:t>橡皮帽封住的注射器小孔中有残余气体；</w:t>
      </w:r>
      <w:r>
        <w:rPr>
          <w:rFonts w:eastAsia="Times New Roman"/>
          <w:b w:val="0"/>
          <w:bCs w:val="0"/>
          <w:color w:val="000000"/>
          <w:sz w:val="21"/>
          <w:szCs w:val="21"/>
          <w:highlight w:val="none"/>
        </w:rPr>
        <w:t>②</w:t>
      </w:r>
      <w:r>
        <w:rPr>
          <w:rFonts w:ascii="宋体" w:hAnsi="宋体"/>
          <w:b w:val="0"/>
          <w:bCs w:val="0"/>
          <w:color w:val="000000"/>
          <w:sz w:val="21"/>
          <w:szCs w:val="21"/>
          <w:highlight w:val="none"/>
        </w:rPr>
        <w:t>活塞与注射器筒壁间有摩擦；</w:t>
      </w:r>
      <w:r>
        <w:rPr>
          <w:rFonts w:eastAsia="Times New Roman"/>
          <w:b w:val="0"/>
          <w:bCs w:val="0"/>
          <w:color w:val="000000"/>
          <w:sz w:val="21"/>
          <w:szCs w:val="21"/>
          <w:highlight w:val="none"/>
        </w:rPr>
        <w:t>③</w:t>
      </w:r>
      <w:r>
        <w:rPr>
          <w:rFonts w:ascii="宋体" w:hAnsi="宋体"/>
          <w:b w:val="0"/>
          <w:bCs w:val="0"/>
          <w:color w:val="000000"/>
          <w:sz w:val="21"/>
          <w:szCs w:val="21"/>
          <w:highlight w:val="none"/>
        </w:rPr>
        <w:t>弹簧测力计的示数没有读准；</w:t>
      </w:r>
      <w:r>
        <w:rPr>
          <w:rFonts w:eastAsia="Times New Roman"/>
          <w:b w:val="0"/>
          <w:bCs w:val="0"/>
          <w:color w:val="000000"/>
          <w:sz w:val="21"/>
          <w:szCs w:val="21"/>
          <w:highlight w:val="none"/>
        </w:rPr>
        <w:t xml:space="preserve"> ④</w:t>
      </w:r>
      <w:r>
        <w:rPr>
          <w:rFonts w:ascii="宋体" w:hAnsi="宋体"/>
          <w:b w:val="0"/>
          <w:bCs w:val="0"/>
          <w:color w:val="000000"/>
          <w:sz w:val="21"/>
          <w:szCs w:val="21"/>
          <w:highlight w:val="none"/>
        </w:rPr>
        <w:t>活塞与注射器筒壁不完全密封。</w:t>
      </w:r>
      <w:r>
        <w:rPr>
          <w:rFonts w:eastAsia="Times New Roman"/>
          <w:b w:val="0"/>
          <w:bCs w:val="0"/>
          <w:color w:val="000000"/>
          <w:sz w:val="21"/>
          <w:szCs w:val="21"/>
          <w:highlight w:val="none"/>
        </w:rPr>
        <w:t xml:space="preserve"> </w:t>
      </w:r>
      <w:r>
        <w:rPr>
          <w:rFonts w:ascii="宋体" w:hAnsi="宋体"/>
          <w:b w:val="0"/>
          <w:bCs w:val="0"/>
          <w:color w:val="000000"/>
          <w:sz w:val="21"/>
          <w:szCs w:val="21"/>
          <w:highlight w:val="none"/>
        </w:rPr>
        <w:t>上述原因可能会使测量值大于真实值的是</w:t>
      </w:r>
      <w:r>
        <w:rPr>
          <w:rFonts w:eastAsia="Times New Roman"/>
          <w:b w:val="0"/>
          <w:bCs w:val="0"/>
          <w:color w:val="000000"/>
          <w:sz w:val="21"/>
          <w:szCs w:val="21"/>
          <w:highlight w:val="none"/>
        </w:rPr>
        <w:t xml:space="preserve"> </w:t>
      </w:r>
      <w:r>
        <w:rPr>
          <w:b w:val="0"/>
          <w:bCs w:val="0"/>
          <w:color w:val="000000"/>
          <w:sz w:val="21"/>
          <w:szCs w:val="21"/>
          <w:highlight w:val="none"/>
        </w:rPr>
        <w:t>______</w:t>
      </w:r>
      <w:r>
        <w:rPr>
          <w:rFonts w:ascii="宋体" w:hAnsi="宋体"/>
          <w:b w:val="0"/>
          <w:bCs w:val="0"/>
          <w:color w:val="000000"/>
          <w:sz w:val="21"/>
          <w:szCs w:val="21"/>
          <w:highlight w:val="none"/>
        </w:rPr>
        <w:t>。</w:t>
      </w:r>
      <w:r>
        <w:rPr>
          <w:rFonts w:eastAsia="Times New Roman"/>
          <w:b w:val="0"/>
          <w:bCs w:val="0"/>
          <w:color w:val="000000"/>
          <w:sz w:val="21"/>
          <w:szCs w:val="21"/>
          <w:highlight w:val="none"/>
        </w:rPr>
        <w:t xml:space="preserve"> </w:t>
      </w:r>
    </w:p>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eastAsia="Times New Roman"/>
          <w:b w:val="0"/>
          <w:bCs w:val="0"/>
          <w:color w:val="000000"/>
          <w:sz w:val="21"/>
          <w:szCs w:val="21"/>
          <w:highlight w:val="none"/>
        </w:rPr>
        <w:t>A.①③    B.①④    C.②③     D.②④</w:t>
      </w:r>
    </w:p>
    <w:p>
      <w:pPr>
        <w:keepNext w:val="0"/>
        <w:keepLines w:val="0"/>
        <w:pageBreakBefore w:val="0"/>
        <w:numPr>
          <w:ilvl w:val="0"/>
          <w:numId w:val="0"/>
        </w:numPr>
        <w:kinsoku/>
        <w:wordWrap/>
        <w:overflowPunct/>
        <w:topLinePunct w:val="0"/>
        <w:autoSpaceDE/>
        <w:autoSpaceDN/>
        <w:bidi w:val="0"/>
        <w:spacing w:line="360" w:lineRule="auto"/>
        <w:jc w:val="left"/>
        <w:textAlignment w:val="cente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rFonts w:hint="eastAsia" w:ascii="宋体" w:hAnsi="宋体" w:eastAsia="宋体" w:cs="宋体"/>
          <w:color w:val="333333"/>
          <w:spacing w:val="15"/>
          <w:kern w:val="0"/>
          <w:sz w:val="21"/>
          <w:szCs w:val="21"/>
          <w:highlight w:val="none"/>
          <w:shd w:val="clear" w:color="auto" w:fill="FFFFFF"/>
          <w:lang w:bidi="ar"/>
        </w:rPr>
      </w:pPr>
      <w:r>
        <w:rPr>
          <w:rFonts w:hint="eastAsia"/>
          <w:sz w:val="21"/>
          <w:szCs w:val="21"/>
          <w:highlight w:val="none"/>
        </w:rPr>
        <w:t xml:space="preserve"> </w:t>
      </w:r>
      <w:r>
        <w:rPr>
          <w:rFonts w:hint="eastAsia" w:ascii="宋体" w:hAnsi="宋体" w:eastAsia="宋体" w:cs="宋体"/>
          <w:color w:val="333333"/>
          <w:spacing w:val="15"/>
          <w:kern w:val="0"/>
          <w:sz w:val="21"/>
          <w:szCs w:val="21"/>
          <w:highlight w:val="none"/>
          <w:shd w:val="clear" w:color="auto" w:fill="FFFFFF"/>
          <w:lang w:bidi="ar"/>
        </w:rPr>
        <w:t>小明用</w:t>
      </w:r>
      <w:r>
        <w:rPr>
          <w:rFonts w:hint="eastAsia" w:ascii="Times New Roman" w:hAnsi="Times New Roman" w:eastAsia="Times New Roman" w:cs="Times New Roman"/>
          <w:b w:val="0"/>
          <w:bCs w:val="0"/>
          <w:sz w:val="21"/>
          <w:szCs w:val="21"/>
          <w:highlight w:val="none"/>
        </w:rPr>
        <w:t>2mL</w:t>
      </w:r>
      <w:r>
        <w:rPr>
          <w:rFonts w:hint="eastAsia" w:ascii="宋体" w:hAnsi="宋体" w:eastAsia="宋体" w:cs="宋体"/>
          <w:color w:val="333333"/>
          <w:spacing w:val="15"/>
          <w:kern w:val="0"/>
          <w:sz w:val="21"/>
          <w:szCs w:val="21"/>
          <w:highlight w:val="none"/>
          <w:shd w:val="clear" w:color="auto" w:fill="FFFFFF"/>
          <w:lang w:bidi="ar"/>
        </w:rPr>
        <w:t>的注射器、量程为0～10N的弹簧测力计和刻度尺粗略测量大气压的值。</w:t>
      </w:r>
    </w:p>
    <w:p>
      <w:pPr>
        <w:keepNext w:val="0"/>
        <w:keepLines w:val="0"/>
        <w:pageBreakBefore w:val="0"/>
        <w:widowControl/>
        <w:kinsoku/>
        <w:wordWrap/>
        <w:overflowPunct/>
        <w:topLinePunct w:val="0"/>
        <w:autoSpaceDE/>
        <w:autoSpaceDN/>
        <w:bidi w:val="0"/>
        <w:spacing w:line="360" w:lineRule="auto"/>
        <w:jc w:val="left"/>
        <w:rPr>
          <w:rFonts w:hint="eastAsia" w:ascii="宋体" w:hAnsi="宋体" w:eastAsia="宋体" w:cs="宋体"/>
          <w:sz w:val="21"/>
          <w:szCs w:val="21"/>
          <w:highlight w:val="none"/>
        </w:rPr>
      </w:pPr>
      <w:r>
        <w:rPr>
          <w:rFonts w:hint="eastAsia" w:ascii="宋体" w:hAnsi="宋体" w:eastAsia="宋体" w:cs="宋体"/>
          <w:sz w:val="21"/>
          <w:szCs w:val="21"/>
          <w:highlight w:val="none"/>
        </w:rPr>
        <w:drawing>
          <wp:inline distT="0" distB="0" distL="114300" distR="114300">
            <wp:extent cx="1809750" cy="476250"/>
            <wp:effectExtent l="0" t="0" r="3810" b="11430"/>
            <wp:docPr id="7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3"/>
                    <pic:cNvPicPr>
                      <a:picLocks noChangeAspect="1"/>
                    </pic:cNvPicPr>
                  </pic:nvPicPr>
                  <pic:blipFill>
                    <a:blip r:embed="rId48"/>
                    <a:stretch>
                      <a:fillRect/>
                    </a:stretch>
                  </pic:blipFill>
                  <pic:spPr>
                    <a:xfrm>
                      <a:off x="0" y="0"/>
                      <a:ext cx="1809750" cy="476250"/>
                    </a:xfrm>
                    <a:prstGeom prst="rect">
                      <a:avLst/>
                    </a:prstGeom>
                    <a:noFill/>
                    <a:ln>
                      <a:noFill/>
                    </a:ln>
                  </pic:spPr>
                </pic:pic>
              </a:graphicData>
            </a:graphic>
          </wp:inline>
        </w:drawing>
      </w:r>
      <w:r>
        <w:rPr>
          <w:rFonts w:hint="eastAsia" w:ascii="宋体" w:hAnsi="宋体" w:eastAsia="宋体" w:cs="宋体"/>
          <w:color w:val="333333"/>
          <w:kern w:val="0"/>
          <w:sz w:val="21"/>
          <w:szCs w:val="21"/>
          <w:highlight w:val="none"/>
          <w:shd w:val="clear" w:color="auto" w:fill="FFFFFF"/>
          <w:lang w:bidi="ar"/>
        </w:rPr>
        <w:br w:type="textWrapping"/>
      </w:r>
      <w:r>
        <w:rPr>
          <w:rFonts w:hint="eastAsia" w:ascii="宋体" w:hAnsi="宋体" w:eastAsia="宋体" w:cs="宋体"/>
          <w:color w:val="333333"/>
          <w:spacing w:val="15"/>
          <w:kern w:val="0"/>
          <w:sz w:val="21"/>
          <w:szCs w:val="21"/>
          <w:highlight w:val="none"/>
          <w:shd w:val="clear" w:color="auto" w:fill="FFFFFF"/>
          <w:lang w:bidi="ar"/>
        </w:rPr>
        <w:t>步骤一：把注射器的活塞推至注射器筒的底端，然后用橡皮帽封住注射器的小孔。</w:t>
      </w:r>
      <w:r>
        <w:rPr>
          <w:rFonts w:hint="eastAsia" w:ascii="宋体" w:hAnsi="宋体" w:eastAsia="宋体" w:cs="宋体"/>
          <w:color w:val="333333"/>
          <w:kern w:val="0"/>
          <w:sz w:val="21"/>
          <w:szCs w:val="21"/>
          <w:highlight w:val="none"/>
          <w:shd w:val="clear" w:color="auto" w:fill="FFFFFF"/>
          <w:lang w:bidi="ar"/>
        </w:rPr>
        <w:br w:type="textWrapping"/>
      </w:r>
      <w:r>
        <w:rPr>
          <w:rFonts w:hint="eastAsia" w:ascii="宋体" w:hAnsi="宋体" w:eastAsia="宋体" w:cs="宋体"/>
          <w:color w:val="333333"/>
          <w:spacing w:val="15"/>
          <w:kern w:val="0"/>
          <w:sz w:val="21"/>
          <w:szCs w:val="21"/>
          <w:highlight w:val="none"/>
          <w:shd w:val="clear" w:color="auto" w:fill="FFFFFF"/>
          <w:lang w:bidi="ar"/>
        </w:rPr>
        <w:t>步骤二：如图所示安装好器材，水平向右缓慢拉动注射器筒，当注射器中的活塞</w:t>
      </w:r>
      <w:r>
        <w:rPr>
          <w:rFonts w:hint="eastAsia" w:ascii="宋体" w:hAnsi="宋体" w:eastAsia="宋体" w:cs="宋体"/>
          <w:sz w:val="21"/>
          <w:szCs w:val="21"/>
          <w:highlight w:val="none"/>
        </w:rPr>
        <w:t>________</w:t>
      </w:r>
      <w:r>
        <w:rPr>
          <w:rFonts w:hint="eastAsia" w:ascii="宋体" w:hAnsi="宋体" w:eastAsia="宋体" w:cs="宋体"/>
          <w:color w:val="333333"/>
          <w:spacing w:val="15"/>
          <w:kern w:val="0"/>
          <w:sz w:val="21"/>
          <w:szCs w:val="21"/>
          <w:highlight w:val="none"/>
          <w:shd w:val="clear" w:color="auto" w:fill="FFFFFF"/>
          <w:lang w:bidi="ar"/>
        </w:rPr>
        <w:t>时，记下弹簧测力计的示数为5.2N。</w:t>
      </w:r>
      <w:r>
        <w:rPr>
          <w:rFonts w:hint="eastAsia" w:ascii="宋体" w:hAnsi="宋体" w:eastAsia="宋体" w:cs="宋体"/>
          <w:color w:val="333333"/>
          <w:kern w:val="0"/>
          <w:sz w:val="21"/>
          <w:szCs w:val="21"/>
          <w:highlight w:val="none"/>
          <w:shd w:val="clear" w:color="auto" w:fill="FFFFFF"/>
          <w:lang w:bidi="ar"/>
        </w:rPr>
        <w:br w:type="textWrapping"/>
      </w:r>
      <w:r>
        <w:rPr>
          <w:rFonts w:hint="eastAsia" w:ascii="宋体" w:hAnsi="宋体" w:eastAsia="宋体" w:cs="宋体"/>
          <w:color w:val="333333"/>
          <w:spacing w:val="15"/>
          <w:kern w:val="0"/>
          <w:sz w:val="21"/>
          <w:szCs w:val="21"/>
          <w:highlight w:val="none"/>
          <w:shd w:val="clear" w:color="auto" w:fill="FFFFFF"/>
          <w:lang w:bidi="ar"/>
        </w:rPr>
        <w:t>步骤三：用刻度尺测出注射器</w:t>
      </w:r>
      <w:r>
        <w:rPr>
          <w:rFonts w:hint="eastAsia" w:ascii="宋体" w:hAnsi="宋体" w:eastAsia="宋体" w:cs="宋体"/>
          <w:sz w:val="21"/>
          <w:szCs w:val="21"/>
          <w:highlight w:val="none"/>
        </w:rPr>
        <w:t>________</w:t>
      </w:r>
      <w:r>
        <w:rPr>
          <w:rFonts w:hint="eastAsia" w:ascii="宋体" w:hAnsi="宋体" w:eastAsia="宋体" w:cs="宋体"/>
          <w:color w:val="333333"/>
          <w:spacing w:val="15"/>
          <w:kern w:val="0"/>
          <w:sz w:val="21"/>
          <w:szCs w:val="21"/>
          <w:highlight w:val="none"/>
          <w:shd w:val="clear" w:color="auto" w:fill="FFFFFF"/>
          <w:lang w:bidi="ar"/>
        </w:rPr>
        <w:t>长度为4.00cm。</w:t>
      </w:r>
      <w:r>
        <w:rPr>
          <w:rFonts w:hint="eastAsia" w:ascii="宋体" w:hAnsi="宋体" w:eastAsia="宋体" w:cs="宋体"/>
          <w:color w:val="333333"/>
          <w:kern w:val="0"/>
          <w:sz w:val="21"/>
          <w:szCs w:val="21"/>
          <w:highlight w:val="none"/>
          <w:shd w:val="clear" w:color="auto" w:fill="FFFFFF"/>
          <w:lang w:bidi="ar"/>
        </w:rPr>
        <w:br w:type="textWrapping"/>
      </w:r>
      <w:r>
        <w:rPr>
          <w:rFonts w:hint="eastAsia" w:ascii="宋体" w:hAnsi="宋体" w:eastAsia="宋体" w:cs="宋体"/>
          <w:color w:val="333333"/>
          <w:spacing w:val="15"/>
          <w:kern w:val="0"/>
          <w:sz w:val="21"/>
          <w:szCs w:val="21"/>
          <w:highlight w:val="none"/>
          <w:shd w:val="clear" w:color="auto" w:fill="FFFFFF"/>
          <w:lang w:bidi="ar"/>
        </w:rPr>
        <w:t>步骤四：算出大气压强值为</w:t>
      </w:r>
      <w:r>
        <w:rPr>
          <w:rFonts w:hint="eastAsia" w:ascii="宋体" w:hAnsi="宋体" w:eastAsia="宋体" w:cs="宋体"/>
          <w:sz w:val="21"/>
          <w:szCs w:val="21"/>
          <w:highlight w:val="none"/>
        </w:rPr>
        <w:t>________</w:t>
      </w:r>
      <w:r>
        <w:rPr>
          <w:rFonts w:hint="eastAsia" w:ascii="宋体" w:hAnsi="宋体" w:eastAsia="宋体" w:cs="宋体"/>
          <w:color w:val="333333"/>
          <w:spacing w:val="15"/>
          <w:kern w:val="0"/>
          <w:sz w:val="21"/>
          <w:szCs w:val="21"/>
          <w:highlight w:val="none"/>
          <w:shd w:val="clear" w:color="auto" w:fill="FFFFFF"/>
          <w:lang w:bidi="ar"/>
        </w:rPr>
        <w:t>Pa。</w:t>
      </w:r>
    </w:p>
    <w:p>
      <w:pPr>
        <w:keepNext w:val="0"/>
        <w:keepLines w:val="0"/>
        <w:pageBreakBefore w:val="0"/>
        <w:kinsoku/>
        <w:wordWrap/>
        <w:overflowPunct/>
        <w:topLinePunct w:val="0"/>
        <w:autoSpaceDE/>
        <w:autoSpaceDN/>
        <w:bidi w:val="0"/>
        <w:spacing w:line="360" w:lineRule="auto"/>
        <w:jc w:val="left"/>
        <w:rPr>
          <w:sz w:val="21"/>
          <w:szCs w:val="21"/>
          <w:highlight w:val="none"/>
        </w:rPr>
      </w:pPr>
      <w:r>
        <w:rPr>
          <w:rFonts w:ascii="Times New Roman" w:hAnsi="Times New Roman" w:cs="Times New Roman"/>
          <w:sz w:val="21"/>
          <w:szCs w:val="21"/>
          <w:highlight w:val="none"/>
        </w:rPr>
        <w:drawing>
          <wp:inline distT="0" distB="0" distL="114300" distR="114300">
            <wp:extent cx="3029585" cy="516255"/>
            <wp:effectExtent l="0" t="0" r="3175" b="190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49" r:link="rId50"/>
                    <a:stretch>
                      <a:fillRect/>
                    </a:stretch>
                  </pic:blipFill>
                  <pic:spPr>
                    <a:xfrm>
                      <a:off x="0" y="0"/>
                      <a:ext cx="3029585" cy="516255"/>
                    </a:xfrm>
                    <a:prstGeom prst="rect">
                      <a:avLst/>
                    </a:prstGeom>
                    <a:noFill/>
                    <a:ln>
                      <a:noFill/>
                    </a:ln>
                  </pic:spPr>
                </pic:pic>
              </a:graphicData>
            </a:graphic>
          </wp:inline>
        </w:drawing>
      </w:r>
    </w:p>
    <w:p>
      <w:pPr>
        <w:numPr>
          <w:ilvl w:val="0"/>
          <w:numId w:val="12"/>
        </w:numPr>
        <w:spacing w:line="360" w:lineRule="auto"/>
        <w:jc w:val="left"/>
        <w:textAlignment w:val="center"/>
        <w:rPr>
          <w:sz w:val="21"/>
          <w:szCs w:val="21"/>
          <w:highlight w:val="none"/>
        </w:rPr>
      </w:pPr>
      <w:r>
        <w:rPr>
          <w:sz w:val="21"/>
          <w:szCs w:val="21"/>
          <w:highlight w:val="none"/>
        </w:rPr>
        <w:t>如图所示，小成的书桌上放着一本字典，字典的一部分悬空在桌面以外，小成发现后将字典推回桌面内，在这个推动的过程中(　　)</w:t>
      </w:r>
    </w:p>
    <w:p>
      <w:pPr>
        <w:spacing w:line="360" w:lineRule="auto"/>
        <w:jc w:val="left"/>
        <w:textAlignment w:val="center"/>
        <w:rPr>
          <w:sz w:val="21"/>
          <w:szCs w:val="21"/>
          <w:highlight w:val="none"/>
        </w:rPr>
      </w:pPr>
      <w:r>
        <w:rPr>
          <w:sz w:val="21"/>
          <w:szCs w:val="21"/>
          <w:highlight w:val="none"/>
        </w:rPr>
        <w:drawing>
          <wp:inline distT="0" distB="0" distL="114300" distR="114300">
            <wp:extent cx="1841500" cy="787400"/>
            <wp:effectExtent l="0" t="0" r="2540" b="508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51"/>
                    <a:stretch>
                      <a:fillRect/>
                    </a:stretch>
                  </pic:blipFill>
                  <pic:spPr>
                    <a:xfrm>
                      <a:off x="0" y="0"/>
                      <a:ext cx="1841500" cy="787400"/>
                    </a:xfrm>
                    <a:prstGeom prst="rect">
                      <a:avLst/>
                    </a:prstGeom>
                  </pic:spPr>
                </pic:pic>
              </a:graphicData>
            </a:graphic>
          </wp:inline>
        </w:drawing>
      </w:r>
    </w:p>
    <w:p>
      <w:pPr>
        <w:spacing w:line="360" w:lineRule="auto"/>
        <w:jc w:val="left"/>
        <w:textAlignment w:val="center"/>
        <w:rPr>
          <w:sz w:val="21"/>
          <w:szCs w:val="21"/>
          <w:highlight w:val="none"/>
        </w:rPr>
      </w:pPr>
      <w:r>
        <w:rPr>
          <w:sz w:val="21"/>
          <w:szCs w:val="21"/>
          <w:highlight w:val="none"/>
        </w:rPr>
        <w:t>A．字典对桌面的压力不变，压强变小</w:t>
      </w:r>
    </w:p>
    <w:p>
      <w:pPr>
        <w:spacing w:line="360" w:lineRule="auto"/>
        <w:jc w:val="left"/>
        <w:textAlignment w:val="center"/>
        <w:rPr>
          <w:sz w:val="21"/>
          <w:szCs w:val="21"/>
          <w:highlight w:val="none"/>
        </w:rPr>
      </w:pPr>
      <w:r>
        <w:rPr>
          <w:sz w:val="21"/>
          <w:szCs w:val="21"/>
          <w:highlight w:val="none"/>
        </w:rPr>
        <w:t>B．字典受到的支持力逐渐变大，压强变大</w:t>
      </w:r>
    </w:p>
    <w:p>
      <w:pPr>
        <w:spacing w:line="360" w:lineRule="auto"/>
        <w:jc w:val="left"/>
        <w:textAlignment w:val="center"/>
        <w:rPr>
          <w:sz w:val="21"/>
          <w:szCs w:val="21"/>
          <w:highlight w:val="none"/>
        </w:rPr>
      </w:pPr>
      <w:r>
        <w:rPr>
          <w:sz w:val="21"/>
          <w:szCs w:val="21"/>
          <w:highlight w:val="none"/>
        </w:rPr>
        <w:t>C．字典对桌面的压强大小不变</w:t>
      </w:r>
    </w:p>
    <w:p>
      <w:pPr>
        <w:spacing w:line="360" w:lineRule="auto"/>
        <w:jc w:val="left"/>
        <w:textAlignment w:val="center"/>
        <w:rPr>
          <w:sz w:val="21"/>
          <w:szCs w:val="21"/>
          <w:highlight w:val="none"/>
        </w:rPr>
      </w:pPr>
      <w:r>
        <w:rPr>
          <w:sz w:val="21"/>
          <w:szCs w:val="21"/>
          <w:highlight w:val="none"/>
        </w:rPr>
        <w:t>D．只有匀速推动时，桌面对字典的摩擦力大小不变</w:t>
      </w:r>
    </w:p>
    <w:p>
      <w:pPr>
        <w:numPr>
          <w:ilvl w:val="0"/>
          <w:numId w:val="12"/>
        </w:numPr>
        <w:spacing w:line="360" w:lineRule="auto"/>
        <w:jc w:val="left"/>
        <w:textAlignment w:val="center"/>
        <w:rPr>
          <w:rFonts w:ascii="宋体" w:hAnsi="宋体"/>
          <w:b w:val="0"/>
          <w:bCs w:val="0"/>
          <w:color w:val="000000"/>
          <w:sz w:val="21"/>
          <w:szCs w:val="21"/>
          <w:highlight w:val="none"/>
          <w:u w:val="none"/>
        </w:rPr>
      </w:pPr>
      <w:r>
        <w:rPr>
          <w:b w:val="0"/>
          <w:bCs w:val="0"/>
          <w:sz w:val="21"/>
          <w:szCs w:val="21"/>
          <w:highlight w:val="none"/>
          <w:u w:val="none"/>
        </w:rPr>
        <w:t>（</w:t>
      </w:r>
      <w:r>
        <w:rPr>
          <w:rFonts w:hint="eastAsia"/>
          <w:b w:val="0"/>
          <w:bCs w:val="0"/>
          <w:sz w:val="21"/>
          <w:szCs w:val="21"/>
          <w:highlight w:val="none"/>
          <w:u w:val="none"/>
        </w:rPr>
        <w:t>2</w:t>
      </w:r>
      <w:r>
        <w:rPr>
          <w:b w:val="0"/>
          <w:bCs w:val="0"/>
          <w:sz w:val="21"/>
          <w:szCs w:val="21"/>
          <w:highlight w:val="none"/>
          <w:u w:val="none"/>
        </w:rPr>
        <w:t>022黑龙江</w:t>
      </w:r>
      <w:r>
        <w:rPr>
          <w:rFonts w:ascii="Times New Roman" w:hAnsi="Times New Roman" w:eastAsia="Times New Roman" w:cs="Times New Roman"/>
          <w:sz w:val="21"/>
          <w:szCs w:val="21"/>
          <w:highlight w:val="none"/>
        </w:rPr>
        <w:t>大庆</w:t>
      </w:r>
      <w:r>
        <w:rPr>
          <w:b w:val="0"/>
          <w:bCs w:val="0"/>
          <w:sz w:val="21"/>
          <w:szCs w:val="21"/>
          <w:highlight w:val="none"/>
          <w:u w:val="none"/>
        </w:rPr>
        <w:t>）</w:t>
      </w:r>
      <w:r>
        <w:rPr>
          <w:rFonts w:ascii="宋体" w:hAnsi="宋体"/>
          <w:b w:val="0"/>
          <w:bCs w:val="0"/>
          <w:color w:val="000000"/>
          <w:sz w:val="21"/>
          <w:szCs w:val="21"/>
          <w:highlight w:val="none"/>
          <w:u w:val="none"/>
        </w:rPr>
        <w:t>如图，将一瓶</w:t>
      </w:r>
      <w:r>
        <w:rPr>
          <w:rFonts w:eastAsia="Times New Roman"/>
          <w:b w:val="0"/>
          <w:bCs w:val="0"/>
          <w:color w:val="000000"/>
          <w:sz w:val="21"/>
          <w:szCs w:val="21"/>
          <w:highlight w:val="none"/>
          <w:u w:val="none"/>
        </w:rPr>
        <w:t>500mL</w:t>
      </w:r>
      <w:r>
        <w:rPr>
          <w:rFonts w:ascii="宋体" w:hAnsi="宋体"/>
          <w:b w:val="0"/>
          <w:bCs w:val="0"/>
          <w:color w:val="000000"/>
          <w:sz w:val="21"/>
          <w:szCs w:val="21"/>
          <w:highlight w:val="none"/>
          <w:u w:val="none"/>
        </w:rPr>
        <w:t>的纯净水倒置在水平桌面上，它对桌面的压强最接近下面哪个数据（　　）</w:t>
      </w:r>
    </w:p>
    <w:p>
      <w:pPr>
        <w:keepNext w:val="0"/>
        <w:keepLines w:val="0"/>
        <w:pageBreakBefore w:val="0"/>
        <w:kinsoku/>
        <w:wordWrap/>
        <w:overflowPunct/>
        <w:topLinePunct w:val="0"/>
        <w:autoSpaceDE/>
        <w:autoSpaceDN/>
        <w:bidi w:val="0"/>
        <w:spacing w:line="360" w:lineRule="auto"/>
        <w:jc w:val="left"/>
        <w:textAlignment w:val="center"/>
        <w:rPr>
          <w:b w:val="0"/>
          <w:bCs w:val="0"/>
          <w:color w:val="000000"/>
          <w:sz w:val="21"/>
          <w:szCs w:val="21"/>
          <w:highlight w:val="none"/>
          <w:u w:val="none"/>
        </w:rPr>
      </w:pPr>
      <w:r>
        <w:rPr>
          <w:rFonts w:ascii="宋体" w:hAnsi="宋体"/>
          <w:b w:val="0"/>
          <w:bCs w:val="0"/>
          <w:color w:val="000000"/>
          <w:sz w:val="21"/>
          <w:szCs w:val="21"/>
          <w:highlight w:val="none"/>
          <w:u w:val="none"/>
        </w:rPr>
        <w:drawing>
          <wp:inline distT="0" distB="0" distL="0" distR="0">
            <wp:extent cx="1605915" cy="1093470"/>
            <wp:effectExtent l="0" t="0" r="9525" b="3810"/>
            <wp:docPr id="63" name="图片 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学科网(www.zxxk.com)--教育资源门户，提供试卷、教案、课件、论文、素材以及各类教学资源下载，还有大量而丰富的教学相关资讯！"/>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605915" cy="1093470"/>
                    </a:xfrm>
                    <a:prstGeom prst="rect">
                      <a:avLst/>
                    </a:prstGeom>
                    <a:noFill/>
                    <a:ln>
                      <a:noFill/>
                    </a:ln>
                  </pic:spPr>
                </pic:pic>
              </a:graphicData>
            </a:graphic>
          </wp:inline>
        </w:drawing>
      </w:r>
    </w:p>
    <w:p>
      <w:pPr>
        <w:keepNext w:val="0"/>
        <w:keepLines w:val="0"/>
        <w:pageBreakBefore w:val="0"/>
        <w:tabs>
          <w:tab w:val="left" w:pos="2436"/>
          <w:tab w:val="left" w:pos="4873"/>
          <w:tab w:val="left" w:pos="7309"/>
        </w:tabs>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u w:val="none"/>
        </w:rPr>
      </w:pPr>
      <w:r>
        <w:rPr>
          <w:rFonts w:ascii="宋体" w:hAnsi="宋体"/>
          <w:b w:val="0"/>
          <w:bCs w:val="0"/>
          <w:color w:val="000000"/>
          <w:sz w:val="21"/>
          <w:szCs w:val="21"/>
          <w:highlight w:val="none"/>
          <w:u w:val="none"/>
        </w:rPr>
        <w:t xml:space="preserve">A. </w:t>
      </w:r>
      <w:r>
        <w:rPr>
          <w:rFonts w:eastAsia="Times New Roman"/>
          <w:b w:val="0"/>
          <w:bCs w:val="0"/>
          <w:color w:val="000000"/>
          <w:sz w:val="21"/>
          <w:szCs w:val="21"/>
          <w:highlight w:val="none"/>
          <w:u w:val="none"/>
        </w:rPr>
        <w:t>1</w:t>
      </w:r>
      <w:r>
        <w:rPr>
          <w:rFonts w:ascii="宋体" w:hAnsi="宋体"/>
          <w:b w:val="0"/>
          <w:bCs w:val="0"/>
          <w:color w:val="000000"/>
          <w:sz w:val="21"/>
          <w:szCs w:val="21"/>
          <w:highlight w:val="none"/>
          <w:u w:val="none"/>
        </w:rPr>
        <w:t>×</w:t>
      </w:r>
      <w:r>
        <w:rPr>
          <w:rFonts w:eastAsia="Times New Roman"/>
          <w:b w:val="0"/>
          <w:bCs w:val="0"/>
          <w:color w:val="000000"/>
          <w:sz w:val="21"/>
          <w:szCs w:val="21"/>
          <w:highlight w:val="none"/>
          <w:u w:val="none"/>
        </w:rPr>
        <w:t>10</w:t>
      </w:r>
      <w:r>
        <w:rPr>
          <w:rFonts w:eastAsia="Times New Roman"/>
          <w:b w:val="0"/>
          <w:bCs w:val="0"/>
          <w:color w:val="000000"/>
          <w:sz w:val="21"/>
          <w:szCs w:val="21"/>
          <w:highlight w:val="none"/>
          <w:u w:val="none"/>
          <w:vertAlign w:val="superscript"/>
        </w:rPr>
        <w:t>2</w:t>
      </w:r>
      <w:r>
        <w:rPr>
          <w:rFonts w:eastAsia="Times New Roman"/>
          <w:b w:val="0"/>
          <w:bCs w:val="0"/>
          <w:color w:val="000000"/>
          <w:sz w:val="21"/>
          <w:szCs w:val="21"/>
          <w:highlight w:val="none"/>
          <w:u w:val="none"/>
        </w:rPr>
        <w:t>Pa</w:t>
      </w:r>
      <w:r>
        <w:rPr>
          <w:rFonts w:ascii="宋体" w:hAnsi="宋体"/>
          <w:b w:val="0"/>
          <w:bCs w:val="0"/>
          <w:color w:val="000000"/>
          <w:sz w:val="21"/>
          <w:szCs w:val="21"/>
          <w:highlight w:val="none"/>
          <w:u w:val="none"/>
        </w:rPr>
        <w:tab/>
      </w:r>
      <w:r>
        <w:rPr>
          <w:rFonts w:ascii="宋体" w:hAnsi="宋体"/>
          <w:b w:val="0"/>
          <w:bCs w:val="0"/>
          <w:color w:val="000000"/>
          <w:sz w:val="21"/>
          <w:szCs w:val="21"/>
          <w:highlight w:val="none"/>
          <w:u w:val="none"/>
        </w:rPr>
        <w:t xml:space="preserve">B. </w:t>
      </w:r>
      <w:r>
        <w:rPr>
          <w:rFonts w:eastAsia="Times New Roman"/>
          <w:b w:val="0"/>
          <w:bCs w:val="0"/>
          <w:color w:val="000000"/>
          <w:sz w:val="21"/>
          <w:szCs w:val="21"/>
          <w:highlight w:val="none"/>
          <w:u w:val="none"/>
        </w:rPr>
        <w:t>1</w:t>
      </w:r>
      <w:r>
        <w:rPr>
          <w:rFonts w:ascii="宋体" w:hAnsi="宋体"/>
          <w:b w:val="0"/>
          <w:bCs w:val="0"/>
          <w:color w:val="000000"/>
          <w:sz w:val="21"/>
          <w:szCs w:val="21"/>
          <w:highlight w:val="none"/>
          <w:u w:val="none"/>
        </w:rPr>
        <w:t>×</w:t>
      </w:r>
      <w:r>
        <w:rPr>
          <w:rFonts w:eastAsia="Times New Roman"/>
          <w:b w:val="0"/>
          <w:bCs w:val="0"/>
          <w:color w:val="000000"/>
          <w:sz w:val="21"/>
          <w:szCs w:val="21"/>
          <w:highlight w:val="none"/>
          <w:u w:val="none"/>
        </w:rPr>
        <w:t>10</w:t>
      </w:r>
      <w:r>
        <w:rPr>
          <w:rFonts w:eastAsia="Times New Roman"/>
          <w:b w:val="0"/>
          <w:bCs w:val="0"/>
          <w:color w:val="000000"/>
          <w:sz w:val="21"/>
          <w:szCs w:val="21"/>
          <w:highlight w:val="none"/>
          <w:u w:val="none"/>
          <w:vertAlign w:val="superscript"/>
        </w:rPr>
        <w:t>4</w:t>
      </w:r>
      <w:r>
        <w:rPr>
          <w:rFonts w:eastAsia="Times New Roman"/>
          <w:b w:val="0"/>
          <w:bCs w:val="0"/>
          <w:color w:val="000000"/>
          <w:sz w:val="21"/>
          <w:szCs w:val="21"/>
          <w:highlight w:val="none"/>
          <w:u w:val="none"/>
        </w:rPr>
        <w:t>Pa</w:t>
      </w:r>
      <w:r>
        <w:rPr>
          <w:rFonts w:ascii="宋体" w:hAnsi="宋体"/>
          <w:b w:val="0"/>
          <w:bCs w:val="0"/>
          <w:color w:val="000000"/>
          <w:sz w:val="21"/>
          <w:szCs w:val="21"/>
          <w:highlight w:val="none"/>
          <w:u w:val="none"/>
        </w:rPr>
        <w:tab/>
      </w:r>
      <w:r>
        <w:rPr>
          <w:rFonts w:ascii="宋体" w:hAnsi="宋体"/>
          <w:b w:val="0"/>
          <w:bCs w:val="0"/>
          <w:color w:val="000000"/>
          <w:sz w:val="21"/>
          <w:szCs w:val="21"/>
          <w:highlight w:val="none"/>
          <w:u w:val="none"/>
        </w:rPr>
        <w:t xml:space="preserve">C. </w:t>
      </w:r>
      <w:r>
        <w:rPr>
          <w:rFonts w:eastAsia="Times New Roman"/>
          <w:b w:val="0"/>
          <w:bCs w:val="0"/>
          <w:color w:val="000000"/>
          <w:sz w:val="21"/>
          <w:szCs w:val="21"/>
          <w:highlight w:val="none"/>
          <w:u w:val="none"/>
        </w:rPr>
        <w:t>1</w:t>
      </w:r>
      <w:r>
        <w:rPr>
          <w:rFonts w:ascii="宋体" w:hAnsi="宋体"/>
          <w:b w:val="0"/>
          <w:bCs w:val="0"/>
          <w:color w:val="000000"/>
          <w:sz w:val="21"/>
          <w:szCs w:val="21"/>
          <w:highlight w:val="none"/>
          <w:u w:val="none"/>
        </w:rPr>
        <w:t>×</w:t>
      </w:r>
      <w:r>
        <w:rPr>
          <w:rFonts w:eastAsia="Times New Roman"/>
          <w:b w:val="0"/>
          <w:bCs w:val="0"/>
          <w:color w:val="000000"/>
          <w:sz w:val="21"/>
          <w:szCs w:val="21"/>
          <w:highlight w:val="none"/>
          <w:u w:val="none"/>
        </w:rPr>
        <w:t>10</w:t>
      </w:r>
      <w:r>
        <w:rPr>
          <w:rFonts w:eastAsia="Times New Roman"/>
          <w:b w:val="0"/>
          <w:bCs w:val="0"/>
          <w:color w:val="000000"/>
          <w:sz w:val="21"/>
          <w:szCs w:val="21"/>
          <w:highlight w:val="none"/>
          <w:u w:val="none"/>
          <w:vertAlign w:val="superscript"/>
        </w:rPr>
        <w:t>6</w:t>
      </w:r>
      <w:r>
        <w:rPr>
          <w:rFonts w:eastAsia="Times New Roman"/>
          <w:b w:val="0"/>
          <w:bCs w:val="0"/>
          <w:color w:val="000000"/>
          <w:sz w:val="21"/>
          <w:szCs w:val="21"/>
          <w:highlight w:val="none"/>
          <w:u w:val="none"/>
        </w:rPr>
        <w:t>Pa</w:t>
      </w:r>
      <w:r>
        <w:rPr>
          <w:rFonts w:ascii="宋体" w:hAnsi="宋体"/>
          <w:b w:val="0"/>
          <w:bCs w:val="0"/>
          <w:color w:val="000000"/>
          <w:sz w:val="21"/>
          <w:szCs w:val="21"/>
          <w:highlight w:val="none"/>
          <w:u w:val="none"/>
        </w:rPr>
        <w:tab/>
      </w:r>
      <w:r>
        <w:rPr>
          <w:rFonts w:ascii="宋体" w:hAnsi="宋体"/>
          <w:b w:val="0"/>
          <w:bCs w:val="0"/>
          <w:color w:val="000000"/>
          <w:sz w:val="21"/>
          <w:szCs w:val="21"/>
          <w:highlight w:val="none"/>
          <w:u w:val="none"/>
        </w:rPr>
        <w:t xml:space="preserve">D. </w:t>
      </w:r>
      <w:r>
        <w:rPr>
          <w:rFonts w:eastAsia="Times New Roman"/>
          <w:b w:val="0"/>
          <w:bCs w:val="0"/>
          <w:color w:val="000000"/>
          <w:sz w:val="21"/>
          <w:szCs w:val="21"/>
          <w:highlight w:val="none"/>
          <w:u w:val="none"/>
        </w:rPr>
        <w:t>1</w:t>
      </w:r>
      <w:r>
        <w:rPr>
          <w:rFonts w:ascii="宋体" w:hAnsi="宋体"/>
          <w:b w:val="0"/>
          <w:bCs w:val="0"/>
          <w:color w:val="000000"/>
          <w:sz w:val="21"/>
          <w:szCs w:val="21"/>
          <w:highlight w:val="none"/>
          <w:u w:val="none"/>
        </w:rPr>
        <w:t>×</w:t>
      </w:r>
      <w:r>
        <w:rPr>
          <w:rFonts w:eastAsia="Times New Roman"/>
          <w:b w:val="0"/>
          <w:bCs w:val="0"/>
          <w:color w:val="000000"/>
          <w:sz w:val="21"/>
          <w:szCs w:val="21"/>
          <w:highlight w:val="none"/>
          <w:u w:val="none"/>
        </w:rPr>
        <w:t>10</w:t>
      </w:r>
      <w:r>
        <w:rPr>
          <w:rFonts w:eastAsia="Times New Roman"/>
          <w:b w:val="0"/>
          <w:bCs w:val="0"/>
          <w:color w:val="000000"/>
          <w:sz w:val="21"/>
          <w:szCs w:val="21"/>
          <w:highlight w:val="none"/>
          <w:u w:val="none"/>
          <w:vertAlign w:val="superscript"/>
        </w:rPr>
        <w:t>8</w:t>
      </w:r>
      <w:r>
        <w:rPr>
          <w:rFonts w:eastAsia="Times New Roman"/>
          <w:b w:val="0"/>
          <w:bCs w:val="0"/>
          <w:color w:val="000000"/>
          <w:sz w:val="21"/>
          <w:szCs w:val="21"/>
          <w:highlight w:val="none"/>
          <w:u w:val="none"/>
        </w:rPr>
        <w:t>Pa</w:t>
      </w:r>
    </w:p>
    <w:p>
      <w:pPr>
        <w:numPr>
          <w:ilvl w:val="0"/>
          <w:numId w:val="12"/>
        </w:numPr>
        <w:spacing w:line="360" w:lineRule="auto"/>
        <w:jc w:val="left"/>
        <w:textAlignment w:val="center"/>
        <w:rPr>
          <w:sz w:val="21"/>
          <w:szCs w:val="21"/>
          <w:highlight w:val="none"/>
        </w:rPr>
      </w:pPr>
      <w:r>
        <w:rPr>
          <w:sz w:val="21"/>
          <w:szCs w:val="21"/>
          <w:highlight w:val="none"/>
        </w:rPr>
        <w:t>（2021九上·长宁</w:t>
      </w:r>
      <w:r>
        <w:rPr>
          <w:rFonts w:ascii="Times New Roman" w:hAnsi="Times New Roman" w:eastAsia="Times New Roman" w:cs="Times New Roman"/>
          <w:sz w:val="21"/>
          <w:szCs w:val="21"/>
          <w:highlight w:val="none"/>
        </w:rPr>
        <w:t>期中</w:t>
      </w:r>
      <w:r>
        <w:rPr>
          <w:sz w:val="21"/>
          <w:szCs w:val="21"/>
          <w:highlight w:val="none"/>
        </w:rPr>
        <w:t>）</w:t>
      </w:r>
      <w:r>
        <w:rPr>
          <w:rFonts w:ascii="Times New Roman" w:hAnsi="Times New Roman"/>
          <w:b w:val="0"/>
          <w:i w:val="0"/>
          <w:color w:val="000000"/>
          <w:sz w:val="21"/>
          <w:szCs w:val="21"/>
          <w:highlight w:val="none"/>
        </w:rPr>
        <w:t>如图，一个质量均匀的正方体，沿虚线竖直切割成完成相同的两部分，分别按照甲乙方式放在水平面上，若对水平面的压强分别为p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.则p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为（　　）</w:t>
      </w:r>
    </w:p>
    <w:p>
      <w:pPr>
        <w:keepNext w:val="0"/>
        <w:keepLines w:val="0"/>
        <w:pageBreakBefore w:val="0"/>
        <w:kinsoku/>
        <w:wordWrap/>
        <w:overflowPunct/>
        <w:topLinePunct w:val="0"/>
        <w:autoSpaceDE/>
        <w:autoSpaceDN/>
        <w:bidi w:val="0"/>
        <w:spacing w:line="360" w:lineRule="auto"/>
        <w:ind w:firstLine="273" w:firstLineChars="130"/>
        <w:jc w:val="center"/>
        <w:textAlignment w:val="center"/>
        <w:rPr>
          <w:sz w:val="21"/>
          <w:szCs w:val="21"/>
          <w:highlight w:val="none"/>
        </w:rPr>
      </w:pPr>
      <w:r>
        <w:rPr>
          <w:sz w:val="21"/>
          <w:szCs w:val="21"/>
          <w:highlight w:val="none"/>
        </w:rPr>
        <w:drawing>
          <wp:inline distT="0" distB="0" distL="0" distR="0">
            <wp:extent cx="2436495" cy="857885"/>
            <wp:effectExtent l="0" t="0" r="1905" b="1079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53"/>
                    <a:stretch>
                      <a:fillRect/>
                    </a:stretch>
                  </pic:blipFill>
                  <pic:spPr>
                    <a:xfrm>
                      <a:off x="0" y="0"/>
                      <a:ext cx="2436495" cy="857885"/>
                    </a:xfrm>
                    <a:prstGeom prst="rect">
                      <a:avLst/>
                    </a:prstGeom>
                  </pic:spPr>
                </pic:pic>
              </a:graphicData>
            </a:graphic>
          </wp:inline>
        </w:drawing>
      </w:r>
    </w:p>
    <w:p>
      <w:pPr>
        <w:keepNext w:val="0"/>
        <w:keepLines w:val="0"/>
        <w:pageBreakBefore w:val="0"/>
        <w:tabs>
          <w:tab w:val="left" w:pos="2592"/>
          <w:tab w:val="left" w:pos="4924"/>
          <w:tab w:val="left" w:pos="7255"/>
        </w:tabs>
        <w:kinsoku/>
        <w:wordWrap/>
        <w:overflowPunct/>
        <w:topLinePunct w:val="0"/>
        <w:autoSpaceDE/>
        <w:autoSpaceDN/>
        <w:bidi w:val="0"/>
        <w:spacing w:line="360" w:lineRule="auto"/>
        <w:ind w:firstLine="273" w:firstLineChars="130"/>
        <w:jc w:val="left"/>
        <w:textAlignment w:val="center"/>
        <w:rPr>
          <w:sz w:val="21"/>
          <w:szCs w:val="21"/>
          <w:highlight w:val="none"/>
        </w:rPr>
      </w:pPr>
      <w:r>
        <w:rPr>
          <w:rFonts w:ascii="Times New Roman" w:hAnsi="Times New Roman"/>
          <w:b w:val="0"/>
          <w:i w:val="0"/>
          <w:color w:val="000000"/>
          <w:sz w:val="21"/>
          <w:szCs w:val="21"/>
          <w:highlight w:val="none"/>
        </w:rPr>
        <w:t>A．1∶2</w:t>
      </w:r>
      <w:r>
        <w:rPr>
          <w:sz w:val="21"/>
          <w:szCs w:val="21"/>
          <w:highlight w:val="none"/>
        </w:rPr>
        <w:tab/>
      </w:r>
      <w:r>
        <w:rPr>
          <w:rFonts w:ascii="Times New Roman" w:hAnsi="Times New Roman"/>
          <w:b w:val="0"/>
          <w:i w:val="0"/>
          <w:color w:val="000000"/>
          <w:sz w:val="21"/>
          <w:szCs w:val="21"/>
          <w:highlight w:val="none"/>
        </w:rPr>
        <w:t>B．1∶1</w:t>
      </w:r>
      <w:r>
        <w:rPr>
          <w:sz w:val="21"/>
          <w:szCs w:val="21"/>
          <w:highlight w:val="none"/>
        </w:rPr>
        <w:tab/>
      </w:r>
      <w:r>
        <w:rPr>
          <w:rFonts w:ascii="Times New Roman" w:hAnsi="Times New Roman"/>
          <w:b w:val="0"/>
          <w:i w:val="0"/>
          <w:color w:val="000000"/>
          <w:sz w:val="21"/>
          <w:szCs w:val="21"/>
          <w:highlight w:val="none"/>
        </w:rPr>
        <w:t>C．2∶1</w:t>
      </w:r>
      <w:r>
        <w:rPr>
          <w:sz w:val="21"/>
          <w:szCs w:val="21"/>
          <w:highlight w:val="none"/>
        </w:rPr>
        <w:tab/>
      </w:r>
      <w:r>
        <w:rPr>
          <w:rFonts w:ascii="Times New Roman" w:hAnsi="Times New Roman"/>
          <w:b w:val="0"/>
          <w:i w:val="0"/>
          <w:color w:val="000000"/>
          <w:sz w:val="21"/>
          <w:szCs w:val="21"/>
          <w:highlight w:val="none"/>
        </w:rPr>
        <w:t>D．3∶1</w:t>
      </w:r>
    </w:p>
    <w:p>
      <w:pPr>
        <w:numPr>
          <w:ilvl w:val="0"/>
          <w:numId w:val="12"/>
        </w:numPr>
        <w:spacing w:line="360" w:lineRule="auto"/>
        <w:jc w:val="left"/>
        <w:textAlignment w:val="center"/>
        <w:rPr>
          <w:sz w:val="21"/>
          <w:szCs w:val="21"/>
          <w:highlight w:val="none"/>
        </w:rPr>
      </w:pPr>
      <w:r>
        <w:rPr>
          <w:sz w:val="21"/>
          <w:szCs w:val="21"/>
          <w:highlight w:val="none"/>
        </w:rPr>
        <w:t>（2021八下·回民</w:t>
      </w:r>
      <w:r>
        <w:rPr>
          <w:rFonts w:ascii="Times New Roman" w:hAnsi="Times New Roman" w:eastAsia="Times New Roman" w:cs="Times New Roman"/>
          <w:sz w:val="21"/>
          <w:szCs w:val="21"/>
          <w:highlight w:val="none"/>
        </w:rPr>
        <w:t>期中</w:t>
      </w:r>
      <w:r>
        <w:rPr>
          <w:sz w:val="21"/>
          <w:szCs w:val="21"/>
          <w:highlight w:val="none"/>
        </w:rPr>
        <w:t>）</w:t>
      </w:r>
      <w:r>
        <w:rPr>
          <w:rFonts w:ascii="Times New Roman" w:hAnsi="Times New Roman"/>
          <w:b w:val="0"/>
          <w:i w:val="0"/>
          <w:color w:val="000000"/>
          <w:sz w:val="21"/>
          <w:szCs w:val="21"/>
          <w:highlight w:val="none"/>
        </w:rPr>
        <w:t>如图，物体甲重为 2N，物体乙重为 5N，甲对乙的压强与乙对桌面的压强相等，则甲、乙两物体底面积之比是（　　）</w:t>
      </w:r>
    </w:p>
    <w:p>
      <w:pPr>
        <w:keepNext w:val="0"/>
        <w:keepLines w:val="0"/>
        <w:pageBreakBefore w:val="0"/>
        <w:kinsoku/>
        <w:wordWrap/>
        <w:overflowPunct/>
        <w:topLinePunct w:val="0"/>
        <w:autoSpaceDE/>
        <w:autoSpaceDN/>
        <w:bidi w:val="0"/>
        <w:spacing w:line="360" w:lineRule="auto"/>
        <w:ind w:firstLine="273" w:firstLineChars="130"/>
        <w:jc w:val="center"/>
        <w:textAlignment w:val="center"/>
        <w:rPr>
          <w:sz w:val="21"/>
          <w:szCs w:val="21"/>
          <w:highlight w:val="none"/>
        </w:rPr>
      </w:pPr>
      <w:r>
        <w:rPr>
          <w:sz w:val="21"/>
          <w:szCs w:val="21"/>
          <w:highlight w:val="none"/>
        </w:rPr>
        <w:drawing>
          <wp:inline distT="0" distB="0" distL="0" distR="0">
            <wp:extent cx="1743710" cy="948055"/>
            <wp:effectExtent l="0" t="0" r="8890" b="1206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4"/>
                    <a:stretch>
                      <a:fillRect/>
                    </a:stretch>
                  </pic:blipFill>
                  <pic:spPr>
                    <a:xfrm>
                      <a:off x="0" y="0"/>
                      <a:ext cx="1744133" cy="948267"/>
                    </a:xfrm>
                    <a:prstGeom prst="rect">
                      <a:avLst/>
                    </a:prstGeom>
                  </pic:spPr>
                </pic:pic>
              </a:graphicData>
            </a:graphic>
          </wp:inline>
        </w:drawing>
      </w:r>
    </w:p>
    <w:p>
      <w:pPr>
        <w:keepNext w:val="0"/>
        <w:keepLines w:val="0"/>
        <w:pageBreakBefore w:val="0"/>
        <w:tabs>
          <w:tab w:val="left" w:pos="2592"/>
          <w:tab w:val="left" w:pos="4924"/>
          <w:tab w:val="left" w:pos="7255"/>
        </w:tabs>
        <w:kinsoku/>
        <w:wordWrap/>
        <w:overflowPunct/>
        <w:topLinePunct w:val="0"/>
        <w:autoSpaceDE/>
        <w:autoSpaceDN/>
        <w:bidi w:val="0"/>
        <w:spacing w:line="360" w:lineRule="auto"/>
        <w:ind w:firstLine="273" w:firstLineChars="130"/>
        <w:jc w:val="left"/>
        <w:textAlignment w:val="center"/>
        <w:rPr>
          <w:sz w:val="21"/>
          <w:szCs w:val="21"/>
          <w:highlight w:val="none"/>
        </w:rPr>
      </w:pPr>
      <w:r>
        <w:rPr>
          <w:rFonts w:ascii="Times New Roman" w:hAnsi="Times New Roman"/>
          <w:b w:val="0"/>
          <w:i w:val="0"/>
          <w:color w:val="000000"/>
          <w:sz w:val="21"/>
          <w:szCs w:val="21"/>
          <w:highlight w:val="none"/>
        </w:rPr>
        <w:t>A．2︰5</w:t>
      </w:r>
      <w:r>
        <w:rPr>
          <w:sz w:val="21"/>
          <w:szCs w:val="21"/>
          <w:highlight w:val="none"/>
        </w:rPr>
        <w:tab/>
      </w:r>
      <w:r>
        <w:rPr>
          <w:rFonts w:ascii="Times New Roman" w:hAnsi="Times New Roman"/>
          <w:b w:val="0"/>
          <w:i w:val="0"/>
          <w:color w:val="000000"/>
          <w:sz w:val="21"/>
          <w:szCs w:val="21"/>
          <w:highlight w:val="none"/>
        </w:rPr>
        <w:t>B．3︰5</w:t>
      </w:r>
      <w:r>
        <w:rPr>
          <w:sz w:val="21"/>
          <w:szCs w:val="21"/>
          <w:highlight w:val="none"/>
        </w:rPr>
        <w:tab/>
      </w:r>
      <w:r>
        <w:rPr>
          <w:rFonts w:ascii="Times New Roman" w:hAnsi="Times New Roman"/>
          <w:b w:val="0"/>
          <w:i w:val="0"/>
          <w:color w:val="000000"/>
          <w:sz w:val="21"/>
          <w:szCs w:val="21"/>
          <w:highlight w:val="none"/>
        </w:rPr>
        <w:t>C．2︰7</w:t>
      </w:r>
      <w:r>
        <w:rPr>
          <w:sz w:val="21"/>
          <w:szCs w:val="21"/>
          <w:highlight w:val="none"/>
        </w:rPr>
        <w:tab/>
      </w:r>
      <w:r>
        <w:rPr>
          <w:rFonts w:ascii="Times New Roman" w:hAnsi="Times New Roman"/>
          <w:b w:val="0"/>
          <w:i w:val="0"/>
          <w:color w:val="000000"/>
          <w:sz w:val="21"/>
          <w:szCs w:val="21"/>
          <w:highlight w:val="none"/>
        </w:rPr>
        <w:t>D．5︰7</w:t>
      </w:r>
    </w:p>
    <w:p>
      <w:pPr>
        <w:numPr>
          <w:ilvl w:val="0"/>
          <w:numId w:val="12"/>
        </w:numPr>
        <w:spacing w:line="360" w:lineRule="auto"/>
        <w:jc w:val="left"/>
        <w:textAlignment w:val="center"/>
        <w:rPr>
          <w:rFonts w:ascii="Times New Roman" w:hAnsi="Times New Roman" w:eastAsia="宋体" w:cs="Times New Roman"/>
          <w:bCs/>
          <w:sz w:val="21"/>
          <w:szCs w:val="21"/>
          <w:highlight w:val="none"/>
        </w:rPr>
      </w:pPr>
      <w:r>
        <w:rPr>
          <w:sz w:val="21"/>
          <w:szCs w:val="21"/>
          <w:highlight w:val="none"/>
        </w:rPr>
        <w:pict>
          <v:shape id="_x0000_s1039" o:spid="_x0000_s1039" o:spt="136" type="#_x0000_t136" style="position:absolute;left:0pt;margin-left:228.2pt;margin-top:0.65pt;height:14.1pt;width:77.1pt;mso-position-horizontal-relative:page;z-index:-251654144;mso-width-relative:page;mso-height-relative:page;" fillcolor="#000000" filled="t" stroked="f" coordsize="21600,21600" adj="10800">
            <v:path/>
            <v:fill on="t" color2="#FFFFFF" opacity="6425f" focussize="0,0"/>
            <v:stroke on="f"/>
            <v:imagedata o:title=""/>
            <o:lock v:ext="edit" aspectratio="f"/>
            <v:textpath on="t" fitshape="t" fitpath="t" trim="t" xscale="f" string="小林老师" style="font-family:&amp;quot;font-size:54pt;v-text-align:center;"/>
          </v:shape>
        </w:pict>
      </w:r>
      <w:r>
        <w:rPr>
          <w:rFonts w:ascii="Times New Roman" w:hAnsi="Times New Roman" w:eastAsia="宋体" w:cs="Times New Roman"/>
          <w:b/>
          <w:sz w:val="21"/>
          <w:szCs w:val="21"/>
          <w:highlight w:val="none"/>
        </w:rPr>
        <w:t>(2021·黑龙江中考真题)</w:t>
      </w:r>
      <w:r>
        <w:rPr>
          <w:rFonts w:ascii="Times New Roman" w:hAnsi="Times New Roman" w:eastAsia="宋体" w:cs="Times New Roman"/>
          <w:bCs/>
          <w:sz w:val="21"/>
          <w:szCs w:val="21"/>
          <w:highlight w:val="none"/>
        </w:rPr>
        <w:t>两个相同的烧杯A、B中分别盛有两种不同液体，将两个完全相同的小球分别放入两烧杯中，当两小球静止时所处位置如图所示，且两烧杯中液面相平，液体对烧杯底部的压强p</w:t>
      </w:r>
      <w:r>
        <w:rPr>
          <w:rFonts w:ascii="Times New Roman" w:hAnsi="Times New Roman" w:eastAsia="宋体" w:cs="Times New Roman"/>
          <w:bCs/>
          <w:sz w:val="21"/>
          <w:szCs w:val="21"/>
          <w:highlight w:val="none"/>
          <w:vertAlign w:val="subscript"/>
        </w:rPr>
        <w:t>A</w:t>
      </w:r>
      <w:r>
        <w:rPr>
          <w:rFonts w:ascii="Times New Roman" w:hAnsi="Times New Roman" w:eastAsia="宋体" w:cs="Times New Roman"/>
          <w:bCs/>
          <w:sz w:val="21"/>
          <w:szCs w:val="21"/>
          <w:highlight w:val="none"/>
        </w:rPr>
        <w:t>和p</w:t>
      </w:r>
      <w:r>
        <w:rPr>
          <w:rFonts w:ascii="Times New Roman" w:hAnsi="Times New Roman" w:eastAsia="宋体" w:cs="Times New Roman"/>
          <w:bCs/>
          <w:sz w:val="21"/>
          <w:szCs w:val="21"/>
          <w:highlight w:val="none"/>
          <w:vertAlign w:val="subscript"/>
        </w:rPr>
        <w:t>B</w:t>
      </w:r>
      <w:r>
        <w:rPr>
          <w:rFonts w:ascii="Times New Roman" w:hAnsi="Times New Roman" w:eastAsia="宋体" w:cs="Times New Roman"/>
          <w:bCs/>
          <w:sz w:val="21"/>
          <w:szCs w:val="21"/>
          <w:highlight w:val="none"/>
        </w:rPr>
        <w:t>，它们的大小关系是(  )。</w:t>
      </w:r>
    </w:p>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bCs/>
          <w:sz w:val="21"/>
          <w:szCs w:val="21"/>
          <w:highlight w:val="none"/>
        </w:rPr>
      </w:pPr>
      <w:r>
        <w:rPr>
          <w:rFonts w:ascii="Times New Roman" w:hAnsi="Times New Roman" w:eastAsia="宋体" w:cs="Times New Roman"/>
          <w:bCs/>
          <w:sz w:val="21"/>
          <w:szCs w:val="21"/>
          <w:highlight w:val="none"/>
        </w:rPr>
        <w:drawing>
          <wp:inline distT="0" distB="0" distL="114300" distR="114300">
            <wp:extent cx="2114550" cy="1247775"/>
            <wp:effectExtent l="0" t="0" r="3810" b="1905"/>
            <wp:docPr id="1397003212" name="图片 139700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03212" name="图片 1397003212"/>
                    <pic:cNvPicPr>
                      <a:picLocks noChangeAspect="1"/>
                    </pic:cNvPicPr>
                  </pic:nvPicPr>
                  <pic:blipFill>
                    <a:blip r:embed="rId55"/>
                    <a:stretch>
                      <a:fillRect/>
                    </a:stretch>
                  </pic:blipFill>
                  <pic:spPr>
                    <a:xfrm>
                      <a:off x="0" y="0"/>
                      <a:ext cx="2114550" cy="1247775"/>
                    </a:xfrm>
                    <a:prstGeom prst="rect">
                      <a:avLst/>
                    </a:prstGeom>
                  </pic:spPr>
                </pic:pic>
              </a:graphicData>
            </a:graphic>
          </wp:inline>
        </w:drawing>
      </w:r>
    </w:p>
    <w:p>
      <w:pPr>
        <w:keepNext w:val="0"/>
        <w:keepLines w:val="0"/>
        <w:pageBreakBefore w:val="0"/>
        <w:tabs>
          <w:tab w:val="left" w:pos="2076"/>
          <w:tab w:val="left" w:pos="4153"/>
          <w:tab w:val="left" w:pos="6229"/>
        </w:tabs>
        <w:kinsoku/>
        <w:wordWrap/>
        <w:overflowPunct/>
        <w:topLinePunct w:val="0"/>
        <w:autoSpaceDE/>
        <w:autoSpaceDN/>
        <w:bidi w:val="0"/>
        <w:spacing w:line="360" w:lineRule="auto"/>
        <w:jc w:val="left"/>
        <w:textAlignment w:val="center"/>
        <w:rPr>
          <w:rFonts w:ascii="Times New Roman" w:hAnsi="Times New Roman" w:eastAsia="宋体" w:cs="Times New Roman"/>
          <w:bCs/>
          <w:sz w:val="21"/>
          <w:szCs w:val="21"/>
          <w:highlight w:val="none"/>
        </w:rPr>
      </w:pPr>
      <w:r>
        <w:rPr>
          <w:rFonts w:ascii="Times New Roman" w:hAnsi="Times New Roman" w:eastAsia="宋体" w:cs="Times New Roman"/>
          <w:bCs/>
          <w:sz w:val="21"/>
          <w:szCs w:val="21"/>
          <w:highlight w:val="none"/>
        </w:rPr>
        <w:t>A．</w:t>
      </w:r>
      <w:r>
        <w:rPr>
          <w:rFonts w:ascii="Times New Roman" w:hAnsi="Times New Roman" w:eastAsia="宋体" w:cs="Times New Roman"/>
          <w:bCs/>
          <w:sz w:val="21"/>
          <w:szCs w:val="21"/>
          <w:highlight w:val="none"/>
        </w:rPr>
        <w:object>
          <v:shape id="_x0000_i1038" o:spt="75" type="#_x0000_t75" style="height:18.75pt;width:42pt;" o:ole="t" filled="f" o:preferrelative="t" stroked="f" coordsize="21600,21600">
            <v:path/>
            <v:fill on="f" focussize="0,0"/>
            <v:stroke on="f" joinstyle="miter"/>
            <v:imagedata r:id="rId57" o:title="eqId615518027d1547c79186f376f26d64c7"/>
            <o:lock v:ext="edit" aspectratio="t"/>
            <w10:wrap type="none"/>
            <w10:anchorlock/>
          </v:shape>
          <o:OLEObject Type="Embed" ProgID="Equation.DSMT4" ShapeID="_x0000_i1038" DrawAspect="Content" ObjectID="_1468075738" r:id="rId56">
            <o:LockedField>false</o:LockedField>
          </o:OLEObject>
        </w:objec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B．</w:t>
      </w:r>
      <w:r>
        <w:rPr>
          <w:rFonts w:ascii="Times New Roman" w:hAnsi="Times New Roman" w:eastAsia="宋体" w:cs="Times New Roman"/>
          <w:bCs/>
          <w:sz w:val="21"/>
          <w:szCs w:val="21"/>
          <w:highlight w:val="none"/>
        </w:rPr>
        <w:object>
          <v:shape id="_x0000_i1039" o:spt="75" type="#_x0000_t75" style="height:18pt;width:41.25pt;" o:ole="t" filled="f" o:preferrelative="t" stroked="f" coordsize="21600,21600">
            <v:path/>
            <v:fill on="f" focussize="0,0"/>
            <v:stroke on="f" joinstyle="miter"/>
            <v:imagedata r:id="rId59" o:title="eqIde8887508065440f2a61b033d83019c70"/>
            <o:lock v:ext="edit" aspectratio="t"/>
            <w10:wrap type="none"/>
            <w10:anchorlock/>
          </v:shape>
          <o:OLEObject Type="Embed" ProgID="Equation.DSMT4" ShapeID="_x0000_i1039" DrawAspect="Content" ObjectID="_1468075739" r:id="rId58">
            <o:LockedField>false</o:LockedField>
          </o:OLEObject>
        </w:objec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C．</w:t>
      </w:r>
      <w:r>
        <w:rPr>
          <w:rFonts w:ascii="Times New Roman" w:hAnsi="Times New Roman" w:eastAsia="宋体" w:cs="Times New Roman"/>
          <w:bCs/>
          <w:sz w:val="21"/>
          <w:szCs w:val="21"/>
          <w:highlight w:val="none"/>
        </w:rPr>
        <w:object>
          <v:shape id="_x0000_i1040" o:spt="75" type="#_x0000_t75" style="height:18pt;width:40.5pt;" o:ole="t" filled="f" o:preferrelative="t" stroked="f" coordsize="21600,21600">
            <v:path/>
            <v:fill on="f" focussize="0,0"/>
            <v:stroke on="f" joinstyle="miter"/>
            <v:imagedata r:id="rId61" o:title="eqId00b6f8506a29464f94f716d1f3f8e5fe"/>
            <o:lock v:ext="edit" aspectratio="t"/>
            <w10:wrap type="none"/>
            <w10:anchorlock/>
          </v:shape>
          <o:OLEObject Type="Embed" ProgID="Equation.DSMT4" ShapeID="_x0000_i1040" DrawAspect="Content" ObjectID="_1468075740" r:id="rId60">
            <o:LockedField>false</o:LockedField>
          </o:OLEObject>
        </w:objec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D．无法确定</w:t>
      </w:r>
    </w:p>
    <w:p>
      <w:pPr>
        <w:numPr>
          <w:ilvl w:val="0"/>
          <w:numId w:val="12"/>
        </w:numPr>
        <w:spacing w:line="360" w:lineRule="auto"/>
        <w:jc w:val="left"/>
        <w:textAlignment w:val="center"/>
        <w:rPr>
          <w:rFonts w:ascii="宋体" w:hAnsi="宋体"/>
          <w:b w:val="0"/>
          <w:bCs w:val="0"/>
          <w:color w:val="000000"/>
          <w:sz w:val="21"/>
          <w:szCs w:val="21"/>
          <w:highlight w:val="none"/>
        </w:rPr>
      </w:pPr>
      <w:r>
        <w:rPr>
          <w:b w:val="0"/>
          <w:bCs w:val="0"/>
          <w:sz w:val="21"/>
          <w:szCs w:val="21"/>
          <w:highlight w:val="none"/>
        </w:rPr>
        <w:t>（</w:t>
      </w:r>
      <w:r>
        <w:rPr>
          <w:rFonts w:hint="eastAsia"/>
          <w:b w:val="0"/>
          <w:bCs w:val="0"/>
          <w:sz w:val="21"/>
          <w:szCs w:val="21"/>
          <w:highlight w:val="none"/>
        </w:rPr>
        <w:t>2</w:t>
      </w:r>
      <w:r>
        <w:rPr>
          <w:b w:val="0"/>
          <w:bCs w:val="0"/>
          <w:sz w:val="21"/>
          <w:szCs w:val="21"/>
          <w:highlight w:val="none"/>
        </w:rPr>
        <w:t>022江苏南通）</w:t>
      </w:r>
      <w:r>
        <w:rPr>
          <w:rFonts w:ascii="宋体" w:hAnsi="宋体"/>
          <w:b w:val="0"/>
          <w:bCs w:val="0"/>
          <w:color w:val="000000"/>
          <w:sz w:val="21"/>
          <w:szCs w:val="21"/>
          <w:highlight w:val="none"/>
        </w:rPr>
        <w:t>如图所示，两长方体</w:t>
      </w:r>
      <w:r>
        <w:rPr>
          <w:rFonts w:eastAsia="Times New Roman"/>
          <w:b w:val="0"/>
          <w:bCs w:val="0"/>
          <w:color w:val="000000"/>
          <w:sz w:val="21"/>
          <w:szCs w:val="21"/>
          <w:highlight w:val="none"/>
        </w:rPr>
        <w:t>A</w:t>
      </w:r>
      <w:r>
        <w:rPr>
          <w:rFonts w:ascii="宋体" w:hAnsi="宋体"/>
          <w:b w:val="0"/>
          <w:bCs w:val="0"/>
          <w:color w:val="000000"/>
          <w:sz w:val="21"/>
          <w:szCs w:val="21"/>
          <w:highlight w:val="none"/>
        </w:rPr>
        <w:t>和</w:t>
      </w:r>
      <w:r>
        <w:rPr>
          <w:rFonts w:eastAsia="Times New Roman"/>
          <w:b w:val="0"/>
          <w:bCs w:val="0"/>
          <w:color w:val="000000"/>
          <w:sz w:val="21"/>
          <w:szCs w:val="21"/>
          <w:highlight w:val="none"/>
        </w:rPr>
        <w:t>B</w:t>
      </w:r>
      <w:r>
        <w:rPr>
          <w:rFonts w:ascii="宋体" w:hAnsi="宋体"/>
          <w:b w:val="0"/>
          <w:bCs w:val="0"/>
          <w:color w:val="000000"/>
          <w:sz w:val="21"/>
          <w:szCs w:val="21"/>
          <w:highlight w:val="none"/>
        </w:rPr>
        <w:t>叠放在水平地面上，</w:t>
      </w:r>
      <w:r>
        <w:rPr>
          <w:rFonts w:eastAsia="Times New Roman"/>
          <w:b w:val="0"/>
          <w:bCs w:val="0"/>
          <w:color w:val="000000"/>
          <w:sz w:val="21"/>
          <w:szCs w:val="21"/>
          <w:highlight w:val="none"/>
        </w:rPr>
        <w:t>A</w:t>
      </w:r>
      <w:r>
        <w:rPr>
          <w:rFonts w:ascii="宋体" w:hAnsi="宋体"/>
          <w:b w:val="0"/>
          <w:bCs w:val="0"/>
          <w:color w:val="000000"/>
          <w:sz w:val="21"/>
          <w:szCs w:val="21"/>
          <w:highlight w:val="none"/>
        </w:rPr>
        <w:t>受重力</w:t>
      </w:r>
      <w:r>
        <w:rPr>
          <w:rFonts w:eastAsia="Times New Roman"/>
          <w:b w:val="0"/>
          <w:bCs w:val="0"/>
          <w:color w:val="000000"/>
          <w:sz w:val="21"/>
          <w:szCs w:val="21"/>
          <w:highlight w:val="none"/>
        </w:rPr>
        <w:t>10</w:t>
      </w:r>
      <w:r>
        <w:rPr>
          <w:rFonts w:ascii="宋体" w:hAnsi="宋体"/>
          <w:b w:val="0"/>
          <w:bCs w:val="0"/>
          <w:color w:val="000000"/>
          <w:sz w:val="21"/>
          <w:szCs w:val="21"/>
          <w:highlight w:val="none"/>
        </w:rPr>
        <w:t>牛，</w:t>
      </w:r>
      <w:r>
        <w:rPr>
          <w:rFonts w:eastAsia="Times New Roman"/>
          <w:b w:val="0"/>
          <w:bCs w:val="0"/>
          <w:color w:val="000000"/>
          <w:sz w:val="21"/>
          <w:szCs w:val="21"/>
          <w:highlight w:val="none"/>
        </w:rPr>
        <w:t>B</w:t>
      </w:r>
      <w:r>
        <w:rPr>
          <w:rFonts w:ascii="宋体" w:hAnsi="宋体"/>
          <w:b w:val="0"/>
          <w:bCs w:val="0"/>
          <w:color w:val="000000"/>
          <w:sz w:val="21"/>
          <w:szCs w:val="21"/>
          <w:highlight w:val="none"/>
        </w:rPr>
        <w:t>受重力</w:t>
      </w:r>
      <w:r>
        <w:rPr>
          <w:rFonts w:eastAsia="Times New Roman"/>
          <w:b w:val="0"/>
          <w:bCs w:val="0"/>
          <w:color w:val="000000"/>
          <w:sz w:val="21"/>
          <w:szCs w:val="21"/>
          <w:highlight w:val="none"/>
        </w:rPr>
        <w:t>30</w:t>
      </w:r>
      <w:r>
        <w:rPr>
          <w:rFonts w:ascii="宋体" w:hAnsi="宋体"/>
          <w:b w:val="0"/>
          <w:bCs w:val="0"/>
          <w:color w:val="000000"/>
          <w:sz w:val="21"/>
          <w:szCs w:val="21"/>
          <w:highlight w:val="none"/>
        </w:rPr>
        <w:t>牛，已知</w:t>
      </w:r>
      <w:r>
        <w:rPr>
          <w:rFonts w:eastAsia="Times New Roman"/>
          <w:b w:val="0"/>
          <w:bCs w:val="0"/>
          <w:color w:val="000000"/>
          <w:sz w:val="21"/>
          <w:szCs w:val="21"/>
          <w:highlight w:val="none"/>
        </w:rPr>
        <w:t>A</w:t>
      </w:r>
      <w:r>
        <w:rPr>
          <w:rFonts w:ascii="宋体" w:hAnsi="宋体"/>
          <w:b w:val="0"/>
          <w:bCs w:val="0"/>
          <w:color w:val="000000"/>
          <w:sz w:val="21"/>
          <w:szCs w:val="21"/>
          <w:highlight w:val="none"/>
        </w:rPr>
        <w:t>对</w:t>
      </w:r>
      <w:r>
        <w:rPr>
          <w:rFonts w:eastAsia="Times New Roman"/>
          <w:b w:val="0"/>
          <w:bCs w:val="0"/>
          <w:color w:val="000000"/>
          <w:sz w:val="21"/>
          <w:szCs w:val="21"/>
          <w:highlight w:val="none"/>
        </w:rPr>
        <w:t>B</w:t>
      </w:r>
      <w:r>
        <w:rPr>
          <w:rFonts w:ascii="宋体" w:hAnsi="宋体"/>
          <w:b w:val="0"/>
          <w:bCs w:val="0"/>
          <w:color w:val="000000"/>
          <w:sz w:val="21"/>
          <w:szCs w:val="21"/>
          <w:highlight w:val="none"/>
        </w:rPr>
        <w:t>的压强与</w:t>
      </w:r>
      <w:r>
        <w:rPr>
          <w:rFonts w:eastAsia="Times New Roman"/>
          <w:b w:val="0"/>
          <w:bCs w:val="0"/>
          <w:color w:val="000000"/>
          <w:sz w:val="21"/>
          <w:szCs w:val="21"/>
          <w:highlight w:val="none"/>
        </w:rPr>
        <w:t>B</w:t>
      </w:r>
      <w:r>
        <w:rPr>
          <w:rFonts w:ascii="宋体" w:hAnsi="宋体"/>
          <w:b w:val="0"/>
          <w:bCs w:val="0"/>
          <w:color w:val="000000"/>
          <w:sz w:val="21"/>
          <w:szCs w:val="21"/>
          <w:highlight w:val="none"/>
        </w:rPr>
        <w:t>对地面的压强之比为</w:t>
      </w:r>
      <w:r>
        <w:rPr>
          <w:rFonts w:eastAsia="Times New Roman"/>
          <w:b w:val="0"/>
          <w:bCs w:val="0"/>
          <w:color w:val="000000"/>
          <w:sz w:val="21"/>
          <w:szCs w:val="21"/>
          <w:highlight w:val="none"/>
        </w:rPr>
        <w:t>3:2</w:t>
      </w:r>
      <w:r>
        <w:rPr>
          <w:rFonts w:ascii="宋体" w:hAnsi="宋体"/>
          <w:b w:val="0"/>
          <w:bCs w:val="0"/>
          <w:color w:val="000000"/>
          <w:sz w:val="21"/>
          <w:szCs w:val="21"/>
          <w:highlight w:val="none"/>
        </w:rPr>
        <w:t>，则</w:t>
      </w:r>
      <w:r>
        <w:rPr>
          <w:rFonts w:eastAsia="Times New Roman"/>
          <w:b w:val="0"/>
          <w:bCs w:val="0"/>
          <w:color w:val="000000"/>
          <w:sz w:val="21"/>
          <w:szCs w:val="21"/>
          <w:highlight w:val="none"/>
        </w:rPr>
        <w:t>A</w:t>
      </w:r>
      <w:r>
        <w:rPr>
          <w:rFonts w:ascii="宋体" w:hAnsi="宋体"/>
          <w:b w:val="0"/>
          <w:bCs w:val="0"/>
          <w:color w:val="000000"/>
          <w:sz w:val="21"/>
          <w:szCs w:val="21"/>
          <w:highlight w:val="none"/>
        </w:rPr>
        <w:t>与</w:t>
      </w:r>
      <w:r>
        <w:rPr>
          <w:rFonts w:eastAsia="Times New Roman"/>
          <w:b w:val="0"/>
          <w:bCs w:val="0"/>
          <w:color w:val="000000"/>
          <w:sz w:val="21"/>
          <w:szCs w:val="21"/>
          <w:highlight w:val="none"/>
        </w:rPr>
        <w:t>B</w:t>
      </w:r>
      <w:r>
        <w:rPr>
          <w:rFonts w:ascii="宋体" w:hAnsi="宋体"/>
          <w:b w:val="0"/>
          <w:bCs w:val="0"/>
          <w:color w:val="000000"/>
          <w:sz w:val="21"/>
          <w:szCs w:val="21"/>
          <w:highlight w:val="none"/>
        </w:rPr>
        <w:t>的底面积之比为</w:t>
      </w:r>
      <w:r>
        <w:rPr>
          <w:b w:val="0"/>
          <w:bCs w:val="0"/>
          <w:color w:val="000000"/>
          <w:sz w:val="21"/>
          <w:szCs w:val="21"/>
          <w:highlight w:val="none"/>
        </w:rPr>
        <w:t>________</w:t>
      </w:r>
      <w:r>
        <w:rPr>
          <w:rFonts w:ascii="宋体" w:hAnsi="宋体"/>
          <w:b w:val="0"/>
          <w:bCs w:val="0"/>
          <w:color w:val="000000"/>
          <w:sz w:val="21"/>
          <w:szCs w:val="21"/>
          <w:highlight w:val="none"/>
        </w:rPr>
        <w:t>，若把</w:t>
      </w:r>
      <w:r>
        <w:rPr>
          <w:rFonts w:eastAsia="Times New Roman"/>
          <w:b w:val="0"/>
          <w:bCs w:val="0"/>
          <w:color w:val="000000"/>
          <w:sz w:val="21"/>
          <w:szCs w:val="21"/>
          <w:highlight w:val="none"/>
        </w:rPr>
        <w:t>B</w:t>
      </w:r>
      <w:r>
        <w:rPr>
          <w:rFonts w:ascii="宋体" w:hAnsi="宋体"/>
          <w:b w:val="0"/>
          <w:bCs w:val="0"/>
          <w:color w:val="000000"/>
          <w:sz w:val="21"/>
          <w:szCs w:val="21"/>
          <w:highlight w:val="none"/>
        </w:rPr>
        <w:t>放在</w:t>
      </w:r>
      <w:r>
        <w:rPr>
          <w:rFonts w:eastAsia="Times New Roman"/>
          <w:b w:val="0"/>
          <w:bCs w:val="0"/>
          <w:color w:val="000000"/>
          <w:sz w:val="21"/>
          <w:szCs w:val="21"/>
          <w:highlight w:val="none"/>
        </w:rPr>
        <w:t>A</w:t>
      </w:r>
      <w:r>
        <w:rPr>
          <w:rFonts w:ascii="宋体" w:hAnsi="宋体"/>
          <w:b w:val="0"/>
          <w:bCs w:val="0"/>
          <w:color w:val="000000"/>
          <w:sz w:val="21"/>
          <w:szCs w:val="21"/>
          <w:highlight w:val="none"/>
        </w:rPr>
        <w:t>上，那么</w:t>
      </w:r>
      <w:r>
        <w:rPr>
          <w:rFonts w:eastAsia="Times New Roman"/>
          <w:b w:val="0"/>
          <w:bCs w:val="0"/>
          <w:color w:val="000000"/>
          <w:sz w:val="21"/>
          <w:szCs w:val="21"/>
          <w:highlight w:val="none"/>
        </w:rPr>
        <w:t>B</w:t>
      </w:r>
      <w:r>
        <w:rPr>
          <w:rFonts w:ascii="宋体" w:hAnsi="宋体"/>
          <w:b w:val="0"/>
          <w:bCs w:val="0"/>
          <w:color w:val="000000"/>
          <w:sz w:val="21"/>
          <w:szCs w:val="21"/>
          <w:highlight w:val="none"/>
        </w:rPr>
        <w:t>对</w:t>
      </w:r>
      <w:r>
        <w:rPr>
          <w:rFonts w:eastAsia="Times New Roman"/>
          <w:b w:val="0"/>
          <w:bCs w:val="0"/>
          <w:color w:val="000000"/>
          <w:sz w:val="21"/>
          <w:szCs w:val="21"/>
          <w:highlight w:val="none"/>
        </w:rPr>
        <w:t>A</w:t>
      </w:r>
      <w:r>
        <w:rPr>
          <w:rFonts w:ascii="宋体" w:hAnsi="宋体"/>
          <w:b w:val="0"/>
          <w:bCs w:val="0"/>
          <w:color w:val="000000"/>
          <w:sz w:val="21"/>
          <w:szCs w:val="21"/>
          <w:highlight w:val="none"/>
        </w:rPr>
        <w:t>的压强与</w:t>
      </w:r>
      <w:r>
        <w:rPr>
          <w:rFonts w:eastAsia="Times New Roman"/>
          <w:b w:val="0"/>
          <w:bCs w:val="0"/>
          <w:color w:val="000000"/>
          <w:sz w:val="21"/>
          <w:szCs w:val="21"/>
          <w:highlight w:val="none"/>
        </w:rPr>
        <w:t>A</w:t>
      </w:r>
      <w:r>
        <w:rPr>
          <w:rFonts w:ascii="宋体" w:hAnsi="宋体"/>
          <w:b w:val="0"/>
          <w:bCs w:val="0"/>
          <w:color w:val="000000"/>
          <w:sz w:val="21"/>
          <w:szCs w:val="21"/>
          <w:highlight w:val="none"/>
        </w:rPr>
        <w:t>对地面的压强之比为</w:t>
      </w:r>
      <w:r>
        <w:rPr>
          <w:b w:val="0"/>
          <w:bCs w:val="0"/>
          <w:color w:val="000000"/>
          <w:sz w:val="21"/>
          <w:szCs w:val="21"/>
          <w:highlight w:val="none"/>
        </w:rPr>
        <w:t>______</w:t>
      </w:r>
      <w:r>
        <w:rPr>
          <w:rFonts w:ascii="宋体" w:hAnsi="宋体"/>
          <w:b w:val="0"/>
          <w:bCs w:val="0"/>
          <w:color w:val="000000"/>
          <w:sz w:val="21"/>
          <w:szCs w:val="21"/>
          <w:highlight w:val="none"/>
        </w:rPr>
        <w:t>。</w:t>
      </w:r>
    </w:p>
    <w:p>
      <w:pPr>
        <w:keepNext w:val="0"/>
        <w:keepLines w:val="0"/>
        <w:pageBreakBefore w:val="0"/>
        <w:kinsoku/>
        <w:wordWrap/>
        <w:overflowPunct/>
        <w:topLinePunct w:val="0"/>
        <w:autoSpaceDE/>
        <w:autoSpaceDN/>
        <w:bidi w:val="0"/>
        <w:spacing w:line="360" w:lineRule="auto"/>
        <w:jc w:val="left"/>
        <w:textAlignment w:val="center"/>
        <w:rPr>
          <w:b w:val="0"/>
          <w:bCs w:val="0"/>
          <w:color w:val="000000"/>
          <w:sz w:val="21"/>
          <w:szCs w:val="21"/>
          <w:highlight w:val="none"/>
        </w:rPr>
      </w:pPr>
      <w:r>
        <w:rPr>
          <w:b w:val="0"/>
          <w:bCs w:val="0"/>
          <w:color w:val="000000"/>
          <w:sz w:val="21"/>
          <w:szCs w:val="21"/>
          <w:highlight w:val="none"/>
        </w:rPr>
        <w:drawing>
          <wp:inline distT="0" distB="0" distL="0" distR="0">
            <wp:extent cx="838200" cy="725805"/>
            <wp:effectExtent l="0" t="0" r="0" b="5715"/>
            <wp:docPr id="100070" name="图片 10007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图片 100070" descr="学科网(www.zxxk.com)--教育资源门户，提供试卷、教案、课件、论文、素材以及各类教学资源下载，还有大量而丰富的教学相关资讯！"/>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a:xfrm>
                      <a:off x="0" y="0"/>
                      <a:ext cx="838200" cy="725805"/>
                    </a:xfrm>
                    <a:prstGeom prst="rect">
                      <a:avLst/>
                    </a:prstGeom>
                    <a:noFill/>
                    <a:ln>
                      <a:noFill/>
                    </a:ln>
                  </pic:spPr>
                </pic:pic>
              </a:graphicData>
            </a:graphic>
          </wp:inline>
        </w:drawing>
      </w:r>
    </w:p>
    <w:p>
      <w:pPr>
        <w:numPr>
          <w:ilvl w:val="0"/>
          <w:numId w:val="12"/>
        </w:numPr>
        <w:spacing w:line="360" w:lineRule="auto"/>
        <w:jc w:val="left"/>
        <w:textAlignment w:val="center"/>
        <w:rPr>
          <w:bCs/>
          <w:sz w:val="21"/>
          <w:szCs w:val="21"/>
          <w:highlight w:val="none"/>
        </w:rPr>
      </w:pPr>
      <w:r>
        <w:rPr>
          <w:bCs/>
          <w:sz w:val="21"/>
          <w:szCs w:val="21"/>
          <w:highlight w:val="none"/>
        </w:rPr>
        <w:t>如图所示，放于水平桌面上的两个质量相等但高度和底面积均不相等的圆柱形容器，盛有相同质量的的同种液体，液体对容器底部的压强关系是：</w:t>
      </w:r>
      <w:r>
        <w:rPr>
          <w:bCs/>
          <w:i/>
          <w:sz w:val="21"/>
          <w:szCs w:val="21"/>
          <w:highlight w:val="none"/>
        </w:rPr>
        <w:t>p</w:t>
      </w:r>
      <w:r>
        <w:rPr>
          <w:bCs/>
          <w:sz w:val="21"/>
          <w:szCs w:val="21"/>
          <w:highlight w:val="none"/>
          <w:vertAlign w:val="subscript"/>
        </w:rPr>
        <w:t>甲</w:t>
      </w:r>
      <w:r>
        <w:rPr>
          <w:rFonts w:hint="eastAsia"/>
          <w:bCs/>
          <w:sz w:val="21"/>
          <w:szCs w:val="21"/>
          <w:highlight w:val="none"/>
          <w:u w:val="single"/>
        </w:rPr>
        <w:t xml:space="preserve">         </w:t>
      </w:r>
      <w:r>
        <w:rPr>
          <w:bCs/>
          <w:i/>
          <w:sz w:val="21"/>
          <w:szCs w:val="21"/>
          <w:highlight w:val="none"/>
        </w:rPr>
        <w:t>p</w:t>
      </w:r>
      <w:r>
        <w:rPr>
          <w:bCs/>
          <w:sz w:val="21"/>
          <w:szCs w:val="21"/>
          <w:highlight w:val="none"/>
          <w:vertAlign w:val="subscript"/>
        </w:rPr>
        <w:t>乙</w:t>
      </w:r>
      <w:r>
        <w:rPr>
          <w:bCs/>
          <w:sz w:val="21"/>
          <w:szCs w:val="21"/>
          <w:highlight w:val="none"/>
        </w:rPr>
        <w:t>。容器对桌面的压力关系是</w:t>
      </w:r>
      <w:r>
        <w:rPr>
          <w:bCs/>
          <w:i/>
          <w:sz w:val="21"/>
          <w:szCs w:val="21"/>
          <w:highlight w:val="none"/>
        </w:rPr>
        <w:t>F</w:t>
      </w:r>
      <w:r>
        <w:rPr>
          <w:bCs/>
          <w:sz w:val="21"/>
          <w:szCs w:val="21"/>
          <w:highlight w:val="none"/>
          <w:vertAlign w:val="subscript"/>
        </w:rPr>
        <w:t>甲</w:t>
      </w:r>
      <w:r>
        <w:rPr>
          <w:rFonts w:hint="eastAsia"/>
          <w:bCs/>
          <w:sz w:val="21"/>
          <w:szCs w:val="21"/>
          <w:highlight w:val="none"/>
          <w:u w:val="single"/>
        </w:rPr>
        <w:t xml:space="preserve">         </w:t>
      </w:r>
      <w:r>
        <w:rPr>
          <w:bCs/>
          <w:i/>
          <w:sz w:val="21"/>
          <w:szCs w:val="21"/>
          <w:highlight w:val="none"/>
        </w:rPr>
        <w:t>F</w:t>
      </w:r>
      <w:r>
        <w:rPr>
          <w:bCs/>
          <w:sz w:val="21"/>
          <w:szCs w:val="21"/>
          <w:highlight w:val="none"/>
          <w:vertAlign w:val="subscript"/>
        </w:rPr>
        <w:t>乙</w:t>
      </w:r>
      <w:r>
        <w:rPr>
          <w:bCs/>
          <w:sz w:val="21"/>
          <w:szCs w:val="21"/>
          <w:highlight w:val="none"/>
        </w:rPr>
        <w:t>。(均选填“&gt;”、“&lt;”或“=”)</w:t>
      </w:r>
    </w:p>
    <w:p>
      <w:pPr>
        <w:keepNext w:val="0"/>
        <w:keepLines w:val="0"/>
        <w:pageBreakBefore w:val="0"/>
        <w:kinsoku/>
        <w:wordWrap/>
        <w:overflowPunct/>
        <w:topLinePunct w:val="0"/>
        <w:autoSpaceDE/>
        <w:autoSpaceDN/>
        <w:bidi w:val="0"/>
        <w:spacing w:line="360" w:lineRule="auto"/>
        <w:jc w:val="left"/>
        <w:textAlignment w:val="center"/>
        <w:rPr>
          <w:bCs/>
          <w:sz w:val="21"/>
          <w:szCs w:val="21"/>
          <w:highlight w:val="none"/>
        </w:rPr>
      </w:pPr>
      <w:r>
        <w:rPr>
          <w:bCs/>
          <w:sz w:val="21"/>
          <w:szCs w:val="21"/>
          <w:highlight w:val="none"/>
        </w:rPr>
        <w:drawing>
          <wp:inline distT="0" distB="0" distL="114300" distR="114300">
            <wp:extent cx="1102360" cy="850265"/>
            <wp:effectExtent l="0" t="0" r="10160" b="3175"/>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63"/>
                    <a:stretch>
                      <a:fillRect/>
                    </a:stretch>
                  </pic:blipFill>
                  <pic:spPr>
                    <a:xfrm>
                      <a:off x="0" y="0"/>
                      <a:ext cx="1102360" cy="850265"/>
                    </a:xfrm>
                    <a:prstGeom prst="rect">
                      <a:avLst/>
                    </a:prstGeom>
                  </pic:spPr>
                </pic:pic>
              </a:graphicData>
            </a:graphic>
          </wp:inline>
        </w:drawing>
      </w:r>
    </w:p>
    <w:p>
      <w:pPr>
        <w:numPr>
          <w:ilvl w:val="0"/>
          <w:numId w:val="12"/>
        </w:numPr>
        <w:spacing w:line="360" w:lineRule="auto"/>
        <w:jc w:val="left"/>
        <w:textAlignment w:val="center"/>
        <w:rPr>
          <w:rFonts w:hint="eastAsia" w:ascii="宋体" w:hAnsi="宋体" w:eastAsia="宋体" w:cs="宋体"/>
          <w:bCs/>
          <w:sz w:val="21"/>
          <w:szCs w:val="21"/>
          <w:highlight w:val="none"/>
        </w:rPr>
      </w:pPr>
      <w:r>
        <w:rPr>
          <w:rFonts w:hint="eastAsia" w:ascii="宋体" w:hAnsi="宋体" w:eastAsia="宋体" w:cs="宋体"/>
          <w:bCs/>
          <w:sz w:val="21"/>
          <w:szCs w:val="21"/>
          <w:highlight w:val="none"/>
        </w:rPr>
        <w:t>如图所示，实心</w:t>
      </w:r>
      <w:r>
        <w:rPr>
          <w:rFonts w:hint="eastAsia"/>
          <w:sz w:val="21"/>
          <w:szCs w:val="21"/>
          <w:highlight w:val="none"/>
        </w:rPr>
        <w:t>物体</w:t>
      </w:r>
      <w:r>
        <w:rPr>
          <w:rFonts w:hint="eastAsia" w:ascii="宋体" w:hAnsi="宋体" w:eastAsia="宋体" w:cs="宋体"/>
          <w:bCs/>
          <w:sz w:val="21"/>
          <w:szCs w:val="21"/>
          <w:highlight w:val="none"/>
        </w:rPr>
        <w:t>A、B是两个边长分别为</w:t>
      </w:r>
      <w:r>
        <w:rPr>
          <w:rFonts w:hint="eastAsia" w:ascii="宋体" w:hAnsi="宋体" w:eastAsia="宋体" w:cs="宋体"/>
          <w:bCs/>
          <w:i/>
          <w:sz w:val="21"/>
          <w:szCs w:val="21"/>
          <w:highlight w:val="none"/>
        </w:rPr>
        <w:t>a</w:t>
      </w:r>
      <w:r>
        <w:rPr>
          <w:rFonts w:hint="eastAsia" w:ascii="宋体" w:hAnsi="宋体" w:eastAsia="宋体" w:cs="宋体"/>
          <w:bCs/>
          <w:sz w:val="21"/>
          <w:szCs w:val="21"/>
          <w:highlight w:val="none"/>
        </w:rPr>
        <w:t>和</w:t>
      </w:r>
      <w:r>
        <w:rPr>
          <w:rFonts w:hint="eastAsia" w:ascii="宋体" w:hAnsi="宋体" w:eastAsia="宋体" w:cs="宋体"/>
          <w:bCs/>
          <w:i/>
          <w:sz w:val="21"/>
          <w:szCs w:val="21"/>
          <w:highlight w:val="none"/>
        </w:rPr>
        <w:t>b</w:t>
      </w:r>
      <w:r>
        <w:rPr>
          <w:rFonts w:hint="eastAsia" w:ascii="宋体" w:hAnsi="宋体" w:eastAsia="宋体" w:cs="宋体"/>
          <w:bCs/>
          <w:sz w:val="21"/>
          <w:szCs w:val="21"/>
          <w:highlight w:val="none"/>
        </w:rPr>
        <w:t>的正方体，且</w:t>
      </w:r>
      <w:r>
        <w:rPr>
          <w:rFonts w:hint="eastAsia" w:ascii="宋体" w:hAnsi="宋体" w:eastAsia="宋体" w:cs="宋体"/>
          <w:bCs/>
          <w:i/>
          <w:sz w:val="21"/>
          <w:szCs w:val="21"/>
          <w:highlight w:val="none"/>
        </w:rPr>
        <w:t>b</w:t>
      </w:r>
      <w:r>
        <w:rPr>
          <w:rFonts w:hint="eastAsia" w:ascii="宋体" w:hAnsi="宋体" w:eastAsia="宋体" w:cs="宋体"/>
          <w:bCs/>
          <w:sz w:val="21"/>
          <w:szCs w:val="21"/>
          <w:highlight w:val="none"/>
        </w:rPr>
        <w:t>＝2</w:t>
      </w:r>
      <w:r>
        <w:rPr>
          <w:rFonts w:hint="eastAsia" w:ascii="宋体" w:hAnsi="宋体" w:eastAsia="宋体" w:cs="宋体"/>
          <w:bCs/>
          <w:i/>
          <w:sz w:val="21"/>
          <w:szCs w:val="21"/>
          <w:highlight w:val="none"/>
        </w:rPr>
        <w:t>a</w:t>
      </w:r>
      <w:r>
        <w:rPr>
          <w:rFonts w:hint="eastAsia" w:ascii="宋体" w:hAnsi="宋体" w:eastAsia="宋体" w:cs="宋体"/>
          <w:bCs/>
          <w:sz w:val="21"/>
          <w:szCs w:val="21"/>
          <w:highlight w:val="none"/>
        </w:rPr>
        <w:t>。将它们平放在水平桌面上时，两物体对桌面的压强相等。现沿水平方向将两物体的上部均切去</w:t>
      </w:r>
      <w:r>
        <w:rPr>
          <w:rFonts w:hint="eastAsia" w:ascii="宋体" w:hAnsi="宋体" w:eastAsia="宋体" w:cs="宋体"/>
          <w:bCs/>
          <w:sz w:val="21"/>
          <w:szCs w:val="21"/>
          <w:highlight w:val="none"/>
        </w:rPr>
        <w:object>
          <v:shape id="_x0000_i1041" o:spt="75" type="#_x0000_t75" style="height:30.75pt;width:12pt;" o:ole="t" filled="f" o:preferrelative="t" stroked="f" coordsize="21600,21600">
            <v:path/>
            <v:fill on="f" focussize="0,0"/>
            <v:stroke on="f" joinstyle="miter"/>
            <v:imagedata r:id="rId65" o:title="eqId3fbed37d976a4feb95f0fc607c10ec60"/>
            <o:lock v:ext="edit" aspectratio="t"/>
            <w10:wrap type="none"/>
            <w10:anchorlock/>
          </v:shape>
          <o:OLEObject Type="Embed" ProgID="Equation.DSMT4" ShapeID="_x0000_i1041" DrawAspect="Content" ObjectID="_1468075741" r:id="rId64">
            <o:LockedField>false</o:LockedField>
          </o:OLEObject>
        </w:object>
      </w:r>
      <w:r>
        <w:rPr>
          <w:rFonts w:hint="eastAsia" w:ascii="宋体" w:hAnsi="宋体" w:eastAsia="宋体" w:cs="宋体"/>
          <w:bCs/>
          <w:sz w:val="21"/>
          <w:szCs w:val="21"/>
          <w:highlight w:val="none"/>
        </w:rPr>
        <w:t>的高度，则物体A、B剩余部分对桌面的压强</w:t>
      </w:r>
      <w:r>
        <w:rPr>
          <w:rFonts w:hint="eastAsia" w:ascii="宋体" w:hAnsi="宋体" w:eastAsia="宋体" w:cs="宋体"/>
          <w:bCs/>
          <w:i/>
          <w:sz w:val="21"/>
          <w:szCs w:val="21"/>
          <w:highlight w:val="none"/>
        </w:rPr>
        <w:t>p</w:t>
      </w:r>
      <w:r>
        <w:rPr>
          <w:rFonts w:hint="eastAsia" w:ascii="宋体" w:hAnsi="宋体" w:eastAsia="宋体" w:cs="宋体"/>
          <w:bCs/>
          <w:sz w:val="21"/>
          <w:szCs w:val="21"/>
          <w:highlight w:val="none"/>
          <w:vertAlign w:val="subscript"/>
        </w:rPr>
        <w:t>A</w:t>
      </w:r>
      <w:r>
        <w:rPr>
          <w:rFonts w:hint="eastAsia" w:ascii="宋体" w:hAnsi="宋体" w:eastAsia="宋体" w:cs="宋体"/>
          <w:bCs/>
          <w:sz w:val="21"/>
          <w:szCs w:val="21"/>
          <w:highlight w:val="none"/>
        </w:rPr>
        <w:t>∶</w:t>
      </w:r>
      <w:r>
        <w:rPr>
          <w:rFonts w:hint="eastAsia" w:ascii="宋体" w:hAnsi="宋体" w:eastAsia="宋体" w:cs="宋体"/>
          <w:bCs/>
          <w:i/>
          <w:sz w:val="21"/>
          <w:szCs w:val="21"/>
          <w:highlight w:val="none"/>
        </w:rPr>
        <w:t>p</w:t>
      </w:r>
      <w:r>
        <w:rPr>
          <w:rFonts w:hint="eastAsia" w:ascii="宋体" w:hAnsi="宋体" w:eastAsia="宋体" w:cs="宋体"/>
          <w:bCs/>
          <w:sz w:val="21"/>
          <w:szCs w:val="21"/>
          <w:highlight w:val="none"/>
          <w:vertAlign w:val="subscript"/>
        </w:rPr>
        <w:t>B</w:t>
      </w:r>
      <w:r>
        <w:rPr>
          <w:rFonts w:hint="eastAsia" w:ascii="宋体" w:hAnsi="宋体" w:eastAsia="宋体" w:cs="宋体"/>
          <w:bCs/>
          <w:sz w:val="21"/>
          <w:szCs w:val="21"/>
          <w:highlight w:val="none"/>
        </w:rPr>
        <w:t>＝_____。</w: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sz w:val="21"/>
          <w:szCs w:val="21"/>
          <w:highlight w:val="none"/>
        </w:rPr>
      </w:pPr>
      <w:r>
        <w:rPr>
          <w:rFonts w:hint="eastAsia" w:ascii="宋体" w:hAnsi="宋体" w:eastAsia="宋体" w:cs="宋体"/>
          <w:bCs/>
          <w:sz w:val="21"/>
          <w:szCs w:val="21"/>
          <w:highlight w:val="none"/>
        </w:rPr>
        <w:drawing>
          <wp:inline distT="0" distB="0" distL="114300" distR="114300">
            <wp:extent cx="1733550" cy="1009650"/>
            <wp:effectExtent l="0" t="0" r="3810" b="11430"/>
            <wp:docPr id="65"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19"/>
                    <pic:cNvPicPr>
                      <a:picLocks noChangeAspect="1"/>
                    </pic:cNvPicPr>
                  </pic:nvPicPr>
                  <pic:blipFill>
                    <a:blip r:embed="rId66"/>
                    <a:stretch>
                      <a:fillRect/>
                    </a:stretch>
                  </pic:blipFill>
                  <pic:spPr>
                    <a:xfrm>
                      <a:off x="0" y="0"/>
                      <a:ext cx="1733550" cy="1009650"/>
                    </a:xfrm>
                    <a:prstGeom prst="rect">
                      <a:avLst/>
                    </a:prstGeom>
                    <a:noFill/>
                    <a:ln>
                      <a:noFill/>
                    </a:ln>
                  </pic:spPr>
                </pic:pic>
              </a:graphicData>
            </a:graphic>
          </wp:inline>
        </w:drawing>
      </w:r>
    </w:p>
    <w:p>
      <w:pPr>
        <w:numPr>
          <w:ilvl w:val="0"/>
          <w:numId w:val="12"/>
        </w:numPr>
        <w:spacing w:line="360" w:lineRule="auto"/>
        <w:jc w:val="left"/>
        <w:textAlignment w:val="center"/>
        <w:rPr>
          <w:rFonts w:eastAsiaTheme="minorEastAsia"/>
          <w:sz w:val="21"/>
          <w:szCs w:val="21"/>
          <w:highlight w:val="none"/>
        </w:rPr>
      </w:pPr>
      <w:r>
        <w:rPr>
          <w:rFonts w:eastAsiaTheme="minorEastAsia"/>
          <w:sz w:val="21"/>
          <w:szCs w:val="21"/>
          <w:highlight w:val="none"/>
        </w:rPr>
        <w:t>为了测量大气压强</w:t>
      </w:r>
      <w:r>
        <w:rPr>
          <w:sz w:val="21"/>
          <w:szCs w:val="21"/>
          <w:highlight w:val="none"/>
        </w:rPr>
        <w:t>，</w:t>
      </w:r>
      <w:r>
        <w:rPr>
          <w:rFonts w:eastAsiaTheme="minorEastAsia"/>
          <w:sz w:val="21"/>
          <w:szCs w:val="21"/>
          <w:highlight w:val="none"/>
        </w:rPr>
        <w:t>某同学选择的器材有</w:t>
      </w:r>
      <w:r>
        <w:rPr>
          <w:rFonts w:hint="eastAsia"/>
          <w:sz w:val="21"/>
          <w:szCs w:val="21"/>
          <w:highlight w:val="none"/>
        </w:rPr>
        <w:t>：</w:t>
      </w:r>
      <w:r>
        <w:rPr>
          <w:rFonts w:eastAsiaTheme="minorEastAsia"/>
          <w:sz w:val="21"/>
          <w:szCs w:val="21"/>
          <w:highlight w:val="none"/>
        </w:rPr>
        <w:t>2.5 mL的注射器、0~10 N的弹簧测力计、刻度尺和细线</w:t>
      </w:r>
      <w:r>
        <w:rPr>
          <w:sz w:val="21"/>
          <w:szCs w:val="21"/>
          <w:highlight w:val="none"/>
        </w:rPr>
        <w:t>，</w:t>
      </w:r>
      <w:r>
        <w:rPr>
          <w:rFonts w:eastAsiaTheme="minorEastAsia"/>
          <w:sz w:val="21"/>
          <w:szCs w:val="21"/>
          <w:highlight w:val="none"/>
        </w:rPr>
        <w:t>实验步骤如下</w:t>
      </w:r>
      <w:r>
        <w:rPr>
          <w:rFonts w:hint="eastAsia"/>
          <w:sz w:val="21"/>
          <w:szCs w:val="21"/>
          <w:highlight w:val="none"/>
        </w:rPr>
        <w:t>：</w:t>
      </w:r>
    </w:p>
    <w:p>
      <w:pPr>
        <w:keepNext w:val="0"/>
        <w:keepLines w:val="0"/>
        <w:pageBreakBefore w:val="0"/>
        <w:kinsoku/>
        <w:wordWrap/>
        <w:overflowPunct/>
        <w:topLinePunct w:val="0"/>
        <w:autoSpaceDE/>
        <w:autoSpaceDN/>
        <w:bidi w:val="0"/>
        <w:spacing w:line="360" w:lineRule="auto"/>
        <w:jc w:val="left"/>
        <w:rPr>
          <w:rFonts w:eastAsiaTheme="minorEastAsia"/>
          <w:sz w:val="21"/>
          <w:szCs w:val="21"/>
          <w:highlight w:val="none"/>
        </w:rPr>
      </w:pPr>
      <w:r>
        <w:rPr>
          <w:sz w:val="21"/>
          <w:szCs w:val="21"/>
          <w:highlight w:val="none"/>
        </w:rPr>
        <w:drawing>
          <wp:inline distT="0" distB="0" distL="114300" distR="114300">
            <wp:extent cx="2794000" cy="683895"/>
            <wp:effectExtent l="0" t="0" r="10160" b="1905"/>
            <wp:docPr id="439" name="图片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439"/>
                    <pic:cNvPicPr>
                      <a:picLocks noChangeAspect="1"/>
                    </pic:cNvPicPr>
                  </pic:nvPicPr>
                  <pic:blipFill>
                    <a:blip r:embed="rId67" cstate="print"/>
                    <a:stretch>
                      <a:fillRect/>
                    </a:stretch>
                  </pic:blipFill>
                  <pic:spPr>
                    <a:xfrm>
                      <a:off x="0" y="0"/>
                      <a:ext cx="2794000" cy="683895"/>
                    </a:xfrm>
                    <a:prstGeom prst="rect">
                      <a:avLst/>
                    </a:prstGeom>
                  </pic:spPr>
                </pic:pic>
              </a:graphicData>
            </a:graphic>
          </wp:inline>
        </w:drawing>
      </w:r>
      <w:r>
        <w:rPr>
          <w:rFonts w:eastAsiaTheme="minorEastAsia"/>
          <w:sz w:val="21"/>
          <w:szCs w:val="21"/>
          <w:highlight w:val="none"/>
        </w:rPr>
        <w:t> </w:t>
      </w:r>
    </w:p>
    <w:p>
      <w:pPr>
        <w:keepNext w:val="0"/>
        <w:keepLines w:val="0"/>
        <w:pageBreakBefore w:val="0"/>
        <w:kinsoku/>
        <w:wordWrap/>
        <w:overflowPunct/>
        <w:topLinePunct w:val="0"/>
        <w:autoSpaceDE/>
        <w:autoSpaceDN/>
        <w:bidi w:val="0"/>
        <w:spacing w:line="360" w:lineRule="auto"/>
        <w:jc w:val="left"/>
        <w:rPr>
          <w:rFonts w:eastAsiaTheme="minorEastAsia"/>
          <w:sz w:val="21"/>
          <w:szCs w:val="21"/>
          <w:highlight w:val="none"/>
        </w:rPr>
      </w:pPr>
      <w:r>
        <w:rPr>
          <w:rFonts w:eastAsiaTheme="minorEastAsia"/>
          <w:sz w:val="21"/>
          <w:szCs w:val="21"/>
          <w:highlight w:val="none"/>
        </w:rPr>
        <w:t>(1)如图甲</w:t>
      </w:r>
      <w:r>
        <w:rPr>
          <w:sz w:val="21"/>
          <w:szCs w:val="21"/>
          <w:highlight w:val="none"/>
        </w:rPr>
        <w:t>，</w:t>
      </w:r>
      <w:r>
        <w:rPr>
          <w:rFonts w:eastAsiaTheme="minorEastAsia"/>
          <w:sz w:val="21"/>
          <w:szCs w:val="21"/>
          <w:highlight w:val="none"/>
        </w:rPr>
        <w:t>用刻度尺测出注射器有刻度部分的长度l=</w:t>
      </w:r>
      <w:r>
        <w:rPr>
          <w:rFonts w:eastAsiaTheme="minorEastAsia"/>
          <w:sz w:val="21"/>
          <w:szCs w:val="21"/>
          <w:highlight w:val="none"/>
          <w:u w:val="single"/>
        </w:rPr>
        <w:t>   </w:t>
      </w:r>
      <w:r>
        <w:rPr>
          <w:rFonts w:eastAsiaTheme="minorEastAsia"/>
          <w:sz w:val="21"/>
          <w:szCs w:val="21"/>
          <w:highlight w:val="none"/>
        </w:rPr>
        <w:t>cm。</w:t>
      </w:r>
    </w:p>
    <w:p>
      <w:pPr>
        <w:keepNext w:val="0"/>
        <w:keepLines w:val="0"/>
        <w:pageBreakBefore w:val="0"/>
        <w:kinsoku/>
        <w:wordWrap/>
        <w:overflowPunct/>
        <w:topLinePunct w:val="0"/>
        <w:autoSpaceDE/>
        <w:autoSpaceDN/>
        <w:bidi w:val="0"/>
        <w:spacing w:line="360" w:lineRule="auto"/>
        <w:jc w:val="left"/>
        <w:rPr>
          <w:rFonts w:eastAsiaTheme="minorEastAsia"/>
          <w:sz w:val="21"/>
          <w:szCs w:val="21"/>
          <w:highlight w:val="none"/>
        </w:rPr>
      </w:pPr>
      <w:r>
        <w:rPr>
          <w:rFonts w:eastAsiaTheme="minorEastAsia"/>
          <w:sz w:val="21"/>
          <w:szCs w:val="21"/>
          <w:highlight w:val="none"/>
        </w:rPr>
        <w:t>(2)如图乙</w:t>
      </w:r>
      <w:r>
        <w:rPr>
          <w:sz w:val="21"/>
          <w:szCs w:val="21"/>
          <w:highlight w:val="none"/>
        </w:rPr>
        <w:t>，</w:t>
      </w:r>
      <w:r>
        <w:rPr>
          <w:rFonts w:eastAsiaTheme="minorEastAsia"/>
          <w:sz w:val="21"/>
          <w:szCs w:val="21"/>
          <w:highlight w:val="none"/>
        </w:rPr>
        <w:t>把注射器活塞推至筒的底端</w:t>
      </w:r>
      <w:r>
        <w:rPr>
          <w:sz w:val="21"/>
          <w:szCs w:val="21"/>
          <w:highlight w:val="none"/>
        </w:rPr>
        <w:t>，</w:t>
      </w:r>
      <w:r>
        <w:rPr>
          <w:rFonts w:eastAsiaTheme="minorEastAsia"/>
          <w:sz w:val="21"/>
          <w:szCs w:val="21"/>
          <w:highlight w:val="none"/>
        </w:rPr>
        <w:t>用橡皮帽封住注射器的小孔</w:t>
      </w:r>
      <w:r>
        <w:rPr>
          <w:sz w:val="21"/>
          <w:szCs w:val="21"/>
          <w:highlight w:val="none"/>
        </w:rPr>
        <w:t>，</w:t>
      </w:r>
      <w:r>
        <w:rPr>
          <w:rFonts w:eastAsiaTheme="minorEastAsia"/>
          <w:sz w:val="21"/>
          <w:szCs w:val="21"/>
          <w:highlight w:val="none"/>
        </w:rPr>
        <w:t>水平向右慢慢拉动注射器筒</w:t>
      </w:r>
      <w:r>
        <w:rPr>
          <w:sz w:val="21"/>
          <w:szCs w:val="21"/>
          <w:highlight w:val="none"/>
        </w:rPr>
        <w:t>，</w:t>
      </w:r>
      <w:r>
        <w:rPr>
          <w:rFonts w:eastAsiaTheme="minorEastAsia"/>
          <w:sz w:val="21"/>
          <w:szCs w:val="21"/>
          <w:highlight w:val="none"/>
        </w:rPr>
        <w:t>当注射器中的活塞开始滑动时</w:t>
      </w:r>
      <w:r>
        <w:rPr>
          <w:sz w:val="21"/>
          <w:szCs w:val="21"/>
          <w:highlight w:val="none"/>
        </w:rPr>
        <w:t>，</w:t>
      </w:r>
      <w:r>
        <w:rPr>
          <w:rFonts w:eastAsiaTheme="minorEastAsia"/>
          <w:sz w:val="21"/>
          <w:szCs w:val="21"/>
          <w:highlight w:val="none"/>
        </w:rPr>
        <w:t>记录弹簧测力计的示数F=</w:t>
      </w:r>
      <w:r>
        <w:rPr>
          <w:rFonts w:eastAsiaTheme="minorEastAsia"/>
          <w:sz w:val="21"/>
          <w:szCs w:val="21"/>
          <w:highlight w:val="none"/>
          <w:u w:val="single"/>
        </w:rPr>
        <w:t>   </w:t>
      </w:r>
      <w:r>
        <w:rPr>
          <w:rFonts w:eastAsiaTheme="minorEastAsia"/>
          <w:sz w:val="21"/>
          <w:szCs w:val="21"/>
          <w:highlight w:val="none"/>
        </w:rPr>
        <w:t>N。</w:t>
      </w:r>
    </w:p>
    <w:p>
      <w:pPr>
        <w:keepNext w:val="0"/>
        <w:keepLines w:val="0"/>
        <w:pageBreakBefore w:val="0"/>
        <w:kinsoku/>
        <w:wordWrap/>
        <w:overflowPunct/>
        <w:topLinePunct w:val="0"/>
        <w:autoSpaceDE/>
        <w:autoSpaceDN/>
        <w:bidi w:val="0"/>
        <w:spacing w:line="360" w:lineRule="auto"/>
        <w:jc w:val="left"/>
        <w:rPr>
          <w:rFonts w:eastAsiaTheme="minorEastAsia"/>
          <w:sz w:val="21"/>
          <w:szCs w:val="21"/>
          <w:highlight w:val="none"/>
        </w:rPr>
      </w:pPr>
      <w:r>
        <w:rPr>
          <w:rFonts w:eastAsiaTheme="minorEastAsia"/>
          <w:sz w:val="21"/>
          <w:szCs w:val="21"/>
          <w:highlight w:val="none"/>
        </w:rPr>
        <w:t>(3)该同学所测得的大气压强值为</w:t>
      </w:r>
      <w:r>
        <w:rPr>
          <w:rFonts w:eastAsiaTheme="minorEastAsia"/>
          <w:sz w:val="21"/>
          <w:szCs w:val="21"/>
          <w:highlight w:val="none"/>
          <w:u w:val="single"/>
        </w:rPr>
        <w:t>　　  　  </w:t>
      </w:r>
      <w:r>
        <w:rPr>
          <w:rFonts w:eastAsiaTheme="minorEastAsia"/>
          <w:sz w:val="21"/>
          <w:szCs w:val="21"/>
          <w:highlight w:val="none"/>
        </w:rPr>
        <w:t>Pa。</w:t>
      </w:r>
    </w:p>
    <w:p>
      <w:pPr>
        <w:numPr>
          <w:ilvl w:val="0"/>
          <w:numId w:val="12"/>
        </w:numPr>
        <w:spacing w:line="360" w:lineRule="auto"/>
        <w:jc w:val="left"/>
        <w:textAlignment w:val="center"/>
        <w:rPr>
          <w:rFonts w:ascii="Times New Roman" w:hAnsi="Times New Roman" w:eastAsia="Times New Roman"/>
          <w:kern w:val="0"/>
          <w:sz w:val="21"/>
          <w:szCs w:val="21"/>
          <w:highlight w:val="none"/>
        </w:rPr>
      </w:pPr>
      <w:r>
        <w:rPr>
          <w:rFonts w:ascii="Times New Roman" w:hAnsi="Times New Roman"/>
          <w:kern w:val="0"/>
          <w:sz w:val="21"/>
          <w:szCs w:val="21"/>
          <w:highlight w:val="none"/>
        </w:rPr>
        <w:t>如图所示，物体</w:t>
      </w:r>
      <m:oMath>
        <m:r>
          <m:rPr/>
          <w:rPr>
            <w:rFonts w:ascii="Cambria Math" w:hAnsi="Cambria Math"/>
            <w:sz w:val="21"/>
            <w:szCs w:val="21"/>
            <w:highlight w:val="none"/>
          </w:rPr>
          <m:t>A</m:t>
        </m:r>
      </m:oMath>
      <w:r>
        <w:rPr>
          <w:rFonts w:ascii="Times New Roman" w:hAnsi="Times New Roman"/>
          <w:kern w:val="0"/>
          <w:sz w:val="21"/>
          <w:szCs w:val="21"/>
          <w:highlight w:val="none"/>
        </w:rPr>
        <w:t>重</w:t>
      </w:r>
      <m:oMath>
        <m:r>
          <m:rPr/>
          <w:rPr>
            <w:rFonts w:ascii="Cambria Math" w:hAnsi="Cambria Math"/>
            <w:sz w:val="21"/>
            <w:szCs w:val="21"/>
            <w:highlight w:val="none"/>
          </w:rPr>
          <m:t>30N</m:t>
        </m:r>
      </m:oMath>
      <w:r>
        <w:rPr>
          <w:rFonts w:ascii="Times New Roman" w:hAnsi="Times New Roman"/>
          <w:kern w:val="0"/>
          <w:sz w:val="21"/>
          <w:szCs w:val="21"/>
          <w:highlight w:val="none"/>
        </w:rPr>
        <w:t>，</w:t>
      </w:r>
      <m:oMath>
        <m:r>
          <m:rPr/>
          <w:rPr>
            <w:rFonts w:ascii="Cambria Math" w:hAnsi="Cambria Math"/>
            <w:sz w:val="21"/>
            <w:szCs w:val="21"/>
            <w:highlight w:val="none"/>
          </w:rPr>
          <m:t>B</m:t>
        </m:r>
      </m:oMath>
      <w:r>
        <w:rPr>
          <w:rFonts w:ascii="Times New Roman" w:hAnsi="Times New Roman"/>
          <w:kern w:val="0"/>
          <w:sz w:val="21"/>
          <w:szCs w:val="21"/>
          <w:highlight w:val="none"/>
        </w:rPr>
        <w:t>重</w:t>
      </w:r>
      <m:oMath>
        <m:r>
          <m:rPr/>
          <w:rPr>
            <w:rFonts w:ascii="Cambria Math" w:hAnsi="Cambria Math"/>
            <w:sz w:val="21"/>
            <w:szCs w:val="21"/>
            <w:highlight w:val="none"/>
          </w:rPr>
          <m:t>15N</m:t>
        </m:r>
      </m:oMath>
      <w:r>
        <w:rPr>
          <w:rFonts w:ascii="Times New Roman" w:hAnsi="Times New Roman"/>
          <w:kern w:val="0"/>
          <w:sz w:val="21"/>
          <w:szCs w:val="21"/>
          <w:highlight w:val="none"/>
        </w:rPr>
        <w:t>，物体</w:t>
      </w:r>
      <m:oMath>
        <m:r>
          <m:rPr/>
          <w:rPr>
            <w:rFonts w:ascii="Cambria Math" w:hAnsi="Cambria Math"/>
            <w:sz w:val="21"/>
            <w:szCs w:val="21"/>
            <w:highlight w:val="none"/>
          </w:rPr>
          <m:t>A</m:t>
        </m:r>
      </m:oMath>
      <w:r>
        <w:rPr>
          <w:rFonts w:ascii="Times New Roman" w:hAnsi="Times New Roman"/>
          <w:kern w:val="0"/>
          <w:sz w:val="21"/>
          <w:szCs w:val="21"/>
          <w:highlight w:val="none"/>
        </w:rPr>
        <w:t>的底面积为</w:t>
      </w:r>
      <m:oMath>
        <m:r>
          <m:rPr/>
          <w:rPr>
            <w:rFonts w:ascii="Cambria Math" w:hAnsi="Cambria Math"/>
            <w:sz w:val="21"/>
            <w:szCs w:val="21"/>
            <w:highlight w:val="none"/>
          </w:rPr>
          <m:t>10c</m:t>
        </m:r>
        <m:sSup>
          <m:sSupPr>
            <m:ctrlPr>
              <w:rPr>
                <w:rFonts w:ascii="Cambria Math" w:hAnsi="Cambria Math"/>
                <w:sz w:val="21"/>
                <w:szCs w:val="21"/>
                <w:highlight w:val="none"/>
              </w:rPr>
            </m:ctrlPr>
          </m:sSupPr>
          <m:e>
            <m:r>
              <m:rPr/>
              <w:rPr>
                <w:rFonts w:ascii="Cambria Math" w:hAnsi="Cambria Math"/>
                <w:sz w:val="21"/>
                <w:szCs w:val="21"/>
                <w:highlight w:val="none"/>
              </w:rPr>
              <m:t>m</m:t>
            </m:r>
            <m:ctrlPr>
              <w:rPr>
                <w:rFonts w:ascii="Cambria Math" w:hAnsi="Cambria Math"/>
                <w:sz w:val="21"/>
                <w:szCs w:val="21"/>
                <w:highlight w:val="none"/>
              </w:rPr>
            </m:ctrlPr>
          </m:e>
          <m:sup>
            <m:r>
              <m:rPr/>
              <w:rPr>
                <w:rFonts w:ascii="Cambria Math" w:hAnsi="Cambria Math"/>
                <w:sz w:val="21"/>
                <w:szCs w:val="21"/>
                <w:highlight w:val="none"/>
              </w:rPr>
              <m:t>2</m:t>
            </m:r>
            <m:ctrlPr>
              <w:rPr>
                <w:rFonts w:ascii="Cambria Math" w:hAnsi="Cambria Math"/>
                <w:sz w:val="21"/>
                <w:szCs w:val="21"/>
                <w:highlight w:val="none"/>
              </w:rPr>
            </m:ctrlPr>
          </m:sup>
        </m:sSup>
      </m:oMath>
      <w:r>
        <w:rPr>
          <w:rFonts w:ascii="Times New Roman" w:hAnsi="Times New Roman"/>
          <w:kern w:val="0"/>
          <w:sz w:val="21"/>
          <w:szCs w:val="21"/>
          <w:highlight w:val="none"/>
        </w:rPr>
        <w:t>，物体</w:t>
      </w:r>
      <m:oMath>
        <m:r>
          <m:rPr/>
          <w:rPr>
            <w:rFonts w:ascii="Cambria Math" w:hAnsi="Cambria Math"/>
            <w:sz w:val="21"/>
            <w:szCs w:val="21"/>
            <w:highlight w:val="none"/>
          </w:rPr>
          <m:t>B</m:t>
        </m:r>
      </m:oMath>
      <w:r>
        <w:rPr>
          <w:rFonts w:ascii="Times New Roman" w:hAnsi="Times New Roman"/>
          <w:kern w:val="0"/>
          <w:sz w:val="21"/>
          <w:szCs w:val="21"/>
          <w:highlight w:val="none"/>
        </w:rPr>
        <w:t>的底面积为</w:t>
      </w:r>
      <m:oMath>
        <m:r>
          <m:rPr/>
          <w:rPr>
            <w:rFonts w:ascii="Cambria Math" w:hAnsi="Cambria Math"/>
            <w:sz w:val="21"/>
            <w:szCs w:val="21"/>
            <w:highlight w:val="none"/>
          </w:rPr>
          <m:t>5c</m:t>
        </m:r>
        <m:sSup>
          <m:sSupPr>
            <m:ctrlPr>
              <w:rPr>
                <w:rFonts w:ascii="Cambria Math" w:hAnsi="Cambria Math"/>
                <w:sz w:val="21"/>
                <w:szCs w:val="21"/>
                <w:highlight w:val="none"/>
              </w:rPr>
            </m:ctrlPr>
          </m:sSupPr>
          <m:e>
            <m:r>
              <m:rPr/>
              <w:rPr>
                <w:rFonts w:ascii="Cambria Math" w:hAnsi="Cambria Math"/>
                <w:sz w:val="21"/>
                <w:szCs w:val="21"/>
                <w:highlight w:val="none"/>
              </w:rPr>
              <m:t>m</m:t>
            </m:r>
            <m:ctrlPr>
              <w:rPr>
                <w:rFonts w:ascii="Cambria Math" w:hAnsi="Cambria Math"/>
                <w:sz w:val="21"/>
                <w:szCs w:val="21"/>
                <w:highlight w:val="none"/>
              </w:rPr>
            </m:ctrlPr>
          </m:e>
          <m:sup>
            <m:r>
              <m:rPr/>
              <w:rPr>
                <w:rFonts w:ascii="Cambria Math" w:hAnsi="Cambria Math"/>
                <w:sz w:val="21"/>
                <w:szCs w:val="21"/>
                <w:highlight w:val="none"/>
              </w:rPr>
              <m:t>2</m:t>
            </m:r>
            <m:ctrlPr>
              <w:rPr>
                <w:rFonts w:ascii="Cambria Math" w:hAnsi="Cambria Math"/>
                <w:sz w:val="21"/>
                <w:szCs w:val="21"/>
                <w:highlight w:val="none"/>
              </w:rPr>
            </m:ctrlPr>
          </m:sup>
        </m:sSup>
      </m:oMath>
      <w:r>
        <w:rPr>
          <w:rFonts w:ascii="Times New Roman" w:hAnsi="Times New Roman"/>
          <w:kern w:val="0"/>
          <w:sz w:val="21"/>
          <w:szCs w:val="21"/>
          <w:highlight w:val="none"/>
        </w:rPr>
        <w:t>．</w:t>
      </w:r>
      <w:r>
        <w:rPr>
          <w:rFonts w:ascii="Times New Roman" w:hAnsi="Times New Roman"/>
          <w:kern w:val="0"/>
          <w:sz w:val="21"/>
          <w:szCs w:val="21"/>
          <w:highlight w:val="none"/>
        </w:rPr>
        <w:br w:type="textWrapping"/>
      </w:r>
      <w:r>
        <w:rPr>
          <w:rFonts w:ascii="Times New Roman" w:hAnsi="Times New Roman" w:eastAsia="Times New Roman"/>
          <w:kern w:val="0"/>
          <w:sz w:val="21"/>
          <w:szCs w:val="21"/>
          <w:highlight w:val="none"/>
        </w:rPr>
        <w:drawing>
          <wp:inline distT="0" distB="0" distL="0" distR="0">
            <wp:extent cx="791210" cy="904875"/>
            <wp:effectExtent l="0" t="0" r="1270" b="9525"/>
            <wp:docPr id="1153" name="图片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 name="图片 1153"/>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a:xfrm>
                      <a:off x="0" y="0"/>
                      <a:ext cx="791210" cy="904875"/>
                    </a:xfrm>
                    <a:prstGeom prst="rect">
                      <a:avLst/>
                    </a:prstGeom>
                    <a:noFill/>
                    <a:ln>
                      <a:noFill/>
                    </a:ln>
                  </pic:spPr>
                </pic:pic>
              </a:graphicData>
            </a:graphic>
          </wp:inline>
        </w:drawing>
      </w:r>
      <w:r>
        <w:rPr>
          <w:rFonts w:ascii="Times New Roman" w:hAnsi="Times New Roman" w:eastAsia="Times New Roman"/>
          <w:kern w:val="0"/>
          <w:sz w:val="21"/>
          <w:szCs w:val="21"/>
          <w:highlight w:val="none"/>
        </w:rPr>
        <w:br w:type="textWrapping"/>
      </w:r>
      <m:oMath>
        <m:r>
          <m:rPr/>
          <w:rPr>
            <w:rFonts w:ascii="Cambria Math" w:hAnsi="Cambria Math"/>
            <w:sz w:val="21"/>
            <w:szCs w:val="21"/>
            <w:highlight w:val="none"/>
          </w:rPr>
          <m:t>(1)</m:t>
        </m:r>
      </m:oMath>
      <w:r>
        <w:rPr>
          <w:rFonts w:ascii="Times New Roman" w:hAnsi="Times New Roman"/>
          <w:kern w:val="0"/>
          <w:sz w:val="21"/>
          <w:szCs w:val="21"/>
          <w:highlight w:val="none"/>
        </w:rPr>
        <w:t>则</w:t>
      </w:r>
      <m:oMath>
        <m:r>
          <m:rPr/>
          <w:rPr>
            <w:rFonts w:ascii="Cambria Math" w:hAnsi="Cambria Math"/>
            <w:sz w:val="21"/>
            <w:szCs w:val="21"/>
            <w:highlight w:val="none"/>
          </w:rPr>
          <m:t>A</m:t>
        </m:r>
      </m:oMath>
      <w:r>
        <w:rPr>
          <w:rFonts w:ascii="Times New Roman" w:hAnsi="Times New Roman"/>
          <w:kern w:val="0"/>
          <w:sz w:val="21"/>
          <w:szCs w:val="21"/>
          <w:highlight w:val="none"/>
        </w:rPr>
        <w:t>对</w:t>
      </w:r>
      <m:oMath>
        <m:r>
          <m:rPr/>
          <w:rPr>
            <w:rFonts w:ascii="Cambria Math" w:hAnsi="Cambria Math"/>
            <w:sz w:val="21"/>
            <w:szCs w:val="21"/>
            <w:highlight w:val="none"/>
          </w:rPr>
          <m:t>B</m:t>
        </m:r>
      </m:oMath>
      <w:r>
        <w:rPr>
          <w:rFonts w:ascii="Times New Roman" w:hAnsi="Times New Roman"/>
          <w:kern w:val="0"/>
          <w:sz w:val="21"/>
          <w:szCs w:val="21"/>
          <w:highlight w:val="none"/>
        </w:rPr>
        <w:t>的压强是多少？</w:t>
      </w:r>
      <w:r>
        <w:rPr>
          <w:rFonts w:ascii="Times New Roman" w:hAnsi="Times New Roman"/>
          <w:kern w:val="0"/>
          <w:sz w:val="21"/>
          <w:szCs w:val="21"/>
          <w:highlight w:val="none"/>
        </w:rPr>
        <w:br w:type="textWrapping"/>
      </w:r>
      <m:oMath>
        <m:r>
          <m:rPr/>
          <w:rPr>
            <w:rFonts w:ascii="Cambria Math" w:hAnsi="Cambria Math"/>
            <w:sz w:val="21"/>
            <w:szCs w:val="21"/>
            <w:highlight w:val="none"/>
          </w:rPr>
          <m:t>(2)B</m:t>
        </m:r>
      </m:oMath>
      <w:r>
        <w:rPr>
          <w:rFonts w:ascii="Times New Roman" w:hAnsi="Times New Roman"/>
          <w:kern w:val="0"/>
          <w:sz w:val="21"/>
          <w:szCs w:val="21"/>
          <w:highlight w:val="none"/>
        </w:rPr>
        <w:t>对桌面的压强是多少？</w:t>
      </w:r>
    </w:p>
    <w:p>
      <w:pPr>
        <w:pStyle w:val="2"/>
        <w:rPr>
          <w:rFonts w:ascii="Times New Roman" w:hAnsi="Times New Roman"/>
          <w:kern w:val="0"/>
          <w:sz w:val="21"/>
          <w:szCs w:val="21"/>
          <w:highlight w:val="none"/>
        </w:rPr>
      </w:pPr>
    </w:p>
    <w:p>
      <w:pPr>
        <w:rPr>
          <w:rFonts w:ascii="Times New Roman" w:hAnsi="Times New Roman"/>
          <w:kern w:val="0"/>
          <w:sz w:val="21"/>
          <w:szCs w:val="21"/>
          <w:highlight w:val="none"/>
        </w:rPr>
      </w:pPr>
    </w:p>
    <w:p>
      <w:pPr>
        <w:pStyle w:val="2"/>
      </w:pPr>
    </w:p>
    <w:p>
      <w:pPr>
        <w:keepNext w:val="0"/>
        <w:keepLines w:val="0"/>
        <w:pageBreakBefore w:val="0"/>
        <w:kinsoku/>
        <w:wordWrap/>
        <w:overflowPunct/>
        <w:topLinePunct w:val="0"/>
        <w:autoSpaceDE/>
        <w:autoSpaceDN/>
        <w:bidi w:val="0"/>
        <w:spacing w:line="360" w:lineRule="auto"/>
        <w:jc w:val="left"/>
        <w:rPr>
          <w:rFonts w:hint="eastAsia" w:ascii="Times New Roman" w:hAnsi="Times New Roman" w:eastAsia="宋体" w:cs="Times New Roman"/>
          <w:sz w:val="21"/>
          <w:szCs w:val="21"/>
          <w:highlight w:val="none"/>
          <w:lang w:eastAsia="zh-CN"/>
        </w:rPr>
      </w:pPr>
      <w:r>
        <w:rPr>
          <w:rFonts w:hint="eastAsia" w:ascii="Times New Roman" w:hAnsi="Times New Roman" w:eastAsia="宋体" w:cs="Times New Roman"/>
          <w:sz w:val="21"/>
          <w:szCs w:val="21"/>
          <w:highlight w:val="none"/>
          <w:lang w:eastAsia="zh-CN"/>
        </w:rPr>
        <w:drawing>
          <wp:inline distT="0" distB="0" distL="114300" distR="114300">
            <wp:extent cx="3065780" cy="393065"/>
            <wp:effectExtent l="0" t="0" r="12700" b="3175"/>
            <wp:docPr id="48" name="图片 4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课时提优"/>
                    <pic:cNvPicPr>
                      <a:picLocks noChangeAspect="1"/>
                    </pic:cNvPicPr>
                  </pic:nvPicPr>
                  <pic:blipFill>
                    <a:blip r:embed="rId69"/>
                    <a:stretch>
                      <a:fillRect/>
                    </a:stretch>
                  </pic:blipFill>
                  <pic:spPr>
                    <a:xfrm>
                      <a:off x="0" y="0"/>
                      <a:ext cx="3065780" cy="393065"/>
                    </a:xfrm>
                    <a:prstGeom prst="rect">
                      <a:avLst/>
                    </a:prstGeom>
                  </pic:spPr>
                </pic:pic>
              </a:graphicData>
            </a:graphic>
          </wp:inline>
        </w:drawing>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sz w:val="21"/>
          <w:szCs w:val="21"/>
          <w:highlight w:val="none"/>
        </w:rPr>
      </w:pPr>
      <w:r>
        <w:rPr>
          <w:sz w:val="21"/>
          <w:szCs w:val="21"/>
          <w:highlight w:val="none"/>
        </w:rPr>
        <w:t>（2021九上·嘉定期中）</w:t>
      </w:r>
      <w:r>
        <w:rPr>
          <w:rFonts w:ascii="Times New Roman" w:hAnsi="Times New Roman"/>
          <w:b w:val="0"/>
          <w:i w:val="0"/>
          <w:color w:val="000000"/>
          <w:sz w:val="21"/>
          <w:szCs w:val="21"/>
          <w:highlight w:val="none"/>
        </w:rPr>
        <w:t>如图所示，甲、乙两个正方体置于水平地面上，它们对地面的压强分别为p</w:t>
      </w:r>
      <w:r>
        <w:rPr>
          <w:rFonts w:ascii="Times New Roman" w:hAnsi="Times New Roman"/>
          <w:b w:val="0"/>
          <w:i w:val="0"/>
          <w:color w:val="000000"/>
          <w:sz w:val="21"/>
          <w:szCs w:val="21"/>
          <w:highlight w:val="none"/>
          <w:vertAlign w:val="subscript"/>
        </w:rPr>
        <w:t xml:space="preserve">甲 </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。若将乙叠放到甲的上表面中央、或将甲叠放到乙的上表面中央，甲、乙对地面压强的增加量相等。则p</w:t>
      </w:r>
      <w:r>
        <w:rPr>
          <w:rFonts w:ascii="Times New Roman" w:hAnsi="Times New Roman"/>
          <w:b w:val="0"/>
          <w:i w:val="0"/>
          <w:color w:val="000000"/>
          <w:sz w:val="21"/>
          <w:szCs w:val="21"/>
          <w:highlight w:val="none"/>
          <w:vertAlign w:val="subscript"/>
        </w:rPr>
        <w:t xml:space="preserve">甲 </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 xml:space="preserve"> 的关系是（　　）</w:t>
      </w:r>
    </w:p>
    <w:p>
      <w:pPr>
        <w:keepNext w:val="0"/>
        <w:keepLines w:val="0"/>
        <w:pageBreakBefore w:val="0"/>
        <w:kinsoku/>
        <w:wordWrap/>
        <w:overflowPunct/>
        <w:topLinePunct w:val="0"/>
        <w:autoSpaceDE/>
        <w:autoSpaceDN/>
        <w:bidi w:val="0"/>
        <w:spacing w:line="360" w:lineRule="auto"/>
        <w:ind w:firstLine="273" w:firstLineChars="130"/>
        <w:jc w:val="center"/>
        <w:textAlignment w:val="center"/>
        <w:rPr>
          <w:sz w:val="21"/>
          <w:szCs w:val="21"/>
          <w:highlight w:val="none"/>
        </w:rPr>
      </w:pPr>
      <w:r>
        <w:rPr>
          <w:sz w:val="21"/>
          <w:szCs w:val="21"/>
          <w:highlight w:val="none"/>
        </w:rPr>
        <w:drawing>
          <wp:inline distT="0" distB="0" distL="0" distR="0">
            <wp:extent cx="1489710" cy="406400"/>
            <wp:effectExtent l="0" t="0" r="3810" b="508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70"/>
                    <a:stretch>
                      <a:fillRect/>
                    </a:stretch>
                  </pic:blipFill>
                  <pic:spPr>
                    <a:xfrm>
                      <a:off x="0" y="0"/>
                      <a:ext cx="1490133" cy="406400"/>
                    </a:xfrm>
                    <a:prstGeom prst="rect">
                      <a:avLst/>
                    </a:prstGeom>
                  </pic:spPr>
                </pic:pic>
              </a:graphicData>
            </a:graphic>
          </wp:inline>
        </w:drawing>
      </w:r>
    </w:p>
    <w:p>
      <w:pPr>
        <w:keepNext w:val="0"/>
        <w:keepLines w:val="0"/>
        <w:pageBreakBefore w:val="0"/>
        <w:tabs>
          <w:tab w:val="left" w:pos="2592"/>
          <w:tab w:val="left" w:pos="4924"/>
          <w:tab w:val="left" w:pos="7255"/>
        </w:tabs>
        <w:kinsoku/>
        <w:wordWrap/>
        <w:overflowPunct/>
        <w:topLinePunct w:val="0"/>
        <w:autoSpaceDE/>
        <w:autoSpaceDN/>
        <w:bidi w:val="0"/>
        <w:spacing w:line="360" w:lineRule="auto"/>
        <w:ind w:firstLine="273" w:firstLineChars="130"/>
        <w:jc w:val="left"/>
        <w:textAlignment w:val="center"/>
        <w:rPr>
          <w:sz w:val="21"/>
          <w:szCs w:val="21"/>
          <w:highlight w:val="none"/>
        </w:rPr>
      </w:pPr>
      <w:r>
        <w:rPr>
          <w:rFonts w:ascii="Times New Roman" w:hAnsi="Times New Roman"/>
          <w:b w:val="0"/>
          <w:i w:val="0"/>
          <w:color w:val="000000"/>
          <w:sz w:val="21"/>
          <w:szCs w:val="21"/>
          <w:highlight w:val="none"/>
        </w:rPr>
        <w:t>A．p</w:t>
      </w:r>
      <w:r>
        <w:rPr>
          <w:rFonts w:ascii="Times New Roman" w:hAnsi="Times New Roman"/>
          <w:b w:val="0"/>
          <w:i w:val="0"/>
          <w:color w:val="000000"/>
          <w:sz w:val="21"/>
          <w:szCs w:val="21"/>
          <w:highlight w:val="none"/>
          <w:vertAlign w:val="subscript"/>
        </w:rPr>
        <w:t xml:space="preserve">甲 </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sz w:val="21"/>
          <w:szCs w:val="21"/>
          <w:highlight w:val="none"/>
        </w:rPr>
        <w:tab/>
      </w:r>
      <w:r>
        <w:rPr>
          <w:rFonts w:ascii="Times New Roman" w:hAnsi="Times New Roman"/>
          <w:b w:val="0"/>
          <w:i w:val="0"/>
          <w:color w:val="000000"/>
          <w:sz w:val="21"/>
          <w:szCs w:val="21"/>
          <w:highlight w:val="none"/>
        </w:rPr>
        <w:t>B．p</w:t>
      </w:r>
      <w:r>
        <w:rPr>
          <w:rFonts w:ascii="Times New Roman" w:hAnsi="Times New Roman"/>
          <w:b w:val="0"/>
          <w:i w:val="0"/>
          <w:color w:val="000000"/>
          <w:sz w:val="21"/>
          <w:szCs w:val="21"/>
          <w:highlight w:val="none"/>
          <w:vertAlign w:val="subscript"/>
        </w:rPr>
        <w:t xml:space="preserve">甲 </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sz w:val="21"/>
          <w:szCs w:val="21"/>
          <w:highlight w:val="none"/>
        </w:rPr>
        <w:tab/>
      </w:r>
      <w:r>
        <w:rPr>
          <w:rFonts w:ascii="Times New Roman" w:hAnsi="Times New Roman"/>
          <w:b w:val="0"/>
          <w:i w:val="0"/>
          <w:color w:val="000000"/>
          <w:sz w:val="21"/>
          <w:szCs w:val="21"/>
          <w:highlight w:val="none"/>
        </w:rPr>
        <w:t>C．p</w:t>
      </w:r>
      <w:r>
        <w:rPr>
          <w:rFonts w:ascii="Times New Roman" w:hAnsi="Times New Roman"/>
          <w:b w:val="0"/>
          <w:i w:val="0"/>
          <w:color w:val="000000"/>
          <w:sz w:val="21"/>
          <w:szCs w:val="21"/>
          <w:highlight w:val="none"/>
          <w:vertAlign w:val="subscript"/>
        </w:rPr>
        <w:t xml:space="preserve">甲 </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sz w:val="21"/>
          <w:szCs w:val="21"/>
          <w:highlight w:val="none"/>
        </w:rPr>
        <w:tab/>
      </w:r>
      <w:r>
        <w:rPr>
          <w:rFonts w:ascii="Times New Roman" w:hAnsi="Times New Roman"/>
          <w:b w:val="0"/>
          <w:i w:val="0"/>
          <w:color w:val="000000"/>
          <w:sz w:val="21"/>
          <w:szCs w:val="21"/>
          <w:highlight w:val="none"/>
        </w:rPr>
        <w:t>D．无法判断</w:t>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rFonts w:ascii="宋体" w:hAnsi="宋体"/>
          <w:sz w:val="21"/>
          <w:szCs w:val="21"/>
          <w:highlight w:val="none"/>
        </w:rPr>
      </w:pPr>
      <w:r>
        <w:rPr>
          <w:rFonts w:hint="eastAsia" w:ascii="宋体" w:hAnsi="宋体"/>
          <w:sz w:val="21"/>
          <w:szCs w:val="21"/>
          <w:highlight w:val="none"/>
        </w:rPr>
        <w:t>如图所示，甲、乙两个底面积不同的圆柱形容器中分别盛有两种不同的液体A、B，液体对两个容器底的压强相等。现将两个</w:t>
      </w:r>
      <w:r>
        <w:rPr>
          <w:rFonts w:hint="eastAsia" w:ascii="宋体" w:hAnsi="宋体" w:eastAsia="宋体" w:cs="宋体"/>
          <w:color w:val="333333"/>
          <w:spacing w:val="15"/>
          <w:kern w:val="0"/>
          <w:sz w:val="21"/>
          <w:szCs w:val="21"/>
          <w:highlight w:val="none"/>
          <w:shd w:val="clear" w:color="auto" w:fill="FFFFFF"/>
          <w:lang w:bidi="ar"/>
        </w:rPr>
        <w:t>质量</w:t>
      </w:r>
      <w:r>
        <w:rPr>
          <w:rFonts w:hint="eastAsia" w:ascii="宋体" w:hAnsi="宋体"/>
          <w:sz w:val="21"/>
          <w:szCs w:val="21"/>
          <w:highlight w:val="none"/>
        </w:rPr>
        <w:t>相等的物体分别放入两个容器中，静止时个漂浮、一个悬浮（液体均无溢出，则液体密度ρ</w:t>
      </w:r>
      <w:r>
        <w:rPr>
          <w:rFonts w:hint="eastAsia" w:ascii="宋体" w:hAnsi="宋体"/>
          <w:sz w:val="21"/>
          <w:szCs w:val="21"/>
          <w:highlight w:val="none"/>
          <w:vertAlign w:val="subscript"/>
        </w:rPr>
        <w:t>A</w:t>
      </w:r>
      <w:r>
        <w:rPr>
          <w:rFonts w:hint="eastAsia" w:ascii="宋体" w:hAnsi="宋体"/>
          <w:sz w:val="21"/>
          <w:szCs w:val="21"/>
          <w:highlight w:val="none"/>
        </w:rPr>
        <w:t>、ρ</w:t>
      </w:r>
      <w:r>
        <w:rPr>
          <w:rFonts w:hint="eastAsia" w:ascii="宋体" w:hAnsi="宋体"/>
          <w:sz w:val="21"/>
          <w:szCs w:val="21"/>
          <w:highlight w:val="none"/>
          <w:vertAlign w:val="subscript"/>
        </w:rPr>
        <w:t>B</w:t>
      </w:r>
      <w:r>
        <w:rPr>
          <w:rFonts w:hint="eastAsia" w:ascii="宋体" w:hAnsi="宋体"/>
          <w:sz w:val="21"/>
          <w:szCs w:val="21"/>
          <w:highlight w:val="none"/>
        </w:rPr>
        <w:t>和液体对容器底部的压强p</w:t>
      </w:r>
      <w:r>
        <w:rPr>
          <w:rFonts w:hint="eastAsia" w:ascii="宋体" w:hAnsi="宋体"/>
          <w:sz w:val="21"/>
          <w:szCs w:val="21"/>
          <w:highlight w:val="none"/>
          <w:vertAlign w:val="subscript"/>
        </w:rPr>
        <w:t>甲</w:t>
      </w:r>
      <w:r>
        <w:rPr>
          <w:rFonts w:hint="eastAsia" w:ascii="宋体" w:hAnsi="宋体"/>
          <w:sz w:val="21"/>
          <w:szCs w:val="21"/>
          <w:highlight w:val="none"/>
        </w:rPr>
        <w:t>、p</w:t>
      </w:r>
      <w:r>
        <w:rPr>
          <w:rFonts w:hint="eastAsia" w:ascii="宋体" w:hAnsi="宋体"/>
          <w:sz w:val="21"/>
          <w:szCs w:val="21"/>
          <w:highlight w:val="none"/>
          <w:vertAlign w:val="subscript"/>
        </w:rPr>
        <w:t>乙</w:t>
      </w:r>
      <w:r>
        <w:rPr>
          <w:rFonts w:hint="eastAsia" w:ascii="宋体" w:hAnsi="宋体"/>
          <w:sz w:val="21"/>
          <w:szCs w:val="21"/>
          <w:highlight w:val="none"/>
        </w:rPr>
        <w:t>的大小关系正确的是（  ）。</w:t>
      </w:r>
    </w:p>
    <w:p>
      <w:pPr>
        <w:keepNext w:val="0"/>
        <w:keepLines w:val="0"/>
        <w:pageBreakBefore w:val="0"/>
        <w:kinsoku/>
        <w:wordWrap/>
        <w:overflowPunct/>
        <w:topLinePunct w:val="0"/>
        <w:autoSpaceDE/>
        <w:autoSpaceDN/>
        <w:bidi w:val="0"/>
        <w:spacing w:line="360" w:lineRule="auto"/>
        <w:ind w:left="312" w:leftChars="130"/>
        <w:jc w:val="center"/>
        <w:rPr>
          <w:rFonts w:ascii="华文中宋" w:hAnsi="华文中宋"/>
          <w:sz w:val="21"/>
          <w:szCs w:val="21"/>
          <w:highlight w:val="none"/>
        </w:rPr>
      </w:pPr>
      <w:r>
        <w:rPr>
          <w:sz w:val="21"/>
          <w:szCs w:val="21"/>
          <w:highlight w:val="none"/>
        </w:rPr>
        <w:drawing>
          <wp:inline distT="0" distB="0" distL="114300" distR="114300">
            <wp:extent cx="1238250" cy="850900"/>
            <wp:effectExtent l="0" t="0" r="11430" b="2540"/>
            <wp:docPr id="23" name="图片 2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版权所有"/>
                    <pic:cNvPicPr>
                      <a:picLocks noChangeAspect="1"/>
                    </pic:cNvPicPr>
                  </pic:nvPicPr>
                  <pic:blipFill>
                    <a:blip r:embed="rId71"/>
                    <a:stretch>
                      <a:fillRect/>
                    </a:stretch>
                  </pic:blipFill>
                  <pic:spPr>
                    <a:xfrm>
                      <a:off x="0" y="0"/>
                      <a:ext cx="1238250" cy="85090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spacing w:line="360" w:lineRule="auto"/>
        <w:ind w:firstLine="420" w:firstLineChars="200"/>
        <w:jc w:val="left"/>
        <w:rPr>
          <w:rFonts w:ascii="宋体" w:hAnsi="宋体"/>
          <w:sz w:val="21"/>
          <w:szCs w:val="21"/>
          <w:highlight w:val="none"/>
        </w:rPr>
      </w:pPr>
      <w:r>
        <w:rPr>
          <w:rFonts w:hint="eastAsia" w:ascii="宋体" w:hAnsi="宋体"/>
          <w:sz w:val="21"/>
          <w:szCs w:val="21"/>
          <w:highlight w:val="none"/>
        </w:rPr>
        <w:t>A．ρ</w:t>
      </w:r>
      <w:r>
        <w:rPr>
          <w:rFonts w:hint="eastAsia" w:ascii="宋体" w:hAnsi="宋体"/>
          <w:sz w:val="21"/>
          <w:szCs w:val="21"/>
          <w:highlight w:val="none"/>
          <w:vertAlign w:val="subscript"/>
        </w:rPr>
        <w:t>A</w:t>
      </w:r>
      <w:r>
        <w:rPr>
          <w:rFonts w:hint="eastAsia" w:ascii="宋体" w:hAnsi="宋体"/>
          <w:sz w:val="21"/>
          <w:szCs w:val="21"/>
          <w:highlight w:val="none"/>
        </w:rPr>
        <w:t>＜ρ</w:t>
      </w:r>
      <w:r>
        <w:rPr>
          <w:rFonts w:hint="eastAsia" w:ascii="宋体" w:hAnsi="宋体"/>
          <w:sz w:val="21"/>
          <w:szCs w:val="21"/>
          <w:highlight w:val="none"/>
          <w:vertAlign w:val="subscript"/>
        </w:rPr>
        <w:t>B</w:t>
      </w:r>
      <w:r>
        <w:rPr>
          <w:rFonts w:hint="eastAsia" w:ascii="宋体" w:hAnsi="宋体"/>
          <w:sz w:val="21"/>
          <w:szCs w:val="21"/>
          <w:highlight w:val="none"/>
        </w:rPr>
        <w:t xml:space="preserve">     p</w:t>
      </w:r>
      <w:r>
        <w:rPr>
          <w:rFonts w:hint="eastAsia" w:ascii="宋体" w:hAnsi="宋体"/>
          <w:sz w:val="21"/>
          <w:szCs w:val="21"/>
          <w:highlight w:val="none"/>
          <w:vertAlign w:val="subscript"/>
        </w:rPr>
        <w:t>甲</w:t>
      </w:r>
      <w:r>
        <w:rPr>
          <w:rFonts w:hint="eastAsia" w:ascii="宋体" w:hAnsi="宋体"/>
          <w:sz w:val="21"/>
          <w:szCs w:val="21"/>
          <w:highlight w:val="none"/>
        </w:rPr>
        <w:t>＜p</w:t>
      </w:r>
      <w:r>
        <w:rPr>
          <w:rFonts w:hint="eastAsia" w:ascii="宋体" w:hAnsi="宋体"/>
          <w:sz w:val="21"/>
          <w:szCs w:val="21"/>
          <w:highlight w:val="none"/>
          <w:vertAlign w:val="subscript"/>
        </w:rPr>
        <w:t>乙</w:t>
      </w:r>
      <w:r>
        <w:rPr>
          <w:rFonts w:hint="eastAsia" w:ascii="宋体" w:hAnsi="宋体"/>
          <w:sz w:val="21"/>
          <w:szCs w:val="21"/>
          <w:highlight w:val="none"/>
        </w:rPr>
        <w:t xml:space="preserve">     B．ρ</w:t>
      </w:r>
      <w:r>
        <w:rPr>
          <w:rFonts w:hint="eastAsia" w:ascii="宋体" w:hAnsi="宋体"/>
          <w:sz w:val="21"/>
          <w:szCs w:val="21"/>
          <w:highlight w:val="none"/>
          <w:vertAlign w:val="subscript"/>
        </w:rPr>
        <w:t>A</w:t>
      </w:r>
      <w:r>
        <w:rPr>
          <w:rFonts w:hint="eastAsia" w:ascii="宋体" w:hAnsi="宋体"/>
          <w:sz w:val="21"/>
          <w:szCs w:val="21"/>
          <w:highlight w:val="none"/>
        </w:rPr>
        <w:t>＞ρ</w:t>
      </w:r>
      <w:r>
        <w:rPr>
          <w:rFonts w:hint="eastAsia" w:ascii="宋体" w:hAnsi="宋体"/>
          <w:sz w:val="21"/>
          <w:szCs w:val="21"/>
          <w:highlight w:val="none"/>
          <w:vertAlign w:val="subscript"/>
        </w:rPr>
        <w:t>B</w:t>
      </w:r>
      <w:r>
        <w:rPr>
          <w:rFonts w:hint="eastAsia" w:ascii="宋体" w:hAnsi="宋体"/>
          <w:sz w:val="21"/>
          <w:szCs w:val="21"/>
          <w:highlight w:val="none"/>
        </w:rPr>
        <w:t xml:space="preserve">  p</w:t>
      </w:r>
      <w:r>
        <w:rPr>
          <w:rFonts w:hint="eastAsia" w:ascii="宋体" w:hAnsi="宋体"/>
          <w:sz w:val="21"/>
          <w:szCs w:val="21"/>
          <w:highlight w:val="none"/>
          <w:vertAlign w:val="subscript"/>
        </w:rPr>
        <w:t>甲</w:t>
      </w:r>
      <w:r>
        <w:rPr>
          <w:rFonts w:hint="eastAsia" w:ascii="宋体" w:hAnsi="宋体"/>
          <w:sz w:val="21"/>
          <w:szCs w:val="21"/>
          <w:highlight w:val="none"/>
        </w:rPr>
        <w:t>＞p</w:t>
      </w:r>
      <w:r>
        <w:rPr>
          <w:rFonts w:hint="eastAsia" w:ascii="宋体" w:hAnsi="宋体"/>
          <w:sz w:val="21"/>
          <w:szCs w:val="21"/>
          <w:highlight w:val="none"/>
          <w:vertAlign w:val="subscript"/>
        </w:rPr>
        <w:t>乙</w:t>
      </w:r>
      <w:r>
        <w:rPr>
          <w:rFonts w:hint="eastAsia" w:ascii="宋体" w:hAnsi="宋体"/>
          <w:sz w:val="21"/>
          <w:szCs w:val="21"/>
          <w:highlight w:val="none"/>
        </w:rPr>
        <w:tab/>
      </w:r>
    </w:p>
    <w:p>
      <w:pPr>
        <w:keepNext w:val="0"/>
        <w:keepLines w:val="0"/>
        <w:pageBreakBefore w:val="0"/>
        <w:kinsoku/>
        <w:wordWrap/>
        <w:overflowPunct/>
        <w:topLinePunct w:val="0"/>
        <w:autoSpaceDE/>
        <w:autoSpaceDN/>
        <w:bidi w:val="0"/>
        <w:spacing w:line="360" w:lineRule="auto"/>
        <w:ind w:firstLine="420" w:firstLineChars="200"/>
        <w:jc w:val="left"/>
        <w:rPr>
          <w:rFonts w:ascii="宋体" w:hAnsi="宋体"/>
          <w:sz w:val="21"/>
          <w:szCs w:val="21"/>
          <w:highlight w:val="none"/>
        </w:rPr>
      </w:pPr>
      <w:r>
        <w:rPr>
          <w:rFonts w:hint="eastAsia" w:ascii="宋体" w:hAnsi="宋体"/>
          <w:sz w:val="21"/>
          <w:szCs w:val="21"/>
          <w:highlight w:val="none"/>
        </w:rPr>
        <w:t>C．ρ</w:t>
      </w:r>
      <w:r>
        <w:rPr>
          <w:rFonts w:hint="eastAsia" w:ascii="宋体" w:hAnsi="宋体"/>
          <w:sz w:val="21"/>
          <w:szCs w:val="21"/>
          <w:highlight w:val="none"/>
          <w:vertAlign w:val="subscript"/>
        </w:rPr>
        <w:t>A</w:t>
      </w:r>
      <w:r>
        <w:rPr>
          <w:rFonts w:hint="eastAsia" w:ascii="宋体" w:hAnsi="宋体"/>
          <w:sz w:val="21"/>
          <w:szCs w:val="21"/>
          <w:highlight w:val="none"/>
        </w:rPr>
        <w:t>＞ρ</w:t>
      </w:r>
      <w:r>
        <w:rPr>
          <w:rFonts w:hint="eastAsia" w:ascii="宋体" w:hAnsi="宋体"/>
          <w:sz w:val="21"/>
          <w:szCs w:val="21"/>
          <w:highlight w:val="none"/>
          <w:vertAlign w:val="subscript"/>
        </w:rPr>
        <w:t>B</w:t>
      </w:r>
      <w:r>
        <w:rPr>
          <w:rFonts w:hint="eastAsia" w:ascii="宋体" w:hAnsi="宋体"/>
          <w:sz w:val="21"/>
          <w:szCs w:val="21"/>
          <w:highlight w:val="none"/>
        </w:rPr>
        <w:t xml:space="preserve">   p</w:t>
      </w:r>
      <w:r>
        <w:rPr>
          <w:rFonts w:hint="eastAsia" w:ascii="宋体" w:hAnsi="宋体"/>
          <w:sz w:val="21"/>
          <w:szCs w:val="21"/>
          <w:highlight w:val="none"/>
          <w:vertAlign w:val="subscript"/>
        </w:rPr>
        <w:t>甲</w:t>
      </w:r>
      <w:r>
        <w:rPr>
          <w:rFonts w:hint="eastAsia" w:ascii="宋体" w:hAnsi="宋体"/>
          <w:sz w:val="21"/>
          <w:szCs w:val="21"/>
          <w:highlight w:val="none"/>
        </w:rPr>
        <w:t>＜p</w:t>
      </w:r>
      <w:r>
        <w:rPr>
          <w:rFonts w:hint="eastAsia" w:ascii="宋体" w:hAnsi="宋体"/>
          <w:sz w:val="21"/>
          <w:szCs w:val="21"/>
          <w:highlight w:val="none"/>
          <w:vertAlign w:val="subscript"/>
        </w:rPr>
        <w:t>乙</w:t>
      </w:r>
      <w:r>
        <w:rPr>
          <w:rFonts w:hint="eastAsia" w:ascii="宋体" w:hAnsi="宋体"/>
          <w:sz w:val="21"/>
          <w:szCs w:val="21"/>
          <w:highlight w:val="none"/>
        </w:rPr>
        <w:t xml:space="preserve">       D．ρ</w:t>
      </w:r>
      <w:r>
        <w:rPr>
          <w:rFonts w:hint="eastAsia" w:ascii="宋体" w:hAnsi="宋体"/>
          <w:sz w:val="21"/>
          <w:szCs w:val="21"/>
          <w:highlight w:val="none"/>
          <w:vertAlign w:val="subscript"/>
        </w:rPr>
        <w:t>A</w:t>
      </w:r>
      <w:r>
        <w:rPr>
          <w:rFonts w:hint="eastAsia" w:ascii="宋体" w:hAnsi="宋体"/>
          <w:sz w:val="21"/>
          <w:szCs w:val="21"/>
          <w:highlight w:val="none"/>
        </w:rPr>
        <w:t>＜ρ</w:t>
      </w:r>
      <w:r>
        <w:rPr>
          <w:rFonts w:hint="eastAsia" w:ascii="宋体" w:hAnsi="宋体"/>
          <w:sz w:val="21"/>
          <w:szCs w:val="21"/>
          <w:highlight w:val="none"/>
          <w:vertAlign w:val="subscript"/>
        </w:rPr>
        <w:t>B</w:t>
      </w:r>
      <w:r>
        <w:rPr>
          <w:rFonts w:hint="eastAsia" w:ascii="宋体" w:hAnsi="宋体"/>
          <w:sz w:val="21"/>
          <w:szCs w:val="21"/>
          <w:highlight w:val="none"/>
        </w:rPr>
        <w:t xml:space="preserve">  p</w:t>
      </w:r>
      <w:r>
        <w:rPr>
          <w:rFonts w:hint="eastAsia" w:ascii="宋体" w:hAnsi="宋体"/>
          <w:sz w:val="21"/>
          <w:szCs w:val="21"/>
          <w:highlight w:val="none"/>
          <w:vertAlign w:val="subscript"/>
        </w:rPr>
        <w:t>甲</w:t>
      </w:r>
      <w:r>
        <w:rPr>
          <w:rFonts w:hint="eastAsia" w:ascii="宋体" w:hAnsi="宋体"/>
          <w:sz w:val="21"/>
          <w:szCs w:val="21"/>
          <w:highlight w:val="none"/>
        </w:rPr>
        <w:t>＞p</w:t>
      </w:r>
      <w:r>
        <w:rPr>
          <w:rFonts w:hint="eastAsia" w:ascii="宋体" w:hAnsi="宋体"/>
          <w:sz w:val="21"/>
          <w:szCs w:val="21"/>
          <w:highlight w:val="none"/>
          <w:vertAlign w:val="subscript"/>
        </w:rPr>
        <w:t>乙</w:t>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sz w:val="21"/>
          <w:szCs w:val="21"/>
          <w:highlight w:val="none"/>
        </w:rPr>
      </w:pPr>
      <w:r>
        <w:rPr>
          <w:sz w:val="21"/>
          <w:szCs w:val="21"/>
          <w:highlight w:val="none"/>
        </w:rPr>
        <w:t>（2021八下·崆峒期末）</w:t>
      </w:r>
      <w:r>
        <w:rPr>
          <w:rFonts w:ascii="Times New Roman" w:hAnsi="Times New Roman"/>
          <w:b w:val="0"/>
          <w:i w:val="0"/>
          <w:color w:val="000000"/>
          <w:sz w:val="21"/>
          <w:szCs w:val="21"/>
          <w:highlight w:val="none"/>
        </w:rPr>
        <w:t xml:space="preserve">如图，两个完全相同的正方体均匀物块，分别沿各自虚线切割掉一半，将剩余部分a和b按照图示位置摆放在同一水平面上，比较两物块对水平面的压强（　　）  </w:t>
      </w:r>
    </w:p>
    <w:p>
      <w:pPr>
        <w:keepNext w:val="0"/>
        <w:keepLines w:val="0"/>
        <w:pageBreakBefore w:val="0"/>
        <w:kinsoku/>
        <w:wordWrap/>
        <w:overflowPunct/>
        <w:topLinePunct w:val="0"/>
        <w:autoSpaceDE/>
        <w:autoSpaceDN/>
        <w:bidi w:val="0"/>
        <w:spacing w:line="360" w:lineRule="auto"/>
        <w:ind w:firstLine="273" w:firstLineChars="130"/>
        <w:jc w:val="center"/>
        <w:textAlignment w:val="center"/>
        <w:rPr>
          <w:sz w:val="21"/>
          <w:szCs w:val="21"/>
          <w:highlight w:val="none"/>
        </w:rPr>
      </w:pPr>
      <w:r>
        <w:rPr>
          <w:sz w:val="21"/>
          <w:szCs w:val="21"/>
          <w:highlight w:val="none"/>
        </w:rPr>
        <w:drawing>
          <wp:inline distT="0" distB="0" distL="0" distR="0">
            <wp:extent cx="1272540" cy="1085850"/>
            <wp:effectExtent l="0" t="0" r="7620" b="1143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72"/>
                    <a:stretch>
                      <a:fillRect/>
                    </a:stretch>
                  </pic:blipFill>
                  <pic:spPr>
                    <a:xfrm>
                      <a:off x="0" y="0"/>
                      <a:ext cx="1272540" cy="1085850"/>
                    </a:xfrm>
                    <a:prstGeom prst="rect">
                      <a:avLst/>
                    </a:prstGeom>
                  </pic:spPr>
                </pic:pic>
              </a:graphicData>
            </a:graphic>
          </wp:inline>
        </w:drawing>
      </w:r>
    </w:p>
    <w:p>
      <w:pPr>
        <w:keepNext w:val="0"/>
        <w:keepLines w:val="0"/>
        <w:pageBreakBefore w:val="0"/>
        <w:tabs>
          <w:tab w:val="left" w:pos="2592"/>
          <w:tab w:val="left" w:pos="4924"/>
          <w:tab w:val="left" w:pos="7255"/>
        </w:tabs>
        <w:kinsoku/>
        <w:wordWrap/>
        <w:overflowPunct/>
        <w:topLinePunct w:val="0"/>
        <w:autoSpaceDE/>
        <w:autoSpaceDN/>
        <w:bidi w:val="0"/>
        <w:spacing w:line="360" w:lineRule="auto"/>
        <w:ind w:firstLine="273" w:firstLineChars="130"/>
        <w:jc w:val="left"/>
        <w:textAlignment w:val="center"/>
        <w:rPr>
          <w:sz w:val="21"/>
          <w:szCs w:val="21"/>
          <w:highlight w:val="none"/>
        </w:rPr>
      </w:pPr>
      <w:r>
        <w:rPr>
          <w:rFonts w:ascii="Times New Roman" w:hAnsi="Times New Roman"/>
          <w:b w:val="0"/>
          <w:i w:val="0"/>
          <w:color w:val="000000"/>
          <w:sz w:val="21"/>
          <w:szCs w:val="21"/>
          <w:highlight w:val="none"/>
        </w:rPr>
        <w:t>A．a比较大</w:t>
      </w:r>
      <w:r>
        <w:rPr>
          <w:sz w:val="21"/>
          <w:szCs w:val="21"/>
          <w:highlight w:val="none"/>
        </w:rPr>
        <w:tab/>
      </w:r>
      <w:r>
        <w:rPr>
          <w:rFonts w:ascii="Times New Roman" w:hAnsi="Times New Roman"/>
          <w:b w:val="0"/>
          <w:i w:val="0"/>
          <w:color w:val="000000"/>
          <w:sz w:val="21"/>
          <w:szCs w:val="21"/>
          <w:highlight w:val="none"/>
        </w:rPr>
        <w:t>B．b比较大</w:t>
      </w:r>
      <w:r>
        <w:rPr>
          <w:sz w:val="21"/>
          <w:szCs w:val="21"/>
          <w:highlight w:val="none"/>
        </w:rPr>
        <w:tab/>
      </w:r>
      <w:r>
        <w:rPr>
          <w:rFonts w:ascii="Times New Roman" w:hAnsi="Times New Roman"/>
          <w:b w:val="0"/>
          <w:i w:val="0"/>
          <w:color w:val="000000"/>
          <w:sz w:val="21"/>
          <w:szCs w:val="21"/>
          <w:highlight w:val="none"/>
        </w:rPr>
        <w:t>C．一样大</w:t>
      </w:r>
      <w:r>
        <w:rPr>
          <w:sz w:val="21"/>
          <w:szCs w:val="21"/>
          <w:highlight w:val="none"/>
        </w:rPr>
        <w:tab/>
      </w:r>
      <w:r>
        <w:rPr>
          <w:rFonts w:ascii="Times New Roman" w:hAnsi="Times New Roman"/>
          <w:b w:val="0"/>
          <w:i w:val="0"/>
          <w:color w:val="000000"/>
          <w:sz w:val="21"/>
          <w:szCs w:val="21"/>
          <w:highlight w:val="none"/>
        </w:rPr>
        <w:t>D．无法判断</w:t>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rFonts w:ascii="Times New Roman" w:hAnsi="Times New Roman"/>
          <w:highlight w:val="none"/>
        </w:rPr>
      </w:pPr>
      <w:r>
        <w:rPr>
          <w:rFonts w:ascii="Times New Roman" w:hAnsi="Times New Roman"/>
          <w:kern w:val="0"/>
          <w:szCs w:val="21"/>
          <w:highlight w:val="none"/>
        </w:rPr>
        <w:t>如图所示，将盛有适量水的试管由倾斜位置</w:t>
      </w:r>
      <m:oMath>
        <m:r>
          <m:rPr/>
          <w:rPr>
            <w:rFonts w:ascii="Cambria Math" w:hAnsi="Cambria Math"/>
            <w:highlight w:val="none"/>
          </w:rPr>
          <m:t>A</m:t>
        </m:r>
      </m:oMath>
      <w:r>
        <w:rPr>
          <w:rFonts w:ascii="Times New Roman" w:hAnsi="Times New Roman"/>
          <w:kern w:val="0"/>
          <w:szCs w:val="21"/>
          <w:highlight w:val="none"/>
        </w:rPr>
        <w:t>缓慢移至竖直位置</w:t>
      </w:r>
      <m:oMath>
        <m:r>
          <m:rPr/>
          <w:rPr>
            <w:rFonts w:ascii="Cambria Math" w:hAnsi="Cambria Math"/>
            <w:highlight w:val="none"/>
          </w:rPr>
          <m:t>B.</m:t>
        </m:r>
      </m:oMath>
      <w:r>
        <w:rPr>
          <w:rFonts w:ascii="Times New Roman" w:hAnsi="Times New Roman"/>
          <w:kern w:val="0"/>
          <w:szCs w:val="21"/>
          <w:highlight w:val="none"/>
        </w:rPr>
        <w:t>在此过程中，水对试管底部的压强</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790575" cy="1238250"/>
            <wp:effectExtent l="0" t="0" r="1905" b="11430"/>
            <wp:docPr id="1177" name="图片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 name="图片 1177"/>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a:xfrm>
                      <a:off x="0" y="0"/>
                      <a:ext cx="790575" cy="123825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变大</w:t>
      </w:r>
      <w:r>
        <w:rPr>
          <w:rFonts w:hint="eastAsia"/>
          <w:kern w:val="0"/>
          <w:szCs w:val="21"/>
          <w:highlight w:val="none"/>
          <w:lang w:val="en-US" w:eastAsia="zh-CN"/>
        </w:rPr>
        <w:t xml:space="preserve">  </w:t>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变小</w:t>
      </w:r>
      <w:r>
        <w:rPr>
          <w:rFonts w:hint="eastAsia"/>
          <w:kern w:val="0"/>
          <w:szCs w:val="21"/>
          <w:highlight w:val="none"/>
          <w:lang w:val="en-US" w:eastAsia="zh-CN"/>
        </w:rPr>
        <w:t xml:space="preserve">  </w:t>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先变小后变大</w:t>
      </w:r>
      <w:r>
        <w:rPr>
          <w:rFonts w:hint="eastAsia"/>
          <w:kern w:val="0"/>
          <w:szCs w:val="21"/>
          <w:highlight w:val="none"/>
          <w:lang w:val="en-US" w:eastAsia="zh-CN"/>
        </w:rPr>
        <w:t xml:space="preserve">   </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先变大后变小</w:t>
      </w:r>
    </w:p>
    <w:p>
      <w:pPr>
        <w:adjustRightInd w:val="0"/>
        <w:snapToGrid w:val="0"/>
        <w:spacing w:line="360" w:lineRule="auto"/>
        <w:textAlignment w:val="center"/>
        <w:rPr>
          <w:rFonts w:ascii="Times New Roman" w:hAnsi="Times New Roman" w:eastAsia="Times New Roman"/>
          <w:kern w:val="0"/>
          <w:sz w:val="24"/>
          <w:szCs w:val="24"/>
          <w:highlight w:val="none"/>
        </w:rPr>
      </w:pP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sz w:val="21"/>
          <w:szCs w:val="21"/>
          <w:highlight w:val="none"/>
        </w:rPr>
      </w:pPr>
      <w:r>
        <w:rPr>
          <w:sz w:val="21"/>
          <w:szCs w:val="21"/>
          <w:highlight w:val="none"/>
        </w:rPr>
        <w:t>（2021九上·长宁期中）</w:t>
      </w:r>
      <w:r>
        <w:rPr>
          <w:rFonts w:ascii="Times New Roman" w:hAnsi="Times New Roman"/>
          <w:b w:val="0"/>
          <w:i w:val="0"/>
          <w:color w:val="000000"/>
          <w:sz w:val="21"/>
          <w:szCs w:val="21"/>
          <w:highlight w:val="none"/>
        </w:rPr>
        <w:t>如图所示，实心均匀正方体甲和乙放置在水平地面上，此时对水平地面的压强相等。现沿水平虚线切去上面部分后，甲、乙剩余部分的高度均为h。比较此时甲、乙剩余部分的质量m</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和m</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以及对地面的压强p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和p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的大小关系正确的是（　　）</w:t>
      </w:r>
    </w:p>
    <w:p>
      <w:pPr>
        <w:keepNext w:val="0"/>
        <w:keepLines w:val="0"/>
        <w:pageBreakBefore w:val="0"/>
        <w:kinsoku/>
        <w:wordWrap/>
        <w:overflowPunct/>
        <w:topLinePunct w:val="0"/>
        <w:autoSpaceDE/>
        <w:autoSpaceDN/>
        <w:bidi w:val="0"/>
        <w:spacing w:line="360" w:lineRule="auto"/>
        <w:ind w:firstLine="273" w:firstLineChars="130"/>
        <w:jc w:val="center"/>
        <w:textAlignment w:val="center"/>
        <w:rPr>
          <w:sz w:val="21"/>
          <w:szCs w:val="21"/>
          <w:highlight w:val="none"/>
        </w:rPr>
      </w:pPr>
      <w:r>
        <w:rPr>
          <w:sz w:val="21"/>
          <w:szCs w:val="21"/>
          <w:highlight w:val="none"/>
        </w:rPr>
        <w:drawing>
          <wp:inline distT="0" distB="0" distL="0" distR="0">
            <wp:extent cx="1879600" cy="778510"/>
            <wp:effectExtent l="0" t="0" r="10160" b="1397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74"/>
                    <a:stretch>
                      <a:fillRect/>
                    </a:stretch>
                  </pic:blipFill>
                  <pic:spPr>
                    <a:xfrm>
                      <a:off x="0" y="0"/>
                      <a:ext cx="1879600" cy="778933"/>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273" w:firstLineChars="130"/>
        <w:jc w:val="left"/>
        <w:textAlignment w:val="center"/>
        <w:rPr>
          <w:sz w:val="21"/>
          <w:szCs w:val="21"/>
          <w:highlight w:val="none"/>
        </w:rPr>
      </w:pPr>
      <w:r>
        <w:rPr>
          <w:rFonts w:ascii="Times New Roman" w:hAnsi="Times New Roman"/>
          <w:b w:val="0"/>
          <w:i w:val="0"/>
          <w:color w:val="000000"/>
          <w:sz w:val="21"/>
          <w:szCs w:val="21"/>
          <w:highlight w:val="none"/>
        </w:rPr>
        <w:t>A．m</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可能小于m</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一定小于p</w:t>
      </w:r>
      <w:r>
        <w:rPr>
          <w:rFonts w:ascii="Times New Roman" w:hAnsi="Times New Roman"/>
          <w:b w:val="0"/>
          <w:i w:val="0"/>
          <w:color w:val="000000"/>
          <w:sz w:val="21"/>
          <w:szCs w:val="21"/>
          <w:highlight w:val="none"/>
          <w:vertAlign w:val="subscript"/>
        </w:rPr>
        <w:t>乙</w:t>
      </w:r>
    </w:p>
    <w:p>
      <w:pPr>
        <w:keepNext w:val="0"/>
        <w:keepLines w:val="0"/>
        <w:pageBreakBefore w:val="0"/>
        <w:kinsoku/>
        <w:wordWrap/>
        <w:overflowPunct/>
        <w:topLinePunct w:val="0"/>
        <w:autoSpaceDE/>
        <w:autoSpaceDN/>
        <w:bidi w:val="0"/>
        <w:spacing w:line="360" w:lineRule="auto"/>
        <w:ind w:firstLine="273" w:firstLineChars="130"/>
        <w:jc w:val="left"/>
        <w:textAlignment w:val="center"/>
        <w:rPr>
          <w:sz w:val="21"/>
          <w:szCs w:val="21"/>
          <w:highlight w:val="none"/>
        </w:rPr>
      </w:pPr>
      <w:r>
        <w:rPr>
          <w:rFonts w:ascii="Times New Roman" w:hAnsi="Times New Roman"/>
          <w:b w:val="0"/>
          <w:i w:val="0"/>
          <w:color w:val="000000"/>
          <w:sz w:val="21"/>
          <w:szCs w:val="21"/>
          <w:highlight w:val="none"/>
        </w:rPr>
        <w:t>B．m</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一定小于m</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一定小于p</w:t>
      </w:r>
      <w:r>
        <w:rPr>
          <w:rFonts w:ascii="Times New Roman" w:hAnsi="Times New Roman"/>
          <w:b w:val="0"/>
          <w:i w:val="0"/>
          <w:color w:val="000000"/>
          <w:sz w:val="21"/>
          <w:szCs w:val="21"/>
          <w:highlight w:val="none"/>
          <w:vertAlign w:val="subscript"/>
        </w:rPr>
        <w:t>乙</w:t>
      </w:r>
    </w:p>
    <w:p>
      <w:pPr>
        <w:keepNext w:val="0"/>
        <w:keepLines w:val="0"/>
        <w:pageBreakBefore w:val="0"/>
        <w:kinsoku/>
        <w:wordWrap/>
        <w:overflowPunct/>
        <w:topLinePunct w:val="0"/>
        <w:autoSpaceDE/>
        <w:autoSpaceDN/>
        <w:bidi w:val="0"/>
        <w:spacing w:line="360" w:lineRule="auto"/>
        <w:ind w:firstLine="273" w:firstLineChars="130"/>
        <w:jc w:val="left"/>
        <w:textAlignment w:val="center"/>
        <w:rPr>
          <w:sz w:val="21"/>
          <w:szCs w:val="21"/>
          <w:highlight w:val="none"/>
        </w:rPr>
      </w:pPr>
      <w:r>
        <w:rPr>
          <w:rFonts w:ascii="Times New Roman" w:hAnsi="Times New Roman"/>
          <w:b w:val="0"/>
          <w:i w:val="0"/>
          <w:color w:val="000000"/>
          <w:sz w:val="21"/>
          <w:szCs w:val="21"/>
          <w:highlight w:val="none"/>
        </w:rPr>
        <w:t>C．m</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一定大于m</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可能等于p</w:t>
      </w:r>
      <w:r>
        <w:rPr>
          <w:rFonts w:ascii="Times New Roman" w:hAnsi="Times New Roman"/>
          <w:b w:val="0"/>
          <w:i w:val="0"/>
          <w:color w:val="000000"/>
          <w:sz w:val="21"/>
          <w:szCs w:val="21"/>
          <w:highlight w:val="none"/>
          <w:vertAlign w:val="subscript"/>
        </w:rPr>
        <w:t>乙</w:t>
      </w:r>
    </w:p>
    <w:p>
      <w:pPr>
        <w:keepNext w:val="0"/>
        <w:keepLines w:val="0"/>
        <w:pageBreakBefore w:val="0"/>
        <w:kinsoku/>
        <w:wordWrap/>
        <w:overflowPunct/>
        <w:topLinePunct w:val="0"/>
        <w:autoSpaceDE/>
        <w:autoSpaceDN/>
        <w:bidi w:val="0"/>
        <w:spacing w:line="360" w:lineRule="auto"/>
        <w:ind w:firstLine="273" w:firstLineChars="130"/>
        <w:jc w:val="left"/>
        <w:textAlignment w:val="center"/>
        <w:rPr>
          <w:sz w:val="21"/>
          <w:szCs w:val="21"/>
          <w:highlight w:val="none"/>
        </w:rPr>
      </w:pPr>
      <w:r>
        <w:rPr>
          <w:rFonts w:ascii="Times New Roman" w:hAnsi="Times New Roman"/>
          <w:b w:val="0"/>
          <w:i w:val="0"/>
          <w:color w:val="000000"/>
          <w:sz w:val="21"/>
          <w:szCs w:val="21"/>
          <w:highlight w:val="none"/>
        </w:rPr>
        <w:t>D．m</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一定大于m</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一定小于p</w:t>
      </w:r>
      <w:r>
        <w:rPr>
          <w:rFonts w:ascii="Times New Roman" w:hAnsi="Times New Roman"/>
          <w:b w:val="0"/>
          <w:i w:val="0"/>
          <w:color w:val="000000"/>
          <w:sz w:val="21"/>
          <w:szCs w:val="21"/>
          <w:highlight w:val="none"/>
          <w:vertAlign w:val="subscript"/>
        </w:rPr>
        <w:t>乙</w:t>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sz w:val="21"/>
          <w:szCs w:val="21"/>
          <w:highlight w:val="none"/>
        </w:rPr>
      </w:pPr>
      <w:r>
        <w:rPr>
          <w:sz w:val="21"/>
          <w:szCs w:val="21"/>
          <w:highlight w:val="none"/>
        </w:rPr>
        <w:t>（2021八下·太湖</w:t>
      </w:r>
      <w:r>
        <w:rPr>
          <w:rFonts w:hint="eastAsia" w:ascii="宋体" w:hAnsi="宋体" w:eastAsia="宋体" w:cs="宋体"/>
          <w:color w:val="333333"/>
          <w:spacing w:val="15"/>
          <w:kern w:val="0"/>
          <w:sz w:val="21"/>
          <w:szCs w:val="21"/>
          <w:highlight w:val="none"/>
          <w:shd w:val="clear" w:color="auto" w:fill="FFFFFF"/>
          <w:lang w:bidi="ar"/>
        </w:rPr>
        <w:t>期末</w:t>
      </w:r>
      <w:r>
        <w:rPr>
          <w:sz w:val="21"/>
          <w:szCs w:val="21"/>
          <w:highlight w:val="none"/>
        </w:rPr>
        <w:t>）</w:t>
      </w:r>
      <w:r>
        <w:rPr>
          <w:rFonts w:ascii="Times New Roman" w:hAnsi="Times New Roman"/>
          <w:b w:val="0"/>
          <w:i w:val="0"/>
          <w:color w:val="000000"/>
          <w:sz w:val="21"/>
          <w:szCs w:val="21"/>
          <w:highlight w:val="none"/>
        </w:rPr>
        <w:t>边长为10cm，质量为3kg的正立方体放在水平桌面上，若沿如图a所示的虚线去掉一半，其余部分不动，这时它对桌面的压强是</w:t>
      </w:r>
      <w:r>
        <w:rPr>
          <w:rFonts w:ascii="Times New Roman" w:hAnsi="Times New Roman"/>
          <w:b w:val="0"/>
          <w:i w:val="0"/>
          <w:color w:val="000000"/>
          <w:sz w:val="21"/>
          <w:szCs w:val="21"/>
          <w:highlight w:val="none"/>
          <w:u w:val="single"/>
        </w:rPr>
        <w:t>　     　</w:t>
      </w:r>
      <w:r>
        <w:rPr>
          <w:rFonts w:ascii="Times New Roman" w:hAnsi="Times New Roman"/>
          <w:b w:val="0"/>
          <w:i w:val="0"/>
          <w:color w:val="000000"/>
          <w:sz w:val="21"/>
          <w:szCs w:val="21"/>
          <w:highlight w:val="none"/>
        </w:rPr>
        <w:t>；如果沿如图b所示的虚线去掉一半，其余部分不动，这时它对桌面的压强是</w:t>
      </w:r>
      <w:r>
        <w:rPr>
          <w:rFonts w:ascii="Times New Roman" w:hAnsi="Times New Roman"/>
          <w:b w:val="0"/>
          <w:i w:val="0"/>
          <w:color w:val="000000"/>
          <w:sz w:val="21"/>
          <w:szCs w:val="21"/>
          <w:highlight w:val="none"/>
          <w:u w:val="single"/>
        </w:rPr>
        <w:t>　     　</w:t>
      </w:r>
      <w:r>
        <w:rPr>
          <w:rFonts w:ascii="Times New Roman" w:hAnsi="Times New Roman"/>
          <w:b w:val="0"/>
          <w:i w:val="0"/>
          <w:color w:val="000000"/>
          <w:sz w:val="21"/>
          <w:szCs w:val="21"/>
          <w:highlight w:val="none"/>
        </w:rPr>
        <w:t>。</w:t>
      </w:r>
    </w:p>
    <w:p>
      <w:pPr>
        <w:keepNext w:val="0"/>
        <w:keepLines w:val="0"/>
        <w:pageBreakBefore w:val="0"/>
        <w:kinsoku/>
        <w:wordWrap/>
        <w:overflowPunct/>
        <w:topLinePunct w:val="0"/>
        <w:autoSpaceDE/>
        <w:autoSpaceDN/>
        <w:bidi w:val="0"/>
        <w:spacing w:line="360" w:lineRule="auto"/>
        <w:ind w:firstLine="273" w:firstLineChars="130"/>
        <w:jc w:val="center"/>
        <w:textAlignment w:val="center"/>
        <w:rPr>
          <w:sz w:val="21"/>
          <w:szCs w:val="21"/>
          <w:highlight w:val="none"/>
        </w:rPr>
      </w:pPr>
      <w:r>
        <w:rPr>
          <w:sz w:val="21"/>
          <w:szCs w:val="21"/>
          <w:highlight w:val="none"/>
        </w:rPr>
        <w:drawing>
          <wp:inline distT="0" distB="0" distL="0" distR="0">
            <wp:extent cx="1212215" cy="677545"/>
            <wp:effectExtent l="0" t="0" r="6985" b="825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75"/>
                    <a:stretch>
                      <a:fillRect/>
                    </a:stretch>
                  </pic:blipFill>
                  <pic:spPr>
                    <a:xfrm>
                      <a:off x="0" y="0"/>
                      <a:ext cx="1212215" cy="677545"/>
                    </a:xfrm>
                    <a:prstGeom prst="rect">
                      <a:avLst/>
                    </a:prstGeom>
                  </pic:spPr>
                </pic:pic>
              </a:graphicData>
            </a:graphic>
          </wp:inline>
        </w:drawing>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sz w:val="21"/>
          <w:szCs w:val="21"/>
          <w:highlight w:val="none"/>
        </w:rPr>
      </w:pPr>
      <w:r>
        <w:rPr>
          <w:sz w:val="21"/>
          <w:szCs w:val="21"/>
          <w:highlight w:val="none"/>
        </w:rPr>
        <w:t>（2021八下·路北期中）</w:t>
      </w:r>
      <w:r>
        <w:rPr>
          <w:rFonts w:ascii="Times New Roman" w:hAnsi="Times New Roman"/>
          <w:b w:val="0"/>
          <w:i w:val="0"/>
          <w:color w:val="000000"/>
          <w:sz w:val="21"/>
          <w:szCs w:val="21"/>
          <w:highlight w:val="none"/>
        </w:rPr>
        <w:t>如图所示，甲、乙两个实心均匀正方体分别放在地面上，且它们各自对地面的压强相等。</w:t>
      </w:r>
    </w:p>
    <w:p>
      <w:pPr>
        <w:keepNext w:val="0"/>
        <w:keepLines w:val="0"/>
        <w:pageBreakBefore w:val="0"/>
        <w:kinsoku/>
        <w:wordWrap/>
        <w:overflowPunct/>
        <w:topLinePunct w:val="0"/>
        <w:autoSpaceDE/>
        <w:autoSpaceDN/>
        <w:bidi w:val="0"/>
        <w:spacing w:line="360" w:lineRule="auto"/>
        <w:ind w:firstLine="273" w:firstLineChars="130"/>
        <w:jc w:val="center"/>
        <w:textAlignment w:val="center"/>
        <w:rPr>
          <w:sz w:val="21"/>
          <w:szCs w:val="21"/>
          <w:highlight w:val="none"/>
        </w:rPr>
      </w:pPr>
      <w:r>
        <w:rPr>
          <w:sz w:val="21"/>
          <w:szCs w:val="21"/>
          <w:highlight w:val="none"/>
        </w:rPr>
        <w:drawing>
          <wp:inline distT="0" distB="0" distL="0" distR="0">
            <wp:extent cx="1219200" cy="558800"/>
            <wp:effectExtent l="0" t="0" r="0" b="508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76"/>
                    <a:stretch>
                      <a:fillRect/>
                    </a:stretch>
                  </pic:blipFill>
                  <pic:spPr>
                    <a:xfrm>
                      <a:off x="0" y="0"/>
                      <a:ext cx="1219200" cy="558800"/>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left="460" w:leftChars="104" w:hanging="210" w:hangingChars="100"/>
        <w:jc w:val="left"/>
        <w:textAlignment w:val="center"/>
        <w:rPr>
          <w:sz w:val="21"/>
          <w:szCs w:val="21"/>
          <w:highlight w:val="none"/>
        </w:rPr>
      </w:pPr>
      <w:r>
        <w:rPr>
          <w:rFonts w:ascii="Times New Roman" w:hAnsi="Times New Roman"/>
          <w:b w:val="0"/>
          <w:i w:val="0"/>
          <w:color w:val="000000"/>
          <w:sz w:val="21"/>
          <w:szCs w:val="21"/>
          <w:highlight w:val="none"/>
        </w:rPr>
        <w:t>（1）若在两个正方体的左侧沿竖直方向截去相同的厚度，则剩余部分对水平地面的压强p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的大小关系为p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u w:val="single"/>
        </w:rPr>
        <w:t>　     　</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w:t>
      </w:r>
    </w:p>
    <w:p>
      <w:pPr>
        <w:keepNext w:val="0"/>
        <w:keepLines w:val="0"/>
        <w:pageBreakBefore w:val="0"/>
        <w:kinsoku/>
        <w:wordWrap/>
        <w:overflowPunct/>
        <w:topLinePunct w:val="0"/>
        <w:autoSpaceDE/>
        <w:autoSpaceDN/>
        <w:bidi w:val="0"/>
        <w:spacing w:line="360" w:lineRule="auto"/>
        <w:ind w:left="460" w:leftChars="104" w:hanging="210" w:hangingChars="100"/>
        <w:jc w:val="left"/>
        <w:textAlignment w:val="center"/>
        <w:rPr>
          <w:sz w:val="21"/>
          <w:szCs w:val="21"/>
          <w:highlight w:val="none"/>
        </w:rPr>
      </w:pPr>
      <w:r>
        <w:rPr>
          <w:rFonts w:ascii="Times New Roman" w:hAnsi="Times New Roman"/>
          <w:b w:val="0"/>
          <w:i w:val="0"/>
          <w:color w:val="000000"/>
          <w:sz w:val="21"/>
          <w:szCs w:val="21"/>
          <w:highlight w:val="none"/>
        </w:rPr>
        <w:t>（2）若在两个正方体的上部，沿水平方向截去相同高度，则剩余部分对水平地面的压强p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′的大小关系为p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w:t>
      </w:r>
      <w:r>
        <w:rPr>
          <w:rFonts w:ascii="Times New Roman" w:hAnsi="Times New Roman"/>
          <w:b w:val="0"/>
          <w:i w:val="0"/>
          <w:color w:val="000000"/>
          <w:sz w:val="21"/>
          <w:szCs w:val="21"/>
          <w:highlight w:val="none"/>
          <w:u w:val="single"/>
        </w:rPr>
        <w:t>　     　</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′（以上均选填“&gt;”、“&lt;”或“＝”）。</w:t>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rFonts w:ascii="宋体" w:hAnsi="宋体"/>
          <w:b w:val="0"/>
          <w:bCs w:val="0"/>
          <w:color w:val="000000"/>
          <w:sz w:val="21"/>
          <w:szCs w:val="21"/>
          <w:highlight w:val="none"/>
        </w:rPr>
      </w:pPr>
      <w:r>
        <w:rPr>
          <w:b w:val="0"/>
          <w:bCs w:val="0"/>
          <w:sz w:val="21"/>
          <w:szCs w:val="21"/>
          <w:highlight w:val="none"/>
        </w:rPr>
        <w:t>（</w:t>
      </w:r>
      <w:r>
        <w:rPr>
          <w:rFonts w:hint="eastAsia"/>
          <w:b w:val="0"/>
          <w:bCs w:val="0"/>
          <w:sz w:val="21"/>
          <w:szCs w:val="21"/>
          <w:highlight w:val="none"/>
        </w:rPr>
        <w:t>2</w:t>
      </w:r>
      <w:r>
        <w:rPr>
          <w:b w:val="0"/>
          <w:bCs w:val="0"/>
          <w:sz w:val="21"/>
          <w:szCs w:val="21"/>
          <w:highlight w:val="none"/>
        </w:rPr>
        <w:t>022四川凉山）</w:t>
      </w:r>
      <w:r>
        <w:rPr>
          <w:rFonts w:ascii="宋体" w:hAnsi="宋体"/>
          <w:b w:val="0"/>
          <w:bCs w:val="0"/>
          <w:color w:val="000000"/>
          <w:sz w:val="21"/>
          <w:szCs w:val="21"/>
          <w:highlight w:val="none"/>
        </w:rPr>
        <w:t>如图所示，两个底面积相同且质量相等的容器甲和乙放置在水平桌面上，向容器中分别注入两种不同的液体，已知距容器底部等高的</w:t>
      </w:r>
      <w:r>
        <w:rPr>
          <w:rFonts w:eastAsia="Times New Roman"/>
          <w:b w:val="0"/>
          <w:bCs w:val="0"/>
          <w:i/>
          <w:color w:val="000000"/>
          <w:sz w:val="21"/>
          <w:szCs w:val="21"/>
          <w:highlight w:val="none"/>
        </w:rPr>
        <w:t>A</w:t>
      </w:r>
      <w:r>
        <w:rPr>
          <w:rFonts w:ascii="宋体" w:hAnsi="宋体"/>
          <w:b w:val="0"/>
          <w:bCs w:val="0"/>
          <w:color w:val="000000"/>
          <w:sz w:val="21"/>
          <w:szCs w:val="21"/>
          <w:highlight w:val="none"/>
        </w:rPr>
        <w:t>、</w:t>
      </w:r>
      <w:r>
        <w:rPr>
          <w:rFonts w:eastAsia="Times New Roman"/>
          <w:b w:val="0"/>
          <w:bCs w:val="0"/>
          <w:i/>
          <w:color w:val="000000"/>
          <w:sz w:val="21"/>
          <w:szCs w:val="21"/>
          <w:highlight w:val="none"/>
        </w:rPr>
        <w:t>B</w:t>
      </w:r>
      <w:r>
        <w:rPr>
          <w:rFonts w:ascii="宋体" w:hAnsi="宋体"/>
          <w:b w:val="0"/>
          <w:bCs w:val="0"/>
          <w:color w:val="000000"/>
          <w:sz w:val="21"/>
          <w:szCs w:val="21"/>
          <w:highlight w:val="none"/>
        </w:rPr>
        <w:t>两点所受液体的压强相等，则两容器底部所受液体压强</w:t>
      </w:r>
      <w:r>
        <w:rPr>
          <w:rFonts w:eastAsia="Times New Roman"/>
          <w:b w:val="0"/>
          <w:bCs w:val="0"/>
          <w:i/>
          <w:color w:val="000000"/>
          <w:sz w:val="21"/>
          <w:szCs w:val="21"/>
          <w:highlight w:val="none"/>
        </w:rPr>
        <w:t>p</w:t>
      </w:r>
      <w:r>
        <w:rPr>
          <w:rFonts w:ascii="宋体" w:hAnsi="宋体"/>
          <w:b w:val="0"/>
          <w:bCs w:val="0"/>
          <w:color w:val="000000"/>
          <w:sz w:val="21"/>
          <w:szCs w:val="21"/>
          <w:highlight w:val="none"/>
          <w:vertAlign w:val="subscript"/>
        </w:rPr>
        <w:t>甲</w:t>
      </w:r>
      <w:r>
        <w:rPr>
          <w:b w:val="0"/>
          <w:bCs w:val="0"/>
          <w:color w:val="000000"/>
          <w:sz w:val="21"/>
          <w:szCs w:val="21"/>
          <w:highlight w:val="none"/>
        </w:rPr>
        <w:t>______</w:t>
      </w:r>
      <w:r>
        <w:rPr>
          <w:rFonts w:eastAsia="Times New Roman"/>
          <w:b w:val="0"/>
          <w:bCs w:val="0"/>
          <w:i/>
          <w:color w:val="000000"/>
          <w:sz w:val="21"/>
          <w:szCs w:val="21"/>
          <w:highlight w:val="none"/>
        </w:rPr>
        <w:t>p</w:t>
      </w:r>
      <w:r>
        <w:rPr>
          <w:rFonts w:ascii="宋体" w:hAnsi="宋体"/>
          <w:b w:val="0"/>
          <w:bCs w:val="0"/>
          <w:color w:val="000000"/>
          <w:sz w:val="21"/>
          <w:szCs w:val="21"/>
          <w:highlight w:val="none"/>
          <w:vertAlign w:val="subscript"/>
        </w:rPr>
        <w:t>乙</w:t>
      </w:r>
      <w:r>
        <w:rPr>
          <w:rFonts w:ascii="宋体" w:hAnsi="宋体"/>
          <w:b w:val="0"/>
          <w:bCs w:val="0"/>
          <w:color w:val="000000"/>
          <w:sz w:val="21"/>
          <w:szCs w:val="21"/>
          <w:highlight w:val="none"/>
        </w:rPr>
        <w:t>，所受液体的压力</w:t>
      </w:r>
      <w:r>
        <w:rPr>
          <w:rFonts w:eastAsia="Times New Roman"/>
          <w:b w:val="0"/>
          <w:bCs w:val="0"/>
          <w:i/>
          <w:color w:val="000000"/>
          <w:sz w:val="21"/>
          <w:szCs w:val="21"/>
          <w:highlight w:val="none"/>
        </w:rPr>
        <w:t>F</w:t>
      </w:r>
      <w:r>
        <w:rPr>
          <w:rFonts w:ascii="宋体" w:hAnsi="宋体"/>
          <w:b w:val="0"/>
          <w:bCs w:val="0"/>
          <w:color w:val="000000"/>
          <w:sz w:val="21"/>
          <w:szCs w:val="21"/>
          <w:highlight w:val="none"/>
          <w:vertAlign w:val="subscript"/>
        </w:rPr>
        <w:t>甲</w:t>
      </w:r>
      <w:r>
        <w:rPr>
          <w:b w:val="0"/>
          <w:bCs w:val="0"/>
          <w:color w:val="000000"/>
          <w:sz w:val="21"/>
          <w:szCs w:val="21"/>
          <w:highlight w:val="none"/>
        </w:rPr>
        <w:t>_________</w:t>
      </w:r>
      <w:r>
        <w:rPr>
          <w:rFonts w:eastAsia="Times New Roman"/>
          <w:b w:val="0"/>
          <w:bCs w:val="0"/>
          <w:i/>
          <w:color w:val="000000"/>
          <w:sz w:val="21"/>
          <w:szCs w:val="21"/>
          <w:highlight w:val="none"/>
        </w:rPr>
        <w:t>F</w:t>
      </w:r>
      <w:r>
        <w:rPr>
          <w:rFonts w:ascii="宋体" w:hAnsi="宋体"/>
          <w:b w:val="0"/>
          <w:bCs w:val="0"/>
          <w:color w:val="000000"/>
          <w:sz w:val="21"/>
          <w:szCs w:val="21"/>
          <w:highlight w:val="none"/>
          <w:vertAlign w:val="subscript"/>
        </w:rPr>
        <w:t>乙</w:t>
      </w:r>
      <w:r>
        <w:rPr>
          <w:rFonts w:ascii="宋体" w:hAnsi="宋体"/>
          <w:b w:val="0"/>
          <w:bCs w:val="0"/>
          <w:color w:val="000000"/>
          <w:sz w:val="21"/>
          <w:szCs w:val="21"/>
          <w:highlight w:val="none"/>
        </w:rPr>
        <w:t>（均选填“</w:t>
      </w:r>
      <w:r>
        <w:rPr>
          <w:rFonts w:eastAsia="Times New Roman"/>
          <w:b w:val="0"/>
          <w:bCs w:val="0"/>
          <w:color w:val="000000"/>
          <w:sz w:val="21"/>
          <w:szCs w:val="21"/>
          <w:highlight w:val="none"/>
        </w:rPr>
        <w:t>&gt;</w:t>
      </w:r>
      <w:r>
        <w:rPr>
          <w:rFonts w:ascii="宋体" w:hAnsi="宋体"/>
          <w:b w:val="0"/>
          <w:bCs w:val="0"/>
          <w:color w:val="000000"/>
          <w:sz w:val="21"/>
          <w:szCs w:val="21"/>
          <w:highlight w:val="none"/>
        </w:rPr>
        <w:t>”“</w:t>
      </w:r>
      <w:r>
        <w:rPr>
          <w:rFonts w:eastAsia="Times New Roman"/>
          <w:b w:val="0"/>
          <w:bCs w:val="0"/>
          <w:color w:val="000000"/>
          <w:sz w:val="21"/>
          <w:szCs w:val="21"/>
          <w:highlight w:val="none"/>
        </w:rPr>
        <w:t>=</w:t>
      </w:r>
      <w:r>
        <w:rPr>
          <w:rFonts w:ascii="宋体" w:hAnsi="宋体"/>
          <w:b w:val="0"/>
          <w:bCs w:val="0"/>
          <w:color w:val="000000"/>
          <w:sz w:val="21"/>
          <w:szCs w:val="21"/>
          <w:highlight w:val="none"/>
        </w:rPr>
        <w:t>”或“</w:t>
      </w:r>
      <w:r>
        <w:rPr>
          <w:rFonts w:eastAsia="Times New Roman"/>
          <w:b w:val="0"/>
          <w:bCs w:val="0"/>
          <w:color w:val="000000"/>
          <w:sz w:val="21"/>
          <w:szCs w:val="21"/>
          <w:highlight w:val="none"/>
        </w:rPr>
        <w:t>&lt;</w:t>
      </w:r>
      <w:r>
        <w:rPr>
          <w:rFonts w:ascii="宋体" w:hAnsi="宋体"/>
          <w:b w:val="0"/>
          <w:bCs w:val="0"/>
          <w:color w:val="000000"/>
          <w:sz w:val="21"/>
          <w:szCs w:val="21"/>
          <w:highlight w:val="none"/>
        </w:rPr>
        <w:t>”）。</w:t>
      </w:r>
    </w:p>
    <w:p>
      <w:pPr>
        <w:keepNext w:val="0"/>
        <w:keepLines w:val="0"/>
        <w:pageBreakBefore w:val="0"/>
        <w:kinsoku/>
        <w:wordWrap/>
        <w:overflowPunct/>
        <w:topLinePunct w:val="0"/>
        <w:autoSpaceDE/>
        <w:autoSpaceDN/>
        <w:bidi w:val="0"/>
        <w:spacing w:line="360" w:lineRule="auto"/>
        <w:jc w:val="left"/>
        <w:textAlignment w:val="center"/>
        <w:rPr>
          <w:b w:val="0"/>
          <w:bCs w:val="0"/>
          <w:color w:val="000000"/>
          <w:sz w:val="21"/>
          <w:szCs w:val="21"/>
          <w:highlight w:val="none"/>
        </w:rPr>
      </w:pPr>
      <w:r>
        <w:rPr>
          <w:b w:val="0"/>
          <w:bCs w:val="0"/>
          <w:color w:val="000000"/>
          <w:sz w:val="21"/>
          <w:szCs w:val="21"/>
          <w:highlight w:val="none"/>
        </w:rPr>
        <w:drawing>
          <wp:inline distT="0" distB="0" distL="114300" distR="114300">
            <wp:extent cx="2205355" cy="1266190"/>
            <wp:effectExtent l="0" t="0" r="4445" b="13970"/>
            <wp:docPr id="119" name="图片 1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95" descr=" "/>
                    <pic:cNvPicPr>
                      <a:picLocks noChangeAspect="1"/>
                    </pic:cNvPicPr>
                  </pic:nvPicPr>
                  <pic:blipFill>
                    <a:blip r:embed="rId77"/>
                    <a:stretch>
                      <a:fillRect/>
                    </a:stretch>
                  </pic:blipFill>
                  <pic:spPr>
                    <a:xfrm>
                      <a:off x="0" y="0"/>
                      <a:ext cx="2205355" cy="1266190"/>
                    </a:xfrm>
                    <a:prstGeom prst="rect">
                      <a:avLst/>
                    </a:prstGeom>
                    <a:noFill/>
                    <a:ln>
                      <a:noFill/>
                    </a:ln>
                  </pic:spPr>
                </pic:pic>
              </a:graphicData>
            </a:graphic>
          </wp:inline>
        </w:drawing>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sz w:val="21"/>
          <w:szCs w:val="21"/>
          <w:highlight w:val="none"/>
        </w:rPr>
      </w:pPr>
      <w:r>
        <w:rPr>
          <w:sz w:val="21"/>
          <w:szCs w:val="21"/>
          <w:highlight w:val="none"/>
        </w:rPr>
        <w:t>（2021八下·</w:t>
      </w:r>
      <w:r>
        <w:rPr>
          <w:rFonts w:ascii="宋体" w:hAnsi="宋体" w:eastAsia="Times New Roman" w:cs="宋体"/>
          <w:sz w:val="21"/>
          <w:szCs w:val="21"/>
          <w:highlight w:val="none"/>
        </w:rPr>
        <w:t>路南</w:t>
      </w:r>
      <w:r>
        <w:rPr>
          <w:sz w:val="21"/>
          <w:szCs w:val="21"/>
          <w:highlight w:val="none"/>
        </w:rPr>
        <w:t>期中）</w:t>
      </w:r>
      <w:r>
        <w:rPr>
          <w:rFonts w:ascii="Times New Roman" w:hAnsi="Times New Roman"/>
          <w:b w:val="0"/>
          <w:i w:val="0"/>
          <w:color w:val="000000"/>
          <w:sz w:val="21"/>
          <w:szCs w:val="21"/>
          <w:highlight w:val="none"/>
        </w:rPr>
        <w:t>边长为20cm的均匀实心正方体，质量为20kg，放在水平地面上，（g＝10N/kg）。</w:t>
      </w:r>
    </w:p>
    <w:p>
      <w:pPr>
        <w:keepNext w:val="0"/>
        <w:keepLines w:val="0"/>
        <w:pageBreakBefore w:val="0"/>
        <w:kinsoku/>
        <w:wordWrap/>
        <w:overflowPunct/>
        <w:topLinePunct w:val="0"/>
        <w:autoSpaceDE/>
        <w:autoSpaceDN/>
        <w:bidi w:val="0"/>
        <w:spacing w:line="360" w:lineRule="auto"/>
        <w:ind w:firstLine="273" w:firstLineChars="130"/>
        <w:jc w:val="center"/>
        <w:textAlignment w:val="center"/>
        <w:rPr>
          <w:sz w:val="21"/>
          <w:szCs w:val="21"/>
          <w:highlight w:val="none"/>
        </w:rPr>
      </w:pPr>
      <w:r>
        <w:rPr>
          <w:sz w:val="21"/>
          <w:szCs w:val="21"/>
          <w:highlight w:val="none"/>
        </w:rPr>
        <w:drawing>
          <wp:inline distT="0" distB="0" distL="0" distR="0">
            <wp:extent cx="1828800" cy="1032510"/>
            <wp:effectExtent l="0" t="0" r="0" b="381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78"/>
                    <a:stretch>
                      <a:fillRect/>
                    </a:stretch>
                  </pic:blipFill>
                  <pic:spPr>
                    <a:xfrm>
                      <a:off x="0" y="0"/>
                      <a:ext cx="1828800" cy="1032933"/>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273" w:firstLineChars="130"/>
        <w:jc w:val="left"/>
        <w:rPr>
          <w:sz w:val="21"/>
          <w:szCs w:val="21"/>
          <w:highlight w:val="none"/>
        </w:rPr>
      </w:pPr>
      <w:r>
        <w:rPr>
          <w:rFonts w:ascii="Times New Roman" w:hAnsi="Times New Roman"/>
          <w:b w:val="0"/>
          <w:i w:val="0"/>
          <w:color w:val="000000"/>
          <w:sz w:val="21"/>
          <w:szCs w:val="21"/>
          <w:highlight w:val="none"/>
        </w:rPr>
        <w:t>（1）正方体对地面的压强为多少？</w:t>
      </w:r>
    </w:p>
    <w:p>
      <w:pPr>
        <w:keepNext w:val="0"/>
        <w:keepLines w:val="0"/>
        <w:pageBreakBefore w:val="0"/>
        <w:kinsoku/>
        <w:wordWrap/>
        <w:overflowPunct/>
        <w:topLinePunct w:val="0"/>
        <w:autoSpaceDE/>
        <w:autoSpaceDN/>
        <w:bidi w:val="0"/>
        <w:spacing w:line="360" w:lineRule="auto"/>
        <w:ind w:left="250" w:leftChars="104" w:firstLine="60" w:firstLineChars="29"/>
        <w:jc w:val="left"/>
        <w:rPr>
          <w:sz w:val="21"/>
          <w:szCs w:val="21"/>
          <w:highlight w:val="none"/>
        </w:rPr>
      </w:pPr>
      <w:r>
        <w:rPr>
          <w:rFonts w:ascii="Times New Roman" w:hAnsi="Times New Roman"/>
          <w:b w:val="0"/>
          <w:i w:val="0"/>
          <w:color w:val="000000"/>
          <w:sz w:val="21"/>
          <w:szCs w:val="21"/>
          <w:highlight w:val="none"/>
        </w:rPr>
        <w:t>（2）若沿水平方向截下一部分A立放在水平地面上，且使A对地面压强为剩余部分B对地面压强的4倍，则剩余部分B的高度为多少？</w: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color w:val="FF0000"/>
          <w:sz w:val="21"/>
          <w:szCs w:val="21"/>
          <w:highlight w:val="none"/>
        </w:rPr>
      </w:pPr>
    </w:p>
    <w:p>
      <w:pPr>
        <w:keepNext w:val="0"/>
        <w:keepLines w:val="0"/>
        <w:pageBreakBefore w:val="0"/>
        <w:kinsoku/>
        <w:wordWrap/>
        <w:overflowPunct/>
        <w:topLinePunct w:val="0"/>
        <w:autoSpaceDE/>
        <w:autoSpaceDN/>
        <w:bidi w:val="0"/>
        <w:spacing w:line="360" w:lineRule="auto"/>
        <w:jc w:val="left"/>
        <w:rPr>
          <w:sz w:val="21"/>
          <w:szCs w:val="21"/>
          <w:highlight w:val="none"/>
        </w:rPr>
      </w:pPr>
      <w:r>
        <w:rPr>
          <w:sz w:val="21"/>
          <w:szCs w:val="21"/>
          <w:highlight w:val="none"/>
        </w:rPr>
        <w:drawing>
          <wp:inline distT="0" distB="0" distL="114300" distR="114300">
            <wp:extent cx="3032760" cy="388620"/>
            <wp:effectExtent l="0" t="0" r="0" b="7620"/>
            <wp:docPr id="49" name="图片 49"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e04273fbe88df0e02c015c69f7d08d"/>
                    <pic:cNvPicPr>
                      <a:picLocks noChangeAspect="1"/>
                    </pic:cNvPicPr>
                  </pic:nvPicPr>
                  <pic:blipFill>
                    <a:blip r:embed="rId79"/>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hint="eastAsia" w:ascii="宋体" w:hAnsi="宋体" w:eastAsia="宋体" w:cs="宋体"/>
          <w:bCs/>
          <w:sz w:val="21"/>
          <w:szCs w:val="21"/>
          <w:highlight w:val="none"/>
        </w:rPr>
      </w:pPr>
      <w:r>
        <w:rPr>
          <w:rFonts w:hint="eastAsia" w:ascii="宋体" w:hAnsi="宋体" w:eastAsia="宋体" w:cs="宋体"/>
          <w:bCs/>
          <w:sz w:val="21"/>
          <w:szCs w:val="21"/>
          <w:highlight w:val="none"/>
        </w:rPr>
        <w:t>如图所示，体积相同的</w:t>
      </w:r>
      <w:r>
        <w:rPr>
          <w:rFonts w:hint="eastAsia" w:ascii="宋体" w:hAnsi="宋体" w:eastAsia="宋体" w:cs="宋体"/>
          <w:sz w:val="21"/>
          <w:szCs w:val="21"/>
          <w:highlight w:val="none"/>
        </w:rPr>
        <w:t>长方体</w:t>
      </w:r>
      <w:r>
        <w:rPr>
          <w:rFonts w:hint="eastAsia" w:ascii="宋体" w:hAnsi="宋体" w:eastAsia="宋体" w:cs="宋体"/>
          <w:bCs/>
          <w:sz w:val="21"/>
          <w:szCs w:val="21"/>
          <w:highlight w:val="none"/>
        </w:rPr>
        <w:t>甲、乙置于水平地面，其中甲、乙阴影部分为等大的正方形，甲、乙的密度分别为</w:t>
      </w:r>
      <w:r>
        <w:rPr>
          <w:rFonts w:hint="eastAsia" w:ascii="宋体" w:hAnsi="宋体" w:eastAsia="宋体" w:cs="宋体"/>
          <w:bCs/>
          <w:sz w:val="21"/>
          <w:szCs w:val="21"/>
          <w:highlight w:val="none"/>
        </w:rPr>
        <w:object>
          <v:shape id="_x0000_i1042" o:spt="75" type="#_x0000_t75" style="height:16pt;width:15pt;" o:ole="t" filled="f" o:preferrelative="t" stroked="f" coordsize="21600,21600">
            <v:path/>
            <v:fill on="f" focussize="0,0"/>
            <v:stroke on="f" joinstyle="miter"/>
            <v:imagedata r:id="rId81" o:title="eqId155bb4159fdd4beb8c45e958504562fb"/>
            <o:lock v:ext="edit" aspectratio="t"/>
            <w10:wrap type="none"/>
            <w10:anchorlock/>
          </v:shape>
          <o:OLEObject Type="Embed" ProgID="Equation.DSMT4" ShapeID="_x0000_i1042" DrawAspect="Content" ObjectID="_1468075742" r:id="rId80">
            <o:LockedField>false</o:LockedField>
          </o:OLEObject>
        </w:object>
      </w:r>
      <w:r>
        <w:rPr>
          <w:rFonts w:hint="eastAsia" w:ascii="宋体" w:hAnsi="宋体" w:eastAsia="宋体" w:cs="宋体"/>
          <w:bCs/>
          <w:sz w:val="21"/>
          <w:szCs w:val="21"/>
          <w:highlight w:val="none"/>
        </w:rPr>
        <w:t>、</w:t>
      </w:r>
      <w:r>
        <w:rPr>
          <w:rFonts w:hint="eastAsia" w:ascii="宋体" w:hAnsi="宋体" w:eastAsia="宋体" w:cs="宋体"/>
          <w:bCs/>
          <w:sz w:val="21"/>
          <w:szCs w:val="21"/>
          <w:highlight w:val="none"/>
        </w:rPr>
        <w:object>
          <v:shape id="_x0000_i1043" o:spt="75" type="#_x0000_t75" style="height:18.35pt;width:17pt;" o:ole="t" filled="f" o:preferrelative="t" stroked="f" coordsize="21600,21600">
            <v:path/>
            <v:fill on="f" focussize="0,0"/>
            <v:stroke on="f" joinstyle="miter"/>
            <v:imagedata r:id="rId83" o:title="eqId1a2189adf3184227914ccf8726f30461"/>
            <o:lock v:ext="edit" aspectratio="t"/>
            <w10:wrap type="none"/>
            <w10:anchorlock/>
          </v:shape>
          <o:OLEObject Type="Embed" ProgID="Equation.DSMT4" ShapeID="_x0000_i1043" DrawAspect="Content" ObjectID="_1468075743" r:id="rId82">
            <o:LockedField>false</o:LockedField>
          </o:OLEObject>
        </w:object>
      </w:r>
      <w:r>
        <w:rPr>
          <w:rFonts w:hint="eastAsia" w:ascii="宋体" w:hAnsi="宋体" w:eastAsia="宋体" w:cs="宋体"/>
          <w:bCs/>
          <w:sz w:val="21"/>
          <w:szCs w:val="21"/>
          <w:highlight w:val="none"/>
        </w:rPr>
        <w:t>，对地面的压强分别为</w:t>
      </w:r>
      <w:r>
        <w:rPr>
          <w:rFonts w:hint="eastAsia" w:ascii="宋体" w:hAnsi="宋体" w:eastAsia="宋体" w:cs="宋体"/>
          <w:bCs/>
          <w:i/>
          <w:sz w:val="21"/>
          <w:szCs w:val="21"/>
          <w:highlight w:val="none"/>
        </w:rPr>
        <w:t>p</w:t>
      </w:r>
      <w:r>
        <w:rPr>
          <w:rFonts w:hint="eastAsia" w:ascii="宋体" w:hAnsi="宋体" w:eastAsia="宋体" w:cs="宋体"/>
          <w:bCs/>
          <w:sz w:val="21"/>
          <w:szCs w:val="21"/>
          <w:highlight w:val="none"/>
          <w:vertAlign w:val="subscript"/>
        </w:rPr>
        <w:t>甲</w:t>
      </w:r>
      <w:r>
        <w:rPr>
          <w:rFonts w:hint="eastAsia" w:ascii="宋体" w:hAnsi="宋体" w:eastAsia="宋体" w:cs="宋体"/>
          <w:bCs/>
          <w:sz w:val="21"/>
          <w:szCs w:val="21"/>
          <w:highlight w:val="none"/>
        </w:rPr>
        <w:t>、</w:t>
      </w:r>
      <w:r>
        <w:rPr>
          <w:rFonts w:hint="eastAsia" w:ascii="宋体" w:hAnsi="宋体" w:eastAsia="宋体" w:cs="宋体"/>
          <w:bCs/>
          <w:i/>
          <w:sz w:val="21"/>
          <w:szCs w:val="21"/>
          <w:highlight w:val="none"/>
        </w:rPr>
        <w:t>p</w:t>
      </w:r>
      <w:r>
        <w:rPr>
          <w:rFonts w:hint="eastAsia" w:ascii="宋体" w:hAnsi="宋体" w:eastAsia="宋体" w:cs="宋体"/>
          <w:bCs/>
          <w:sz w:val="21"/>
          <w:szCs w:val="21"/>
          <w:highlight w:val="none"/>
          <w:vertAlign w:val="subscript"/>
        </w:rPr>
        <w:t>乙</w:t>
      </w:r>
      <w:r>
        <w:rPr>
          <w:rFonts w:hint="eastAsia" w:ascii="宋体" w:hAnsi="宋体" w:eastAsia="宋体" w:cs="宋体"/>
          <w:bCs/>
          <w:sz w:val="21"/>
          <w:szCs w:val="21"/>
          <w:highlight w:val="none"/>
        </w:rPr>
        <w:t>，将它们顺时针旋转90°，甲、乙对地面压强的变化量分别为</w:t>
      </w:r>
      <w:r>
        <w:rPr>
          <w:rFonts w:hint="eastAsia" w:ascii="宋体" w:hAnsi="宋体" w:eastAsia="宋体" w:cs="宋体"/>
          <w:bCs/>
          <w:sz w:val="21"/>
          <w:szCs w:val="21"/>
          <w:highlight w:val="none"/>
        </w:rPr>
        <w:object>
          <v:shape id="_x0000_i1044" o:spt="75" type="#_x0000_t75" style="height:18pt;width:23pt;" o:ole="t" filled="f" o:preferrelative="t" stroked="f" coordsize="21600,21600">
            <v:path/>
            <v:fill on="f" focussize="0,0"/>
            <v:stroke on="f" joinstyle="miter"/>
            <v:imagedata r:id="rId85" o:title="eqId9f3f52d3a6b240e880976de53f1ab2d3"/>
            <o:lock v:ext="edit" aspectratio="t"/>
            <w10:wrap type="none"/>
            <w10:anchorlock/>
          </v:shape>
          <o:OLEObject Type="Embed" ProgID="Equation.DSMT4" ShapeID="_x0000_i1044" DrawAspect="Content" ObjectID="_1468075744" r:id="rId84">
            <o:LockedField>false</o:LockedField>
          </o:OLEObject>
        </w:object>
      </w:r>
      <w:r>
        <w:rPr>
          <w:rFonts w:hint="eastAsia" w:ascii="宋体" w:hAnsi="宋体" w:eastAsia="宋体" w:cs="宋体"/>
          <w:bCs/>
          <w:sz w:val="21"/>
          <w:szCs w:val="21"/>
          <w:highlight w:val="none"/>
        </w:rPr>
        <w:t>、</w:t>
      </w:r>
      <w:r>
        <w:rPr>
          <w:rFonts w:hint="eastAsia" w:ascii="宋体" w:hAnsi="宋体" w:eastAsia="宋体" w:cs="宋体"/>
          <w:bCs/>
          <w:sz w:val="21"/>
          <w:szCs w:val="21"/>
          <w:highlight w:val="none"/>
        </w:rPr>
        <w:object>
          <v:shape id="_x0000_i1045" o:spt="75" type="#_x0000_t75" style="height:18.15pt;width:23.15pt;" o:ole="t" filled="f" o:preferrelative="t" stroked="f" coordsize="21600,21600">
            <v:path/>
            <v:fill on="f" focussize="0,0"/>
            <v:stroke on="f" joinstyle="miter"/>
            <v:imagedata r:id="rId87" o:title="eqId43b542814c2d41179d39bd34d3b2a269"/>
            <o:lock v:ext="edit" aspectratio="t"/>
            <w10:wrap type="none"/>
            <w10:anchorlock/>
          </v:shape>
          <o:OLEObject Type="Embed" ProgID="Equation.DSMT4" ShapeID="_x0000_i1045" DrawAspect="Content" ObjectID="_1468075745" r:id="rId86">
            <o:LockedField>false</o:LockedField>
          </o:OLEObject>
        </w:object>
      </w:r>
      <w:r>
        <w:rPr>
          <w:rFonts w:hint="eastAsia" w:ascii="宋体" w:hAnsi="宋体" w:eastAsia="宋体" w:cs="宋体"/>
          <w:bCs/>
          <w:sz w:val="21"/>
          <w:szCs w:val="21"/>
          <w:highlight w:val="none"/>
        </w:rPr>
        <w:t>｡若</w:t>
      </w:r>
      <w:r>
        <w:rPr>
          <w:rFonts w:hint="eastAsia" w:ascii="宋体" w:hAnsi="宋体" w:eastAsia="宋体" w:cs="宋体"/>
          <w:bCs/>
          <w:sz w:val="21"/>
          <w:szCs w:val="21"/>
          <w:highlight w:val="none"/>
        </w:rPr>
        <w:object>
          <v:shape id="_x0000_i1046" o:spt="75" type="#_x0000_t75" style="height:18.4pt;width:55.15pt;" o:ole="t" filled="f" o:preferrelative="t" stroked="f" coordsize="21600,21600">
            <v:path/>
            <v:fill on="f" focussize="0,0"/>
            <v:stroke on="f" joinstyle="miter"/>
            <v:imagedata r:id="rId89" o:title="eqIdf39972c1eb014698b8c688d3e2ac109d"/>
            <o:lock v:ext="edit" aspectratio="t"/>
            <w10:wrap type="none"/>
            <w10:anchorlock/>
          </v:shape>
          <o:OLEObject Type="Embed" ProgID="Equation.DSMT4" ShapeID="_x0000_i1046" DrawAspect="Content" ObjectID="_1468075746" r:id="rId88">
            <o:LockedField>false</o:LockedField>
          </o:OLEObject>
        </w:object>
      </w:r>
      <w:r>
        <w:rPr>
          <w:rFonts w:hint="eastAsia" w:ascii="宋体" w:hAnsi="宋体" w:eastAsia="宋体" w:cs="宋体"/>
          <w:bCs/>
          <w:sz w:val="21"/>
          <w:szCs w:val="21"/>
          <w:highlight w:val="none"/>
        </w:rPr>
        <w:t>，则(　　)</w: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sz w:val="21"/>
          <w:szCs w:val="21"/>
          <w:highlight w:val="none"/>
        </w:rPr>
      </w:pPr>
      <w:r>
        <w:rPr>
          <w:rFonts w:hint="eastAsia" w:ascii="宋体" w:hAnsi="宋体" w:eastAsia="宋体" w:cs="宋体"/>
          <w:bCs/>
          <w:sz w:val="21"/>
          <w:szCs w:val="21"/>
          <w:highlight w:val="none"/>
        </w:rPr>
        <w:drawing>
          <wp:inline distT="0" distB="0" distL="114300" distR="114300">
            <wp:extent cx="2867025" cy="895350"/>
            <wp:effectExtent l="0" t="0" r="13335" b="3810"/>
            <wp:docPr id="3"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85"/>
                    <pic:cNvPicPr>
                      <a:picLocks noChangeAspect="1"/>
                    </pic:cNvPicPr>
                  </pic:nvPicPr>
                  <pic:blipFill>
                    <a:blip r:embed="rId90"/>
                    <a:stretch>
                      <a:fillRect/>
                    </a:stretch>
                  </pic:blipFill>
                  <pic:spPr>
                    <a:xfrm>
                      <a:off x="0" y="0"/>
                      <a:ext cx="2867025" cy="895350"/>
                    </a:xfrm>
                    <a:prstGeom prst="rect">
                      <a:avLst/>
                    </a:prstGeom>
                    <a:noFill/>
                    <a:ln>
                      <a:noFill/>
                    </a:ln>
                  </pic:spPr>
                </pic:pic>
              </a:graphicData>
            </a:graphic>
          </wp:inline>
        </w:drawing>
      </w:r>
    </w:p>
    <w:p>
      <w:pPr>
        <w:keepNext w:val="0"/>
        <w:keepLines w:val="0"/>
        <w:pageBreakBefore w:val="0"/>
        <w:tabs>
          <w:tab w:val="left" w:pos="4153"/>
        </w:tabs>
        <w:kinsoku/>
        <w:wordWrap/>
        <w:overflowPunct/>
        <w:topLinePunct w:val="0"/>
        <w:autoSpaceDE/>
        <w:autoSpaceDN/>
        <w:bidi w:val="0"/>
        <w:spacing w:line="360" w:lineRule="auto"/>
        <w:jc w:val="left"/>
        <w:textAlignment w:val="center"/>
        <w:rPr>
          <w:rFonts w:hint="eastAsia" w:ascii="宋体" w:hAnsi="宋体" w:eastAsia="宋体" w:cs="宋体"/>
          <w:bCs/>
          <w:sz w:val="21"/>
          <w:szCs w:val="21"/>
          <w:highlight w:val="none"/>
        </w:rPr>
      </w:pPr>
      <w:r>
        <w:rPr>
          <w:rFonts w:hint="eastAsia" w:ascii="宋体" w:hAnsi="宋体" w:eastAsia="宋体" w:cs="宋体"/>
          <w:bCs/>
          <w:sz w:val="21"/>
          <w:szCs w:val="21"/>
          <w:highlight w:val="none"/>
        </w:rPr>
        <w:t>A．</w:t>
      </w:r>
      <w:r>
        <w:rPr>
          <w:rFonts w:hint="eastAsia" w:ascii="宋体" w:hAnsi="宋体" w:eastAsia="宋体" w:cs="宋体"/>
          <w:bCs/>
          <w:sz w:val="21"/>
          <w:szCs w:val="21"/>
          <w:highlight w:val="none"/>
        </w:rPr>
        <w:object>
          <v:shape id="_x0000_i1047" o:spt="75" type="#_x0000_t75" style="height:18.35pt;width:42.8pt;" o:ole="t" filled="f" o:preferrelative="t" stroked="f" coordsize="21600,21600">
            <v:path/>
            <v:fill on="f" focussize="0,0"/>
            <v:stroke on="f" joinstyle="miter"/>
            <v:imagedata r:id="rId92" o:title="eqId80fe6bbb220b4ed9823617d00649048f"/>
            <o:lock v:ext="edit" aspectratio="t"/>
            <w10:wrap type="none"/>
            <w10:anchorlock/>
          </v:shape>
          <o:OLEObject Type="Embed" ProgID="Equation.DSMT4" ShapeID="_x0000_i1047" DrawAspect="Content" ObjectID="_1468075747" r:id="rId91">
            <o:LockedField>false</o:LockedField>
          </o:OLEObject>
        </w:object>
      </w:r>
      <w:r>
        <w:rPr>
          <w:rFonts w:hint="eastAsia" w:ascii="宋体" w:hAnsi="宋体" w:eastAsia="宋体" w:cs="宋体"/>
          <w:bCs/>
          <w:sz w:val="21"/>
          <w:szCs w:val="21"/>
          <w:highlight w:val="none"/>
        </w:rPr>
        <w:t>，</w:t>
      </w:r>
      <w:r>
        <w:rPr>
          <w:rFonts w:hint="eastAsia" w:ascii="宋体" w:hAnsi="宋体" w:eastAsia="宋体" w:cs="宋体"/>
          <w:bCs/>
          <w:sz w:val="21"/>
          <w:szCs w:val="21"/>
          <w:highlight w:val="none"/>
        </w:rPr>
        <w:object>
          <v:shape id="_x0000_i1048" o:spt="75" type="#_x0000_t75" style="height:18pt;width:36pt;" o:ole="t" filled="f" o:preferrelative="t" stroked="f" coordsize="21600,21600">
            <v:path/>
            <v:fill on="f" focussize="0,0"/>
            <v:stroke on="f" joinstyle="miter"/>
            <v:imagedata r:id="rId94" o:title="eqIde7ab711c94924e7bbec7dd4701458b93"/>
            <o:lock v:ext="edit" aspectratio="t"/>
            <w10:wrap type="none"/>
            <w10:anchorlock/>
          </v:shape>
          <o:OLEObject Type="Embed" ProgID="Equation.DSMT4" ShapeID="_x0000_i1048" DrawAspect="Content" ObjectID="_1468075748" r:id="rId93">
            <o:LockedField>false</o:LockedField>
          </o:OLEObject>
        </w:object>
      </w:r>
      <w:r>
        <w:rPr>
          <w:rFonts w:hint="eastAsia" w:ascii="宋体" w:hAnsi="宋体" w:eastAsia="宋体" w:cs="宋体"/>
          <w:bCs/>
          <w:sz w:val="21"/>
          <w:szCs w:val="21"/>
          <w:highlight w:val="none"/>
        </w:rPr>
        <w:tab/>
      </w:r>
      <w:r>
        <w:rPr>
          <w:rFonts w:hint="eastAsia" w:ascii="宋体" w:hAnsi="宋体" w:eastAsia="宋体" w:cs="宋体"/>
          <w:bCs/>
          <w:sz w:val="21"/>
          <w:szCs w:val="21"/>
          <w:highlight w:val="none"/>
        </w:rPr>
        <w:t>B．</w:t>
      </w:r>
      <w:r>
        <w:rPr>
          <w:rFonts w:hint="eastAsia" w:ascii="宋体" w:hAnsi="宋体" w:eastAsia="宋体" w:cs="宋体"/>
          <w:bCs/>
          <w:sz w:val="21"/>
          <w:szCs w:val="21"/>
          <w:highlight w:val="none"/>
        </w:rPr>
        <w:object>
          <v:shape id="_x0000_i1049" o:spt="75" type="#_x0000_t75" style="height:18.35pt;width:42.8pt;" o:ole="t" filled="f" o:preferrelative="t" stroked="f" coordsize="21600,21600">
            <v:path/>
            <v:fill on="f" focussize="0,0"/>
            <v:stroke on="f" joinstyle="miter"/>
            <v:imagedata r:id="rId92" o:title="eqId80fe6bbb220b4ed9823617d00649048f"/>
            <o:lock v:ext="edit" aspectratio="t"/>
            <w10:wrap type="none"/>
            <w10:anchorlock/>
          </v:shape>
          <o:OLEObject Type="Embed" ProgID="Equation.DSMT4" ShapeID="_x0000_i1049" DrawAspect="Content" ObjectID="_1468075749" r:id="rId95">
            <o:LockedField>false</o:LockedField>
          </o:OLEObject>
        </w:object>
      </w:r>
      <w:r>
        <w:rPr>
          <w:rFonts w:hint="eastAsia" w:ascii="宋体" w:hAnsi="宋体" w:eastAsia="宋体" w:cs="宋体"/>
          <w:bCs/>
          <w:sz w:val="21"/>
          <w:szCs w:val="21"/>
          <w:highlight w:val="none"/>
        </w:rPr>
        <w:t>，</w:t>
      </w:r>
      <w:r>
        <w:rPr>
          <w:rFonts w:hint="eastAsia" w:ascii="宋体" w:hAnsi="宋体" w:eastAsia="宋体" w:cs="宋体"/>
          <w:bCs/>
          <w:sz w:val="21"/>
          <w:szCs w:val="21"/>
          <w:highlight w:val="none"/>
        </w:rPr>
        <w:object>
          <v:shape id="_x0000_i1050" o:spt="75" type="#_x0000_t75" style="height:18pt;width:42.75pt;" o:ole="t" filled="f" o:preferrelative="t" stroked="f" coordsize="21600,21600">
            <v:path/>
            <v:fill on="f" focussize="0,0"/>
            <v:stroke on="f" joinstyle="miter"/>
            <v:imagedata r:id="rId97" o:title="eqIdee9e9cae7f0049ed84380bfe64abeb42"/>
            <o:lock v:ext="edit" aspectratio="t"/>
            <w10:wrap type="none"/>
            <w10:anchorlock/>
          </v:shape>
          <o:OLEObject Type="Embed" ProgID="Equation.DSMT4" ShapeID="_x0000_i1050" DrawAspect="Content" ObjectID="_1468075750" r:id="rId96">
            <o:LockedField>false</o:LockedField>
          </o:OLEObject>
        </w:object>
      </w:r>
    </w:p>
    <w:p>
      <w:pPr>
        <w:keepNext w:val="0"/>
        <w:keepLines w:val="0"/>
        <w:pageBreakBefore w:val="0"/>
        <w:tabs>
          <w:tab w:val="left" w:pos="4153"/>
        </w:tabs>
        <w:kinsoku/>
        <w:wordWrap/>
        <w:overflowPunct/>
        <w:topLinePunct w:val="0"/>
        <w:autoSpaceDE/>
        <w:autoSpaceDN/>
        <w:bidi w:val="0"/>
        <w:spacing w:line="360" w:lineRule="auto"/>
        <w:jc w:val="left"/>
        <w:textAlignment w:val="center"/>
        <w:rPr>
          <w:rFonts w:hint="eastAsia" w:ascii="宋体" w:hAnsi="宋体" w:eastAsia="宋体" w:cs="宋体"/>
          <w:bCs/>
          <w:sz w:val="21"/>
          <w:szCs w:val="21"/>
          <w:highlight w:val="none"/>
        </w:rPr>
      </w:pPr>
      <w:r>
        <w:rPr>
          <w:rFonts w:hint="eastAsia" w:ascii="宋体" w:hAnsi="宋体" w:eastAsia="宋体" w:cs="宋体"/>
          <w:bCs/>
          <w:sz w:val="21"/>
          <w:szCs w:val="21"/>
          <w:highlight w:val="none"/>
        </w:rPr>
        <w:t>C．</w:t>
      </w:r>
      <w:r>
        <w:rPr>
          <w:rFonts w:hint="eastAsia" w:ascii="宋体" w:hAnsi="宋体" w:eastAsia="宋体" w:cs="宋体"/>
          <w:bCs/>
          <w:sz w:val="21"/>
          <w:szCs w:val="21"/>
          <w:highlight w:val="none"/>
        </w:rPr>
        <w:object>
          <v:shape id="_x0000_i1051" o:spt="75" type="#_x0000_t75" style="height:18pt;width:37pt;" o:ole="t" filled="f" o:preferrelative="t" stroked="f" coordsize="21600,21600">
            <v:path/>
            <v:fill on="f" focussize="0,0"/>
            <v:stroke on="f" joinstyle="miter"/>
            <v:imagedata r:id="rId99" o:title="eqId996a486065c64aacb020cdf1aea14167"/>
            <o:lock v:ext="edit" aspectratio="t"/>
            <w10:wrap type="none"/>
            <w10:anchorlock/>
          </v:shape>
          <o:OLEObject Type="Embed" ProgID="Equation.DSMT4" ShapeID="_x0000_i1051" DrawAspect="Content" ObjectID="_1468075751" r:id="rId98">
            <o:LockedField>false</o:LockedField>
          </o:OLEObject>
        </w:object>
      </w:r>
      <w:r>
        <w:rPr>
          <w:rFonts w:hint="eastAsia" w:ascii="宋体" w:hAnsi="宋体" w:eastAsia="宋体" w:cs="宋体"/>
          <w:bCs/>
          <w:sz w:val="21"/>
          <w:szCs w:val="21"/>
          <w:highlight w:val="none"/>
        </w:rPr>
        <w:t>，</w:t>
      </w:r>
      <w:r>
        <w:rPr>
          <w:rFonts w:hint="eastAsia" w:ascii="宋体" w:hAnsi="宋体" w:eastAsia="宋体" w:cs="宋体"/>
          <w:bCs/>
          <w:sz w:val="21"/>
          <w:szCs w:val="21"/>
          <w:highlight w:val="none"/>
        </w:rPr>
        <w:object>
          <v:shape id="_x0000_i1052" o:spt="75" type="#_x0000_t75" style="height:18pt;width:36pt;" o:ole="t" filled="f" o:preferrelative="t" stroked="f" coordsize="21600,21600">
            <v:path/>
            <v:fill on="f" focussize="0,0"/>
            <v:stroke on="f" joinstyle="miter"/>
            <v:imagedata r:id="rId94" o:title="eqIde7ab711c94924e7bbec7dd4701458b93"/>
            <o:lock v:ext="edit" aspectratio="t"/>
            <w10:wrap type="none"/>
            <w10:anchorlock/>
          </v:shape>
          <o:OLEObject Type="Embed" ProgID="Equation.DSMT4" ShapeID="_x0000_i1052" DrawAspect="Content" ObjectID="_1468075752" r:id="rId100">
            <o:LockedField>false</o:LockedField>
          </o:OLEObject>
        </w:object>
      </w:r>
      <w:r>
        <w:rPr>
          <w:rFonts w:hint="eastAsia" w:ascii="宋体" w:hAnsi="宋体" w:eastAsia="宋体" w:cs="宋体"/>
          <w:bCs/>
          <w:sz w:val="21"/>
          <w:szCs w:val="21"/>
          <w:highlight w:val="none"/>
        </w:rPr>
        <w:tab/>
      </w:r>
      <w:r>
        <w:rPr>
          <w:rFonts w:hint="eastAsia" w:ascii="宋体" w:hAnsi="宋体" w:eastAsia="宋体" w:cs="宋体"/>
          <w:bCs/>
          <w:sz w:val="21"/>
          <w:szCs w:val="21"/>
          <w:highlight w:val="none"/>
        </w:rPr>
        <w:t>D．</w:t>
      </w:r>
      <w:r>
        <w:rPr>
          <w:rFonts w:hint="eastAsia" w:ascii="宋体" w:hAnsi="宋体" w:eastAsia="宋体" w:cs="宋体"/>
          <w:bCs/>
          <w:sz w:val="21"/>
          <w:szCs w:val="21"/>
          <w:highlight w:val="none"/>
        </w:rPr>
        <w:object>
          <v:shape id="_x0000_i1053" o:spt="75" type="#_x0000_t75" style="height:18pt;width:37pt;" o:ole="t" filled="f" o:preferrelative="t" stroked="f" coordsize="21600,21600">
            <v:path/>
            <v:fill on="f" focussize="0,0"/>
            <v:stroke on="f" joinstyle="miter"/>
            <v:imagedata r:id="rId99" o:title="eqId996a486065c64aacb020cdf1aea14167"/>
            <o:lock v:ext="edit" aspectratio="t"/>
            <w10:wrap type="none"/>
            <w10:anchorlock/>
          </v:shape>
          <o:OLEObject Type="Embed" ProgID="Equation.DSMT4" ShapeID="_x0000_i1053" DrawAspect="Content" ObjectID="_1468075753" r:id="rId101">
            <o:LockedField>false</o:LockedField>
          </o:OLEObject>
        </w:object>
      </w:r>
      <w:r>
        <w:rPr>
          <w:rFonts w:hint="eastAsia" w:ascii="宋体" w:hAnsi="宋体" w:eastAsia="宋体" w:cs="宋体"/>
          <w:bCs/>
          <w:sz w:val="21"/>
          <w:szCs w:val="21"/>
          <w:highlight w:val="none"/>
        </w:rPr>
        <w:t>，</w:t>
      </w:r>
      <w:r>
        <w:rPr>
          <w:rFonts w:hint="eastAsia" w:ascii="宋体" w:hAnsi="宋体" w:eastAsia="宋体" w:cs="宋体"/>
          <w:bCs/>
          <w:sz w:val="21"/>
          <w:szCs w:val="21"/>
          <w:highlight w:val="none"/>
        </w:rPr>
        <w:object>
          <v:shape id="_x0000_i1054" o:spt="75" type="#_x0000_t75" style="height:18pt;width:42.75pt;" o:ole="t" filled="f" o:preferrelative="t" stroked="f" coordsize="21600,21600">
            <v:path/>
            <v:fill on="f" focussize="0,0"/>
            <v:stroke on="f" joinstyle="miter"/>
            <v:imagedata r:id="rId97" o:title="eqIdee9e9cae7f0049ed84380bfe64abeb42"/>
            <o:lock v:ext="edit" aspectratio="t"/>
            <w10:wrap type="none"/>
            <w10:anchorlock/>
          </v:shape>
          <o:OLEObject Type="Embed" ProgID="Equation.DSMT4" ShapeID="_x0000_i1054" DrawAspect="Content" ObjectID="_1468075754" r:id="rId102">
            <o:LockedField>false</o:LockedField>
          </o:OLEObject>
        </w:object>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ascii="Times New Roman" w:hAnsi="Times New Roman" w:eastAsia="Times New Roman"/>
          <w:kern w:val="0"/>
          <w:sz w:val="21"/>
          <w:szCs w:val="21"/>
          <w:highlight w:val="none"/>
        </w:rPr>
      </w:pPr>
      <w:r>
        <w:rPr>
          <w:rFonts w:ascii="Times New Roman" w:hAnsi="Times New Roman"/>
          <w:kern w:val="0"/>
          <w:sz w:val="21"/>
          <w:szCs w:val="21"/>
          <w:highlight w:val="none"/>
        </w:rPr>
        <w:t>如图所示，均匀圆柱体甲和乙放置在水平地面上，现将甲沿竖直虚线切去一半，乙沿水平虚线切去一半，若此时甲、乙的剩余部分对地面的压强相等，则甲、乙原先对地面的压强</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oMath>
      <w:r>
        <w:rPr>
          <w:rFonts w:ascii="Times New Roman" w:hAnsi="Times New Roman"/>
          <w:kern w:val="0"/>
          <w:sz w:val="21"/>
          <w:szCs w:val="21"/>
          <w:highlight w:val="none"/>
        </w:rPr>
        <w:t>、</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、和压力</w:t>
      </w:r>
      <m:oMath>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oMath>
      <w:r>
        <w:rPr>
          <w:rFonts w:ascii="Times New Roman" w:hAnsi="Times New Roman"/>
          <w:kern w:val="0"/>
          <w:sz w:val="21"/>
          <w:szCs w:val="21"/>
          <w:highlight w:val="none"/>
        </w:rPr>
        <w:t>、</w:t>
      </w:r>
      <m:oMath>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的关系是</w:t>
      </w:r>
      <m:oMath>
        <m:r>
          <m:rPr/>
          <w:rPr>
            <w:rFonts w:ascii="Cambria Math" w:hAnsi="Cambria Math"/>
            <w:sz w:val="21"/>
            <w:szCs w:val="21"/>
            <w:highlight w:val="none"/>
          </w:rPr>
          <m:t>(</m:t>
        </m:r>
      </m:oMath>
      <w:r>
        <w:rPr>
          <w:rFonts w:ascii="Times New Roman" w:hAnsi="Times New Roman" w:eastAsia="Times New Roman"/>
          <w:kern w:val="0"/>
          <w:sz w:val="21"/>
          <w:szCs w:val="21"/>
          <w:highlight w:val="none"/>
        </w:rPr>
        <w:t xml:space="preserve">    </w:t>
      </w:r>
      <m:oMath>
        <m:r>
          <m:rPr/>
          <w:rPr>
            <w:rFonts w:ascii="Cambria Math" w:hAnsi="Cambria Math"/>
            <w:sz w:val="21"/>
            <w:szCs w:val="21"/>
            <w:highlight w:val="none"/>
          </w:rPr>
          <m:t>)</m:t>
        </m:r>
      </m:oMath>
      <w:r>
        <w:rPr>
          <w:rFonts w:ascii="Times New Roman" w:hAnsi="Times New Roman" w:eastAsia="Times New Roman"/>
          <w:kern w:val="0"/>
          <w:sz w:val="21"/>
          <w:szCs w:val="21"/>
          <w:highlight w:val="none"/>
        </w:rPr>
        <w:t xml:space="preserve">            </w:t>
      </w:r>
    </w:p>
    <w:p>
      <w:pPr>
        <w:keepNext w:val="0"/>
        <w:keepLines w:val="0"/>
        <w:pageBreakBefore w:val="0"/>
        <w:tabs>
          <w:tab w:val="left" w:pos="4200"/>
        </w:tabs>
        <w:kinsoku/>
        <w:wordWrap/>
        <w:overflowPunct/>
        <w:topLinePunct w:val="0"/>
        <w:autoSpaceDE/>
        <w:autoSpaceDN/>
        <w:bidi w:val="0"/>
        <w:adjustRightInd w:val="0"/>
        <w:snapToGrid w:val="0"/>
        <w:spacing w:line="360" w:lineRule="auto"/>
        <w:textAlignment w:val="center"/>
        <w:rPr>
          <w:rFonts w:ascii="Times New Roman" w:hAnsi="Times New Roman"/>
          <w:sz w:val="21"/>
          <w:szCs w:val="21"/>
          <w:highlight w:val="none"/>
        </w:rPr>
      </w:pPr>
      <w:r>
        <w:rPr>
          <w:rFonts w:ascii="Times New Roman" w:hAnsi="Times New Roman"/>
          <w:sz w:val="21"/>
          <w:szCs w:val="21"/>
          <w:highlight w:val="none"/>
        </w:rPr>
        <w:drawing>
          <wp:inline distT="0" distB="0" distL="0" distR="0">
            <wp:extent cx="1778635" cy="1160780"/>
            <wp:effectExtent l="0" t="0" r="4445" b="12700"/>
            <wp:docPr id="1161" name="图片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 name="图片 1161"/>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a:xfrm>
                      <a:off x="0" y="0"/>
                      <a:ext cx="1778635" cy="1160780"/>
                    </a:xfrm>
                    <a:prstGeom prst="rect">
                      <a:avLst/>
                    </a:prstGeom>
                    <a:noFill/>
                    <a:ln>
                      <a:noFill/>
                    </a:ln>
                  </pic:spPr>
                </pic:pic>
              </a:graphicData>
            </a:graphic>
          </wp:inline>
        </w:drawing>
      </w:r>
    </w:p>
    <w:p>
      <w:pPr>
        <w:keepNext w:val="0"/>
        <w:keepLines w:val="0"/>
        <w:pageBreakBefore w:val="0"/>
        <w:tabs>
          <w:tab w:val="left" w:pos="4200"/>
        </w:tabs>
        <w:kinsoku/>
        <w:wordWrap/>
        <w:overflowPunct/>
        <w:topLinePunct w:val="0"/>
        <w:autoSpaceDE/>
        <w:autoSpaceDN/>
        <w:bidi w:val="0"/>
        <w:adjustRightInd w:val="0"/>
        <w:snapToGrid w:val="0"/>
        <w:spacing w:line="360" w:lineRule="auto"/>
        <w:textAlignment w:val="center"/>
        <w:rPr>
          <w:rFonts w:ascii="Times New Roman" w:hAnsi="Times New Roman" w:eastAsia="Times New Roman"/>
          <w:kern w:val="0"/>
          <w:sz w:val="21"/>
          <w:szCs w:val="21"/>
          <w:highlight w:val="none"/>
        </w:rPr>
      </w:pPr>
      <w:r>
        <w:rPr>
          <w:rFonts w:ascii="Times New Roman" w:hAnsi="Times New Roman" w:eastAsia="Times New Roman"/>
          <w:kern w:val="0"/>
          <w:sz w:val="21"/>
          <w:szCs w:val="21"/>
          <w:highlight w:val="none"/>
        </w:rPr>
        <w:t xml:space="preserve">A. </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r>
          <m:rPr/>
          <w:rPr>
            <w:rFonts w:ascii="Cambria Math" w:hAnsi="Cambria Math"/>
            <w:sz w:val="21"/>
            <w:szCs w:val="21"/>
            <w:highlight w:val="none"/>
          </w:rPr>
          <m:t>&lt;</m:t>
        </m:r>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w:t>
      </w:r>
      <m:oMath>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r>
          <m:rPr/>
          <w:rPr>
            <w:rFonts w:ascii="Cambria Math" w:hAnsi="Cambria Math"/>
            <w:sz w:val="21"/>
            <w:szCs w:val="21"/>
            <w:highlight w:val="none"/>
          </w:rPr>
          <m:t>&gt;</m:t>
        </m:r>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eastAsia="Times New Roman"/>
          <w:kern w:val="0"/>
          <w:sz w:val="21"/>
          <w:szCs w:val="21"/>
          <w:highlight w:val="none"/>
        </w:rPr>
        <w:tab/>
      </w:r>
      <w:r>
        <w:rPr>
          <w:rFonts w:ascii="Times New Roman" w:hAnsi="Times New Roman" w:eastAsia="Times New Roman"/>
          <w:kern w:val="0"/>
          <w:sz w:val="21"/>
          <w:szCs w:val="21"/>
          <w:highlight w:val="none"/>
        </w:rPr>
        <w:t xml:space="preserve">B. </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r>
          <m:rPr/>
          <w:rPr>
            <w:rFonts w:ascii="Cambria Math" w:hAnsi="Cambria Math"/>
            <w:sz w:val="21"/>
            <w:szCs w:val="21"/>
            <w:highlight w:val="none"/>
          </w:rPr>
          <m:t>&lt;</m:t>
        </m:r>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w:t>
      </w:r>
      <m:oMath>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r>
          <m:rPr/>
          <w:rPr>
            <w:rFonts w:ascii="Cambria Math" w:hAnsi="Cambria Math"/>
            <w:sz w:val="21"/>
            <w:szCs w:val="21"/>
            <w:highlight w:val="none"/>
          </w:rPr>
          <m:t>&lt;</m:t>
        </m:r>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eastAsia="Times New Roman"/>
          <w:kern w:val="0"/>
          <w:sz w:val="21"/>
          <w:szCs w:val="21"/>
          <w:highlight w:val="none"/>
        </w:rPr>
        <w:br w:type="textWrapping"/>
      </w:r>
      <w:r>
        <w:rPr>
          <w:rFonts w:ascii="Times New Roman" w:hAnsi="Times New Roman" w:eastAsia="Times New Roman"/>
          <w:kern w:val="0"/>
          <w:sz w:val="21"/>
          <w:szCs w:val="21"/>
          <w:highlight w:val="none"/>
        </w:rPr>
        <w:t xml:space="preserve">C. </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r>
          <m:rPr/>
          <w:rPr>
            <w:rFonts w:ascii="Cambria Math" w:hAnsi="Cambria Math"/>
            <w:sz w:val="21"/>
            <w:szCs w:val="21"/>
            <w:highlight w:val="none"/>
          </w:rPr>
          <m:t>&gt;</m:t>
        </m:r>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w:t>
      </w:r>
      <m:oMath>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r>
          <m:rPr/>
          <w:rPr>
            <w:rFonts w:ascii="Cambria Math" w:hAnsi="Cambria Math"/>
            <w:sz w:val="21"/>
            <w:szCs w:val="21"/>
            <w:highlight w:val="none"/>
          </w:rPr>
          <m:t>&gt;</m:t>
        </m:r>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eastAsia="Times New Roman"/>
          <w:kern w:val="0"/>
          <w:sz w:val="21"/>
          <w:szCs w:val="21"/>
          <w:highlight w:val="none"/>
        </w:rPr>
        <w:tab/>
      </w:r>
      <w:r>
        <w:rPr>
          <w:rFonts w:ascii="Times New Roman" w:hAnsi="Times New Roman" w:eastAsia="Times New Roman"/>
          <w:kern w:val="0"/>
          <w:sz w:val="21"/>
          <w:szCs w:val="21"/>
          <w:highlight w:val="none"/>
        </w:rPr>
        <w:t xml:space="preserve">D. </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r>
          <m:rPr/>
          <w:rPr>
            <w:rFonts w:ascii="Cambria Math" w:hAnsi="Cambria Math"/>
            <w:sz w:val="21"/>
            <w:szCs w:val="21"/>
            <w:highlight w:val="none"/>
          </w:rPr>
          <m:t>&gt;</m:t>
        </m:r>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w:t>
      </w:r>
      <m:oMath>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r>
          <m:rPr/>
          <w:rPr>
            <w:rFonts w:ascii="Cambria Math" w:hAnsi="Cambria Math"/>
            <w:sz w:val="21"/>
            <w:szCs w:val="21"/>
            <w:highlight w:val="none"/>
          </w:rPr>
          <m:t>&lt;</m:t>
        </m:r>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ascii="Times New Roman" w:hAnsi="Times New Roman"/>
          <w:sz w:val="21"/>
          <w:szCs w:val="21"/>
          <w:highlight w:val="none"/>
        </w:rPr>
      </w:pPr>
      <w:r>
        <w:rPr>
          <w:rFonts w:ascii="Times New Roman" w:hAnsi="Times New Roman"/>
          <w:sz w:val="21"/>
          <w:szCs w:val="21"/>
          <w:highlight w:val="none"/>
        </w:rPr>
        <w:t>如图所示，由三块材质相同、大小不同的长方体拼成的正方体B放置在水平地面上，在B上方中央再放置一边长较大的正方体A．若将B中间的长方体抽掉后，正方体A对B压强的变化量为</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1</w:t>
      </w:r>
      <w:r>
        <w:rPr>
          <w:rFonts w:ascii="Times New Roman" w:hAnsi="Times New Roman"/>
          <w:sz w:val="21"/>
          <w:szCs w:val="21"/>
          <w:highlight w:val="none"/>
        </w:rPr>
        <w:t>，地面所受压强的变化量为</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2</w:t>
      </w:r>
      <w:r>
        <w:rPr>
          <w:rFonts w:ascii="Times New Roman" w:hAnsi="Times New Roman"/>
          <w:sz w:val="21"/>
          <w:szCs w:val="21"/>
          <w:highlight w:val="none"/>
        </w:rPr>
        <w:t>，则关于</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1</w:t>
      </w:r>
      <w:r>
        <w:rPr>
          <w:rFonts w:ascii="Times New Roman" w:hAnsi="Times New Roman"/>
          <w:sz w:val="21"/>
          <w:szCs w:val="21"/>
          <w:highlight w:val="none"/>
        </w:rPr>
        <w:t>与</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2</w:t>
      </w:r>
      <w:r>
        <w:rPr>
          <w:rFonts w:ascii="Times New Roman" w:hAnsi="Times New Roman"/>
          <w:sz w:val="21"/>
          <w:szCs w:val="21"/>
          <w:highlight w:val="none"/>
        </w:rPr>
        <w:t>的大小关系，下列判断中正确的是（　　）</w:t>
      </w:r>
    </w:p>
    <w:p>
      <w:pPr>
        <w:keepNext w:val="0"/>
        <w:keepLines w:val="0"/>
        <w:pageBreakBefore w:val="0"/>
        <w:kinsoku/>
        <w:wordWrap/>
        <w:overflowPunct/>
        <w:topLinePunct w:val="0"/>
        <w:autoSpaceDE/>
        <w:autoSpaceDN/>
        <w:bidi w:val="0"/>
        <w:spacing w:line="360" w:lineRule="auto"/>
        <w:rPr>
          <w:rFonts w:ascii="Times New Roman" w:hAnsi="Times New Roman"/>
          <w:sz w:val="21"/>
          <w:szCs w:val="21"/>
          <w:highlight w:val="none"/>
        </w:rPr>
      </w:pPr>
      <w:r>
        <w:rPr>
          <w:rFonts w:ascii="Times New Roman" w:hAnsi="Times New Roman"/>
          <w:sz w:val="21"/>
          <w:szCs w:val="21"/>
          <w:highlight w:val="none"/>
        </w:rPr>
        <w:drawing>
          <wp:inline distT="0" distB="0" distL="114300" distR="114300">
            <wp:extent cx="666750" cy="923925"/>
            <wp:effectExtent l="0" t="0" r="3810" b="5715"/>
            <wp:docPr id="15" name="图片 14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8" descr="学科网(www.zxxk.com)--教育资源门户，提供试卷、教案、课件、论文、素材及各类教学资源下载，还有大量而丰富的教学相关资讯！"/>
                    <pic:cNvPicPr>
                      <a:picLocks noChangeAspect="1"/>
                    </pic:cNvPicPr>
                  </pic:nvPicPr>
                  <pic:blipFill>
                    <a:blip r:embed="rId104"/>
                    <a:stretch>
                      <a:fillRect/>
                    </a:stretch>
                  </pic:blipFill>
                  <pic:spPr>
                    <a:xfrm>
                      <a:off x="0" y="0"/>
                      <a:ext cx="666750" cy="923925"/>
                    </a:xfrm>
                    <a:prstGeom prst="rect">
                      <a:avLst/>
                    </a:prstGeom>
                    <a:noFill/>
                    <a:ln>
                      <a:noFill/>
                    </a:ln>
                  </pic:spPr>
                </pic:pic>
              </a:graphicData>
            </a:graphic>
          </wp:inline>
        </w:drawing>
      </w:r>
    </w:p>
    <w:p>
      <w:pPr>
        <w:keepNext w:val="0"/>
        <w:keepLines w:val="0"/>
        <w:pageBreakBefore w:val="0"/>
        <w:tabs>
          <w:tab w:val="left" w:pos="4400"/>
        </w:tabs>
        <w:kinsoku/>
        <w:wordWrap/>
        <w:overflowPunct/>
        <w:topLinePunct w:val="0"/>
        <w:autoSpaceDE/>
        <w:autoSpaceDN/>
        <w:bidi w:val="0"/>
        <w:spacing w:line="360" w:lineRule="auto"/>
        <w:jc w:val="left"/>
        <w:rPr>
          <w:rFonts w:ascii="Times New Roman" w:hAnsi="Times New Roman"/>
          <w:sz w:val="21"/>
          <w:szCs w:val="21"/>
          <w:highlight w:val="none"/>
        </w:rPr>
      </w:pPr>
      <w:r>
        <w:rPr>
          <w:rFonts w:ascii="Times New Roman" w:hAnsi="Times New Roman"/>
          <w:sz w:val="21"/>
          <w:szCs w:val="21"/>
          <w:highlight w:val="none"/>
        </w:rPr>
        <w:t>A．</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1</w:t>
      </w:r>
      <w:r>
        <w:rPr>
          <w:rFonts w:ascii="Times New Roman" w:hAnsi="Times New Roman"/>
          <w:sz w:val="21"/>
          <w:szCs w:val="21"/>
          <w:highlight w:val="none"/>
        </w:rPr>
        <w:t>一定大于</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2</w:t>
      </w:r>
      <w:r>
        <w:rPr>
          <w:rFonts w:ascii="Times New Roman" w:hAnsi="Times New Roman"/>
          <w:sz w:val="21"/>
          <w:szCs w:val="21"/>
          <w:highlight w:val="none"/>
        </w:rPr>
        <w:tab/>
      </w:r>
      <w:r>
        <w:rPr>
          <w:rFonts w:ascii="Times New Roman" w:hAnsi="Times New Roman"/>
          <w:sz w:val="21"/>
          <w:szCs w:val="21"/>
          <w:highlight w:val="none"/>
        </w:rPr>
        <w:t>B．</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1</w:t>
      </w:r>
      <w:r>
        <w:rPr>
          <w:rFonts w:ascii="Times New Roman" w:hAnsi="Times New Roman"/>
          <w:sz w:val="21"/>
          <w:szCs w:val="21"/>
          <w:highlight w:val="none"/>
        </w:rPr>
        <w:t>一定等于</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2</w:t>
      </w:r>
      <w:r>
        <w:rPr>
          <w:rFonts w:ascii="Times New Roman" w:hAnsi="Times New Roman"/>
          <w:sz w:val="21"/>
          <w:szCs w:val="21"/>
          <w:highlight w:val="none"/>
        </w:rPr>
        <w:tab/>
      </w:r>
    </w:p>
    <w:p>
      <w:pPr>
        <w:keepNext w:val="0"/>
        <w:keepLines w:val="0"/>
        <w:pageBreakBefore w:val="0"/>
        <w:tabs>
          <w:tab w:val="left" w:pos="4400"/>
        </w:tabs>
        <w:kinsoku/>
        <w:wordWrap/>
        <w:overflowPunct/>
        <w:topLinePunct w:val="0"/>
        <w:autoSpaceDE/>
        <w:autoSpaceDN/>
        <w:bidi w:val="0"/>
        <w:spacing w:line="360" w:lineRule="auto"/>
        <w:jc w:val="left"/>
        <w:rPr>
          <w:rFonts w:ascii="Times New Roman" w:hAnsi="Times New Roman"/>
          <w:sz w:val="21"/>
          <w:szCs w:val="21"/>
          <w:highlight w:val="none"/>
        </w:rPr>
      </w:pPr>
      <w:r>
        <w:rPr>
          <w:rFonts w:ascii="Times New Roman" w:hAnsi="Times New Roman"/>
          <w:sz w:val="21"/>
          <w:szCs w:val="21"/>
          <w:highlight w:val="none"/>
        </w:rPr>
        <w:t>C．</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1</w:t>
      </w:r>
      <w:r>
        <w:rPr>
          <w:rFonts w:ascii="Times New Roman" w:hAnsi="Times New Roman"/>
          <w:sz w:val="21"/>
          <w:szCs w:val="21"/>
          <w:highlight w:val="none"/>
        </w:rPr>
        <w:t>可能大于</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2</w:t>
      </w:r>
      <w:r>
        <w:rPr>
          <w:rFonts w:ascii="Times New Roman" w:hAnsi="Times New Roman"/>
          <w:sz w:val="21"/>
          <w:szCs w:val="21"/>
          <w:highlight w:val="none"/>
        </w:rPr>
        <w:tab/>
      </w:r>
      <w:r>
        <w:rPr>
          <w:rFonts w:ascii="Times New Roman" w:hAnsi="Times New Roman"/>
          <w:sz w:val="21"/>
          <w:szCs w:val="21"/>
          <w:highlight w:val="none"/>
        </w:rPr>
        <w:t>D．</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1</w:t>
      </w:r>
      <w:r>
        <w:rPr>
          <w:rFonts w:ascii="Times New Roman" w:hAnsi="Times New Roman"/>
          <w:sz w:val="21"/>
          <w:szCs w:val="21"/>
          <w:highlight w:val="none"/>
        </w:rPr>
        <w:t>一定小于</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2</w:t>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eastAsia="宋体"/>
          <w:sz w:val="21"/>
          <w:szCs w:val="21"/>
          <w:highlight w:val="none"/>
        </w:rPr>
      </w:pPr>
      <w:r>
        <w:rPr>
          <w:rFonts w:eastAsia="宋体"/>
          <w:sz w:val="21"/>
          <w:szCs w:val="21"/>
          <w:highlight w:val="none"/>
          <w:shd w:val="clear" w:color="auto" w:fill="FFFFFF"/>
        </w:rPr>
        <w:t>水平桌面上有两个质量相同的容器，底面积相同，分别装有质量相等的甲、乙两种液体，将三个体积相同的物体A、B、C分别投入到容器中，物体静止时的状态如图所示(物体A对容器底有压力)．此时两容器中液面相平．则下列判断中正确的是(  )。</w:t>
      </w:r>
    </w:p>
    <w:p>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jc w:val="center"/>
        <w:rPr>
          <w:rFonts w:eastAsia="宋体"/>
          <w:sz w:val="21"/>
          <w:szCs w:val="21"/>
          <w:highlight w:val="none"/>
        </w:rPr>
      </w:pPr>
      <w:r>
        <w:rPr>
          <w:rFonts w:eastAsia="宋体"/>
          <w:sz w:val="21"/>
          <w:szCs w:val="21"/>
          <w:highlight w:val="none"/>
          <w:shd w:val="clear" w:color="auto" w:fill="FFFFFF"/>
        </w:rPr>
        <w:drawing>
          <wp:inline distT="0" distB="0" distL="114300" distR="114300">
            <wp:extent cx="1571625" cy="800100"/>
            <wp:effectExtent l="0" t="0" r="13335" b="7620"/>
            <wp:docPr id="1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0"/>
                    <pic:cNvPicPr>
                      <a:picLocks noChangeAspect="1"/>
                    </pic:cNvPicPr>
                  </pic:nvPicPr>
                  <pic:blipFill>
                    <a:blip r:embed="rId105"/>
                    <a:stretch>
                      <a:fillRect/>
                    </a:stretch>
                  </pic:blipFill>
                  <pic:spPr>
                    <a:xfrm>
                      <a:off x="0" y="0"/>
                      <a:ext cx="1571625" cy="800100"/>
                    </a:xfrm>
                    <a:prstGeom prst="rect">
                      <a:avLst/>
                    </a:prstGeom>
                    <a:noFill/>
                    <a:ln>
                      <a:noFill/>
                    </a:ln>
                  </pic:spPr>
                </pic:pic>
              </a:graphicData>
            </a:graphic>
          </wp:inline>
        </w:drawing>
      </w:r>
    </w:p>
    <w:p>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rPr>
          <w:rFonts w:eastAsia="宋体"/>
          <w:sz w:val="21"/>
          <w:szCs w:val="21"/>
          <w:highlight w:val="none"/>
        </w:rPr>
      </w:pPr>
      <w:r>
        <w:rPr>
          <w:rFonts w:eastAsia="宋体"/>
          <w:sz w:val="21"/>
          <w:szCs w:val="21"/>
          <w:highlight w:val="none"/>
          <w:shd w:val="clear" w:color="auto" w:fill="FFFFFF"/>
        </w:rPr>
        <w:t>A．甲液体的密度大于乙液体的密度；</w:t>
      </w:r>
    </w:p>
    <w:p>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rPr>
          <w:rFonts w:eastAsia="宋体"/>
          <w:sz w:val="21"/>
          <w:szCs w:val="21"/>
          <w:highlight w:val="none"/>
        </w:rPr>
      </w:pPr>
      <w:r>
        <w:rPr>
          <w:rFonts w:eastAsia="宋体"/>
          <w:sz w:val="21"/>
          <w:szCs w:val="21"/>
          <w:highlight w:val="none"/>
          <w:shd w:val="clear" w:color="auto" w:fill="FFFFFF"/>
        </w:rPr>
        <w:t>B．物体B受到的浮力大于物体C受到的浮力；</w:t>
      </w:r>
    </w:p>
    <w:p>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rPr>
          <w:rFonts w:eastAsia="宋体"/>
          <w:sz w:val="21"/>
          <w:szCs w:val="21"/>
          <w:highlight w:val="none"/>
        </w:rPr>
      </w:pPr>
      <w:r>
        <w:rPr>
          <w:rFonts w:eastAsia="宋体"/>
          <w:sz w:val="21"/>
          <w:szCs w:val="21"/>
          <w:highlight w:val="none"/>
          <w:shd w:val="clear" w:color="auto" w:fill="FFFFFF"/>
        </w:rPr>
        <w:t>C．放入物体后，两个容器对水平桌面的压强相等；</w:t>
      </w:r>
    </w:p>
    <w:p>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rPr>
          <w:rFonts w:eastAsia="宋体"/>
          <w:sz w:val="21"/>
          <w:szCs w:val="21"/>
          <w:highlight w:val="none"/>
        </w:rPr>
      </w:pPr>
      <w:r>
        <w:rPr>
          <w:rFonts w:eastAsia="宋体"/>
          <w:sz w:val="21"/>
          <w:szCs w:val="21"/>
          <w:highlight w:val="none"/>
          <w:shd w:val="clear" w:color="auto" w:fill="FFFFFF"/>
        </w:rPr>
        <w:t>D．放入物体后，甲液体对容器底的压力小于乙液体对容器底的压力</w:t>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ascii="宋体" w:hAnsi="宋体" w:cs="宋体"/>
          <w:sz w:val="21"/>
          <w:szCs w:val="21"/>
          <w:highlight w:val="none"/>
        </w:rPr>
      </w:pPr>
      <w:r>
        <w:rPr>
          <w:rFonts w:hint="eastAsia" w:ascii="宋体" w:hAnsi="宋体" w:cs="宋体"/>
          <w:sz w:val="21"/>
          <w:szCs w:val="21"/>
          <w:highlight w:val="none"/>
        </w:rPr>
        <w:t>在两个完全</w:t>
      </w:r>
      <w:r>
        <w:rPr>
          <w:rFonts w:hint="eastAsia" w:ascii="Times New Roman" w:hAnsi="Times New Roman"/>
          <w:kern w:val="0"/>
          <w:sz w:val="21"/>
          <w:szCs w:val="21"/>
          <w:highlight w:val="none"/>
        </w:rPr>
        <w:t>相同</w:t>
      </w:r>
      <w:r>
        <w:rPr>
          <w:rFonts w:hint="eastAsia" w:ascii="宋体" w:hAnsi="宋体" w:cs="宋体"/>
          <w:sz w:val="21"/>
          <w:szCs w:val="21"/>
          <w:highlight w:val="none"/>
        </w:rPr>
        <w:t>的容器中分别倒入甲和乙两种不同的液体，如果所示，下列分析正确的是（  ）。</w:t>
      </w:r>
    </w:p>
    <w:p>
      <w:pPr>
        <w:keepNext w:val="0"/>
        <w:keepLines w:val="0"/>
        <w:pageBreakBefore w:val="0"/>
        <w:tabs>
          <w:tab w:val="left" w:pos="2385"/>
        </w:tabs>
        <w:kinsoku/>
        <w:wordWrap/>
        <w:overflowPunct/>
        <w:topLinePunct w:val="0"/>
        <w:autoSpaceDE/>
        <w:autoSpaceDN/>
        <w:bidi w:val="0"/>
        <w:adjustRightInd w:val="0"/>
        <w:snapToGrid w:val="0"/>
        <w:spacing w:line="360" w:lineRule="auto"/>
        <w:ind w:firstLine="420" w:firstLineChars="200"/>
        <w:jc w:val="center"/>
        <w:rPr>
          <w:rFonts w:ascii="宋体" w:hAnsi="宋体" w:cs="宋体"/>
          <w:sz w:val="21"/>
          <w:szCs w:val="21"/>
          <w:highlight w:val="none"/>
        </w:rPr>
      </w:pPr>
      <w:r>
        <w:rPr>
          <w:sz w:val="21"/>
          <w:szCs w:val="21"/>
          <w:highlight w:val="none"/>
        </w:rPr>
        <w:drawing>
          <wp:inline distT="0" distB="0" distL="114300" distR="114300">
            <wp:extent cx="1402080" cy="998220"/>
            <wp:effectExtent l="0" t="0" r="0" b="7620"/>
            <wp:docPr id="2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5"/>
                    <pic:cNvPicPr>
                      <a:picLocks noChangeAspect="1"/>
                    </pic:cNvPicPr>
                  </pic:nvPicPr>
                  <pic:blipFill>
                    <a:blip r:embed="rId106"/>
                    <a:stretch>
                      <a:fillRect/>
                    </a:stretch>
                  </pic:blipFill>
                  <pic:spPr>
                    <a:xfrm>
                      <a:off x="0" y="0"/>
                      <a:ext cx="1402080" cy="998220"/>
                    </a:xfrm>
                    <a:prstGeom prst="rect">
                      <a:avLst/>
                    </a:prstGeom>
                    <a:noFill/>
                    <a:ln>
                      <a:noFill/>
                    </a:ln>
                  </pic:spPr>
                </pic:pic>
              </a:graphicData>
            </a:graphic>
          </wp:inline>
        </w:drawing>
      </w:r>
    </w:p>
    <w:p>
      <w:pPr>
        <w:keepNext w:val="0"/>
        <w:keepLines w:val="0"/>
        <w:pageBreakBefore w:val="0"/>
        <w:tabs>
          <w:tab w:val="left" w:pos="2385"/>
        </w:tabs>
        <w:kinsoku/>
        <w:wordWrap/>
        <w:overflowPunct/>
        <w:topLinePunct w:val="0"/>
        <w:autoSpaceDE/>
        <w:autoSpaceDN/>
        <w:bidi w:val="0"/>
        <w:adjustRightInd w:val="0"/>
        <w:snapToGrid w:val="0"/>
        <w:spacing w:line="360" w:lineRule="auto"/>
        <w:ind w:firstLine="420" w:firstLineChars="200"/>
        <w:jc w:val="left"/>
        <w:rPr>
          <w:rFonts w:ascii="宋体" w:hAnsi="宋体" w:cs="宋体"/>
          <w:sz w:val="21"/>
          <w:szCs w:val="21"/>
          <w:highlight w:val="none"/>
        </w:rPr>
      </w:pPr>
      <w:r>
        <w:rPr>
          <w:rFonts w:hint="eastAsia" w:ascii="宋体" w:hAnsi="宋体" w:cs="宋体"/>
          <w:sz w:val="21"/>
          <w:szCs w:val="21"/>
          <w:highlight w:val="none"/>
        </w:rPr>
        <w:t>A．若甲和乙的质量相等，则甲的密度小于乙的密度；</w:t>
      </w:r>
    </w:p>
    <w:p>
      <w:pPr>
        <w:keepNext w:val="0"/>
        <w:keepLines w:val="0"/>
        <w:pageBreakBefore w:val="0"/>
        <w:tabs>
          <w:tab w:val="left" w:pos="2385"/>
        </w:tabs>
        <w:kinsoku/>
        <w:wordWrap/>
        <w:overflowPunct/>
        <w:topLinePunct w:val="0"/>
        <w:autoSpaceDE/>
        <w:autoSpaceDN/>
        <w:bidi w:val="0"/>
        <w:adjustRightInd w:val="0"/>
        <w:snapToGrid w:val="0"/>
        <w:spacing w:line="360" w:lineRule="auto"/>
        <w:ind w:firstLine="420" w:firstLineChars="200"/>
        <w:jc w:val="left"/>
        <w:rPr>
          <w:rFonts w:ascii="宋体" w:hAnsi="宋体" w:cs="宋体"/>
          <w:sz w:val="21"/>
          <w:szCs w:val="21"/>
          <w:highlight w:val="none"/>
        </w:rPr>
      </w:pPr>
      <w:r>
        <w:rPr>
          <w:rFonts w:hint="eastAsia" w:ascii="宋体" w:hAnsi="宋体" w:cs="宋体"/>
          <w:sz w:val="21"/>
          <w:szCs w:val="21"/>
          <w:highlight w:val="none"/>
        </w:rPr>
        <w:t>B．若甲和乙对容器底部的压强相等，则甲的密度小于乙的密度；</w:t>
      </w:r>
    </w:p>
    <w:p>
      <w:pPr>
        <w:keepNext w:val="0"/>
        <w:keepLines w:val="0"/>
        <w:pageBreakBefore w:val="0"/>
        <w:tabs>
          <w:tab w:val="left" w:pos="2385"/>
        </w:tabs>
        <w:kinsoku/>
        <w:wordWrap/>
        <w:overflowPunct/>
        <w:topLinePunct w:val="0"/>
        <w:autoSpaceDE/>
        <w:autoSpaceDN/>
        <w:bidi w:val="0"/>
        <w:adjustRightInd w:val="0"/>
        <w:snapToGrid w:val="0"/>
        <w:spacing w:line="360" w:lineRule="auto"/>
        <w:ind w:firstLine="420" w:firstLineChars="200"/>
        <w:jc w:val="left"/>
        <w:rPr>
          <w:rFonts w:ascii="宋体" w:hAnsi="宋体" w:cs="宋体"/>
          <w:sz w:val="21"/>
          <w:szCs w:val="21"/>
          <w:highlight w:val="none"/>
        </w:rPr>
      </w:pPr>
      <w:r>
        <w:rPr>
          <w:rFonts w:hint="eastAsia" w:ascii="宋体" w:hAnsi="宋体" w:cs="宋体"/>
          <w:sz w:val="21"/>
          <w:szCs w:val="21"/>
          <w:highlight w:val="none"/>
        </w:rPr>
        <w:t>C．若甲和乙对容器底部的压强相等，则甲的质量小于乙的质量；</w:t>
      </w:r>
    </w:p>
    <w:p>
      <w:pPr>
        <w:keepNext w:val="0"/>
        <w:keepLines w:val="0"/>
        <w:pageBreakBefore w:val="0"/>
        <w:tabs>
          <w:tab w:val="left" w:pos="2385"/>
        </w:tabs>
        <w:kinsoku/>
        <w:wordWrap/>
        <w:overflowPunct/>
        <w:topLinePunct w:val="0"/>
        <w:autoSpaceDE/>
        <w:autoSpaceDN/>
        <w:bidi w:val="0"/>
        <w:adjustRightInd w:val="0"/>
        <w:snapToGrid w:val="0"/>
        <w:spacing w:line="360" w:lineRule="auto"/>
        <w:ind w:firstLine="420" w:firstLineChars="200"/>
        <w:jc w:val="left"/>
        <w:rPr>
          <w:rFonts w:ascii="宋体" w:hAnsi="宋体" w:cs="宋体"/>
          <w:sz w:val="21"/>
          <w:szCs w:val="21"/>
          <w:highlight w:val="none"/>
        </w:rPr>
      </w:pPr>
      <w:r>
        <w:rPr>
          <w:rFonts w:hint="eastAsia" w:ascii="宋体" w:hAnsi="宋体" w:cs="宋体"/>
          <w:sz w:val="21"/>
          <w:szCs w:val="21"/>
          <w:highlight w:val="none"/>
        </w:rPr>
        <w:t>D．若甲和乙的质量相等，则甲对容器底部的压强小于乙对容器底部的压强</w:t>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bCs/>
          <w:sz w:val="21"/>
          <w:szCs w:val="21"/>
          <w:highlight w:val="none"/>
        </w:rPr>
      </w:pPr>
      <w:r>
        <w:rPr>
          <w:bCs/>
          <w:sz w:val="21"/>
          <w:szCs w:val="21"/>
          <w:highlight w:val="none"/>
        </w:rPr>
        <w:t>图甲中圆柱形</w:t>
      </w:r>
      <w:r>
        <w:rPr>
          <w:rFonts w:eastAsiaTheme="minorEastAsia"/>
          <w:sz w:val="21"/>
          <w:szCs w:val="21"/>
          <w:highlight w:val="none"/>
        </w:rPr>
        <w:t>容器</w:t>
      </w:r>
      <w:r>
        <w:rPr>
          <w:bCs/>
          <w:sz w:val="21"/>
          <w:szCs w:val="21"/>
          <w:highlight w:val="none"/>
        </w:rPr>
        <w:t>装有适量的水，当水温从0°C升到15°C时，水的密度</w:t>
      </w:r>
      <w:r>
        <w:rPr>
          <w:bCs/>
          <w:i/>
          <w:sz w:val="21"/>
          <w:szCs w:val="21"/>
          <w:highlight w:val="none"/>
        </w:rPr>
        <w:t>ρ</w:t>
      </w:r>
      <w:r>
        <w:rPr>
          <w:bCs/>
          <w:sz w:val="21"/>
          <w:szCs w:val="21"/>
          <w:highlight w:val="none"/>
        </w:rPr>
        <w:t>和水温</w:t>
      </w:r>
      <w:r>
        <w:rPr>
          <w:bCs/>
          <w:i/>
          <w:sz w:val="21"/>
          <w:szCs w:val="21"/>
          <w:highlight w:val="none"/>
        </w:rPr>
        <w:t>t</w:t>
      </w:r>
      <w:r>
        <w:rPr>
          <w:bCs/>
          <w:sz w:val="21"/>
          <w:szCs w:val="21"/>
          <w:highlight w:val="none"/>
        </w:rPr>
        <w:t>关系如图乙所示，此过程水的质量不变，不考虑圆柱形容器的热胀冷缩，下列选项中能正确反映图甲中容器底受到水的压强</w:t>
      </w:r>
      <w:r>
        <w:rPr>
          <w:bCs/>
          <w:i/>
          <w:sz w:val="21"/>
          <w:szCs w:val="21"/>
          <w:highlight w:val="none"/>
        </w:rPr>
        <w:t>p</w:t>
      </w:r>
      <w:r>
        <w:rPr>
          <w:bCs/>
          <w:sz w:val="21"/>
          <w:szCs w:val="21"/>
          <w:highlight w:val="none"/>
        </w:rPr>
        <w:t>和水温</w:t>
      </w:r>
      <w:r>
        <w:rPr>
          <w:bCs/>
          <w:i/>
          <w:sz w:val="21"/>
          <w:szCs w:val="21"/>
          <w:highlight w:val="none"/>
        </w:rPr>
        <w:t>t</w:t>
      </w:r>
      <w:r>
        <w:rPr>
          <w:bCs/>
          <w:sz w:val="21"/>
          <w:szCs w:val="21"/>
          <w:highlight w:val="none"/>
        </w:rPr>
        <w:t>关系的是(　　)</w:t>
      </w:r>
    </w:p>
    <w:p>
      <w:pPr>
        <w:keepNext w:val="0"/>
        <w:keepLines w:val="0"/>
        <w:pageBreakBefore w:val="0"/>
        <w:kinsoku/>
        <w:wordWrap/>
        <w:overflowPunct/>
        <w:topLinePunct w:val="0"/>
        <w:autoSpaceDE/>
        <w:autoSpaceDN/>
        <w:bidi w:val="0"/>
        <w:spacing w:line="360" w:lineRule="auto"/>
        <w:jc w:val="left"/>
        <w:textAlignment w:val="center"/>
        <w:rPr>
          <w:bCs/>
          <w:sz w:val="21"/>
          <w:szCs w:val="21"/>
          <w:highlight w:val="none"/>
        </w:rPr>
      </w:pPr>
      <w:r>
        <w:rPr>
          <w:bCs/>
          <w:sz w:val="21"/>
          <w:szCs w:val="21"/>
          <w:highlight w:val="none"/>
        </w:rPr>
        <w:drawing>
          <wp:inline distT="0" distB="0" distL="114300" distR="114300">
            <wp:extent cx="2806700" cy="1241425"/>
            <wp:effectExtent l="0" t="0" r="12700" b="825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07"/>
                    <a:stretch>
                      <a:fillRect/>
                    </a:stretch>
                  </pic:blipFill>
                  <pic:spPr>
                    <a:xfrm>
                      <a:off x="0" y="0"/>
                      <a:ext cx="2806700" cy="1241425"/>
                    </a:xfrm>
                    <a:prstGeom prst="rect">
                      <a:avLst/>
                    </a:prstGeom>
                  </pic:spPr>
                </pic:pic>
              </a:graphicData>
            </a:graphic>
          </wp:inline>
        </w:drawing>
      </w:r>
    </w:p>
    <w:p>
      <w:pPr>
        <w:keepNext w:val="0"/>
        <w:keepLines w:val="0"/>
        <w:pageBreakBefore w:val="0"/>
        <w:tabs>
          <w:tab w:val="left" w:pos="2076"/>
          <w:tab w:val="left" w:pos="4153"/>
          <w:tab w:val="left" w:pos="6229"/>
        </w:tabs>
        <w:kinsoku/>
        <w:wordWrap/>
        <w:overflowPunct/>
        <w:topLinePunct w:val="0"/>
        <w:autoSpaceDE/>
        <w:autoSpaceDN/>
        <w:bidi w:val="0"/>
        <w:spacing w:line="360" w:lineRule="auto"/>
        <w:jc w:val="left"/>
        <w:textAlignment w:val="center"/>
        <w:rPr>
          <w:bCs/>
          <w:sz w:val="21"/>
          <w:szCs w:val="21"/>
          <w:highlight w:val="none"/>
        </w:rPr>
      </w:pPr>
      <w:r>
        <w:rPr>
          <w:bCs/>
          <w:sz w:val="21"/>
          <w:szCs w:val="21"/>
          <w:highlight w:val="none"/>
        </w:rPr>
        <w:t>A．</w:t>
      </w:r>
      <w:r>
        <w:rPr>
          <w:bCs/>
          <w:sz w:val="21"/>
          <w:szCs w:val="21"/>
          <w:highlight w:val="none"/>
        </w:rPr>
        <w:drawing>
          <wp:inline distT="0" distB="0" distL="114300" distR="114300">
            <wp:extent cx="1114425" cy="1247775"/>
            <wp:effectExtent l="0" t="0" r="13335" b="1905"/>
            <wp:docPr id="467211785" name="图片 46721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11785" name="图片 467211785"/>
                    <pic:cNvPicPr>
                      <a:picLocks noChangeAspect="1"/>
                    </pic:cNvPicPr>
                  </pic:nvPicPr>
                  <pic:blipFill>
                    <a:blip r:embed="rId108"/>
                    <a:stretch>
                      <a:fillRect/>
                    </a:stretch>
                  </pic:blipFill>
                  <pic:spPr>
                    <a:xfrm>
                      <a:off x="0" y="0"/>
                      <a:ext cx="1114425" cy="1247775"/>
                    </a:xfrm>
                    <a:prstGeom prst="rect">
                      <a:avLst/>
                    </a:prstGeom>
                  </pic:spPr>
                </pic:pic>
              </a:graphicData>
            </a:graphic>
          </wp:inline>
        </w:drawing>
      </w:r>
      <w:r>
        <w:rPr>
          <w:rFonts w:hint="eastAsia"/>
          <w:bCs/>
          <w:sz w:val="21"/>
          <w:szCs w:val="21"/>
          <w:highlight w:val="none"/>
        </w:rPr>
        <w:t xml:space="preserve">      </w:t>
      </w:r>
      <w:r>
        <w:rPr>
          <w:bCs/>
          <w:sz w:val="21"/>
          <w:szCs w:val="21"/>
          <w:highlight w:val="none"/>
        </w:rPr>
        <w:t>B．</w:t>
      </w:r>
      <w:r>
        <w:rPr>
          <w:bCs/>
          <w:sz w:val="21"/>
          <w:szCs w:val="21"/>
          <w:highlight w:val="none"/>
        </w:rPr>
        <w:drawing>
          <wp:inline distT="0" distB="0" distL="114300" distR="114300">
            <wp:extent cx="1181100" cy="1247775"/>
            <wp:effectExtent l="0" t="0" r="7620"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09"/>
                    <a:stretch>
                      <a:fillRect/>
                    </a:stretch>
                  </pic:blipFill>
                  <pic:spPr>
                    <a:xfrm>
                      <a:off x="0" y="0"/>
                      <a:ext cx="1181100" cy="1247775"/>
                    </a:xfrm>
                    <a:prstGeom prst="rect">
                      <a:avLst/>
                    </a:prstGeom>
                  </pic:spPr>
                </pic:pic>
              </a:graphicData>
            </a:graphic>
          </wp:inline>
        </w:drawing>
      </w:r>
      <w:r>
        <w:rPr>
          <w:bCs/>
          <w:sz w:val="21"/>
          <w:szCs w:val="21"/>
          <w:highlight w:val="none"/>
        </w:rPr>
        <w:t>C．</w:t>
      </w:r>
      <w:r>
        <w:rPr>
          <w:bCs/>
          <w:sz w:val="21"/>
          <w:szCs w:val="21"/>
          <w:highlight w:val="none"/>
        </w:rPr>
        <w:drawing>
          <wp:inline distT="0" distB="0" distL="114300" distR="114300">
            <wp:extent cx="1152525" cy="1171575"/>
            <wp:effectExtent l="0" t="0" r="5715"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10"/>
                    <a:stretch>
                      <a:fillRect/>
                    </a:stretch>
                  </pic:blipFill>
                  <pic:spPr>
                    <a:xfrm>
                      <a:off x="0" y="0"/>
                      <a:ext cx="1152525" cy="1171575"/>
                    </a:xfrm>
                    <a:prstGeom prst="rect">
                      <a:avLst/>
                    </a:prstGeom>
                  </pic:spPr>
                </pic:pic>
              </a:graphicData>
            </a:graphic>
          </wp:inline>
        </w:drawing>
      </w:r>
      <w:r>
        <w:rPr>
          <w:rFonts w:hint="eastAsia"/>
          <w:bCs/>
          <w:sz w:val="21"/>
          <w:szCs w:val="21"/>
          <w:highlight w:val="none"/>
        </w:rPr>
        <w:t xml:space="preserve">      </w:t>
      </w:r>
      <w:r>
        <w:rPr>
          <w:bCs/>
          <w:sz w:val="21"/>
          <w:szCs w:val="21"/>
          <w:highlight w:val="none"/>
        </w:rPr>
        <w:t>D．</w:t>
      </w:r>
      <w:r>
        <w:rPr>
          <w:bCs/>
          <w:sz w:val="21"/>
          <w:szCs w:val="21"/>
          <w:highlight w:val="none"/>
        </w:rPr>
        <w:drawing>
          <wp:inline distT="0" distB="0" distL="114300" distR="114300">
            <wp:extent cx="1152525" cy="1143000"/>
            <wp:effectExtent l="0" t="0" r="571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11"/>
                    <a:stretch>
                      <a:fillRect/>
                    </a:stretch>
                  </pic:blipFill>
                  <pic:spPr>
                    <a:xfrm>
                      <a:off x="0" y="0"/>
                      <a:ext cx="1152525" cy="1143000"/>
                    </a:xfrm>
                    <a:prstGeom prst="rect">
                      <a:avLst/>
                    </a:prstGeom>
                  </pic:spPr>
                </pic:pic>
              </a:graphicData>
            </a:graphic>
          </wp:inline>
        </w:drawing>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ascii="宋体" w:hAnsi="宋体"/>
          <w:b w:val="0"/>
          <w:bCs w:val="0"/>
          <w:color w:val="000000"/>
          <w:sz w:val="21"/>
          <w:szCs w:val="21"/>
          <w:highlight w:val="none"/>
        </w:rPr>
      </w:pPr>
      <w:r>
        <w:rPr>
          <w:b w:val="0"/>
          <w:bCs w:val="0"/>
          <w:sz w:val="21"/>
          <w:szCs w:val="21"/>
          <w:highlight w:val="none"/>
        </w:rPr>
        <w:t>（</w:t>
      </w:r>
      <w:r>
        <w:rPr>
          <w:rFonts w:hint="eastAsia"/>
          <w:b w:val="0"/>
          <w:bCs w:val="0"/>
          <w:sz w:val="21"/>
          <w:szCs w:val="21"/>
          <w:highlight w:val="none"/>
        </w:rPr>
        <w:t>2</w:t>
      </w:r>
      <w:r>
        <w:rPr>
          <w:b w:val="0"/>
          <w:bCs w:val="0"/>
          <w:sz w:val="21"/>
          <w:szCs w:val="21"/>
          <w:highlight w:val="none"/>
        </w:rPr>
        <w:t>022广西贺州）</w:t>
      </w:r>
      <w:r>
        <w:rPr>
          <w:rFonts w:ascii="宋体" w:hAnsi="宋体"/>
          <w:b w:val="0"/>
          <w:bCs w:val="0"/>
          <w:color w:val="000000"/>
          <w:sz w:val="21"/>
          <w:szCs w:val="21"/>
          <w:highlight w:val="none"/>
        </w:rPr>
        <w:t>如图所示，水平桌面上甲、乙两容器底面积均为</w:t>
      </w:r>
      <w:r>
        <w:rPr>
          <w:rFonts w:eastAsia="Times New Roman"/>
          <w:b w:val="0"/>
          <w:bCs w:val="0"/>
          <w:color w:val="000000"/>
          <w:sz w:val="21"/>
          <w:szCs w:val="21"/>
          <w:highlight w:val="none"/>
        </w:rPr>
        <w:t>0.01m</w:t>
      </w:r>
      <w:r>
        <w:rPr>
          <w:rFonts w:eastAsia="Times New Roman"/>
          <w:b w:val="0"/>
          <w:bCs w:val="0"/>
          <w:color w:val="000000"/>
          <w:sz w:val="21"/>
          <w:szCs w:val="21"/>
          <w:highlight w:val="none"/>
          <w:vertAlign w:val="superscript"/>
        </w:rPr>
        <w:t>2</w:t>
      </w:r>
      <w:r>
        <w:rPr>
          <w:rFonts w:ascii="宋体" w:hAnsi="宋体"/>
          <w:b w:val="0"/>
          <w:bCs w:val="0"/>
          <w:color w:val="000000"/>
          <w:sz w:val="21"/>
          <w:szCs w:val="21"/>
          <w:highlight w:val="none"/>
        </w:rPr>
        <w:t>，甲容器内盛有体积为</w:t>
      </w:r>
      <w:r>
        <w:rPr>
          <w:rFonts w:eastAsia="Times New Roman"/>
          <w:b w:val="0"/>
          <w:bCs w:val="0"/>
          <w:color w:val="000000"/>
          <w:sz w:val="21"/>
          <w:szCs w:val="21"/>
          <w:highlight w:val="none"/>
        </w:rPr>
        <w:t>3</w:t>
      </w:r>
      <w:r>
        <w:rPr>
          <w:rFonts w:ascii="宋体" w:hAnsi="宋体"/>
          <w:b w:val="0"/>
          <w:bCs w:val="0"/>
          <w:color w:val="000000"/>
          <w:sz w:val="21"/>
          <w:szCs w:val="21"/>
          <w:highlight w:val="none"/>
        </w:rPr>
        <w:t>×</w:t>
      </w:r>
      <w:r>
        <w:rPr>
          <w:rFonts w:eastAsia="Times New Roman"/>
          <w:b w:val="0"/>
          <w:bCs w:val="0"/>
          <w:color w:val="000000"/>
          <w:sz w:val="21"/>
          <w:szCs w:val="21"/>
          <w:highlight w:val="none"/>
        </w:rPr>
        <w:t>10</w:t>
      </w:r>
      <w:r>
        <w:rPr>
          <w:rFonts w:eastAsia="Times New Roman"/>
          <w:b w:val="0"/>
          <w:bCs w:val="0"/>
          <w:color w:val="000000"/>
          <w:sz w:val="21"/>
          <w:szCs w:val="21"/>
          <w:highlight w:val="none"/>
          <w:vertAlign w:val="superscript"/>
        </w:rPr>
        <w:t>-3</w:t>
      </w:r>
      <w:r>
        <w:rPr>
          <w:rFonts w:eastAsia="Times New Roman"/>
          <w:b w:val="0"/>
          <w:bCs w:val="0"/>
          <w:color w:val="000000"/>
          <w:sz w:val="21"/>
          <w:szCs w:val="21"/>
          <w:highlight w:val="none"/>
        </w:rPr>
        <w:t>m</w:t>
      </w:r>
      <w:r>
        <w:rPr>
          <w:rFonts w:eastAsia="Times New Roman"/>
          <w:b w:val="0"/>
          <w:bCs w:val="0"/>
          <w:color w:val="000000"/>
          <w:sz w:val="21"/>
          <w:szCs w:val="21"/>
          <w:highlight w:val="none"/>
          <w:vertAlign w:val="superscript"/>
        </w:rPr>
        <w:t>3</w:t>
      </w:r>
      <w:r>
        <w:rPr>
          <w:rFonts w:ascii="宋体" w:hAnsi="宋体"/>
          <w:b w:val="0"/>
          <w:bCs w:val="0"/>
          <w:color w:val="000000"/>
          <w:sz w:val="21"/>
          <w:szCs w:val="21"/>
          <w:highlight w:val="none"/>
        </w:rPr>
        <w:t>的水，乙容器内盛有深度为</w:t>
      </w:r>
      <w:r>
        <w:rPr>
          <w:rFonts w:eastAsia="Times New Roman"/>
          <w:b w:val="0"/>
          <w:bCs w:val="0"/>
          <w:color w:val="000000"/>
          <w:sz w:val="21"/>
          <w:szCs w:val="21"/>
          <w:highlight w:val="none"/>
        </w:rPr>
        <w:t>0.35m</w:t>
      </w:r>
      <w:r>
        <w:rPr>
          <w:rFonts w:ascii="宋体" w:hAnsi="宋体"/>
          <w:b w:val="0"/>
          <w:bCs w:val="0"/>
          <w:color w:val="000000"/>
          <w:sz w:val="21"/>
          <w:szCs w:val="21"/>
          <w:highlight w:val="none"/>
        </w:rPr>
        <w:t>的酒精，则甲容器内水的质量为______</w:t>
      </w:r>
      <w:r>
        <w:rPr>
          <w:rFonts w:eastAsia="Times New Roman"/>
          <w:b w:val="0"/>
          <w:bCs w:val="0"/>
          <w:color w:val="000000"/>
          <w:sz w:val="21"/>
          <w:szCs w:val="21"/>
          <w:highlight w:val="none"/>
        </w:rPr>
        <w:t>kg</w:t>
      </w:r>
      <w:r>
        <w:rPr>
          <w:rFonts w:ascii="宋体" w:hAnsi="宋体"/>
          <w:b w:val="0"/>
          <w:bCs w:val="0"/>
          <w:color w:val="000000"/>
          <w:sz w:val="21"/>
          <w:szCs w:val="21"/>
          <w:highlight w:val="none"/>
        </w:rPr>
        <w:t>；从甲、乙两容器内抽出______</w:t>
      </w:r>
      <w:r>
        <w:rPr>
          <w:rFonts w:eastAsia="Times New Roman"/>
          <w:b w:val="0"/>
          <w:bCs w:val="0"/>
          <w:color w:val="000000"/>
          <w:sz w:val="21"/>
          <w:szCs w:val="21"/>
          <w:highlight w:val="none"/>
        </w:rPr>
        <w:t>m</w:t>
      </w:r>
      <w:r>
        <w:rPr>
          <w:rFonts w:ascii="宋体" w:hAnsi="宋体"/>
          <w:b w:val="0"/>
          <w:bCs w:val="0"/>
          <w:color w:val="000000"/>
          <w:sz w:val="21"/>
          <w:szCs w:val="21"/>
          <w:highlight w:val="none"/>
        </w:rPr>
        <w:t>相同高度的液体后，液体对两容器底部压强相等。</w:t>
      </w:r>
    </w:p>
    <w:p>
      <w:pPr>
        <w:keepNext w:val="0"/>
        <w:keepLines w:val="0"/>
        <w:pageBreakBefore w:val="0"/>
        <w:kinsoku/>
        <w:wordWrap/>
        <w:overflowPunct/>
        <w:topLinePunct w:val="0"/>
        <w:autoSpaceDE/>
        <w:autoSpaceDN/>
        <w:bidi w:val="0"/>
        <w:spacing w:line="360" w:lineRule="auto"/>
        <w:jc w:val="left"/>
        <w:textAlignment w:val="center"/>
        <w:rPr>
          <w:b w:val="0"/>
          <w:bCs w:val="0"/>
          <w:color w:val="000000"/>
          <w:sz w:val="21"/>
          <w:szCs w:val="21"/>
          <w:highlight w:val="none"/>
        </w:rPr>
      </w:pPr>
      <w:r>
        <w:rPr>
          <w:rFonts w:ascii="宋体" w:hAnsi="宋体"/>
          <w:b w:val="0"/>
          <w:bCs w:val="0"/>
          <w:color w:val="000000"/>
          <w:sz w:val="21"/>
          <w:szCs w:val="21"/>
          <w:highlight w:val="none"/>
        </w:rPr>
        <w:drawing>
          <wp:inline distT="0" distB="0" distL="114300" distR="114300">
            <wp:extent cx="1376680" cy="999490"/>
            <wp:effectExtent l="0" t="0" r="10160" b="6350"/>
            <wp:docPr id="118" name="图片 1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87" descr=" "/>
                    <pic:cNvPicPr>
                      <a:picLocks noChangeAspect="1"/>
                    </pic:cNvPicPr>
                  </pic:nvPicPr>
                  <pic:blipFill>
                    <a:blip r:embed="rId112"/>
                    <a:stretch>
                      <a:fillRect/>
                    </a:stretch>
                  </pic:blipFill>
                  <pic:spPr>
                    <a:xfrm>
                      <a:off x="0" y="0"/>
                      <a:ext cx="1376680" cy="999490"/>
                    </a:xfrm>
                    <a:prstGeom prst="rect">
                      <a:avLst/>
                    </a:prstGeom>
                    <a:noFill/>
                    <a:ln>
                      <a:noFill/>
                    </a:ln>
                  </pic:spPr>
                </pic:pic>
              </a:graphicData>
            </a:graphic>
          </wp:inline>
        </w:drawing>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ascii="Times New Roman" w:hAnsi="Times New Roman"/>
          <w:szCs w:val="21"/>
          <w:highlight w:val="none"/>
        </w:rPr>
      </w:pPr>
      <w:r>
        <w:rPr>
          <w:rFonts w:ascii="Times New Roman" w:hAnsi="Times New Roman"/>
          <w:szCs w:val="21"/>
          <w:highlight w:val="none"/>
        </w:rPr>
        <w:t>如图所示，两个</w:t>
      </w:r>
      <w:r>
        <w:rPr>
          <w:rFonts w:ascii="Times New Roman" w:hAnsi="Times New Roman" w:eastAsia="Times New Roman" w:cs="Times New Roman"/>
          <w:kern w:val="0"/>
          <w:sz w:val="21"/>
          <w:szCs w:val="21"/>
          <w:highlight w:val="none"/>
        </w:rPr>
        <w:t>密度</w:t>
      </w:r>
      <w:r>
        <w:rPr>
          <w:rFonts w:ascii="Times New Roman" w:hAnsi="Times New Roman"/>
          <w:szCs w:val="21"/>
          <w:highlight w:val="none"/>
        </w:rPr>
        <w:t>均匀质量相等的圆柱体A、B，底面积之比为S</w:t>
      </w:r>
      <w:r>
        <w:rPr>
          <w:rFonts w:ascii="Times New Roman" w:hAnsi="Times New Roman"/>
          <w:szCs w:val="21"/>
          <w:highlight w:val="none"/>
          <w:vertAlign w:val="subscript"/>
        </w:rPr>
        <w:t>A</w:t>
      </w:r>
      <w:r>
        <w:rPr>
          <w:rFonts w:ascii="Times New Roman" w:hAnsi="Times New Roman"/>
          <w:szCs w:val="21"/>
          <w:highlight w:val="none"/>
        </w:rPr>
        <w:t>：S</w:t>
      </w:r>
      <w:r>
        <w:rPr>
          <w:rFonts w:ascii="Times New Roman" w:hAnsi="Times New Roman"/>
          <w:szCs w:val="21"/>
          <w:highlight w:val="none"/>
          <w:vertAlign w:val="subscript"/>
        </w:rPr>
        <w:t>B</w:t>
      </w:r>
      <w:r>
        <w:rPr>
          <w:rFonts w:ascii="Times New Roman" w:hAnsi="Times New Roman"/>
          <w:szCs w:val="21"/>
          <w:highlight w:val="none"/>
        </w:rPr>
        <w:t>＝2：3．若将A的上方水平截去一段</w:t>
      </w:r>
      <w:r>
        <w:rPr>
          <w:rFonts w:ascii="Times New Roman" w:hAnsi="Times New Roman" w:eastAsia="Times New Roman" w:cs="Times New Roman"/>
          <w:kern w:val="0"/>
          <w:sz w:val="21"/>
          <w:szCs w:val="21"/>
          <w:highlight w:val="none"/>
        </w:rPr>
        <w:t>叠放</w:t>
      </w:r>
      <w:r>
        <w:rPr>
          <w:rFonts w:ascii="Times New Roman" w:hAnsi="Times New Roman"/>
          <w:szCs w:val="21"/>
          <w:highlight w:val="none"/>
        </w:rPr>
        <w:t>在B的正</w:t>
      </w:r>
      <w:r>
        <w:rPr>
          <w:rFonts w:ascii="Times New Roman" w:hAnsi="Times New Roman" w:eastAsia="Times New Roman" w:cs="Times New Roman"/>
          <w:b w:val="0"/>
          <w:bCs w:val="0"/>
          <w:sz w:val="21"/>
          <w:szCs w:val="21"/>
          <w:highlight w:val="none"/>
        </w:rPr>
        <w:t>上方</w:t>
      </w:r>
      <w:r>
        <w:rPr>
          <w:rFonts w:ascii="Times New Roman" w:hAnsi="Times New Roman"/>
          <w:szCs w:val="21"/>
          <w:highlight w:val="none"/>
        </w:rPr>
        <w:t>后，A剩余部分对水平面的压强恰好等于此时B对水平地面的压强，A剩余部分的高度与叠放后B的总高度相同，则A截去的高度与A原高度之比为</w:t>
      </w:r>
      <w:r>
        <w:rPr>
          <w:rFonts w:ascii="Cambria Math" w:hAnsi="Cambria Math" w:cs="Cambria Math"/>
          <w:szCs w:val="21"/>
          <w:highlight w:val="none"/>
        </w:rPr>
        <w:t>△</w:t>
      </w:r>
      <w:r>
        <w:rPr>
          <w:rFonts w:ascii="Times New Roman" w:hAnsi="Times New Roman"/>
          <w:szCs w:val="21"/>
          <w:highlight w:val="none"/>
        </w:rPr>
        <w:t>h：h＝</w:t>
      </w:r>
      <w:r>
        <w:rPr>
          <w:rFonts w:hint="eastAsia" w:ascii="Times New Roman" w:hAnsi="Times New Roman"/>
          <w:szCs w:val="21"/>
          <w:highlight w:val="none"/>
          <w:u w:val="single"/>
          <w:lang w:val="en-US" w:eastAsia="zh-CN"/>
        </w:rPr>
        <w:t xml:space="preserve">    </w:t>
      </w:r>
      <w:r>
        <w:rPr>
          <w:rFonts w:ascii="Times New Roman" w:hAnsi="Times New Roman"/>
          <w:szCs w:val="21"/>
          <w:highlight w:val="none"/>
          <w:u w:val="single"/>
        </w:rPr>
        <w:t>　</w:t>
      </w:r>
      <w:r>
        <w:rPr>
          <w:rFonts w:ascii="Times New Roman" w:hAnsi="Times New Roman"/>
          <w:szCs w:val="21"/>
          <w:highlight w:val="none"/>
        </w:rPr>
        <w:t>，A、B的密度之比为ρ</w:t>
      </w:r>
      <w:r>
        <w:rPr>
          <w:rFonts w:ascii="Times New Roman" w:hAnsi="Times New Roman"/>
          <w:szCs w:val="21"/>
          <w:highlight w:val="none"/>
          <w:vertAlign w:val="subscript"/>
        </w:rPr>
        <w:t>A</w:t>
      </w:r>
      <w:r>
        <w:rPr>
          <w:rFonts w:ascii="Times New Roman" w:hAnsi="Times New Roman"/>
          <w:szCs w:val="21"/>
          <w:highlight w:val="none"/>
        </w:rPr>
        <w:t>：ρ</w:t>
      </w:r>
      <w:r>
        <w:rPr>
          <w:rFonts w:ascii="Times New Roman" w:hAnsi="Times New Roman"/>
          <w:szCs w:val="21"/>
          <w:highlight w:val="none"/>
          <w:vertAlign w:val="subscript"/>
        </w:rPr>
        <w:t>B</w:t>
      </w:r>
      <w:r>
        <w:rPr>
          <w:rFonts w:ascii="Times New Roman" w:hAnsi="Times New Roman"/>
          <w:szCs w:val="21"/>
          <w:highlight w:val="none"/>
        </w:rPr>
        <w:t>＝</w:t>
      </w:r>
      <w:r>
        <w:rPr>
          <w:rFonts w:ascii="Times New Roman" w:hAnsi="Times New Roman"/>
          <w:szCs w:val="21"/>
          <w:highlight w:val="none"/>
          <w:u w:val="single"/>
        </w:rPr>
        <w:t>　</w:t>
      </w:r>
      <w:r>
        <w:rPr>
          <w:rFonts w:hint="eastAsia" w:ascii="Times New Roman" w:hAnsi="Times New Roman"/>
          <w:szCs w:val="21"/>
          <w:highlight w:val="none"/>
          <w:u w:val="single"/>
          <w:lang w:val="en-US" w:eastAsia="zh-CN"/>
        </w:rPr>
        <w:t xml:space="preserve">   </w:t>
      </w:r>
      <w:r>
        <w:rPr>
          <w:rFonts w:ascii="Times New Roman" w:hAnsi="Times New Roman"/>
          <w:szCs w:val="21"/>
          <w:highlight w:val="none"/>
          <w:u w:val="single"/>
        </w:rPr>
        <w:t>　</w:t>
      </w:r>
      <w:r>
        <w:rPr>
          <w:rFonts w:ascii="Times New Roman" w:hAnsi="Times New Roman"/>
          <w:szCs w:val="21"/>
          <w:highlight w:val="none"/>
        </w:rPr>
        <w:t>。</w:t>
      </w:r>
    </w:p>
    <w:p>
      <w:pPr>
        <w:spacing w:line="360" w:lineRule="auto"/>
        <w:rPr>
          <w:rFonts w:ascii="Times New Roman" w:hAnsi="Times New Roman"/>
          <w:szCs w:val="21"/>
          <w:highlight w:val="none"/>
        </w:rPr>
      </w:pPr>
      <w:r>
        <w:rPr>
          <w:rFonts w:ascii="Times New Roman" w:hAnsi="Times New Roman"/>
          <w:szCs w:val="21"/>
          <w:highlight w:val="none"/>
        </w:rPr>
        <w:drawing>
          <wp:inline distT="0" distB="0" distL="114300" distR="114300">
            <wp:extent cx="2439035" cy="1228725"/>
            <wp:effectExtent l="0" t="0" r="14605" b="5715"/>
            <wp:docPr id="128" name="图片 23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37" descr="学科网(www.zxxk.com)--教育资源门户，提供试卷、教案、课件、论文、素材及各类教学资源下载，还有大量而丰富的教学相关资讯！"/>
                    <pic:cNvPicPr>
                      <a:picLocks noChangeAspect="1"/>
                    </pic:cNvPicPr>
                  </pic:nvPicPr>
                  <pic:blipFill>
                    <a:blip r:embed="rId113"/>
                    <a:stretch>
                      <a:fillRect/>
                    </a:stretch>
                  </pic:blipFill>
                  <pic:spPr>
                    <a:xfrm>
                      <a:off x="0" y="0"/>
                      <a:ext cx="2439035" cy="1228725"/>
                    </a:xfrm>
                    <a:prstGeom prst="rect">
                      <a:avLst/>
                    </a:prstGeom>
                    <a:noFill/>
                    <a:ln>
                      <a:noFill/>
                    </a:ln>
                  </pic:spPr>
                </pic:pic>
              </a:graphicData>
            </a:graphic>
          </wp:inline>
        </w:drawing>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ascii="Times New Roman" w:hAnsi="Times New Roman" w:eastAsia="Times New Roman"/>
          <w:kern w:val="0"/>
          <w:sz w:val="21"/>
          <w:szCs w:val="21"/>
          <w:highlight w:val="none"/>
        </w:rPr>
      </w:pPr>
      <w:r>
        <w:rPr>
          <w:rFonts w:ascii="Times New Roman" w:hAnsi="Times New Roman"/>
          <w:kern w:val="0"/>
          <w:sz w:val="21"/>
          <w:szCs w:val="21"/>
          <w:highlight w:val="none"/>
        </w:rPr>
        <w:t>利用容积为</w:t>
      </w:r>
      <m:oMath>
        <m:r>
          <m:rPr>
            <m:sty m:val="p"/>
          </m:rPr>
          <w:rPr>
            <w:rFonts w:ascii="Cambria Math" w:hAnsi="Cambria Math"/>
            <w:kern w:val="0"/>
            <w:sz w:val="21"/>
            <w:szCs w:val="21"/>
            <w:highlight w:val="none"/>
          </w:rPr>
          <m:t>10</m:t>
        </m:r>
        <m:r>
          <m:rPr/>
          <w:rPr>
            <w:rFonts w:ascii="Cambria Math" w:hAnsi="Cambria Math"/>
            <w:sz w:val="21"/>
            <w:szCs w:val="21"/>
            <w:highlight w:val="none"/>
          </w:rPr>
          <m:t>mL</m:t>
        </m:r>
      </m:oMath>
      <w:r>
        <w:rPr>
          <w:rFonts w:ascii="Times New Roman" w:hAnsi="Times New Roman"/>
          <w:kern w:val="0"/>
          <w:sz w:val="21"/>
          <w:szCs w:val="21"/>
          <w:highlight w:val="none"/>
        </w:rPr>
        <w:t>的注射器、弹簧测力计和刻度尺可粗略测出大气压的值。</w:t>
      </w:r>
      <w:r>
        <w:rPr>
          <w:rFonts w:ascii="Times New Roman" w:hAnsi="Times New Roman"/>
          <w:kern w:val="0"/>
          <w:sz w:val="21"/>
          <w:szCs w:val="21"/>
          <w:highlight w:val="none"/>
        </w:rPr>
        <w:br w:type="textWrapping"/>
      </w:r>
      <m:oMath>
        <m:r>
          <m:rPr/>
          <w:rPr>
            <w:rFonts w:ascii="Cambria Math" w:hAnsi="Cambria Math"/>
            <w:sz w:val="21"/>
            <w:szCs w:val="21"/>
            <w:highlight w:val="none"/>
          </w:rPr>
          <m:t>(1)</m:t>
        </m:r>
      </m:oMath>
      <w:r>
        <w:rPr>
          <w:rFonts w:ascii="Times New Roman" w:hAnsi="Times New Roman"/>
          <w:kern w:val="0"/>
          <w:sz w:val="21"/>
          <w:szCs w:val="21"/>
          <w:highlight w:val="none"/>
        </w:rPr>
        <w:t>该实验的原理是</w:t>
      </w:r>
      <w:r>
        <w:rPr>
          <w:rFonts w:ascii="Times New Roman" w:hAnsi="Times New Roman" w:eastAsia="Times New Roman"/>
          <w:kern w:val="0"/>
          <w:sz w:val="21"/>
          <w:szCs w:val="21"/>
          <w:highlight w:val="none"/>
        </w:rPr>
        <w:t>______</w:t>
      </w:r>
      <w:r>
        <w:rPr>
          <w:rFonts w:ascii="Times New Roman" w:hAnsi="Times New Roman"/>
          <w:kern w:val="0"/>
          <w:sz w:val="21"/>
          <w:szCs w:val="21"/>
          <w:highlight w:val="none"/>
        </w:rPr>
        <w:t>；</w:t>
      </w:r>
      <w:r>
        <w:rPr>
          <w:rFonts w:ascii="Times New Roman" w:hAnsi="Times New Roman"/>
          <w:kern w:val="0"/>
          <w:sz w:val="21"/>
          <w:szCs w:val="21"/>
          <w:highlight w:val="none"/>
        </w:rPr>
        <w:br w:type="textWrapping"/>
      </w:r>
      <m:oMath>
        <m:r>
          <m:rPr/>
          <w:rPr>
            <w:rFonts w:ascii="Cambria Math" w:hAnsi="Cambria Math"/>
            <w:sz w:val="21"/>
            <w:szCs w:val="21"/>
            <w:highlight w:val="none"/>
          </w:rPr>
          <m:t>(2)</m:t>
        </m:r>
      </m:oMath>
      <w:r>
        <w:rPr>
          <w:rFonts w:ascii="Times New Roman" w:hAnsi="Times New Roman"/>
          <w:kern w:val="0"/>
          <w:sz w:val="21"/>
          <w:szCs w:val="21"/>
          <w:highlight w:val="none"/>
        </w:rPr>
        <w:t>把注射器的活塞推到注射器筒的底端，这样做的目的是</w:t>
      </w:r>
      <w:r>
        <w:rPr>
          <w:rFonts w:ascii="Times New Roman" w:hAnsi="Times New Roman" w:eastAsia="Times New Roman"/>
          <w:kern w:val="0"/>
          <w:sz w:val="21"/>
          <w:szCs w:val="21"/>
          <w:highlight w:val="none"/>
        </w:rPr>
        <w:t>______</w:t>
      </w:r>
      <w:r>
        <w:rPr>
          <w:rFonts w:ascii="Times New Roman" w:hAnsi="Times New Roman"/>
          <w:kern w:val="0"/>
          <w:sz w:val="21"/>
          <w:szCs w:val="21"/>
          <w:highlight w:val="none"/>
        </w:rPr>
        <w:t>，然后用一个橡皮帽封住注射器的小孔；</w:t>
      </w:r>
      <w:r>
        <w:rPr>
          <w:rFonts w:ascii="Times New Roman" w:hAnsi="Times New Roman"/>
          <w:kern w:val="0"/>
          <w:sz w:val="21"/>
          <w:szCs w:val="21"/>
          <w:highlight w:val="none"/>
        </w:rPr>
        <w:br w:type="textWrapping"/>
      </w:r>
      <m:oMath>
        <m:r>
          <m:rPr/>
          <w:rPr>
            <w:rFonts w:ascii="Cambria Math" w:hAnsi="Cambria Math"/>
            <w:sz w:val="21"/>
            <w:szCs w:val="21"/>
            <w:highlight w:val="none"/>
          </w:rPr>
          <m:t>(3)</m:t>
        </m:r>
      </m:oMath>
      <w:r>
        <w:rPr>
          <w:rFonts w:ascii="Times New Roman" w:hAnsi="Times New Roman"/>
          <w:kern w:val="0"/>
          <w:sz w:val="21"/>
          <w:szCs w:val="21"/>
          <w:highlight w:val="none"/>
        </w:rPr>
        <w:t>如图所示，沿水平方向缓慢匀速拉动注射器筒，当注射器的活塞</w:t>
      </w:r>
      <w:r>
        <w:rPr>
          <w:rFonts w:ascii="Times New Roman" w:hAnsi="Times New Roman" w:eastAsia="Times New Roman"/>
          <w:kern w:val="0"/>
          <w:sz w:val="21"/>
          <w:szCs w:val="21"/>
          <w:highlight w:val="none"/>
        </w:rPr>
        <w:t>______</w:t>
      </w:r>
      <w:r>
        <w:rPr>
          <w:rFonts w:ascii="Times New Roman" w:hAnsi="Times New Roman"/>
          <w:kern w:val="0"/>
          <w:sz w:val="21"/>
          <w:szCs w:val="21"/>
          <w:highlight w:val="none"/>
        </w:rPr>
        <w:t>时，记下弹簧测力计的示数为</w:t>
      </w:r>
      <m:oMath>
        <m:r>
          <m:rPr/>
          <w:rPr>
            <w:rFonts w:ascii="Cambria Math" w:hAnsi="Cambria Math"/>
            <w:sz w:val="21"/>
            <w:szCs w:val="21"/>
            <w:highlight w:val="none"/>
          </w:rPr>
          <m:t>19.0N</m:t>
        </m:r>
      </m:oMath>
      <w:r>
        <w:rPr>
          <w:rFonts w:ascii="Times New Roman" w:hAnsi="Times New Roman"/>
          <w:kern w:val="0"/>
          <w:sz w:val="21"/>
          <w:szCs w:val="21"/>
          <w:highlight w:val="none"/>
        </w:rPr>
        <w:t>；</w:t>
      </w:r>
      <w:r>
        <w:rPr>
          <w:rFonts w:ascii="Times New Roman" w:hAnsi="Times New Roman"/>
          <w:kern w:val="0"/>
          <w:sz w:val="21"/>
          <w:szCs w:val="21"/>
          <w:highlight w:val="none"/>
        </w:rPr>
        <w:br w:type="textWrapping"/>
      </w:r>
      <m:oMath>
        <m:r>
          <m:rPr/>
          <w:rPr>
            <w:rFonts w:ascii="Cambria Math" w:hAnsi="Cambria Math"/>
            <w:sz w:val="21"/>
            <w:szCs w:val="21"/>
            <w:highlight w:val="none"/>
          </w:rPr>
          <m:t>(4)</m:t>
        </m:r>
      </m:oMath>
      <w:r>
        <w:rPr>
          <w:rFonts w:ascii="Times New Roman" w:hAnsi="Times New Roman"/>
          <w:kern w:val="0"/>
          <w:sz w:val="21"/>
          <w:szCs w:val="21"/>
          <w:highlight w:val="none"/>
        </w:rPr>
        <w:t>用刻度尺测出注射器</w:t>
      </w:r>
      <w:r>
        <w:rPr>
          <w:rFonts w:ascii="Times New Roman" w:hAnsi="Times New Roman" w:eastAsia="Times New Roman"/>
          <w:kern w:val="0"/>
          <w:sz w:val="21"/>
          <w:szCs w:val="21"/>
          <w:highlight w:val="none"/>
        </w:rPr>
        <w:t>______</w:t>
      </w:r>
      <w:r>
        <w:rPr>
          <w:rFonts w:ascii="Times New Roman" w:hAnsi="Times New Roman"/>
          <w:kern w:val="0"/>
          <w:sz w:val="21"/>
          <w:szCs w:val="21"/>
          <w:highlight w:val="none"/>
        </w:rPr>
        <w:t>长度为</w:t>
      </w:r>
      <m:oMath>
        <m:r>
          <m:rPr/>
          <w:rPr>
            <w:rFonts w:ascii="Cambria Math" w:hAnsi="Cambria Math"/>
            <w:sz w:val="21"/>
            <w:szCs w:val="21"/>
            <w:highlight w:val="none"/>
          </w:rPr>
          <m:t>5.00cm</m:t>
        </m:r>
      </m:oMath>
      <w:r>
        <w:rPr>
          <w:rFonts w:ascii="Times New Roman" w:hAnsi="Times New Roman"/>
          <w:kern w:val="0"/>
          <w:sz w:val="21"/>
          <w:szCs w:val="21"/>
          <w:highlight w:val="none"/>
        </w:rPr>
        <w:t>，这样就不用测活塞的直径也能算出活塞横截面积；</w:t>
      </w:r>
      <w:r>
        <w:rPr>
          <w:rFonts w:ascii="Times New Roman" w:hAnsi="Times New Roman"/>
          <w:kern w:val="0"/>
          <w:sz w:val="21"/>
          <w:szCs w:val="21"/>
          <w:highlight w:val="none"/>
        </w:rPr>
        <w:br w:type="textWrapping"/>
      </w:r>
      <m:oMath>
        <m:r>
          <m:rPr/>
          <w:rPr>
            <w:rFonts w:ascii="Cambria Math" w:hAnsi="Cambria Math"/>
            <w:sz w:val="21"/>
            <w:szCs w:val="21"/>
            <w:highlight w:val="none"/>
          </w:rPr>
          <m:t>(5)</m:t>
        </m:r>
      </m:oMath>
      <w:r>
        <w:rPr>
          <w:rFonts w:ascii="Times New Roman" w:hAnsi="Times New Roman"/>
          <w:kern w:val="0"/>
          <w:sz w:val="21"/>
          <w:szCs w:val="21"/>
          <w:highlight w:val="none"/>
        </w:rPr>
        <w:t>则大气压的值为</w:t>
      </w:r>
      <w:r>
        <w:rPr>
          <w:rFonts w:ascii="Times New Roman" w:hAnsi="Times New Roman" w:eastAsia="Times New Roman"/>
          <w:kern w:val="0"/>
          <w:sz w:val="21"/>
          <w:szCs w:val="21"/>
          <w:highlight w:val="none"/>
        </w:rPr>
        <w:t>______</w:t>
      </w:r>
      <m:oMath>
        <m:r>
          <m:rPr/>
          <w:rPr>
            <w:rFonts w:ascii="Cambria Math" w:hAnsi="Cambria Math"/>
            <w:sz w:val="21"/>
            <w:szCs w:val="21"/>
            <w:highlight w:val="none"/>
          </w:rPr>
          <m:t>Pa</m:t>
        </m:r>
      </m:oMath>
      <w:r>
        <w:rPr>
          <w:rFonts w:ascii="Times New Roman" w:hAnsi="Times New Roman"/>
          <w:kern w:val="0"/>
          <w:sz w:val="21"/>
          <w:szCs w:val="21"/>
          <w:highlight w:val="none"/>
        </w:rPr>
        <w:t>；</w:t>
      </w:r>
      <w:r>
        <w:rPr>
          <w:rFonts w:ascii="Times New Roman" w:hAnsi="Times New Roman"/>
          <w:kern w:val="0"/>
          <w:sz w:val="21"/>
          <w:szCs w:val="21"/>
          <w:highlight w:val="none"/>
        </w:rPr>
        <w:br w:type="textWrapping"/>
      </w:r>
      <m:oMath>
        <m:r>
          <m:rPr/>
          <w:rPr>
            <w:rFonts w:ascii="Cambria Math" w:hAnsi="Cambria Math"/>
            <w:sz w:val="21"/>
            <w:szCs w:val="21"/>
            <w:highlight w:val="none"/>
          </w:rPr>
          <m:t>(6)</m:t>
        </m:r>
      </m:oMath>
      <w:r>
        <w:rPr>
          <w:rFonts w:ascii="Times New Roman" w:hAnsi="Times New Roman"/>
          <w:kern w:val="0"/>
          <w:sz w:val="21"/>
          <w:szCs w:val="21"/>
          <w:highlight w:val="none"/>
        </w:rPr>
        <w:t>实验时，可先在活塞周围涂抹润滑油，然后将其推入针筒中，这样做有两个好处：一是减小</w:t>
      </w:r>
      <w:r>
        <w:rPr>
          <w:rFonts w:ascii="Times New Roman" w:hAnsi="Times New Roman" w:eastAsia="Times New Roman"/>
          <w:kern w:val="0"/>
          <w:sz w:val="21"/>
          <w:szCs w:val="21"/>
          <w:highlight w:val="none"/>
        </w:rPr>
        <w:t>______</w:t>
      </w:r>
      <w:r>
        <w:rPr>
          <w:rFonts w:ascii="Times New Roman" w:hAnsi="Times New Roman"/>
          <w:kern w:val="0"/>
          <w:sz w:val="21"/>
          <w:szCs w:val="21"/>
          <w:highlight w:val="none"/>
        </w:rPr>
        <w:t>；二是</w:t>
      </w:r>
      <w:r>
        <w:rPr>
          <w:rFonts w:ascii="Times New Roman" w:hAnsi="Times New Roman" w:eastAsia="Times New Roman"/>
          <w:kern w:val="0"/>
          <w:sz w:val="21"/>
          <w:szCs w:val="21"/>
          <w:highlight w:val="none"/>
        </w:rPr>
        <w:t>______</w:t>
      </w:r>
      <w:r>
        <w:rPr>
          <w:rFonts w:ascii="Times New Roman" w:hAnsi="Times New Roman"/>
          <w:kern w:val="0"/>
          <w:sz w:val="21"/>
          <w:szCs w:val="21"/>
          <w:highlight w:val="none"/>
        </w:rPr>
        <w:t>。</w:t>
      </w:r>
      <w:r>
        <w:rPr>
          <w:rFonts w:ascii="Times New Roman" w:hAnsi="Times New Roman"/>
          <w:kern w:val="0"/>
          <w:sz w:val="21"/>
          <w:szCs w:val="21"/>
          <w:highlight w:val="none"/>
        </w:rPr>
        <w:br w:type="textWrapping"/>
      </w:r>
      <m:oMath>
        <m:r>
          <m:rPr/>
          <w:rPr>
            <w:rFonts w:ascii="Cambria Math" w:hAnsi="Cambria Math"/>
            <w:sz w:val="21"/>
            <w:szCs w:val="21"/>
            <w:highlight w:val="none"/>
          </w:rPr>
          <m:t>(7)</m:t>
        </m:r>
      </m:oMath>
      <w:r>
        <w:rPr>
          <w:rFonts w:ascii="Times New Roman" w:hAnsi="Times New Roman"/>
          <w:kern w:val="0"/>
          <w:sz w:val="21"/>
          <w:szCs w:val="21"/>
          <w:highlight w:val="none"/>
        </w:rPr>
        <w:t>实际实验测量结果与真实之间总有比较大偏差，其可能原因是</w:t>
      </w:r>
      <m:oMath>
        <m:r>
          <m:rPr/>
          <w:rPr>
            <w:rFonts w:ascii="Cambria Math" w:hAnsi="Cambria Math"/>
            <w:sz w:val="21"/>
            <w:szCs w:val="21"/>
            <w:highlight w:val="none"/>
          </w:rPr>
          <m:t>①</m:t>
        </m:r>
      </m:oMath>
      <w:r>
        <w:rPr>
          <w:rFonts w:ascii="Times New Roman" w:hAnsi="Times New Roman" w:eastAsia="Times New Roman"/>
          <w:kern w:val="0"/>
          <w:sz w:val="21"/>
          <w:szCs w:val="21"/>
          <w:highlight w:val="none"/>
        </w:rPr>
        <w:t>______</w:t>
      </w:r>
      <w:r>
        <w:rPr>
          <w:rFonts w:ascii="Times New Roman" w:hAnsi="Times New Roman"/>
          <w:kern w:val="0"/>
          <w:sz w:val="21"/>
          <w:szCs w:val="21"/>
          <w:highlight w:val="none"/>
        </w:rPr>
        <w:t>；</w:t>
      </w:r>
      <m:oMath>
        <m:r>
          <m:rPr/>
          <w:rPr>
            <w:rFonts w:ascii="Cambria Math" w:hAnsi="Cambria Math"/>
            <w:sz w:val="21"/>
            <w:szCs w:val="21"/>
            <w:highlight w:val="none"/>
          </w:rPr>
          <m:t>②</m:t>
        </m:r>
      </m:oMath>
      <w:r>
        <w:rPr>
          <w:rFonts w:ascii="Times New Roman" w:hAnsi="Times New Roman" w:eastAsia="Times New Roman"/>
          <w:kern w:val="0"/>
          <w:sz w:val="21"/>
          <w:szCs w:val="21"/>
          <w:highlight w:val="none"/>
        </w:rPr>
        <w:t>______</w:t>
      </w:r>
      <w:r>
        <w:rPr>
          <w:rFonts w:ascii="Times New Roman" w:hAnsi="Times New Roman"/>
          <w:kern w:val="0"/>
          <w:sz w:val="21"/>
          <w:szCs w:val="21"/>
          <w:highlight w:val="none"/>
        </w:rPr>
        <w:t>。</w:t>
      </w:r>
    </w:p>
    <w:p>
      <w:pPr>
        <w:keepNext w:val="0"/>
        <w:keepLines w:val="0"/>
        <w:pageBreakBefore w:val="0"/>
        <w:kinsoku/>
        <w:wordWrap/>
        <w:overflowPunct/>
        <w:topLinePunct w:val="0"/>
        <w:autoSpaceDE/>
        <w:autoSpaceDN/>
        <w:bidi w:val="0"/>
        <w:adjustRightInd w:val="0"/>
        <w:snapToGrid w:val="0"/>
        <w:spacing w:line="360" w:lineRule="auto"/>
        <w:textAlignment w:val="center"/>
        <w:rPr>
          <w:rFonts w:ascii="Times New Roman" w:hAnsi="Times New Roman" w:eastAsia="Times New Roman"/>
          <w:kern w:val="0"/>
          <w:sz w:val="21"/>
          <w:szCs w:val="21"/>
          <w:highlight w:val="none"/>
        </w:rPr>
      </w:pPr>
      <w:r>
        <w:rPr>
          <w:rFonts w:ascii="Times New Roman" w:hAnsi="Times New Roman"/>
          <w:sz w:val="21"/>
          <w:szCs w:val="21"/>
          <w:highlight w:val="none"/>
        </w:rPr>
        <w:drawing>
          <wp:inline distT="0" distB="0" distL="0" distR="0">
            <wp:extent cx="1932940" cy="678815"/>
            <wp:effectExtent l="0" t="0" r="2540" b="698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a:xfrm>
                      <a:off x="0" y="0"/>
                      <a:ext cx="1932940" cy="678815"/>
                    </a:xfrm>
                    <a:prstGeom prst="rect">
                      <a:avLst/>
                    </a:prstGeom>
                    <a:noFill/>
                    <a:ln>
                      <a:noFill/>
                    </a:ln>
                  </pic:spPr>
                </pic:pic>
              </a:graphicData>
            </a:graphic>
          </wp:inline>
        </w:drawing>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b/>
          <w:bCs/>
          <w:color w:val="000000"/>
          <w:sz w:val="21"/>
          <w:szCs w:val="21"/>
          <w:highlight w:val="none"/>
          <w:u w:val="none"/>
        </w:rPr>
        <w:t>(2020·四川成都)</w:t>
      </w:r>
      <w:r>
        <w:rPr>
          <w:rFonts w:ascii="Times New Roman" w:hAnsi="Times New Roman" w:eastAsia="宋体" w:cs="Times New Roman"/>
          <w:color w:val="000000"/>
          <w:sz w:val="21"/>
          <w:szCs w:val="21"/>
          <w:highlight w:val="none"/>
          <w:u w:val="none"/>
        </w:rPr>
        <w:t>如图所示，实心均匀圆柱体A、薄壁圆柱形容器B和C，三者高度均为</w:t>
      </w:r>
      <w:r>
        <w:rPr>
          <w:rFonts w:ascii="Times New Roman" w:hAnsi="Times New Roman" w:eastAsia="宋体" w:cs="Times New Roman"/>
          <w:i/>
          <w:color w:val="000000"/>
          <w:sz w:val="21"/>
          <w:szCs w:val="21"/>
          <w:highlight w:val="none"/>
          <w:u w:val="none"/>
        </w:rPr>
        <w:t>H</w:t>
      </w:r>
      <w:r>
        <w:rPr>
          <w:rFonts w:ascii="Times New Roman" w:hAnsi="Times New Roman" w:eastAsia="宋体" w:cs="Times New Roman"/>
          <w:color w:val="000000"/>
          <w:sz w:val="21"/>
          <w:szCs w:val="21"/>
          <w:highlight w:val="none"/>
          <w:u w:val="none"/>
        </w:rPr>
        <w:t>=10cm，都放置在水平桌面上。容器B内装有油，容器C内装有水，相关数据如下表所示。忽略圆柱体A吸附液体等次要因素，常数</w:t>
      </w:r>
      <w:r>
        <w:rPr>
          <w:rFonts w:ascii="Times New Roman" w:hAnsi="Times New Roman" w:eastAsia="宋体" w:cs="Times New Roman"/>
          <w:i/>
          <w:color w:val="000000"/>
          <w:sz w:val="21"/>
          <w:szCs w:val="21"/>
          <w:highlight w:val="none"/>
          <w:u w:val="none"/>
        </w:rPr>
        <w:t>g</w:t>
      </w:r>
      <w:r>
        <w:rPr>
          <w:rFonts w:ascii="Times New Roman" w:hAnsi="Times New Roman" w:eastAsia="宋体" w:cs="Times New Roman"/>
          <w:color w:val="000000"/>
          <w:sz w:val="21"/>
          <w:szCs w:val="21"/>
          <w:highlight w:val="none"/>
          <w:u w:val="none"/>
        </w:rPr>
        <w:t>取10N/kg。</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(1)求A的底面积；</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(2)若将A竖直缓慢放入B内，释放后静止时，求油对容器底部的压强；</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(3)若将A竖直缓慢放人C内，释放并稳定后，再将A竖直向上缓慢提升0.5cm，求静止时水对容器底部的压力。</w:t>
      </w:r>
    </w:p>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drawing>
          <wp:inline distT="0" distB="0" distL="114300" distR="114300">
            <wp:extent cx="1333500" cy="638175"/>
            <wp:effectExtent l="0" t="0" r="7620" b="1905"/>
            <wp:docPr id="176"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42"/>
                    <pic:cNvPicPr>
                      <a:picLocks noChangeAspect="1"/>
                    </pic:cNvPicPr>
                  </pic:nvPicPr>
                  <pic:blipFill>
                    <a:blip r:embed="rId115"/>
                    <a:stretch>
                      <a:fillRect/>
                    </a:stretch>
                  </pic:blipFill>
                  <pic:spPr>
                    <a:xfrm>
                      <a:off x="0" y="0"/>
                      <a:ext cx="1333500" cy="638175"/>
                    </a:xfrm>
                    <a:prstGeom prst="rect">
                      <a:avLst/>
                    </a:prstGeom>
                    <a:noFill/>
                    <a:ln>
                      <a:noFill/>
                    </a:ln>
                  </pic:spPr>
                </pic:pic>
              </a:graphicData>
            </a:graphic>
          </wp:inline>
        </w:drawing>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818"/>
        <w:gridCol w:w="2560"/>
        <w:gridCol w:w="1860"/>
        <w:gridCol w:w="23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18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p>
        </w:tc>
        <w:tc>
          <w:tcPr>
            <w:tcW w:w="2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圆柱体A</w:t>
            </w:r>
          </w:p>
        </w:tc>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油</w:t>
            </w:r>
          </w:p>
        </w:tc>
        <w:tc>
          <w:tcPr>
            <w:tcW w:w="2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18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质量/g</w:t>
            </w:r>
          </w:p>
        </w:tc>
        <w:tc>
          <w:tcPr>
            <w:tcW w:w="2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90</w:t>
            </w:r>
          </w:p>
        </w:tc>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54</w:t>
            </w:r>
          </w:p>
        </w:tc>
        <w:tc>
          <w:tcPr>
            <w:tcW w:w="2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18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密度/(g/cm</w:t>
            </w:r>
            <w:r>
              <w:rPr>
                <w:rFonts w:ascii="Times New Roman" w:hAnsi="Times New Roman" w:eastAsia="宋体" w:cs="Times New Roman"/>
                <w:color w:val="000000"/>
                <w:sz w:val="21"/>
                <w:szCs w:val="21"/>
                <w:highlight w:val="none"/>
                <w:u w:val="none"/>
                <w:vertAlign w:val="superscript"/>
              </w:rPr>
              <w:t>3</w:t>
            </w:r>
            <w:r>
              <w:rPr>
                <w:rFonts w:ascii="Times New Roman" w:hAnsi="Times New Roman" w:eastAsia="宋体" w:cs="Times New Roman"/>
                <w:color w:val="000000"/>
                <w:sz w:val="21"/>
                <w:szCs w:val="21"/>
                <w:highlight w:val="none"/>
                <w:u w:val="none"/>
              </w:rPr>
              <w:t>)</w:t>
            </w:r>
          </w:p>
        </w:tc>
        <w:tc>
          <w:tcPr>
            <w:tcW w:w="2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0.6</w:t>
            </w:r>
          </w:p>
        </w:tc>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0.9</w:t>
            </w:r>
          </w:p>
        </w:tc>
        <w:tc>
          <w:tcPr>
            <w:tcW w:w="2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18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深度/cm</w:t>
            </w:r>
          </w:p>
        </w:tc>
        <w:tc>
          <w:tcPr>
            <w:tcW w:w="2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p>
        </w:tc>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2</w:t>
            </w:r>
          </w:p>
        </w:tc>
        <w:tc>
          <w:tcPr>
            <w:tcW w:w="2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6</w:t>
            </w:r>
          </w:p>
        </w:tc>
      </w:tr>
    </w:tbl>
    <w:p>
      <w:pPr>
        <w:keepNext w:val="0"/>
        <w:keepLines w:val="0"/>
        <w:pageBreakBefore w:val="0"/>
        <w:kinsoku/>
        <w:wordWrap/>
        <w:overflowPunct/>
        <w:topLinePunct w:val="0"/>
        <w:autoSpaceDE/>
        <w:autoSpaceDN/>
        <w:bidi w:val="0"/>
        <w:spacing w:line="360" w:lineRule="auto"/>
        <w:rPr>
          <w:sz w:val="21"/>
          <w:szCs w:val="21"/>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9F734C"/>
    <w:multiLevelType w:val="singleLevel"/>
    <w:tmpl w:val="9D9F734C"/>
    <w:lvl w:ilvl="0" w:tentative="0">
      <w:start w:val="1"/>
      <w:numFmt w:val="decimal"/>
      <w:suff w:val="space"/>
      <w:lvlText w:val="%1."/>
      <w:lvlJc w:val="left"/>
      <w:pPr>
        <w:ind w:left="0" w:leftChars="0" w:firstLine="0" w:firstLineChars="0"/>
      </w:pPr>
    </w:lvl>
  </w:abstractNum>
  <w:abstractNum w:abstractNumId="1">
    <w:nsid w:val="9FBA088F"/>
    <w:multiLevelType w:val="singleLevel"/>
    <w:tmpl w:val="9FBA088F"/>
    <w:lvl w:ilvl="0" w:tentative="0">
      <w:start w:val="1"/>
      <w:numFmt w:val="decimal"/>
      <w:suff w:val="space"/>
      <w:lvlText w:val="%1."/>
      <w:lvlJc w:val="left"/>
    </w:lvl>
  </w:abstractNum>
  <w:abstractNum w:abstractNumId="2">
    <w:nsid w:val="B467D9B0"/>
    <w:multiLevelType w:val="singleLevel"/>
    <w:tmpl w:val="B467D9B0"/>
    <w:lvl w:ilvl="0" w:tentative="0">
      <w:start w:val="1"/>
      <w:numFmt w:val="decimal"/>
      <w:suff w:val="nothing"/>
      <w:lvlText w:val="%1．"/>
      <w:lvlJc w:val="left"/>
      <w:pPr>
        <w:ind w:left="0" w:firstLine="400"/>
      </w:pPr>
      <w:rPr>
        <w:rFonts w:hint="default"/>
      </w:rPr>
    </w:lvl>
  </w:abstractNum>
  <w:abstractNum w:abstractNumId="3">
    <w:nsid w:val="E5E398BF"/>
    <w:multiLevelType w:val="singleLevel"/>
    <w:tmpl w:val="E5E398BF"/>
    <w:lvl w:ilvl="0" w:tentative="0">
      <w:start w:val="1"/>
      <w:numFmt w:val="decimal"/>
      <w:suff w:val="nothing"/>
      <w:lvlText w:val="%1．"/>
      <w:lvlJc w:val="left"/>
      <w:pPr>
        <w:ind w:left="0" w:firstLine="400"/>
      </w:pPr>
      <w:rPr>
        <w:rFonts w:hint="default"/>
      </w:rPr>
    </w:lvl>
  </w:abstractNum>
  <w:abstractNum w:abstractNumId="4">
    <w:nsid w:val="F9857284"/>
    <w:multiLevelType w:val="singleLevel"/>
    <w:tmpl w:val="F9857284"/>
    <w:lvl w:ilvl="0" w:tentative="0">
      <w:start w:val="1"/>
      <w:numFmt w:val="decimalEnclosedCircleChinese"/>
      <w:suff w:val="nothing"/>
      <w:lvlText w:val="%1　"/>
      <w:lvlJc w:val="left"/>
      <w:pPr>
        <w:ind w:left="0" w:firstLine="400"/>
      </w:pPr>
      <w:rPr>
        <w:rFonts w:hint="eastAsia"/>
      </w:rPr>
    </w:lvl>
  </w:abstractNum>
  <w:abstractNum w:abstractNumId="5">
    <w:nsid w:val="17D4AE27"/>
    <w:multiLevelType w:val="singleLevel"/>
    <w:tmpl w:val="17D4AE27"/>
    <w:lvl w:ilvl="0" w:tentative="0">
      <w:start w:val="1"/>
      <w:numFmt w:val="decimalEnclosedCircleChinese"/>
      <w:suff w:val="nothing"/>
      <w:lvlText w:val="%1　"/>
      <w:lvlJc w:val="left"/>
      <w:pPr>
        <w:ind w:left="0" w:firstLine="400"/>
      </w:pPr>
      <w:rPr>
        <w:rFonts w:hint="eastAsia"/>
      </w:rPr>
    </w:lvl>
  </w:abstractNum>
  <w:abstractNum w:abstractNumId="6">
    <w:nsid w:val="18F1B806"/>
    <w:multiLevelType w:val="singleLevel"/>
    <w:tmpl w:val="18F1B806"/>
    <w:lvl w:ilvl="0" w:tentative="0">
      <w:start w:val="1"/>
      <w:numFmt w:val="decimal"/>
      <w:suff w:val="nothing"/>
      <w:lvlText w:val="%1．"/>
      <w:lvlJc w:val="left"/>
      <w:pPr>
        <w:ind w:left="0" w:firstLine="400"/>
      </w:pPr>
      <w:rPr>
        <w:rFonts w:hint="default"/>
      </w:rPr>
    </w:lvl>
  </w:abstractNum>
  <w:abstractNum w:abstractNumId="7">
    <w:nsid w:val="303704EF"/>
    <w:multiLevelType w:val="singleLevel"/>
    <w:tmpl w:val="303704EF"/>
    <w:lvl w:ilvl="0" w:tentative="0">
      <w:start w:val="1"/>
      <w:numFmt w:val="chineseCounting"/>
      <w:suff w:val="nothing"/>
      <w:lvlText w:val="%1、"/>
      <w:lvlJc w:val="left"/>
      <w:pPr>
        <w:ind w:left="-420" w:firstLine="420"/>
      </w:pPr>
      <w:rPr>
        <w:rFonts w:hint="eastAsia"/>
      </w:rPr>
    </w:lvl>
  </w:abstractNum>
  <w:abstractNum w:abstractNumId="8">
    <w:nsid w:val="35A8088D"/>
    <w:multiLevelType w:val="singleLevel"/>
    <w:tmpl w:val="35A8088D"/>
    <w:lvl w:ilvl="0" w:tentative="0">
      <w:start w:val="1"/>
      <w:numFmt w:val="decimal"/>
      <w:suff w:val="space"/>
      <w:lvlText w:val="%1."/>
      <w:lvlJc w:val="left"/>
    </w:lvl>
  </w:abstractNum>
  <w:abstractNum w:abstractNumId="9">
    <w:nsid w:val="39B2E0E6"/>
    <w:multiLevelType w:val="singleLevel"/>
    <w:tmpl w:val="39B2E0E6"/>
    <w:lvl w:ilvl="0" w:tentative="0">
      <w:start w:val="1"/>
      <w:numFmt w:val="decimal"/>
      <w:suff w:val="space"/>
      <w:lvlText w:val="%1."/>
      <w:lvlJc w:val="left"/>
    </w:lvl>
  </w:abstractNum>
  <w:abstractNum w:abstractNumId="10">
    <w:nsid w:val="3E5B95F4"/>
    <w:multiLevelType w:val="singleLevel"/>
    <w:tmpl w:val="3E5B95F4"/>
    <w:lvl w:ilvl="0" w:tentative="0">
      <w:start w:val="1"/>
      <w:numFmt w:val="decimal"/>
      <w:suff w:val="nothing"/>
      <w:lvlText w:val="%1．"/>
      <w:lvlJc w:val="left"/>
      <w:pPr>
        <w:ind w:left="0" w:firstLine="403"/>
      </w:pPr>
      <w:rPr>
        <w:rFonts w:hint="default"/>
      </w:rPr>
    </w:lvl>
  </w:abstractNum>
  <w:abstractNum w:abstractNumId="11">
    <w:nsid w:val="5A370F94"/>
    <w:multiLevelType w:val="singleLevel"/>
    <w:tmpl w:val="5A370F94"/>
    <w:lvl w:ilvl="0" w:tentative="0">
      <w:start w:val="1"/>
      <w:numFmt w:val="decimal"/>
      <w:lvlText w:val="%1."/>
      <w:lvlJc w:val="left"/>
      <w:pPr>
        <w:ind w:left="425" w:hanging="425"/>
      </w:pPr>
      <w:rPr>
        <w:rFonts w:hint="default"/>
      </w:rPr>
    </w:lvl>
  </w:abstractNum>
  <w:abstractNum w:abstractNumId="12">
    <w:nsid w:val="5E7F65B6"/>
    <w:multiLevelType w:val="singleLevel"/>
    <w:tmpl w:val="5E7F65B6"/>
    <w:lvl w:ilvl="0" w:tentative="0">
      <w:start w:val="1"/>
      <w:numFmt w:val="decimal"/>
      <w:suff w:val="nothing"/>
      <w:lvlText w:val="%1．"/>
      <w:lvlJc w:val="left"/>
      <w:pPr>
        <w:ind w:left="0" w:firstLine="400"/>
      </w:pPr>
      <w:rPr>
        <w:rFonts w:hint="default"/>
      </w:rPr>
    </w:lvl>
  </w:abstractNum>
  <w:abstractNum w:abstractNumId="13">
    <w:nsid w:val="6E84E10F"/>
    <w:multiLevelType w:val="singleLevel"/>
    <w:tmpl w:val="6E84E10F"/>
    <w:lvl w:ilvl="0" w:tentative="0">
      <w:start w:val="1"/>
      <w:numFmt w:val="decimal"/>
      <w:suff w:val="nothing"/>
      <w:lvlText w:val="%1．"/>
      <w:lvlJc w:val="left"/>
      <w:pPr>
        <w:ind w:left="0" w:firstLine="400"/>
      </w:pPr>
      <w:rPr>
        <w:rFonts w:hint="default"/>
      </w:rPr>
    </w:lvl>
  </w:abstractNum>
  <w:num w:numId="1">
    <w:abstractNumId w:val="11"/>
  </w:num>
  <w:num w:numId="2">
    <w:abstractNumId w:val="7"/>
  </w:num>
  <w:num w:numId="3">
    <w:abstractNumId w:val="6"/>
  </w:num>
  <w:num w:numId="4">
    <w:abstractNumId w:val="2"/>
  </w:num>
  <w:num w:numId="5">
    <w:abstractNumId w:val="4"/>
  </w:num>
  <w:num w:numId="6">
    <w:abstractNumId w:val="13"/>
  </w:num>
  <w:num w:numId="7">
    <w:abstractNumId w:val="10"/>
  </w:num>
  <w:num w:numId="8">
    <w:abstractNumId w:val="3"/>
  </w:num>
  <w:num w:numId="9">
    <w:abstractNumId w:val="5"/>
  </w:num>
  <w:num w:numId="10">
    <w:abstractNumId w:val="12"/>
  </w:num>
  <w:num w:numId="11">
    <w:abstractNumId w:val="9"/>
  </w:num>
  <w:num w:numId="12">
    <w:abstractNumId w:val="8"/>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62F80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uiPriority w:val="0"/>
    <w:rPr>
      <w:rFonts w:ascii="Times New Roman" w:hAnsi="Times New Roman" w:eastAsia="Times New Roman" w:cs="Times New Roman"/>
      <w:sz w:val="24"/>
      <w:szCs w:val="24"/>
      <w:lang w:val="en-US" w:eastAsia="en-US" w:bidi="ar-SA"/>
    </w:rPr>
  </w:style>
  <w:style w:type="character" w:default="1" w:styleId="8">
    <w:name w:val="Default Paragraph Fon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afterLines="0" w:afterAutospacing="0"/>
    </w:p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100" w:beforeAutospacing="1" w:after="100" w:afterAutospacing="1"/>
      <w:jc w:val="left"/>
    </w:pPr>
    <w:rPr>
      <w:kern w:val="0"/>
      <w:sz w:val="24"/>
      <w:szCs w:val="24"/>
    </w:rPr>
  </w:style>
  <w:style w:type="paragraph" w:styleId="9">
    <w:name w:val="No Spacing"/>
    <w:qFormat/>
    <w:uiPriority w:val="0"/>
    <w:pPr>
      <w:widowControl w:val="0"/>
      <w:jc w:val="both"/>
    </w:pPr>
    <w:rPr>
      <w:rFonts w:ascii="Calibri" w:hAnsi="Calibri" w:eastAsia="宋体" w:cs="Times New Roman"/>
      <w:kern w:val="2"/>
      <w:sz w:val="21"/>
      <w:szCs w:val="22"/>
      <w:lang w:val="en-US" w:eastAsia="zh-CN" w:bidi="ar-SA"/>
    </w:rPr>
  </w:style>
  <w:style w:type="table" w:customStyle="1" w:styleId="10">
    <w:name w:val="edittable"/>
    <w:basedOn w:val="7"/>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66.wmf"/><Relationship Id="rId98" Type="http://schemas.openxmlformats.org/officeDocument/2006/relationships/oleObject" Target="embeddings/oleObject27.bin"/><Relationship Id="rId97" Type="http://schemas.openxmlformats.org/officeDocument/2006/relationships/image" Target="media/image65.wmf"/><Relationship Id="rId96" Type="http://schemas.openxmlformats.org/officeDocument/2006/relationships/oleObject" Target="embeddings/oleObject26.bin"/><Relationship Id="rId95" Type="http://schemas.openxmlformats.org/officeDocument/2006/relationships/oleObject" Target="embeddings/oleObject25.bin"/><Relationship Id="rId94" Type="http://schemas.openxmlformats.org/officeDocument/2006/relationships/image" Target="media/image64.wmf"/><Relationship Id="rId93" Type="http://schemas.openxmlformats.org/officeDocument/2006/relationships/oleObject" Target="embeddings/oleObject24.bin"/><Relationship Id="rId92" Type="http://schemas.openxmlformats.org/officeDocument/2006/relationships/image" Target="media/image63.wmf"/><Relationship Id="rId91" Type="http://schemas.openxmlformats.org/officeDocument/2006/relationships/oleObject" Target="embeddings/oleObject23.bin"/><Relationship Id="rId90" Type="http://schemas.openxmlformats.org/officeDocument/2006/relationships/image" Target="media/image62.png"/><Relationship Id="rId9" Type="http://schemas.openxmlformats.org/officeDocument/2006/relationships/oleObject" Target="embeddings/oleObject2.bin"/><Relationship Id="rId89" Type="http://schemas.openxmlformats.org/officeDocument/2006/relationships/image" Target="media/image61.wmf"/><Relationship Id="rId88" Type="http://schemas.openxmlformats.org/officeDocument/2006/relationships/oleObject" Target="embeddings/oleObject22.bin"/><Relationship Id="rId87" Type="http://schemas.openxmlformats.org/officeDocument/2006/relationships/image" Target="media/image60.wmf"/><Relationship Id="rId86" Type="http://schemas.openxmlformats.org/officeDocument/2006/relationships/oleObject" Target="embeddings/oleObject21.bin"/><Relationship Id="rId85" Type="http://schemas.openxmlformats.org/officeDocument/2006/relationships/image" Target="media/image59.wmf"/><Relationship Id="rId84" Type="http://schemas.openxmlformats.org/officeDocument/2006/relationships/oleObject" Target="embeddings/oleObject20.bin"/><Relationship Id="rId83" Type="http://schemas.openxmlformats.org/officeDocument/2006/relationships/image" Target="media/image58.wmf"/><Relationship Id="rId82" Type="http://schemas.openxmlformats.org/officeDocument/2006/relationships/oleObject" Target="embeddings/oleObject19.bin"/><Relationship Id="rId81" Type="http://schemas.openxmlformats.org/officeDocument/2006/relationships/image" Target="media/image57.wmf"/><Relationship Id="rId80" Type="http://schemas.openxmlformats.org/officeDocument/2006/relationships/oleObject" Target="embeddings/oleObject18.bin"/><Relationship Id="rId8" Type="http://schemas.openxmlformats.org/officeDocument/2006/relationships/image" Target="media/image4.wmf"/><Relationship Id="rId79" Type="http://schemas.openxmlformats.org/officeDocument/2006/relationships/image" Target="media/image56.jpeg"/><Relationship Id="rId78" Type="http://schemas.openxmlformats.org/officeDocument/2006/relationships/image" Target="media/image55.png"/><Relationship Id="rId77" Type="http://schemas.openxmlformats.org/officeDocument/2006/relationships/image" Target="media/image54.png"/><Relationship Id="rId76" Type="http://schemas.openxmlformats.org/officeDocument/2006/relationships/image" Target="media/image53.png"/><Relationship Id="rId75" Type="http://schemas.openxmlformats.org/officeDocument/2006/relationships/image" Target="media/image52.png"/><Relationship Id="rId74" Type="http://schemas.openxmlformats.org/officeDocument/2006/relationships/image" Target="media/image51.png"/><Relationship Id="rId73" Type="http://schemas.openxmlformats.org/officeDocument/2006/relationships/image" Target="media/image50.png"/><Relationship Id="rId72" Type="http://schemas.openxmlformats.org/officeDocument/2006/relationships/image" Target="media/image49.png"/><Relationship Id="rId71" Type="http://schemas.openxmlformats.org/officeDocument/2006/relationships/image" Target="media/image48.png"/><Relationship Id="rId70" Type="http://schemas.openxmlformats.org/officeDocument/2006/relationships/image" Target="media/image47.png"/><Relationship Id="rId7" Type="http://schemas.openxmlformats.org/officeDocument/2006/relationships/oleObject" Target="embeddings/oleObject1.bin"/><Relationship Id="rId69" Type="http://schemas.openxmlformats.org/officeDocument/2006/relationships/image" Target="media/image46.jpeg"/><Relationship Id="rId68" Type="http://schemas.openxmlformats.org/officeDocument/2006/relationships/image" Target="media/image45.png"/><Relationship Id="rId67" Type="http://schemas.openxmlformats.org/officeDocument/2006/relationships/image" Target="media/image44.jpeg"/><Relationship Id="rId66" Type="http://schemas.openxmlformats.org/officeDocument/2006/relationships/image" Target="media/image43.png"/><Relationship Id="rId65" Type="http://schemas.openxmlformats.org/officeDocument/2006/relationships/image" Target="media/image42.wmf"/><Relationship Id="rId64" Type="http://schemas.openxmlformats.org/officeDocument/2006/relationships/oleObject" Target="embeddings/oleObject17.bin"/><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image" Target="media/image39.wmf"/><Relationship Id="rId60" Type="http://schemas.openxmlformats.org/officeDocument/2006/relationships/oleObject" Target="embeddings/oleObject16.bin"/><Relationship Id="rId6" Type="http://schemas.openxmlformats.org/officeDocument/2006/relationships/image" Target="media/image3.jpeg"/><Relationship Id="rId59" Type="http://schemas.openxmlformats.org/officeDocument/2006/relationships/image" Target="media/image38.wmf"/><Relationship Id="rId58" Type="http://schemas.openxmlformats.org/officeDocument/2006/relationships/oleObject" Target="embeddings/oleObject15.bin"/><Relationship Id="rId57" Type="http://schemas.openxmlformats.org/officeDocument/2006/relationships/image" Target="media/image37.wmf"/><Relationship Id="rId56" Type="http://schemas.openxmlformats.org/officeDocument/2006/relationships/oleObject" Target="embeddings/oleObject14.bin"/><Relationship Id="rId55" Type="http://schemas.openxmlformats.org/officeDocument/2006/relationships/image" Target="media/image36.png"/><Relationship Id="rId54" Type="http://schemas.openxmlformats.org/officeDocument/2006/relationships/image" Target="media/image35.png"/><Relationship Id="rId53" Type="http://schemas.openxmlformats.org/officeDocument/2006/relationships/image" Target="media/image34.png"/><Relationship Id="rId52" Type="http://schemas.openxmlformats.org/officeDocument/2006/relationships/image" Target="media/image33.png"/><Relationship Id="rId51" Type="http://schemas.openxmlformats.org/officeDocument/2006/relationships/image" Target="media/image32.png"/><Relationship Id="rId50" Type="http://schemas.openxmlformats.org/officeDocument/2006/relationships/image" Target="&#38543;&#22530;&#28436;&#32451;&#25945;&#24072;.TIF" TargetMode="External"/><Relationship Id="rId5" Type="http://schemas.openxmlformats.org/officeDocument/2006/relationships/image" Target="media/image2.png"/><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wmf"/><Relationship Id="rId44" Type="http://schemas.openxmlformats.org/officeDocument/2006/relationships/oleObject" Target="embeddings/oleObject13.bin"/><Relationship Id="rId43" Type="http://schemas.openxmlformats.org/officeDocument/2006/relationships/image" Target="media/image26.wmf"/><Relationship Id="rId42" Type="http://schemas.openxmlformats.org/officeDocument/2006/relationships/oleObject" Target="embeddings/oleObject12.bin"/><Relationship Id="rId41" Type="http://schemas.openxmlformats.org/officeDocument/2006/relationships/image" Target="media/image25.wmf"/><Relationship Id="rId40" Type="http://schemas.openxmlformats.org/officeDocument/2006/relationships/oleObject" Target="embeddings/oleObject11.bin"/><Relationship Id="rId4" Type="http://schemas.openxmlformats.org/officeDocument/2006/relationships/image" Target="media/image1.png"/><Relationship Id="rId39" Type="http://schemas.openxmlformats.org/officeDocument/2006/relationships/image" Target="media/image24.wmf"/><Relationship Id="rId38" Type="http://schemas.openxmlformats.org/officeDocument/2006/relationships/oleObject" Target="embeddings/oleObject10.bin"/><Relationship Id="rId37" Type="http://schemas.openxmlformats.org/officeDocument/2006/relationships/image" Target="media/image23.png"/><Relationship Id="rId36" Type="http://schemas.openxmlformats.org/officeDocument/2006/relationships/image" Target="media/image22.wmf"/><Relationship Id="rId35" Type="http://schemas.openxmlformats.org/officeDocument/2006/relationships/oleObject" Target="embeddings/oleObject9.bin"/><Relationship Id="rId34" Type="http://schemas.openxmlformats.org/officeDocument/2006/relationships/image" Target="media/image21.wmf"/><Relationship Id="rId33" Type="http://schemas.openxmlformats.org/officeDocument/2006/relationships/oleObject" Target="embeddings/oleObject8.bin"/><Relationship Id="rId32" Type="http://schemas.openxmlformats.org/officeDocument/2006/relationships/image" Target="media/image20.wmf"/><Relationship Id="rId31" Type="http://schemas.openxmlformats.org/officeDocument/2006/relationships/oleObject" Target="embeddings/oleObject7.bin"/><Relationship Id="rId30" Type="http://schemas.openxmlformats.org/officeDocument/2006/relationships/image" Target="media/image19.wmf"/><Relationship Id="rId3" Type="http://schemas.openxmlformats.org/officeDocument/2006/relationships/theme" Target="theme/theme1.xml"/><Relationship Id="rId29" Type="http://schemas.openxmlformats.org/officeDocument/2006/relationships/oleObject" Target="embeddings/oleObject6.bin"/><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37325;&#28857;&#25506;&#31350;&#25945;&#24072;.TIF" TargetMode="Externa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30693;&#35782;&#26803;&#29702;&#25945;&#24072;.TIF" TargetMode="External"/><Relationship Id="rId17" Type="http://schemas.openxmlformats.org/officeDocument/2006/relationships/image" Target="media/image9.png"/><Relationship Id="rId16" Type="http://schemas.openxmlformats.org/officeDocument/2006/relationships/image" Target="media/image8.wmf"/><Relationship Id="rId15" Type="http://schemas.openxmlformats.org/officeDocument/2006/relationships/oleObject" Target="embeddings/oleObject5.bin"/><Relationship Id="rId14" Type="http://schemas.openxmlformats.org/officeDocument/2006/relationships/image" Target="media/image7.wmf"/><Relationship Id="rId13" Type="http://schemas.openxmlformats.org/officeDocument/2006/relationships/oleObject" Target="embeddings/oleObject4.bin"/><Relationship Id="rId12" Type="http://schemas.openxmlformats.org/officeDocument/2006/relationships/image" Target="media/image6.wmf"/><Relationship Id="rId118" Type="http://schemas.openxmlformats.org/officeDocument/2006/relationships/fontTable" Target="fontTable.xml"/><Relationship Id="rId117" Type="http://schemas.openxmlformats.org/officeDocument/2006/relationships/numbering" Target="numbering.xml"/><Relationship Id="rId116" Type="http://schemas.openxmlformats.org/officeDocument/2006/relationships/customXml" Target="../customXml/item1.xml"/><Relationship Id="rId115" Type="http://schemas.openxmlformats.org/officeDocument/2006/relationships/image" Target="media/image79.png"/><Relationship Id="rId114" Type="http://schemas.openxmlformats.org/officeDocument/2006/relationships/image" Target="media/image78.png"/><Relationship Id="rId113" Type="http://schemas.openxmlformats.org/officeDocument/2006/relationships/image" Target="media/image77.png"/><Relationship Id="rId112" Type="http://schemas.openxmlformats.org/officeDocument/2006/relationships/image" Target="media/image76.png"/><Relationship Id="rId111" Type="http://schemas.openxmlformats.org/officeDocument/2006/relationships/image" Target="media/image75.png"/><Relationship Id="rId110" Type="http://schemas.openxmlformats.org/officeDocument/2006/relationships/image" Target="media/image74.png"/><Relationship Id="rId11" Type="http://schemas.openxmlformats.org/officeDocument/2006/relationships/oleObject" Target="embeddings/oleObject3.bin"/><Relationship Id="rId109" Type="http://schemas.openxmlformats.org/officeDocument/2006/relationships/image" Target="media/image73.png"/><Relationship Id="rId108" Type="http://schemas.openxmlformats.org/officeDocument/2006/relationships/image" Target="media/image72.png"/><Relationship Id="rId107" Type="http://schemas.openxmlformats.org/officeDocument/2006/relationships/image" Target="media/image71.png"/><Relationship Id="rId106" Type="http://schemas.openxmlformats.org/officeDocument/2006/relationships/image" Target="media/image70.png"/><Relationship Id="rId105" Type="http://schemas.openxmlformats.org/officeDocument/2006/relationships/image" Target="media/image69.png"/><Relationship Id="rId104" Type="http://schemas.openxmlformats.org/officeDocument/2006/relationships/image" Target="media/image68.png"/><Relationship Id="rId103" Type="http://schemas.openxmlformats.org/officeDocument/2006/relationships/image" Target="media/image67.png"/><Relationship Id="rId102" Type="http://schemas.openxmlformats.org/officeDocument/2006/relationships/oleObject" Target="embeddings/oleObject30.bin"/><Relationship Id="rId101" Type="http://schemas.openxmlformats.org/officeDocument/2006/relationships/oleObject" Target="embeddings/oleObject29.bin"/><Relationship Id="rId100" Type="http://schemas.openxmlformats.org/officeDocument/2006/relationships/oleObject" Target="embeddings/oleObject28.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0"/>
    <customShpInfo spid="_x0000_s103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15720</Words>
  <Characters>17515</Characters>
  <Lines>1</Lines>
  <Paragraphs>1</Paragraphs>
  <TotalTime>3</TotalTime>
  <ScaleCrop>false</ScaleCrop>
  <LinksUpToDate>false</LinksUpToDate>
  <CharactersWithSpaces>17997</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2023-02-09T13:39:00Z</dcterms:created>
  <dc:creator>林外听涛</dc:creator>
  <cp:lastModifiedBy>沧海昆仑</cp:lastModifiedBy>
  <dcterms:modified xsi:type="dcterms:W3CDTF">2023-04-02T08:42:31Z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A78AE01491AB4AE98D7E06876B32AF44_12</vt:lpwstr>
  </property>
</Properties>
</file>