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96B0">
      <w:pPr>
        <w:spacing w:line="360" w:lineRule="auto"/>
        <w:jc w:val="center"/>
        <w:rPr>
          <w:b/>
          <w:bCs/>
          <w:sz w:val="30"/>
          <w:szCs w:val="30"/>
        </w:rPr>
      </w:pPr>
      <w:r>
        <w:rPr>
          <w:rFonts w:hint="eastAsia"/>
          <w:b/>
          <w:bCs/>
          <w:sz w:val="30"/>
          <w:szCs w:val="30"/>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10210800</wp:posOffset>
            </wp:positionV>
            <wp:extent cx="419100" cy="304800"/>
            <wp:effectExtent l="0" t="0" r="0" b="0"/>
            <wp:wrapNone/>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图片 100058"/>
                    <pic:cNvPicPr>
                      <a:picLocks noChangeAspect="1"/>
                    </pic:cNvPicPr>
                  </pic:nvPicPr>
                  <pic:blipFill>
                    <a:blip r:embed="rId6"/>
                    <a:stretch>
                      <a:fillRect/>
                    </a:stretch>
                  </pic:blipFill>
                  <pic:spPr>
                    <a:xfrm>
                      <a:off x="0" y="0"/>
                      <a:ext cx="419100" cy="304800"/>
                    </a:xfrm>
                    <a:prstGeom prst="rect">
                      <a:avLst/>
                    </a:prstGeom>
                  </pic:spPr>
                </pic:pic>
              </a:graphicData>
            </a:graphic>
          </wp:anchor>
        </w:drawing>
      </w:r>
      <w:r>
        <w:rPr>
          <w:rFonts w:hint="eastAsia"/>
          <w:b/>
          <w:bCs/>
          <w:sz w:val="30"/>
          <w:szCs w:val="30"/>
        </w:rPr>
        <w:t xml:space="preserve">9.4 浮力（第1课时）   </w:t>
      </w:r>
    </w:p>
    <w:p w14:paraId="1E419CCE">
      <w:pPr>
        <w:spacing w:line="360" w:lineRule="auto"/>
        <w:ind w:firstLine="420" w:firstLineChars="200"/>
        <w:jc w:val="left"/>
        <w:textAlignment w:val="center"/>
        <w:rPr>
          <w:bCs/>
          <w:color w:val="FF0000"/>
        </w:rPr>
      </w:pPr>
      <w:r>
        <w:rPr>
          <w:rFonts w:hint="eastAsia"/>
        </w:rPr>
        <w:drawing>
          <wp:inline distT="0" distB="0" distL="0" distR="0">
            <wp:extent cx="1912620" cy="292735"/>
            <wp:effectExtent l="0" t="0" r="0" b="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12620" cy="292735"/>
                    </a:xfrm>
                    <a:prstGeom prst="rect">
                      <a:avLst/>
                    </a:prstGeom>
                  </pic:spPr>
                </pic:pic>
              </a:graphicData>
            </a:graphic>
          </wp:inline>
        </w:drawing>
      </w:r>
    </w:p>
    <w:p w14:paraId="072C04F0">
      <w:pPr>
        <w:spacing w:line="360" w:lineRule="auto"/>
        <w:ind w:firstLine="422" w:firstLineChars="200"/>
        <w:jc w:val="left"/>
        <w:textAlignment w:val="center"/>
        <w:rPr>
          <w:b/>
          <w:color w:val="000000"/>
        </w:rPr>
      </w:pPr>
      <w:r>
        <w:rPr>
          <w:rFonts w:hint="eastAsia"/>
          <w:b/>
          <w:color w:val="000000"/>
        </w:rPr>
        <w:t xml:space="preserve">一、浮力 </w:t>
      </w:r>
    </w:p>
    <w:p w14:paraId="3707DFC8">
      <w:pPr>
        <w:tabs>
          <w:tab w:val="left" w:pos="2940"/>
          <w:tab w:val="left" w:pos="5460"/>
          <w:tab w:val="left" w:pos="7980"/>
        </w:tabs>
        <w:spacing w:line="360" w:lineRule="auto"/>
        <w:ind w:firstLine="420" w:firstLineChars="200"/>
        <w:jc w:val="left"/>
        <w:rPr>
          <w:bCs/>
        </w:rPr>
      </w:pPr>
      <w:bookmarkStart w:id="0" w:name="_Hlk88502028"/>
      <w:r>
        <w:rPr>
          <w:rFonts w:hint="eastAsia"/>
          <w:bCs/>
        </w:rPr>
        <w:t>1. 我们在从岸边向深水中走时，会觉得自己慢慢变轻了，说明人体在水中受到了____力的作用。浸在液体中的物体，受到液体对它的一种向_____（选填“上”或“下”）的托力作用，这种力叫做浮力，浮力的方向总是________。</w:t>
      </w:r>
    </w:p>
    <w:p w14:paraId="4420CB01">
      <w:pPr>
        <w:spacing w:line="360" w:lineRule="auto"/>
        <w:ind w:firstLine="420" w:firstLineChars="200"/>
        <w:jc w:val="left"/>
        <w:rPr>
          <w:color w:val="FF0000"/>
          <w:kern w:val="0"/>
          <w:szCs w:val="21"/>
        </w:rPr>
      </w:pPr>
      <w:bookmarkStart w:id="1" w:name="_Hlk90460589"/>
      <w:bookmarkStart w:id="2" w:name="_Hlk90464397"/>
      <w:r>
        <w:rPr>
          <w:rFonts w:hint="eastAsia"/>
          <w:color w:val="FF0000"/>
        </w:rPr>
        <w:t>【答案】</w:t>
      </w:r>
      <w:bookmarkEnd w:id="1"/>
      <w:r>
        <w:rPr>
          <w:rFonts w:hint="eastAsia"/>
          <w:color w:val="FF0000"/>
        </w:rPr>
        <w:t>浮，</w:t>
      </w:r>
      <w:r>
        <w:rPr>
          <w:rFonts w:hint="eastAsia"/>
          <w:bCs/>
          <w:color w:val="FF0000"/>
          <w:kern w:val="0"/>
          <w:szCs w:val="21"/>
        </w:rPr>
        <w:t>上，竖直向上</w:t>
      </w:r>
      <w:r>
        <w:rPr>
          <w:rFonts w:hint="eastAsia"/>
          <w:color w:val="FF0000"/>
          <w:kern w:val="0"/>
          <w:szCs w:val="21"/>
        </w:rPr>
        <w:t>。</w:t>
      </w:r>
    </w:p>
    <w:p w14:paraId="3918CCEA">
      <w:pPr>
        <w:tabs>
          <w:tab w:val="left" w:pos="2940"/>
          <w:tab w:val="left" w:pos="5460"/>
          <w:tab w:val="left" w:pos="7980"/>
        </w:tabs>
        <w:spacing w:line="360" w:lineRule="auto"/>
        <w:ind w:firstLine="420" w:firstLineChars="200"/>
        <w:jc w:val="left"/>
        <w:rPr>
          <w:bCs/>
        </w:rPr>
      </w:pPr>
      <w:r>
        <w:rPr>
          <w:rFonts w:hint="eastAsia"/>
          <w:color w:val="FF0000"/>
        </w:rPr>
        <w:t>【解析】</w:t>
      </w:r>
      <w:bookmarkEnd w:id="2"/>
      <w:r>
        <w:rPr>
          <w:rFonts w:hint="eastAsia"/>
          <w:color w:val="FF0000"/>
        </w:rPr>
        <w:t>我们在从岸边向深水中走时，会觉得自己慢慢变轻了，说明人体在水中受到了浮力的作用。浸在液体中的物体，受到液体对它的一种向上的托力作用，这种力叫做浮力，浮力的方向总是竖直向上。</w:t>
      </w:r>
      <w:r>
        <w:rPr>
          <w:rFonts w:hint="eastAsia"/>
          <w:bCs/>
        </w:rPr>
        <w:t xml:space="preserve"> </w:t>
      </w:r>
    </w:p>
    <w:bookmarkEnd w:id="0"/>
    <w:p w14:paraId="077A07E6">
      <w:pPr>
        <w:spacing w:line="360" w:lineRule="auto"/>
        <w:ind w:firstLine="420" w:firstLineChars="200"/>
        <w:jc w:val="left"/>
        <w:rPr>
          <w:color w:val="000000"/>
          <w:kern w:val="0"/>
          <w:szCs w:val="21"/>
        </w:rPr>
      </w:pPr>
      <w:r>
        <w:rPr>
          <w:rFonts w:hint="eastAsia"/>
          <w:color w:val="000000"/>
          <w:kern w:val="0"/>
          <w:szCs w:val="21"/>
        </w:rPr>
        <w:t>2. 如图所示是认识浮力的探究实验。</w:t>
      </w:r>
    </w:p>
    <w:p w14:paraId="5D7BFEF9">
      <w:pPr>
        <w:pStyle w:val="2"/>
        <w:spacing w:after="0" w:line="360" w:lineRule="auto"/>
        <w:ind w:firstLine="1890" w:firstLineChars="900"/>
      </w:pPr>
      <w:r>
        <w:rPr>
          <w:rFonts w:hint="eastAsia"/>
          <w:color w:val="000000"/>
          <w:kern w:val="0"/>
          <w:szCs w:val="21"/>
        </w:rPr>
        <w:drawing>
          <wp:inline distT="0" distB="0" distL="0" distR="0">
            <wp:extent cx="2866390" cy="23056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870290" cy="2308843"/>
                    </a:xfrm>
                    <a:prstGeom prst="rect">
                      <a:avLst/>
                    </a:prstGeom>
                  </pic:spPr>
                </pic:pic>
              </a:graphicData>
            </a:graphic>
          </wp:inline>
        </w:drawing>
      </w:r>
    </w:p>
    <w:p w14:paraId="78F17397">
      <w:pPr>
        <w:spacing w:line="360" w:lineRule="auto"/>
        <w:ind w:firstLine="420" w:firstLineChars="200"/>
        <w:jc w:val="left"/>
        <w:rPr>
          <w:color w:val="000000"/>
          <w:kern w:val="0"/>
          <w:szCs w:val="21"/>
        </w:rPr>
      </w:pPr>
      <w:r>
        <w:rPr>
          <w:rFonts w:hint="eastAsia"/>
          <w:color w:val="000000"/>
          <w:kern w:val="0"/>
          <w:szCs w:val="21"/>
        </w:rPr>
        <w:t>（1）将物体悬挂在弹簧测力计下，如图甲所示，物重</w:t>
      </w:r>
      <w:r>
        <w:rPr>
          <w:rFonts w:hint="eastAsia"/>
          <w:i/>
          <w:color w:val="000000"/>
          <w:kern w:val="0"/>
          <w:szCs w:val="21"/>
        </w:rPr>
        <w:t>G</w:t>
      </w:r>
      <w:r>
        <w:rPr>
          <w:rFonts w:hint="eastAsia"/>
          <w:color w:val="000000"/>
          <w:kern w:val="0"/>
          <w:szCs w:val="21"/>
        </w:rPr>
        <w:t>=</w:t>
      </w:r>
      <w:r>
        <w:rPr>
          <w:rFonts w:hint="eastAsia" w:ascii="微软雅黑" w:hAnsi="微软雅黑" w:cs="微软雅黑"/>
          <w:color w:val="000000"/>
          <w:kern w:val="0"/>
          <w:szCs w:val="21"/>
          <w:u w:val="single" w:color="000000"/>
        </w:rPr>
        <w:t>　　　　</w:t>
      </w:r>
      <w:r>
        <w:rPr>
          <w:rFonts w:hint="eastAsia"/>
          <w:color w:val="000000"/>
          <w:kern w:val="0"/>
          <w:szCs w:val="21"/>
        </w:rPr>
        <w:t>N。 </w:t>
      </w:r>
    </w:p>
    <w:p w14:paraId="61EC5F97">
      <w:pPr>
        <w:spacing w:line="360" w:lineRule="auto"/>
        <w:ind w:firstLine="420" w:firstLineChars="200"/>
        <w:jc w:val="left"/>
        <w:rPr>
          <w:color w:val="000000"/>
          <w:kern w:val="0"/>
          <w:szCs w:val="21"/>
        </w:rPr>
      </w:pPr>
      <w:r>
        <w:rPr>
          <w:rFonts w:hint="eastAsia"/>
          <w:color w:val="000000"/>
          <w:kern w:val="0"/>
          <w:szCs w:val="21"/>
        </w:rPr>
        <w:t>（2）当用手向上托物体时，如图乙所示，手对物体向上的托力</w:t>
      </w:r>
      <w:r>
        <w:rPr>
          <w:rFonts w:hint="eastAsia"/>
          <w:i/>
          <w:color w:val="000000"/>
          <w:kern w:val="0"/>
          <w:szCs w:val="21"/>
        </w:rPr>
        <w:t>F</w:t>
      </w:r>
      <w:r>
        <w:rPr>
          <w:rFonts w:hint="eastAsia"/>
          <w:color w:val="000000"/>
          <w:kern w:val="0"/>
          <w:szCs w:val="21"/>
        </w:rPr>
        <w:t>=</w:t>
      </w:r>
      <w:r>
        <w:rPr>
          <w:rFonts w:hint="eastAsia" w:ascii="微软雅黑" w:hAnsi="微软雅黑" w:cs="微软雅黑"/>
          <w:color w:val="000000"/>
          <w:kern w:val="0"/>
          <w:szCs w:val="21"/>
          <w:u w:val="single" w:color="000000"/>
        </w:rPr>
        <w:t>　　　　</w:t>
      </w:r>
      <w:r>
        <w:rPr>
          <w:rFonts w:hint="eastAsia"/>
          <w:color w:val="000000"/>
          <w:kern w:val="0"/>
          <w:szCs w:val="21"/>
        </w:rPr>
        <w:t>N。 </w:t>
      </w:r>
    </w:p>
    <w:p w14:paraId="441C07E3">
      <w:pPr>
        <w:spacing w:line="360" w:lineRule="auto"/>
        <w:ind w:firstLine="420" w:firstLineChars="200"/>
        <w:jc w:val="left"/>
        <w:rPr>
          <w:color w:val="000000"/>
          <w:kern w:val="0"/>
          <w:szCs w:val="21"/>
        </w:rPr>
      </w:pPr>
      <w:r>
        <w:rPr>
          <w:rFonts w:hint="eastAsia"/>
          <w:color w:val="000000"/>
          <w:kern w:val="0"/>
          <w:szCs w:val="21"/>
        </w:rPr>
        <w:t>（3）当物体浸入水中后，如图丙所示。将图丙中实验与图甲、乙对照，说明水对物体也有向上的托力，即浮力。水对物体的浮力</w:t>
      </w:r>
      <w:r>
        <w:rPr>
          <w:rFonts w:hint="eastAsia"/>
          <w:i/>
          <w:color w:val="000000"/>
          <w:kern w:val="0"/>
          <w:szCs w:val="21"/>
        </w:rPr>
        <w:t>F</w:t>
      </w:r>
      <w:r>
        <w:rPr>
          <w:rFonts w:hint="eastAsia"/>
          <w:color w:val="000000"/>
          <w:kern w:val="0"/>
          <w:szCs w:val="21"/>
          <w:vertAlign w:val="subscript"/>
        </w:rPr>
        <w:t>浮</w:t>
      </w:r>
      <w:r>
        <w:rPr>
          <w:rFonts w:hint="eastAsia"/>
          <w:color w:val="000000"/>
          <w:kern w:val="0"/>
          <w:szCs w:val="21"/>
        </w:rPr>
        <w:t>=</w:t>
      </w:r>
      <w:r>
        <w:rPr>
          <w:rFonts w:hint="eastAsia" w:ascii="微软雅黑" w:hAnsi="微软雅黑" w:cs="微软雅黑"/>
          <w:color w:val="000000"/>
          <w:kern w:val="0"/>
          <w:szCs w:val="21"/>
          <w:u w:val="single" w:color="000000"/>
        </w:rPr>
        <w:t>　　　　</w:t>
      </w:r>
      <w:r>
        <w:rPr>
          <w:rFonts w:hint="eastAsia"/>
          <w:color w:val="000000"/>
          <w:kern w:val="0"/>
          <w:szCs w:val="21"/>
        </w:rPr>
        <w:t>N。 </w:t>
      </w:r>
    </w:p>
    <w:p w14:paraId="026755C0">
      <w:pPr>
        <w:spacing w:line="360" w:lineRule="auto"/>
        <w:ind w:firstLine="420" w:firstLineChars="200"/>
        <w:jc w:val="left"/>
        <w:textAlignment w:val="center"/>
        <w:rPr>
          <w:color w:val="FF0000"/>
        </w:rPr>
      </w:pPr>
      <w:r>
        <w:rPr>
          <w:rFonts w:hint="eastAsia"/>
          <w:color w:val="FF0000"/>
        </w:rPr>
        <w:t>【答案】</w:t>
      </w:r>
      <w:r>
        <w:rPr>
          <w:rFonts w:hint="eastAsia"/>
          <w:color w:val="FF0000"/>
          <w:kern w:val="0"/>
          <w:szCs w:val="21"/>
        </w:rPr>
        <w:t>（1）3.6；（2）1.4；（3）2.2</w:t>
      </w:r>
      <w:r>
        <w:rPr>
          <w:rFonts w:hint="eastAsia"/>
          <w:color w:val="FF0000"/>
        </w:rPr>
        <w:t xml:space="preserve">。                      </w:t>
      </w:r>
    </w:p>
    <w:p w14:paraId="515168C3">
      <w:pPr>
        <w:spacing w:line="360" w:lineRule="auto"/>
        <w:ind w:firstLine="420" w:firstLineChars="200"/>
        <w:jc w:val="left"/>
        <w:rPr>
          <w:color w:val="FF0000"/>
          <w:kern w:val="0"/>
          <w:szCs w:val="21"/>
        </w:rPr>
      </w:pPr>
      <w:r>
        <w:rPr>
          <w:rFonts w:hint="eastAsia"/>
          <w:color w:val="FF0000"/>
        </w:rPr>
        <w:t>【解析】</w:t>
      </w:r>
      <w:r>
        <w:rPr>
          <w:rFonts w:hint="eastAsia"/>
          <w:color w:val="FF0000"/>
          <w:kern w:val="0"/>
          <w:szCs w:val="21"/>
        </w:rPr>
        <w:t>（1）将物体悬挂在弹簧测力计下，如图甲所示，物重</w:t>
      </w:r>
      <w:r>
        <w:rPr>
          <w:rFonts w:hint="eastAsia"/>
          <w:i/>
          <w:color w:val="FF0000"/>
          <w:kern w:val="0"/>
          <w:szCs w:val="21"/>
        </w:rPr>
        <w:t>G</w:t>
      </w:r>
      <w:r>
        <w:rPr>
          <w:rFonts w:hint="eastAsia"/>
          <w:color w:val="FF0000"/>
          <w:kern w:val="0"/>
          <w:szCs w:val="21"/>
        </w:rPr>
        <w:t>=3.6N。 </w:t>
      </w:r>
    </w:p>
    <w:p w14:paraId="3B2CDBA8">
      <w:pPr>
        <w:spacing w:line="360" w:lineRule="auto"/>
        <w:ind w:firstLine="420" w:firstLineChars="200"/>
        <w:jc w:val="left"/>
        <w:rPr>
          <w:color w:val="FF0000"/>
          <w:kern w:val="0"/>
          <w:szCs w:val="21"/>
        </w:rPr>
      </w:pPr>
      <w:r>
        <w:rPr>
          <w:rFonts w:hint="eastAsia"/>
          <w:color w:val="FF0000"/>
          <w:kern w:val="0"/>
          <w:szCs w:val="21"/>
        </w:rPr>
        <w:t>（2）当用手向上托物体时，如图乙所示，手对物体向上的托力</w:t>
      </w:r>
      <w:r>
        <w:rPr>
          <w:rFonts w:hint="eastAsia"/>
          <w:i/>
          <w:color w:val="FF0000"/>
          <w:kern w:val="0"/>
          <w:szCs w:val="21"/>
        </w:rPr>
        <w:t>F</w:t>
      </w:r>
      <w:r>
        <w:rPr>
          <w:rFonts w:hint="eastAsia"/>
          <w:color w:val="FF0000"/>
          <w:kern w:val="0"/>
          <w:szCs w:val="21"/>
        </w:rPr>
        <w:t>=3.6N-2.2N=1.4N。 </w:t>
      </w:r>
    </w:p>
    <w:p w14:paraId="42F38C34">
      <w:pPr>
        <w:spacing w:line="360" w:lineRule="auto"/>
        <w:ind w:firstLine="420" w:firstLineChars="200"/>
        <w:jc w:val="left"/>
        <w:rPr>
          <w:color w:val="FF0000"/>
          <w:kern w:val="0"/>
          <w:szCs w:val="21"/>
        </w:rPr>
      </w:pPr>
      <w:r>
        <w:rPr>
          <w:rFonts w:hint="eastAsia"/>
          <w:color w:val="FF0000"/>
          <w:kern w:val="0"/>
          <w:szCs w:val="21"/>
        </w:rPr>
        <w:t>（3）当物体浸入水中后，如图丙所示。将图丙中实验与图甲、乙对照，说明水对物体也有向上的托力，即浮力。水对物体的浮力</w:t>
      </w:r>
      <w:r>
        <w:rPr>
          <w:rFonts w:hint="eastAsia"/>
          <w:i/>
          <w:color w:val="FF0000"/>
          <w:kern w:val="0"/>
          <w:szCs w:val="21"/>
        </w:rPr>
        <w:t>F</w:t>
      </w:r>
      <w:r>
        <w:rPr>
          <w:rFonts w:hint="eastAsia"/>
          <w:color w:val="FF0000"/>
          <w:kern w:val="0"/>
          <w:szCs w:val="21"/>
          <w:vertAlign w:val="subscript"/>
        </w:rPr>
        <w:t>浮</w:t>
      </w:r>
      <w:r>
        <w:rPr>
          <w:rFonts w:hint="eastAsia"/>
          <w:color w:val="FF0000"/>
          <w:kern w:val="0"/>
          <w:szCs w:val="21"/>
        </w:rPr>
        <w:t>=3.6N-1.4N=2.2N。</w:t>
      </w:r>
      <w:r>
        <w:rPr>
          <w:rFonts w:hint="eastAsia"/>
          <w:szCs w:val="21"/>
        </w:rPr>
        <w:t xml:space="preserve"> </w:t>
      </w:r>
    </w:p>
    <w:p w14:paraId="0C075999">
      <w:pPr>
        <w:spacing w:line="360" w:lineRule="auto"/>
        <w:ind w:firstLine="420" w:firstLineChars="200"/>
        <w:jc w:val="left"/>
      </w:pPr>
      <w:r>
        <w:rPr>
          <w:rFonts w:hint="eastAsia"/>
        </w:rPr>
        <w:t>3．</w:t>
      </w:r>
      <w:r>
        <w:t>下列关于浮力的说法中，正确的是（　　）</w:t>
      </w:r>
    </w:p>
    <w:p w14:paraId="07A260A4">
      <w:pPr>
        <w:spacing w:line="360" w:lineRule="auto"/>
        <w:ind w:firstLine="420" w:firstLineChars="200"/>
        <w:jc w:val="left"/>
      </w:pPr>
      <w:r>
        <w:t>A．在液体中下沉的物体不受浮力</w:t>
      </w:r>
      <w:r>
        <w:rPr>
          <w:rFonts w:hint="eastAsia"/>
        </w:rPr>
        <w:t xml:space="preserve">   </w:t>
      </w:r>
      <w:r>
        <w:t>B．浮力的方向总是竖直向下</w:t>
      </w:r>
    </w:p>
    <w:p w14:paraId="7F41D899">
      <w:pPr>
        <w:spacing w:line="360" w:lineRule="auto"/>
        <w:ind w:firstLine="420" w:firstLineChars="200"/>
        <w:jc w:val="left"/>
      </w:pPr>
      <w:r>
        <w:t>C．浮力的施力物体是气体或液体</w:t>
      </w:r>
      <w:r>
        <w:rPr>
          <w:rFonts w:hint="eastAsia"/>
        </w:rPr>
        <w:t xml:space="preserve">   </w:t>
      </w:r>
      <w:r>
        <w:t>D．物体浸在液体中的体积越大，浮力越大</w:t>
      </w:r>
    </w:p>
    <w:p w14:paraId="1C1F7346">
      <w:pPr>
        <w:spacing w:line="360" w:lineRule="auto"/>
        <w:ind w:firstLine="420" w:firstLineChars="200"/>
        <w:jc w:val="left"/>
        <w:rPr>
          <w:color w:val="FF0000"/>
        </w:rPr>
      </w:pPr>
      <w:r>
        <w:rPr>
          <w:color w:val="FF0000"/>
        </w:rPr>
        <w:t>【答案】C</w:t>
      </w:r>
    </w:p>
    <w:p w14:paraId="7D960A7C">
      <w:pPr>
        <w:spacing w:line="360" w:lineRule="auto"/>
        <w:ind w:firstLine="420" w:firstLineChars="200"/>
        <w:jc w:val="left"/>
        <w:rPr>
          <w:color w:val="FF0000"/>
        </w:rPr>
      </w:pPr>
      <w:r>
        <w:rPr>
          <w:color w:val="FF0000"/>
        </w:rPr>
        <w:t>【详解】A．浸在液体或气体里的物体都受到液体或气体竖直向上托的浮力，在液体中下沉的物体也不例外，故A错误；</w:t>
      </w:r>
    </w:p>
    <w:p w14:paraId="001D30E2">
      <w:pPr>
        <w:spacing w:line="360" w:lineRule="auto"/>
        <w:ind w:firstLine="420" w:firstLineChars="200"/>
        <w:jc w:val="left"/>
        <w:rPr>
          <w:color w:val="FF0000"/>
        </w:rPr>
      </w:pPr>
      <w:r>
        <w:rPr>
          <w:color w:val="FF0000"/>
        </w:rPr>
        <w:t>B．浮力的方向是竖直向上，故B错误；</w:t>
      </w:r>
    </w:p>
    <w:p w14:paraId="7AE90F10">
      <w:pPr>
        <w:spacing w:line="360" w:lineRule="auto"/>
        <w:ind w:firstLine="420" w:firstLineChars="200"/>
        <w:jc w:val="left"/>
        <w:rPr>
          <w:color w:val="FF0000"/>
        </w:rPr>
      </w:pPr>
      <w:r>
        <w:rPr>
          <w:color w:val="FF0000"/>
        </w:rPr>
        <w:t>C．浸在液体中的物体受到浮力的施力物体是液体，浸在气体中的物体受到浮力的施力物体是气体，故C正确；</w:t>
      </w:r>
    </w:p>
    <w:p w14:paraId="59F3C529">
      <w:pPr>
        <w:spacing w:line="360" w:lineRule="auto"/>
        <w:ind w:firstLine="420" w:firstLineChars="200"/>
        <w:jc w:val="left"/>
        <w:rPr>
          <w:color w:val="FF0000"/>
        </w:rPr>
      </w:pPr>
      <w:r>
        <w:rPr>
          <w:color w:val="FF0000"/>
        </w:rPr>
        <w:t>D．物体受到的浮力大小不仅与浸在液体中的体积有关，还与液体的密度有关，所以应该说在同种液体中，物体浸在液体中的体积越大，浮力越大，故D错误。</w:t>
      </w:r>
    </w:p>
    <w:p w14:paraId="77DF90C8">
      <w:pPr>
        <w:spacing w:line="360" w:lineRule="auto"/>
        <w:ind w:firstLine="420" w:firstLineChars="200"/>
        <w:jc w:val="left"/>
        <w:rPr>
          <w:color w:val="FF0000"/>
        </w:rPr>
      </w:pPr>
      <w:r>
        <w:rPr>
          <w:color w:val="FF0000"/>
        </w:rPr>
        <w:t>故选C。</w:t>
      </w:r>
    </w:p>
    <w:p w14:paraId="2CD47F6F">
      <w:pPr>
        <w:spacing w:line="360" w:lineRule="auto"/>
        <w:ind w:firstLine="420" w:firstLineChars="200"/>
        <w:jc w:val="left"/>
      </w:pPr>
      <w:r>
        <w:rPr>
          <w:rFonts w:hint="eastAsia"/>
        </w:rPr>
        <w:t xml:space="preserve">4. </w:t>
      </w:r>
      <w:r>
        <w:t>在图所示的实验中，重为10牛的小球A静止在水面下，弹簧测力计的示数为6牛，小球受到浮力的大小为</w:t>
      </w:r>
      <w:r>
        <w:rPr>
          <w:u w:val="single"/>
        </w:rPr>
        <w:t xml:space="preserve">        </w:t>
      </w:r>
      <w:r>
        <w:t>牛，方向</w:t>
      </w:r>
      <w:r>
        <w:rPr>
          <w:u w:val="single"/>
        </w:rPr>
        <w:t xml:space="preserve">      </w:t>
      </w:r>
      <w:r>
        <w:t>。当剪断连接小球与测力计的细线时，小球所受浮力将</w:t>
      </w:r>
      <w:r>
        <w:rPr>
          <w:u w:val="single"/>
        </w:rPr>
        <w:t xml:space="preserve">      </w:t>
      </w:r>
      <w:r>
        <w:t>，小球受到的合力将</w:t>
      </w:r>
      <w:r>
        <w:rPr>
          <w:u w:val="single"/>
        </w:rPr>
        <w:t xml:space="preserve">        </w:t>
      </w:r>
      <w:r>
        <w:t>（后两空</w:t>
      </w:r>
      <w:r>
        <w:rPr>
          <w:rFonts w:hint="eastAsia" w:eastAsiaTheme="majorEastAsia"/>
        </w:rPr>
        <w:t>选填“变大”、“不变”或“变小”）。</w:t>
      </w:r>
    </w:p>
    <w:p w14:paraId="6F297EF1">
      <w:pPr>
        <w:spacing w:line="360" w:lineRule="auto"/>
        <w:ind w:firstLine="3570" w:firstLineChars="1700"/>
        <w:jc w:val="left"/>
      </w:pPr>
      <w:r>
        <w:drawing>
          <wp:inline distT="0" distB="0" distL="0" distR="0">
            <wp:extent cx="504825" cy="1368425"/>
            <wp:effectExtent l="0" t="0" r="0" b="3175"/>
            <wp:docPr id="100017" name="图片 100017" descr="@@@47c9c71044c8472a8bd9c47311288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c9c71044c8472a8bd9c47311288a13"/>
                    <pic:cNvPicPr>
                      <a:picLocks noChangeAspect="1"/>
                    </pic:cNvPicPr>
                  </pic:nvPicPr>
                  <pic:blipFill>
                    <a:blip r:embed="rId10"/>
                    <a:stretch>
                      <a:fillRect/>
                    </a:stretch>
                  </pic:blipFill>
                  <pic:spPr>
                    <a:xfrm>
                      <a:off x="0" y="0"/>
                      <a:ext cx="506046" cy="1372267"/>
                    </a:xfrm>
                    <a:prstGeom prst="rect">
                      <a:avLst/>
                    </a:prstGeom>
                  </pic:spPr>
                </pic:pic>
              </a:graphicData>
            </a:graphic>
          </wp:inline>
        </w:drawing>
      </w:r>
    </w:p>
    <w:p w14:paraId="25F7D78B">
      <w:pPr>
        <w:spacing w:line="360" w:lineRule="auto"/>
        <w:ind w:firstLine="420" w:firstLineChars="200"/>
        <w:jc w:val="left"/>
        <w:rPr>
          <w:color w:val="FF0000"/>
        </w:rPr>
      </w:pPr>
      <w:r>
        <w:rPr>
          <w:color w:val="FF0000"/>
        </w:rPr>
        <w:t>【答案】     4     竖直向上     不变     变大</w:t>
      </w:r>
    </w:p>
    <w:p w14:paraId="15CA59BF">
      <w:pPr>
        <w:spacing w:line="360" w:lineRule="auto"/>
        <w:ind w:firstLine="420" w:firstLineChars="200"/>
        <w:jc w:val="left"/>
        <w:rPr>
          <w:color w:val="FF0000"/>
        </w:rPr>
      </w:pPr>
      <w:r>
        <w:rPr>
          <w:color w:val="FF0000"/>
        </w:rPr>
        <w:t>【详解】金属块受到的浮力</w:t>
      </w:r>
      <w:r>
        <w:rPr>
          <w:rFonts w:hint="eastAsia"/>
          <w:i/>
          <w:iCs/>
          <w:color w:val="FF0000"/>
        </w:rPr>
        <w:t>F</w:t>
      </w:r>
      <w:r>
        <w:rPr>
          <w:rFonts w:hint="eastAsia"/>
          <w:color w:val="FF0000"/>
          <w:vertAlign w:val="subscript"/>
        </w:rPr>
        <w:t>浮</w:t>
      </w:r>
      <w:r>
        <w:rPr>
          <w:rFonts w:hint="eastAsia"/>
          <w:i/>
          <w:iCs/>
          <w:color w:val="FF0000"/>
        </w:rPr>
        <w:t>=G-F</w:t>
      </w:r>
      <w:r>
        <w:rPr>
          <w:rFonts w:hint="eastAsia"/>
          <w:color w:val="FF0000"/>
          <w:vertAlign w:val="subscript"/>
        </w:rPr>
        <w:t>拉</w:t>
      </w:r>
      <w:r>
        <w:rPr>
          <w:rFonts w:hint="eastAsia"/>
          <w:color w:val="FF0000"/>
        </w:rPr>
        <w:t>=10N-6N=4N</w:t>
      </w:r>
    </w:p>
    <w:p w14:paraId="686F6551">
      <w:pPr>
        <w:spacing w:line="360" w:lineRule="auto"/>
        <w:ind w:firstLine="420" w:firstLineChars="200"/>
        <w:jc w:val="left"/>
        <w:rPr>
          <w:color w:val="FF0000"/>
        </w:rPr>
      </w:pPr>
      <w:r>
        <w:rPr>
          <w:color w:val="FF0000"/>
        </w:rPr>
        <w:t>浮力的方向竖直向上。</w:t>
      </w:r>
    </w:p>
    <w:p w14:paraId="148EC51F">
      <w:pPr>
        <w:spacing w:line="360" w:lineRule="auto"/>
        <w:ind w:firstLine="420" w:firstLineChars="200"/>
        <w:jc w:val="left"/>
        <w:rPr>
          <w:color w:val="FF0000"/>
        </w:rPr>
      </w:pPr>
      <w:r>
        <w:rPr>
          <w:color w:val="FF0000"/>
        </w:rPr>
        <w:t>因为小球受到的浮力大小小于其重力，所以当剪断连接小球与测力计的细线时，小</w:t>
      </w:r>
      <w:bookmarkStart w:id="6" w:name="_GoBack"/>
      <w:bookmarkEnd w:id="6"/>
      <w:r>
        <w:rPr>
          <w:color w:val="FF0000"/>
        </w:rPr>
        <w:t>球将下沉，排开水的体积不变，小球所受浮力不变。</w:t>
      </w:r>
    </w:p>
    <w:p w14:paraId="442CF0EE">
      <w:pPr>
        <w:spacing w:line="360" w:lineRule="auto"/>
        <w:ind w:firstLine="420" w:firstLineChars="200"/>
        <w:jc w:val="left"/>
        <w:rPr>
          <w:color w:val="FF0000"/>
        </w:rPr>
      </w:pPr>
      <w:r>
        <w:rPr>
          <w:color w:val="FF0000"/>
        </w:rPr>
        <w:t>剪断细线前小球处于静止状态，受到的合力大小为0；剪断细线时小球受浮力和重力作用，合力大小</w:t>
      </w:r>
    </w:p>
    <w:p w14:paraId="0B23BCEC">
      <w:pPr>
        <w:spacing w:line="360" w:lineRule="auto"/>
        <w:ind w:firstLine="420" w:firstLineChars="200"/>
        <w:jc w:val="left"/>
        <w:rPr>
          <w:color w:val="FF0000"/>
        </w:rPr>
      </w:pPr>
      <w:r>
        <w:rPr>
          <w:color w:val="FF0000"/>
        </w:rPr>
        <w:object>
          <v:shape id="_x0000_i1025" o:spt="75" alt="eqId79d0e5343bed8428ed71ce8963da60a6" type="#_x0000_t75" style="height:15.95pt;width:129.3pt;" o:ole="t" filled="f" o:preferrelative="t" stroked="f" coordsize="21600,21600">
            <v:path/>
            <v:fill on="f" focussize="0,0"/>
            <v:stroke on="f" joinstyle="miter"/>
            <v:imagedata r:id="rId12" o:title="eqId79d0e5343bed8428ed71ce8963da60a6"/>
            <o:lock v:ext="edit" aspectratio="t"/>
            <w10:wrap type="none"/>
            <w10:anchorlock/>
          </v:shape>
          <o:OLEObject Type="Embed" ProgID="Equation.DSMT4" ShapeID="_x0000_i1025" DrawAspect="Content" ObjectID="_1468075725" r:id="rId11">
            <o:LockedField>false</o:LockedField>
          </o:OLEObject>
        </w:object>
      </w:r>
    </w:p>
    <w:p w14:paraId="3BF7C186">
      <w:pPr>
        <w:spacing w:line="360" w:lineRule="auto"/>
        <w:ind w:firstLine="420" w:firstLineChars="200"/>
        <w:jc w:val="left"/>
        <w:rPr>
          <w:rFonts w:hint="eastAsia"/>
          <w:color w:val="FF0000"/>
        </w:rPr>
      </w:pPr>
      <w:r>
        <w:rPr>
          <w:color w:val="FF0000"/>
        </w:rPr>
        <w:t>因此小球受到的合力变大。</w:t>
      </w:r>
    </w:p>
    <w:p w14:paraId="34FF5099">
      <w:pPr>
        <w:spacing w:line="360" w:lineRule="auto"/>
        <w:ind w:firstLine="420" w:firstLineChars="200"/>
        <w:jc w:val="left"/>
        <w:rPr>
          <w:rFonts w:hint="eastAsia" w:ascii="幼圆" w:hAnsi="幼圆" w:cs="幼圆"/>
        </w:rPr>
      </w:pPr>
      <w:r>
        <w:rPr>
          <w:rFonts w:hint="eastAsia"/>
        </w:rPr>
        <w:t>5. 如图所示，将小石块挂在弹簧测力计下如图甲，再浸没入水中（石块没有碰到烧杯底部）如图乙，静止时测力计示数分别是4N和3N，下列说法错误的是（</w:t>
      </w:r>
      <w:r>
        <w:rPr>
          <w:rFonts w:hint="eastAsia" w:ascii="微软雅黑" w:hAnsi="微软雅黑" w:cs="微软雅黑"/>
        </w:rPr>
        <w:t>　　</w:t>
      </w:r>
      <w:r>
        <w:rPr>
          <w:rFonts w:hint="eastAsia" w:ascii="幼圆" w:hAnsi="幼圆" w:cs="幼圆"/>
        </w:rPr>
        <w:t>）</w:t>
      </w:r>
    </w:p>
    <w:p w14:paraId="41C3CCDB">
      <w:pPr>
        <w:spacing w:line="360" w:lineRule="auto"/>
        <w:ind w:firstLine="2940" w:firstLineChars="1400"/>
        <w:jc w:val="left"/>
      </w:pPr>
      <w:r>
        <w:rPr>
          <w:rFonts w:hint="eastAsia"/>
        </w:rPr>
        <w:drawing>
          <wp:inline distT="0" distB="0" distL="0" distR="0">
            <wp:extent cx="1003935" cy="1661795"/>
            <wp:effectExtent l="0" t="0" r="5715" b="0"/>
            <wp:docPr id="100007" name="图片 100007" descr="@@@8618ee6b-3814-4815-8536-72926724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618ee6b-3814-4815-8536-729267248693"/>
                    <pic:cNvPicPr>
                      <a:picLocks noChangeAspect="1"/>
                    </pic:cNvPicPr>
                  </pic:nvPicPr>
                  <pic:blipFill>
                    <a:blip r:embed="rId13"/>
                    <a:stretch>
                      <a:fillRect/>
                    </a:stretch>
                  </pic:blipFill>
                  <pic:spPr>
                    <a:xfrm>
                      <a:off x="0" y="0"/>
                      <a:ext cx="1006512" cy="1665951"/>
                    </a:xfrm>
                    <a:prstGeom prst="rect">
                      <a:avLst/>
                    </a:prstGeom>
                  </pic:spPr>
                </pic:pic>
              </a:graphicData>
            </a:graphic>
          </wp:inline>
        </w:drawing>
      </w:r>
    </w:p>
    <w:p w14:paraId="094DA85D">
      <w:pPr>
        <w:spacing w:line="360" w:lineRule="auto"/>
        <w:ind w:firstLine="420" w:firstLineChars="200"/>
        <w:jc w:val="left"/>
      </w:pPr>
      <w:r>
        <w:rPr>
          <w:rFonts w:hint="eastAsia"/>
        </w:rPr>
        <w:t>A．石块的重力力是4N       B．</w:t>
      </w:r>
      <w:bookmarkStart w:id="3" w:name="_Hlk152654155"/>
      <w:r>
        <w:rPr>
          <w:rFonts w:hint="eastAsia"/>
        </w:rPr>
        <w:t>水对石块的浮力是3N</w:t>
      </w:r>
    </w:p>
    <w:bookmarkEnd w:id="3"/>
    <w:p w14:paraId="0340B48E">
      <w:pPr>
        <w:spacing w:line="360" w:lineRule="auto"/>
        <w:ind w:firstLine="420" w:firstLineChars="200"/>
        <w:jc w:val="left"/>
      </w:pPr>
      <w:r>
        <w:rPr>
          <w:rFonts w:hint="eastAsia"/>
        </w:rPr>
        <w:t>C．水对石块的浮力是1N     D．图乙中，石块受的力有重力、拉力和浮力</w:t>
      </w:r>
    </w:p>
    <w:p w14:paraId="6C48A41E">
      <w:pPr>
        <w:spacing w:line="360" w:lineRule="auto"/>
        <w:ind w:firstLine="420" w:firstLineChars="200"/>
        <w:jc w:val="left"/>
        <w:rPr>
          <w:color w:val="FF0000"/>
        </w:rPr>
      </w:pPr>
      <w:r>
        <w:rPr>
          <w:rFonts w:hint="eastAsia"/>
          <w:color w:val="FF0000"/>
        </w:rPr>
        <w:t>【答案】B</w:t>
      </w:r>
    </w:p>
    <w:p w14:paraId="39CD02D8">
      <w:pPr>
        <w:spacing w:line="360" w:lineRule="auto"/>
        <w:ind w:firstLine="420" w:firstLineChars="200"/>
        <w:jc w:val="left"/>
        <w:rPr>
          <w:color w:val="FF0000"/>
        </w:rPr>
      </w:pPr>
      <w:r>
        <w:rPr>
          <w:rFonts w:hint="eastAsia"/>
          <w:color w:val="FF0000"/>
        </w:rPr>
        <w:t>【解析】A．由图甲可知，石块的重力力是4N，该选项正确；</w:t>
      </w:r>
    </w:p>
    <w:p w14:paraId="08F2DA56">
      <w:pPr>
        <w:spacing w:line="360" w:lineRule="auto"/>
        <w:ind w:firstLine="420" w:firstLineChars="200"/>
        <w:jc w:val="left"/>
        <w:rPr>
          <w:color w:val="FF0000"/>
        </w:rPr>
      </w:pPr>
      <w:r>
        <w:rPr>
          <w:rFonts w:hint="eastAsia"/>
          <w:color w:val="FF0000"/>
        </w:rPr>
        <w:t>BC．水对石块的浮力是</w:t>
      </w:r>
      <w:r>
        <w:rPr>
          <w:rFonts w:hint="eastAsia"/>
          <w:i/>
          <w:color w:val="FF0000"/>
        </w:rPr>
        <w:t xml:space="preserve">  </w:t>
      </w:r>
      <m:oMath>
        <m:sSub>
          <m:sSubPr>
            <m:ctrlPr>
              <w:rPr>
                <w:rFonts w:hint="eastAsia" w:ascii="Cambria Math" w:hAnsi="Cambria Math"/>
                <w:i/>
                <w:color w:val="FF0000"/>
              </w:rPr>
            </m:ctrlPr>
          </m:sSubPr>
          <m:e>
            <m:r>
              <m:rPr>
                <m:nor/>
              </m:rPr>
              <w:rPr>
                <w:rFonts w:hint="eastAsia"/>
                <w:i/>
                <w:iCs/>
                <w:color w:val="FF0000"/>
              </w:rPr>
              <m:t>F</m:t>
            </m:r>
            <m:ctrlPr>
              <w:rPr>
                <w:rFonts w:hint="eastAsia" w:ascii="Cambria Math" w:hAnsi="Cambria Math"/>
                <w:i/>
                <w:color w:val="FF0000"/>
              </w:rPr>
            </m:ctrlPr>
          </m:e>
          <m:sub>
            <m:r>
              <m:rPr>
                <m:nor/>
                <m:sty m:val="p"/>
              </m:rPr>
              <w:rPr>
                <w:rFonts w:hint="eastAsia"/>
                <w:color w:val="FF0000"/>
              </w:rPr>
              <m:t>浮</m:t>
            </m:r>
            <m:ctrlPr>
              <w:rPr>
                <w:rFonts w:hint="eastAsia" w:ascii="Cambria Math" w:hAnsi="Cambria Math"/>
                <w:i/>
                <w:color w:val="FF0000"/>
              </w:rPr>
            </m:ctrlPr>
          </m:sub>
        </m:sSub>
        <m:r>
          <m:rPr>
            <m:nor/>
            <m:sty m:val="p"/>
          </m:rPr>
          <w:rPr>
            <w:rFonts w:hint="eastAsia"/>
            <w:color w:val="FF0000"/>
          </w:rPr>
          <m:t>=</m:t>
        </m:r>
        <m:r>
          <m:rPr>
            <m:nor/>
          </m:rPr>
          <w:rPr>
            <w:rFonts w:hint="eastAsia"/>
            <w:i/>
            <w:iCs/>
            <w:color w:val="FF0000"/>
          </w:rPr>
          <m:t>G-F</m:t>
        </m:r>
        <m:r>
          <m:rPr>
            <m:nor/>
            <m:sty m:val="p"/>
          </m:rPr>
          <w:rPr>
            <w:rFonts w:hint="eastAsia"/>
            <w:color w:val="FF0000"/>
          </w:rPr>
          <m:t>=4N-3N=1N</m:t>
        </m:r>
      </m:oMath>
      <w:r>
        <w:rPr>
          <w:rFonts w:hint="eastAsia"/>
          <w:color w:val="FF0000"/>
        </w:rPr>
        <w:t>，故B错误，C正确；</w:t>
      </w:r>
    </w:p>
    <w:p w14:paraId="54BB8F0B">
      <w:pPr>
        <w:spacing w:line="360" w:lineRule="auto"/>
        <w:ind w:firstLine="420" w:firstLineChars="200"/>
        <w:jc w:val="left"/>
        <w:rPr>
          <w:color w:val="FF0000"/>
        </w:rPr>
      </w:pPr>
      <w:r>
        <w:rPr>
          <w:rFonts w:hint="eastAsia"/>
          <w:color w:val="FF0000"/>
        </w:rPr>
        <w:t>D．图乙中，石块受的力有重力、拉力和浮力，故D正确。故选B。</w:t>
      </w:r>
    </w:p>
    <w:p w14:paraId="45F71AB6">
      <w:pPr>
        <w:spacing w:line="360" w:lineRule="auto"/>
        <w:ind w:firstLine="420" w:firstLineChars="200"/>
      </w:pPr>
      <w:r>
        <w:rPr>
          <w:rFonts w:hint="eastAsia"/>
        </w:rPr>
        <w:t xml:space="preserve">6．作图题 </w:t>
      </w:r>
    </w:p>
    <w:p w14:paraId="33C89E65">
      <w:pPr>
        <w:spacing w:line="360" w:lineRule="auto"/>
        <w:ind w:firstLine="420" w:firstLineChars="200"/>
        <w:jc w:val="left"/>
      </w:pPr>
      <w:r>
        <w:rPr>
          <w:rFonts w:hint="eastAsia" w:ascii="Cambria Math" w:hAnsi="Cambria Math" w:cs="Cambria Math"/>
        </w:rPr>
        <w:t>①</w:t>
      </w:r>
      <w:r>
        <w:rPr>
          <w:rFonts w:hint="eastAsia"/>
        </w:rPr>
        <w:t>画出方形木块在水中漂浮时所受到的浮力。</w:t>
      </w:r>
    </w:p>
    <w:p w14:paraId="32716035">
      <w:pPr>
        <w:spacing w:line="360" w:lineRule="auto"/>
        <w:ind w:firstLine="1680" w:firstLineChars="800"/>
        <w:jc w:val="left"/>
      </w:pPr>
      <w:r>
        <w:rPr>
          <w:rFonts w:hint="eastAsia"/>
        </w:rPr>
        <w:drawing>
          <wp:inline distT="0" distB="0" distL="0" distR="0">
            <wp:extent cx="1089660" cy="850265"/>
            <wp:effectExtent l="0" t="0" r="0" b="6985"/>
            <wp:docPr id="1254711774" name="图片 161611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11774" name="图片 16161104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91924" cy="851771"/>
                    </a:xfrm>
                    <a:prstGeom prst="rect">
                      <a:avLst/>
                    </a:prstGeom>
                  </pic:spPr>
                </pic:pic>
              </a:graphicData>
            </a:graphic>
          </wp:inline>
        </w:drawing>
      </w:r>
      <w:r>
        <w:rPr>
          <w:rFonts w:hint="eastAsia"/>
        </w:rPr>
        <w:t xml:space="preserve">          </w:t>
      </w:r>
      <w:r>
        <w:drawing>
          <wp:inline distT="0" distB="0" distL="0" distR="0">
            <wp:extent cx="1079500" cy="1028065"/>
            <wp:effectExtent l="0" t="0" r="6350" b="635"/>
            <wp:docPr id="1583653364" name="图片 111421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53364" name="图片 11142160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81484" cy="1030271"/>
                    </a:xfrm>
                    <a:prstGeom prst="rect">
                      <a:avLst/>
                    </a:prstGeom>
                  </pic:spPr>
                </pic:pic>
              </a:graphicData>
            </a:graphic>
          </wp:inline>
        </w:drawing>
      </w:r>
    </w:p>
    <w:p w14:paraId="2854A78F">
      <w:pPr>
        <w:spacing w:line="360" w:lineRule="auto"/>
        <w:ind w:firstLine="420" w:firstLineChars="200"/>
        <w:jc w:val="left"/>
        <w:rPr>
          <w:color w:val="FF0000"/>
        </w:rPr>
      </w:pPr>
      <w:r>
        <w:rPr>
          <w:rFonts w:hint="eastAsia"/>
          <w:color w:val="FF0000"/>
        </w:rPr>
        <w:t>【答案】见右图。</w:t>
      </w:r>
    </w:p>
    <w:p w14:paraId="4284B116">
      <w:pPr>
        <w:spacing w:line="360" w:lineRule="auto"/>
        <w:ind w:firstLine="420" w:firstLineChars="200"/>
        <w:jc w:val="left"/>
        <w:rPr>
          <w:color w:val="FF0000"/>
        </w:rPr>
      </w:pPr>
      <w:r>
        <w:rPr>
          <w:rFonts w:hint="eastAsia"/>
          <w:color w:val="FF0000"/>
        </w:rPr>
        <w:t>【解析】方形木块在水中漂浮时受到竖直向上的浮力，作用点在重心上，如右图所示。</w:t>
      </w:r>
    </w:p>
    <w:p w14:paraId="778A7F0B">
      <w:pPr>
        <w:spacing w:line="360" w:lineRule="auto"/>
        <w:ind w:firstLine="420" w:firstLineChars="200"/>
        <w:jc w:val="left"/>
      </w:pPr>
      <w:r>
        <w:rPr>
          <w:rFonts w:hint="eastAsia" w:ascii="Cambria Math" w:hAnsi="Cambria Math" w:cs="Cambria Math"/>
        </w:rPr>
        <w:t>②</w:t>
      </w:r>
      <w:r>
        <w:t>请你在下图中画出静止在水中的小球所受力的示意图</w:t>
      </w:r>
      <w:r>
        <w:rPr>
          <w:rFonts w:hint="eastAsia"/>
        </w:rPr>
        <w:t>。</w:t>
      </w:r>
    </w:p>
    <w:p w14:paraId="1738B1F9">
      <w:pPr>
        <w:spacing w:line="360" w:lineRule="auto"/>
        <w:ind w:firstLine="1680" w:firstLineChars="700"/>
        <w:jc w:val="left"/>
      </w:pPr>
      <w:r>
        <w:rPr>
          <w:rFonts w:eastAsia="Times New Roman"/>
          <w:kern w:val="0"/>
          <w:sz w:val="24"/>
          <w:szCs w:val="24"/>
        </w:rPr>
        <w:drawing>
          <wp:inline distT="0" distB="0" distL="0" distR="0">
            <wp:extent cx="1095375" cy="1076325"/>
            <wp:effectExtent l="0" t="0" r="0" b="0"/>
            <wp:docPr id="100009" name="图片 100009" descr="@@@6a170f01-f848-4ff4-bb8d-717c73ac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a170f01-f848-4ff4-bb8d-717c73ac8378"/>
                    <pic:cNvPicPr>
                      <a:picLocks noChangeAspect="1"/>
                    </pic:cNvPicPr>
                  </pic:nvPicPr>
                  <pic:blipFill>
                    <a:blip r:embed="rId16"/>
                    <a:stretch>
                      <a:fillRect/>
                    </a:stretch>
                  </pic:blipFill>
                  <pic:spPr>
                    <a:xfrm>
                      <a:off x="0" y="0"/>
                      <a:ext cx="1095375" cy="1076325"/>
                    </a:xfrm>
                    <a:prstGeom prst="rect">
                      <a:avLst/>
                    </a:prstGeom>
                  </pic:spPr>
                </pic:pic>
              </a:graphicData>
            </a:graphic>
          </wp:inline>
        </w:drawing>
      </w:r>
      <w:r>
        <w:rPr>
          <w:rFonts w:hint="eastAsia"/>
          <w:kern w:val="0"/>
          <w:sz w:val="24"/>
          <w:szCs w:val="24"/>
        </w:rPr>
        <w:t xml:space="preserve">        </w:t>
      </w:r>
      <w:r>
        <w:rPr>
          <w:rFonts w:eastAsia="Times New Roman"/>
          <w:kern w:val="0"/>
          <w:sz w:val="24"/>
          <w:szCs w:val="24"/>
        </w:rPr>
        <w:drawing>
          <wp:inline distT="0" distB="0" distL="0" distR="0">
            <wp:extent cx="1095375" cy="1495425"/>
            <wp:effectExtent l="0" t="0" r="0" b="0"/>
            <wp:docPr id="100011" name="图片 100011" descr="@@@b8663b08-3b3f-4f8a-bc1d-adfb827c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8663b08-3b3f-4f8a-bc1d-adfb827c6988"/>
                    <pic:cNvPicPr>
                      <a:picLocks noChangeAspect="1"/>
                    </pic:cNvPicPr>
                  </pic:nvPicPr>
                  <pic:blipFill>
                    <a:blip r:embed="rId17"/>
                    <a:stretch>
                      <a:fillRect/>
                    </a:stretch>
                  </pic:blipFill>
                  <pic:spPr>
                    <a:xfrm>
                      <a:off x="0" y="0"/>
                      <a:ext cx="1095375" cy="1495425"/>
                    </a:xfrm>
                    <a:prstGeom prst="rect">
                      <a:avLst/>
                    </a:prstGeom>
                  </pic:spPr>
                </pic:pic>
              </a:graphicData>
            </a:graphic>
          </wp:inline>
        </w:drawing>
      </w:r>
    </w:p>
    <w:p w14:paraId="18431DDB">
      <w:pPr>
        <w:spacing w:line="360" w:lineRule="auto"/>
        <w:ind w:firstLine="420" w:firstLineChars="200"/>
        <w:rPr>
          <w:color w:val="FF0000"/>
        </w:rPr>
      </w:pPr>
      <w:r>
        <w:rPr>
          <w:color w:val="FF0000"/>
        </w:rPr>
        <w:t>【</w:t>
      </w:r>
      <w:r>
        <w:rPr>
          <w:rFonts w:hint="eastAsia"/>
          <w:color w:val="FF0000"/>
        </w:rPr>
        <w:t>答案</w:t>
      </w:r>
      <w:r>
        <w:rPr>
          <w:color w:val="FF0000"/>
        </w:rPr>
        <w:t>】</w:t>
      </w:r>
      <w:r>
        <w:rPr>
          <w:rFonts w:hint="eastAsia"/>
          <w:color w:val="FF0000"/>
        </w:rPr>
        <w:t>见右图。</w:t>
      </w:r>
    </w:p>
    <w:p w14:paraId="7510635D">
      <w:pPr>
        <w:spacing w:line="360" w:lineRule="auto"/>
        <w:ind w:firstLine="420" w:firstLineChars="200"/>
        <w:rPr>
          <w:color w:val="FF0000"/>
        </w:rPr>
      </w:pPr>
      <w:r>
        <w:rPr>
          <w:rFonts w:hint="eastAsia"/>
          <w:color w:val="FF0000"/>
        </w:rPr>
        <w:t>【解析】静止在水面上的小球受到重力和浮力作用，所受重力和浮力大小相等，是一对平衡力，重力和浮力的作用点是小球的球心，然后过球心作竖直向下的重力和竖直向上的浮力，作图时要注意两条线段长度要相等．如图所示。</w:t>
      </w:r>
    </w:p>
    <w:p w14:paraId="351324DE">
      <w:pPr>
        <w:spacing w:line="360" w:lineRule="auto"/>
        <w:ind w:firstLine="422" w:firstLineChars="200"/>
        <w:jc w:val="left"/>
        <w:rPr>
          <w:b/>
          <w:color w:val="000000"/>
        </w:rPr>
      </w:pPr>
      <w:r>
        <w:rPr>
          <w:rFonts w:hint="eastAsia"/>
          <w:b/>
          <w:color w:val="000000"/>
        </w:rPr>
        <w:t>二、影响浮力大小的因素</w:t>
      </w:r>
    </w:p>
    <w:p w14:paraId="562C39FC">
      <w:pPr>
        <w:spacing w:line="360" w:lineRule="auto"/>
        <w:ind w:firstLine="420" w:firstLineChars="200"/>
        <w:jc w:val="left"/>
        <w:rPr>
          <w:color w:val="000000"/>
          <w:kern w:val="0"/>
          <w:szCs w:val="21"/>
        </w:rPr>
      </w:pPr>
      <w:r>
        <w:rPr>
          <w:rFonts w:hint="eastAsia"/>
          <w:bCs/>
        </w:rPr>
        <w:t xml:space="preserve">7. </w:t>
      </w:r>
      <w:bookmarkStart w:id="4" w:name="_Hlk90464427"/>
      <w:r>
        <w:rPr>
          <w:rFonts w:hint="eastAsia"/>
          <w:color w:val="000000"/>
          <w:kern w:val="0"/>
          <w:szCs w:val="21"/>
        </w:rPr>
        <w:t>物体浸在液体中所受的浮力大小，与下列因素有关的是：________（选填序号）。</w:t>
      </w:r>
    </w:p>
    <w:p w14:paraId="79B94DBD">
      <w:pPr>
        <w:spacing w:line="360" w:lineRule="auto"/>
        <w:ind w:firstLine="420" w:firstLineChars="200"/>
        <w:jc w:val="left"/>
        <w:rPr>
          <w:color w:val="000000"/>
          <w:kern w:val="0"/>
          <w:szCs w:val="21"/>
        </w:rPr>
      </w:pPr>
      <w:r>
        <w:rPr>
          <w:rFonts w:hint="eastAsia" w:ascii="Cambria Math" w:hAnsi="Cambria Math" w:cs="Cambria Math"/>
          <w:color w:val="000000"/>
          <w:kern w:val="0"/>
          <w:szCs w:val="21"/>
        </w:rPr>
        <w:t>①</w:t>
      </w:r>
      <w:r>
        <w:rPr>
          <w:rFonts w:hint="eastAsia"/>
          <w:color w:val="000000"/>
          <w:kern w:val="0"/>
          <w:szCs w:val="21"/>
        </w:rPr>
        <w:t>浸在液体中的体积；</w:t>
      </w:r>
      <w:r>
        <w:rPr>
          <w:rFonts w:hint="eastAsia" w:ascii="Cambria Math" w:hAnsi="Cambria Math" w:cs="Cambria Math"/>
          <w:color w:val="000000"/>
          <w:kern w:val="0"/>
          <w:szCs w:val="21"/>
        </w:rPr>
        <w:t>②</w:t>
      </w:r>
      <w:r>
        <w:rPr>
          <w:rFonts w:hint="eastAsia"/>
          <w:color w:val="000000"/>
          <w:kern w:val="0"/>
          <w:szCs w:val="21"/>
        </w:rPr>
        <w:t>液体的密度；</w:t>
      </w:r>
      <w:r>
        <w:rPr>
          <w:rFonts w:hint="eastAsia" w:ascii="Cambria Math" w:hAnsi="Cambria Math" w:cs="Cambria Math"/>
          <w:color w:val="000000"/>
          <w:kern w:val="0"/>
          <w:szCs w:val="21"/>
        </w:rPr>
        <w:t>③</w:t>
      </w:r>
      <w:r>
        <w:rPr>
          <w:rFonts w:hint="eastAsia"/>
          <w:color w:val="000000"/>
          <w:kern w:val="0"/>
          <w:szCs w:val="21"/>
        </w:rPr>
        <w:t>物体的体积；</w:t>
      </w:r>
      <w:r>
        <w:rPr>
          <w:rFonts w:hint="eastAsia" w:ascii="Cambria Math" w:hAnsi="Cambria Math" w:cs="Cambria Math"/>
          <w:color w:val="000000"/>
          <w:kern w:val="0"/>
          <w:szCs w:val="21"/>
        </w:rPr>
        <w:t>④</w:t>
      </w:r>
      <w:r>
        <w:rPr>
          <w:rFonts w:hint="eastAsia"/>
          <w:color w:val="000000"/>
          <w:kern w:val="0"/>
          <w:szCs w:val="21"/>
        </w:rPr>
        <w:t>物体浸没后的深度。</w:t>
      </w:r>
    </w:p>
    <w:bookmarkEnd w:id="4"/>
    <w:p w14:paraId="54E839A7">
      <w:pPr>
        <w:spacing w:line="360" w:lineRule="auto"/>
        <w:ind w:firstLine="420" w:firstLineChars="200"/>
        <w:jc w:val="left"/>
        <w:rPr>
          <w:color w:val="FF0000"/>
          <w:kern w:val="0"/>
          <w:szCs w:val="21"/>
        </w:rPr>
      </w:pPr>
      <w:r>
        <w:rPr>
          <w:rFonts w:hint="eastAsia"/>
          <w:color w:val="FF0000"/>
        </w:rPr>
        <w:t>【答案】</w:t>
      </w:r>
      <w:r>
        <w:rPr>
          <w:rFonts w:hint="eastAsia" w:ascii="Cambria Math" w:hAnsi="Cambria Math" w:cs="Cambria Math"/>
          <w:bCs/>
          <w:color w:val="FF0000"/>
          <w:kern w:val="0"/>
          <w:szCs w:val="21"/>
        </w:rPr>
        <w:t>①</w:t>
      </w:r>
      <w:r>
        <w:rPr>
          <w:rFonts w:hint="eastAsia"/>
          <w:bCs/>
          <w:color w:val="FF0000"/>
          <w:kern w:val="0"/>
          <w:szCs w:val="21"/>
        </w:rPr>
        <w:t>、</w:t>
      </w:r>
      <w:r>
        <w:rPr>
          <w:rFonts w:hint="eastAsia" w:ascii="Cambria Math" w:hAnsi="Cambria Math" w:cs="Cambria Math"/>
          <w:bCs/>
          <w:color w:val="FF0000"/>
          <w:kern w:val="0"/>
          <w:szCs w:val="21"/>
        </w:rPr>
        <w:t>②</w:t>
      </w:r>
      <w:r>
        <w:rPr>
          <w:rFonts w:hint="eastAsia"/>
          <w:color w:val="FF0000"/>
          <w:kern w:val="0"/>
          <w:szCs w:val="21"/>
        </w:rPr>
        <w:t>。</w:t>
      </w:r>
    </w:p>
    <w:p w14:paraId="6BF8AE61">
      <w:pPr>
        <w:spacing w:line="360" w:lineRule="auto"/>
        <w:ind w:firstLine="420" w:firstLineChars="200"/>
        <w:jc w:val="left"/>
        <w:rPr>
          <w:color w:val="FF0000"/>
          <w:kern w:val="0"/>
          <w:szCs w:val="21"/>
        </w:rPr>
      </w:pPr>
      <w:r>
        <w:rPr>
          <w:rFonts w:hint="eastAsia"/>
          <w:color w:val="FF0000"/>
        </w:rPr>
        <w:t>【解析】</w:t>
      </w:r>
      <w:r>
        <w:rPr>
          <w:rFonts w:hint="eastAsia"/>
          <w:color w:val="FF0000"/>
          <w:kern w:val="0"/>
          <w:szCs w:val="21"/>
        </w:rPr>
        <w:t>物体在液体中所受的浮力大小，与浸在液体中的体积有关，与液体的密度有关；与物体的体积及物体浸没后的深度无关。</w:t>
      </w:r>
      <w:r>
        <w:rPr>
          <w:rFonts w:hint="eastAsia"/>
        </w:rPr>
        <w:t xml:space="preserve"> </w:t>
      </w:r>
    </w:p>
    <w:p w14:paraId="7825AC77">
      <w:pPr>
        <w:spacing w:line="360" w:lineRule="auto"/>
        <w:ind w:firstLine="420" w:firstLineChars="200"/>
        <w:jc w:val="left"/>
        <w:rPr>
          <w:rFonts w:hint="eastAsia" w:ascii="幼圆" w:hAnsi="幼圆" w:cs="幼圆"/>
          <w:color w:val="000000"/>
          <w:kern w:val="0"/>
          <w:szCs w:val="21"/>
        </w:rPr>
      </w:pPr>
      <w:r>
        <w:rPr>
          <w:rFonts w:hint="eastAsia"/>
          <w:color w:val="000000"/>
          <w:kern w:val="0"/>
          <w:szCs w:val="21"/>
        </w:rPr>
        <w:t>8．探究浮力的大小跟哪些因素有关的实验情形如图所示，其中所用金属块a和塑料块b的密度不同，但重力均为1.6N。下列分析正确的是（</w:t>
      </w:r>
      <w:r>
        <w:rPr>
          <w:rFonts w:hint="eastAsia" w:ascii="微软雅黑" w:hAnsi="微软雅黑" w:cs="微软雅黑"/>
          <w:color w:val="000000"/>
          <w:kern w:val="0"/>
          <w:szCs w:val="21"/>
        </w:rPr>
        <w:t>　　</w:t>
      </w:r>
      <w:r>
        <w:rPr>
          <w:rFonts w:hint="eastAsia" w:ascii="幼圆" w:hAnsi="幼圆" w:cs="幼圆"/>
          <w:color w:val="000000"/>
          <w:kern w:val="0"/>
          <w:szCs w:val="21"/>
        </w:rPr>
        <w:t>）</w:t>
      </w:r>
    </w:p>
    <w:p w14:paraId="4080E4E3">
      <w:pPr>
        <w:pStyle w:val="2"/>
        <w:ind w:firstLine="1890" w:firstLineChars="900"/>
      </w:pPr>
      <w:r>
        <w:rPr>
          <w:rFonts w:hint="eastAsia"/>
        </w:rPr>
        <w:drawing>
          <wp:inline distT="0" distB="0" distL="0" distR="0">
            <wp:extent cx="3124835" cy="1539240"/>
            <wp:effectExtent l="0" t="0" r="0" b="381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8"/>
                    <a:stretch>
                      <a:fillRect/>
                    </a:stretch>
                  </pic:blipFill>
                  <pic:spPr>
                    <a:xfrm>
                      <a:off x="0" y="0"/>
                      <a:ext cx="3132886" cy="1543741"/>
                    </a:xfrm>
                    <a:prstGeom prst="rect">
                      <a:avLst/>
                    </a:prstGeom>
                  </pic:spPr>
                </pic:pic>
              </a:graphicData>
            </a:graphic>
          </wp:inline>
        </w:drawing>
      </w:r>
    </w:p>
    <w:p w14:paraId="58565122">
      <w:pPr>
        <w:spacing w:line="360" w:lineRule="auto"/>
        <w:ind w:firstLine="420" w:firstLineChars="200"/>
        <w:jc w:val="left"/>
        <w:rPr>
          <w:color w:val="000000"/>
          <w:kern w:val="0"/>
          <w:szCs w:val="21"/>
        </w:rPr>
      </w:pPr>
      <w:r>
        <w:rPr>
          <w:rFonts w:hint="eastAsia"/>
          <w:color w:val="000000"/>
          <w:kern w:val="0"/>
          <w:szCs w:val="21"/>
        </w:rPr>
        <w:t>A．金属块a浸没在水中时，受到浮力的大小为0.3N</w:t>
      </w:r>
    </w:p>
    <w:p w14:paraId="02736198">
      <w:pPr>
        <w:spacing w:line="360" w:lineRule="auto"/>
        <w:ind w:firstLine="420" w:firstLineChars="200"/>
        <w:jc w:val="left"/>
        <w:rPr>
          <w:color w:val="000000"/>
          <w:kern w:val="0"/>
          <w:szCs w:val="21"/>
        </w:rPr>
      </w:pPr>
      <w:r>
        <w:rPr>
          <w:rFonts w:hint="eastAsia"/>
          <w:color w:val="000000"/>
          <w:kern w:val="0"/>
          <w:szCs w:val="21"/>
        </w:rPr>
        <w:t>B．利用甲、乙，可以探究浮力的大小与物体体积的关系</w:t>
      </w:r>
    </w:p>
    <w:p w14:paraId="1F73A856">
      <w:pPr>
        <w:spacing w:line="360" w:lineRule="auto"/>
        <w:ind w:firstLine="420" w:firstLineChars="200"/>
        <w:jc w:val="left"/>
        <w:rPr>
          <w:color w:val="000000"/>
          <w:kern w:val="0"/>
          <w:szCs w:val="21"/>
        </w:rPr>
      </w:pPr>
      <w:r>
        <w:rPr>
          <w:rFonts w:hint="eastAsia"/>
          <w:color w:val="000000"/>
          <w:kern w:val="0"/>
          <w:szCs w:val="21"/>
        </w:rPr>
        <w:t>C．利用乙、丙，可以探究浮力的大小与物体密度的关系</w:t>
      </w:r>
    </w:p>
    <w:p w14:paraId="2FB97D0D">
      <w:pPr>
        <w:spacing w:line="360" w:lineRule="auto"/>
        <w:ind w:firstLine="420" w:firstLineChars="200"/>
        <w:jc w:val="left"/>
        <w:rPr>
          <w:color w:val="000000"/>
          <w:kern w:val="0"/>
          <w:szCs w:val="21"/>
        </w:rPr>
      </w:pPr>
      <w:r>
        <w:rPr>
          <w:rFonts w:hint="eastAsia"/>
          <w:color w:val="000000"/>
          <w:kern w:val="0"/>
          <w:szCs w:val="21"/>
        </w:rPr>
        <w:t>D．利用丙、丁，可以探究浮力的大小与液体密度的关系</w:t>
      </w:r>
      <w:r>
        <w:rPr>
          <w:rFonts w:hint="eastAsia" w:ascii="微软雅黑" w:hAnsi="微软雅黑" w:cs="微软雅黑"/>
          <w:color w:val="000000"/>
          <w:kern w:val="0"/>
          <w:szCs w:val="21"/>
        </w:rPr>
        <w:t>　</w:t>
      </w:r>
      <w:r>
        <w:rPr>
          <w:rFonts w:hint="eastAsia"/>
          <w:color w:val="000000"/>
          <w:kern w:val="0"/>
          <w:szCs w:val="21"/>
        </w:rPr>
        <w:t xml:space="preserve"> </w:t>
      </w:r>
    </w:p>
    <w:p w14:paraId="79FF20CE">
      <w:pPr>
        <w:spacing w:line="360" w:lineRule="auto"/>
        <w:ind w:firstLine="420" w:firstLineChars="200"/>
        <w:jc w:val="left"/>
        <w:rPr>
          <w:color w:val="FF0000"/>
          <w:kern w:val="0"/>
          <w:szCs w:val="21"/>
        </w:rPr>
      </w:pPr>
      <w:r>
        <w:rPr>
          <w:rFonts w:hint="eastAsia"/>
          <w:color w:val="FF0000"/>
          <w:kern w:val="0"/>
          <w:szCs w:val="21"/>
        </w:rPr>
        <w:t>【答案】D</w:t>
      </w:r>
    </w:p>
    <w:p w14:paraId="4B9A6ACF">
      <w:pPr>
        <w:spacing w:line="360" w:lineRule="auto"/>
        <w:ind w:firstLine="420" w:firstLineChars="200"/>
        <w:jc w:val="left"/>
        <w:rPr>
          <w:color w:val="FF0000"/>
          <w:kern w:val="0"/>
          <w:szCs w:val="21"/>
        </w:rPr>
      </w:pPr>
      <w:r>
        <w:rPr>
          <w:rFonts w:hint="eastAsia"/>
          <w:color w:val="FF0000"/>
          <w:kern w:val="0"/>
          <w:szCs w:val="21"/>
        </w:rPr>
        <w:t xml:space="preserve">【解析】A．由图乙可知，金属块a浸没在水中时，弹簧测力计的示数为1.0N，根据称重法可得金属块浸没在水中受到的浮力 </w:t>
      </w:r>
      <w:r>
        <w:rPr>
          <w:rFonts w:hint="eastAsia"/>
          <w:i/>
          <w:color w:val="FF0000"/>
          <w:kern w:val="0"/>
          <w:szCs w:val="21"/>
        </w:rPr>
        <w:t>F</w:t>
      </w:r>
      <w:r>
        <w:rPr>
          <w:rFonts w:hint="eastAsia"/>
          <w:color w:val="FF0000"/>
          <w:kern w:val="0"/>
          <w:szCs w:val="21"/>
          <w:vertAlign w:val="subscript"/>
        </w:rPr>
        <w:t>浮</w:t>
      </w:r>
      <w:r>
        <w:rPr>
          <w:rFonts w:hint="eastAsia"/>
          <w:i/>
          <w:color w:val="FF0000"/>
          <w:kern w:val="0"/>
          <w:szCs w:val="21"/>
        </w:rPr>
        <w:t>=G-F</w:t>
      </w:r>
      <w:r>
        <w:rPr>
          <w:rFonts w:hint="eastAsia"/>
          <w:color w:val="FF0000"/>
          <w:kern w:val="0"/>
          <w:szCs w:val="21"/>
          <w:vertAlign w:val="subscript"/>
        </w:rPr>
        <w:t>示</w:t>
      </w:r>
      <w:r>
        <w:rPr>
          <w:rFonts w:hint="eastAsia"/>
          <w:i/>
          <w:color w:val="FF0000"/>
          <w:kern w:val="0"/>
          <w:szCs w:val="21"/>
        </w:rPr>
        <w:t>=</w:t>
      </w:r>
      <w:r>
        <w:rPr>
          <w:rFonts w:hint="eastAsia"/>
          <w:color w:val="FF0000"/>
          <w:kern w:val="0"/>
          <w:szCs w:val="21"/>
        </w:rPr>
        <w:t>1.6 N-1.0 N=0.6 N；故A错误；</w:t>
      </w:r>
    </w:p>
    <w:p w14:paraId="7E00574B">
      <w:pPr>
        <w:spacing w:line="360" w:lineRule="auto"/>
        <w:ind w:firstLine="420" w:firstLineChars="200"/>
        <w:jc w:val="left"/>
        <w:rPr>
          <w:color w:val="FF0000"/>
          <w:kern w:val="0"/>
          <w:szCs w:val="21"/>
        </w:rPr>
      </w:pPr>
      <w:r>
        <w:rPr>
          <w:rFonts w:hint="eastAsia"/>
          <w:color w:val="FF0000"/>
          <w:kern w:val="0"/>
          <w:szCs w:val="21"/>
        </w:rPr>
        <w:t>B．要探究浮力的大小与物体体积的关系，需要控制物体排开水的体积相同，物体的体积不同；甲、乙两图中物体排开水的体积不同，故B错误；</w:t>
      </w:r>
    </w:p>
    <w:p w14:paraId="6E21DF1D">
      <w:pPr>
        <w:spacing w:line="360" w:lineRule="auto"/>
        <w:ind w:firstLine="420" w:firstLineChars="200"/>
        <w:jc w:val="left"/>
        <w:rPr>
          <w:color w:val="FF0000"/>
          <w:kern w:val="0"/>
          <w:szCs w:val="21"/>
        </w:rPr>
      </w:pPr>
      <w:r>
        <w:rPr>
          <w:rFonts w:hint="eastAsia"/>
          <w:color w:val="FF0000"/>
          <w:kern w:val="0"/>
          <w:szCs w:val="21"/>
        </w:rPr>
        <w:t>C．要探究浮力的大小与物体密度的关系，需要控制物体排开水的体积相同，改变物体的密度；乙、丙两图中物体排开水的体积不同，故C错误；</w:t>
      </w:r>
    </w:p>
    <w:p w14:paraId="247959F1">
      <w:pPr>
        <w:spacing w:line="360" w:lineRule="auto"/>
        <w:ind w:firstLine="420" w:firstLineChars="200"/>
        <w:jc w:val="left"/>
        <w:rPr>
          <w:color w:val="FF0000"/>
          <w:kern w:val="0"/>
          <w:szCs w:val="21"/>
        </w:rPr>
      </w:pPr>
      <w:r>
        <w:rPr>
          <w:rFonts w:hint="eastAsia"/>
          <w:color w:val="FF0000"/>
          <w:kern w:val="0"/>
          <w:szCs w:val="21"/>
        </w:rPr>
        <w:t>D．要探究浮力的大小与液体密度的关系，需要控制物体浸入液体的体积相同，改变浸入液体的密度；丙、丁两图可以完成该探究，故D正确。</w:t>
      </w:r>
    </w:p>
    <w:p w14:paraId="5E7C3682">
      <w:pPr>
        <w:spacing w:line="360" w:lineRule="auto"/>
        <w:ind w:firstLine="420" w:firstLineChars="200"/>
        <w:jc w:val="left"/>
        <w:rPr>
          <w:color w:val="FF0000"/>
          <w:kern w:val="0"/>
          <w:szCs w:val="21"/>
        </w:rPr>
      </w:pPr>
      <w:r>
        <w:rPr>
          <w:rFonts w:hint="eastAsia"/>
          <w:color w:val="FF0000"/>
          <w:kern w:val="0"/>
          <w:szCs w:val="21"/>
        </w:rPr>
        <w:t>所以选D。</w:t>
      </w:r>
    </w:p>
    <w:p w14:paraId="18891ED3">
      <w:pPr>
        <w:adjustRightInd w:val="0"/>
        <w:spacing w:line="360" w:lineRule="auto"/>
        <w:ind w:firstLine="420" w:firstLineChars="200"/>
        <w:textAlignment w:val="center"/>
      </w:pPr>
      <w:r>
        <w:rPr>
          <w:rFonts w:hint="eastAsia"/>
        </w:rPr>
        <w:t>9．小军同学在做“探究影响浮力大小因素”的实验时，他用弹簧测力计悬挂一个实心金属块，分别在下列四种情况下保持静止（如图所示）。请你帮助小军同学完成以下问题：</w:t>
      </w:r>
    </w:p>
    <w:p w14:paraId="5F7042C4">
      <w:pPr>
        <w:adjustRightInd w:val="0"/>
        <w:spacing w:line="360" w:lineRule="auto"/>
        <w:ind w:firstLine="1890" w:firstLineChars="900"/>
        <w:textAlignment w:val="center"/>
      </w:pPr>
      <w:r>
        <w:rPr>
          <w:rFonts w:hint="eastAsia"/>
        </w:rPr>
        <w:drawing>
          <wp:inline distT="0" distB="0" distL="0" distR="0">
            <wp:extent cx="2838450" cy="1350010"/>
            <wp:effectExtent l="0" t="0" r="0" b="2540"/>
            <wp:docPr id="1389776799" name="图片 1389776799" descr="@@@52a89a17-29ee-4979-a90d-dba433c5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6799" name="图片 1389776799" descr="@@@52a89a17-29ee-4979-a90d-dba433c54686"/>
                    <pic:cNvPicPr>
                      <a:picLocks noChangeAspect="1"/>
                    </pic:cNvPicPr>
                  </pic:nvPicPr>
                  <pic:blipFill>
                    <a:blip r:embed="rId19"/>
                    <a:stretch>
                      <a:fillRect/>
                    </a:stretch>
                  </pic:blipFill>
                  <pic:spPr>
                    <a:xfrm>
                      <a:off x="0" y="0"/>
                      <a:ext cx="2847847" cy="1354564"/>
                    </a:xfrm>
                    <a:prstGeom prst="rect">
                      <a:avLst/>
                    </a:prstGeom>
                  </pic:spPr>
                </pic:pic>
              </a:graphicData>
            </a:graphic>
          </wp:inline>
        </w:drawing>
      </w:r>
    </w:p>
    <w:p w14:paraId="70BE494B">
      <w:pPr>
        <w:adjustRightInd w:val="0"/>
        <w:spacing w:line="360" w:lineRule="auto"/>
        <w:ind w:firstLine="420" w:firstLineChars="200"/>
        <w:textAlignment w:val="center"/>
      </w:pPr>
      <w:r>
        <w:rPr>
          <w:rFonts w:hint="eastAsia"/>
        </w:rPr>
        <w:t>（1）乙图中金属块所受浮力为</w:t>
      </w:r>
      <w:r>
        <w:rPr>
          <w:rFonts w:hint="eastAsia"/>
          <w:u w:val="single"/>
        </w:rPr>
        <w:t xml:space="preserve">      </w:t>
      </w:r>
      <w:r>
        <w:rPr>
          <w:rFonts w:hint="eastAsia"/>
        </w:rPr>
        <w:t>N；</w:t>
      </w:r>
    </w:p>
    <w:p w14:paraId="4F0EB842">
      <w:pPr>
        <w:adjustRightInd w:val="0"/>
        <w:spacing w:line="360" w:lineRule="auto"/>
        <w:ind w:firstLine="420" w:firstLineChars="200"/>
        <w:textAlignment w:val="center"/>
      </w:pPr>
      <w:r>
        <w:rPr>
          <w:rFonts w:hint="eastAsia"/>
        </w:rPr>
        <w:t>（2）比较甲、丙、丁三幅图可得出结论：浮力的大小与</w:t>
      </w:r>
      <w:r>
        <w:rPr>
          <w:rFonts w:hint="eastAsia"/>
          <w:u w:val="single"/>
        </w:rPr>
        <w:t xml:space="preserve">      </w:t>
      </w:r>
      <w:r>
        <w:rPr>
          <w:rFonts w:hint="eastAsia"/>
        </w:rPr>
        <w:t>有关；</w:t>
      </w:r>
    </w:p>
    <w:p w14:paraId="02BF991E">
      <w:pPr>
        <w:adjustRightInd w:val="0"/>
        <w:spacing w:line="360" w:lineRule="auto"/>
        <w:ind w:firstLine="420" w:firstLineChars="200"/>
        <w:textAlignment w:val="center"/>
      </w:pPr>
      <w:r>
        <w:rPr>
          <w:rFonts w:hint="eastAsia"/>
        </w:rPr>
        <w:t>（3）比较</w:t>
      </w:r>
      <w:r>
        <w:rPr>
          <w:rFonts w:hint="eastAsia"/>
          <w:u w:val="single"/>
        </w:rPr>
        <w:t xml:space="preserve">      </w:t>
      </w:r>
      <w:r>
        <w:rPr>
          <w:rFonts w:hint="eastAsia"/>
        </w:rPr>
        <w:t>三幅图可得出结论：浮力的大小与物体没在液体中的体积有关。</w:t>
      </w:r>
    </w:p>
    <w:p w14:paraId="0B61BEE9">
      <w:pPr>
        <w:adjustRightInd w:val="0"/>
        <w:spacing w:line="360" w:lineRule="auto"/>
        <w:ind w:firstLine="420" w:firstLineChars="200"/>
        <w:jc w:val="left"/>
        <w:textAlignment w:val="center"/>
        <w:rPr>
          <w:color w:val="FF0000"/>
        </w:rPr>
      </w:pPr>
      <w:r>
        <w:rPr>
          <w:rFonts w:hint="eastAsia"/>
          <w:color w:val="FF0000"/>
        </w:rPr>
        <w:t>【答案】     0.4     液体的密度     甲乙丙</w:t>
      </w:r>
    </w:p>
    <w:p w14:paraId="3FE5AE2A">
      <w:pPr>
        <w:adjustRightInd w:val="0"/>
        <w:spacing w:line="360" w:lineRule="auto"/>
        <w:ind w:firstLine="420" w:firstLineChars="200"/>
        <w:jc w:val="left"/>
        <w:textAlignment w:val="center"/>
        <w:rPr>
          <w:color w:val="FF0000"/>
        </w:rPr>
      </w:pPr>
      <w:r>
        <w:rPr>
          <w:rFonts w:hint="eastAsia"/>
          <w:color w:val="FF0000"/>
        </w:rPr>
        <w:t>【详解】（1）由图甲，物体重力为2.7N，图乙中弹簧测力计示数为2.3N，物体所受浮力为</w:t>
      </w:r>
    </w:p>
    <w:p w14:paraId="69575098">
      <w:pPr>
        <w:adjustRightInd w:val="0"/>
        <w:spacing w:line="360" w:lineRule="auto"/>
        <w:ind w:firstLine="420" w:firstLineChars="200"/>
        <w:jc w:val="left"/>
        <w:textAlignment w:val="center"/>
        <w:rPr>
          <w:color w:val="FF0000"/>
        </w:rPr>
      </w:pPr>
      <w:r>
        <w:rPr>
          <w:rFonts w:hint="eastAsia"/>
          <w:color w:val="FF0000"/>
        </w:rPr>
        <w:object>
          <v:shape id="_x0000_i1026" o:spt="75" alt="eqId75a8ec0f64cae058631f29e66eb8c9de" type="#_x0000_t75" style="height:16.9pt;width:145.9pt;" o:ole="t" filled="f" o:preferrelative="t" stroked="f" coordsize="21600,21600">
            <v:path/>
            <v:fill on="f" focussize="0,0"/>
            <v:stroke on="f" joinstyle="miter"/>
            <v:imagedata r:id="rId21" o:title="eqId75a8ec0f64cae058631f29e66eb8c9de"/>
            <o:lock v:ext="edit" aspectratio="t"/>
            <w10:wrap type="none"/>
            <w10:anchorlock/>
          </v:shape>
          <o:OLEObject Type="Embed" ProgID="Equation.DSMT4" ShapeID="_x0000_i1026" DrawAspect="Content" ObjectID="_1468075726" r:id="rId20">
            <o:LockedField>false</o:LockedField>
          </o:OLEObject>
        </w:object>
      </w:r>
    </w:p>
    <w:p w14:paraId="55BBD5D9">
      <w:pPr>
        <w:adjustRightInd w:val="0"/>
        <w:spacing w:line="360" w:lineRule="auto"/>
        <w:ind w:firstLine="420" w:firstLineChars="200"/>
        <w:jc w:val="left"/>
        <w:textAlignment w:val="center"/>
        <w:rPr>
          <w:color w:val="FF0000"/>
        </w:rPr>
      </w:pPr>
      <w:r>
        <w:rPr>
          <w:rFonts w:hint="eastAsia"/>
          <w:color w:val="FF0000"/>
        </w:rPr>
        <w:t>（2）比较甲、丙、丁三幅图可得，物体排开液体中体积相同，液体密度不同，弹簧测力计示数不同，可得图丙中浮力为</w:t>
      </w:r>
    </w:p>
    <w:p w14:paraId="2207BEA0">
      <w:pPr>
        <w:adjustRightInd w:val="0"/>
        <w:spacing w:line="360" w:lineRule="auto"/>
        <w:ind w:firstLine="420" w:firstLineChars="200"/>
        <w:jc w:val="left"/>
        <w:textAlignment w:val="center"/>
        <w:rPr>
          <w:color w:val="FF0000"/>
        </w:rPr>
      </w:pPr>
      <w:r>
        <w:rPr>
          <w:rFonts w:hint="eastAsia"/>
          <w:color w:val="FF0000"/>
        </w:rPr>
        <w:object>
          <v:shape id="_x0000_i1027" o:spt="75" alt="eqId183b10dcd837a17288387dde524dded8" type="#_x0000_t75" style="height:20.05pt;width:139.95pt;" o:ole="t" filled="f" o:preferrelative="t" stroked="f" coordsize="21600,21600">
            <v:path/>
            <v:fill on="f" focussize="0,0"/>
            <v:stroke on="f" joinstyle="miter"/>
            <v:imagedata r:id="rId23" o:title="eqId183b10dcd837a17288387dde524dded8"/>
            <o:lock v:ext="edit" aspectratio="t"/>
            <w10:wrap type="none"/>
            <w10:anchorlock/>
          </v:shape>
          <o:OLEObject Type="Embed" ProgID="Equation.DSMT4" ShapeID="_x0000_i1027" DrawAspect="Content" ObjectID="_1468075727" r:id="rId22">
            <o:LockedField>false</o:LockedField>
          </o:OLEObject>
        </w:object>
      </w:r>
    </w:p>
    <w:p w14:paraId="1E28BCF8">
      <w:pPr>
        <w:adjustRightInd w:val="0"/>
        <w:spacing w:line="360" w:lineRule="auto"/>
        <w:ind w:firstLine="420" w:firstLineChars="200"/>
        <w:jc w:val="left"/>
        <w:textAlignment w:val="center"/>
        <w:rPr>
          <w:color w:val="FF0000"/>
        </w:rPr>
      </w:pPr>
      <w:r>
        <w:rPr>
          <w:rFonts w:hint="eastAsia"/>
          <w:color w:val="FF0000"/>
        </w:rPr>
        <w:t>图丁中浮力为</w:t>
      </w:r>
    </w:p>
    <w:p w14:paraId="1BE63C74">
      <w:pPr>
        <w:adjustRightInd w:val="0"/>
        <w:spacing w:line="360" w:lineRule="auto"/>
        <w:ind w:firstLine="420" w:firstLineChars="200"/>
        <w:jc w:val="left"/>
        <w:textAlignment w:val="center"/>
        <w:rPr>
          <w:color w:val="FF0000"/>
        </w:rPr>
      </w:pPr>
      <w:r>
        <w:rPr>
          <w:rFonts w:hint="eastAsia"/>
          <w:color w:val="FF0000"/>
        </w:rPr>
        <w:object>
          <v:shape id="_x0000_i1028" o:spt="75" alt="eqId588c0e4c82c18904cb210135997a4c0b" type="#_x0000_t75" style="height:17.55pt;width:151.2pt;" o:ole="t" filled="f" o:preferrelative="t" stroked="f" coordsize="21600,21600">
            <v:path/>
            <v:fill on="f" focussize="0,0"/>
            <v:stroke on="f" joinstyle="miter"/>
            <v:imagedata r:id="rId25" o:title="eqId588c0e4c82c18904cb210135997a4c0b"/>
            <o:lock v:ext="edit" aspectratio="t"/>
            <w10:wrap type="none"/>
            <w10:anchorlock/>
          </v:shape>
          <o:OLEObject Type="Embed" ProgID="Equation.DSMT4" ShapeID="_x0000_i1028" DrawAspect="Content" ObjectID="_1468075728" r:id="rId24">
            <o:LockedField>false</o:LockedField>
          </o:OLEObject>
        </w:object>
      </w:r>
    </w:p>
    <w:p w14:paraId="6AA9F71E">
      <w:pPr>
        <w:adjustRightInd w:val="0"/>
        <w:spacing w:line="360" w:lineRule="auto"/>
        <w:ind w:firstLine="420" w:firstLineChars="200"/>
        <w:jc w:val="left"/>
        <w:textAlignment w:val="center"/>
        <w:rPr>
          <w:color w:val="FF0000"/>
        </w:rPr>
      </w:pPr>
      <w:r>
        <w:rPr>
          <w:rFonts w:hint="eastAsia"/>
          <w:color w:val="FF0000"/>
        </w:rPr>
        <w:t>根据控制变量法可得结论：浮力大小与液体密度有关。</w:t>
      </w:r>
    </w:p>
    <w:p w14:paraId="65FE7B60">
      <w:pPr>
        <w:adjustRightInd w:val="0"/>
        <w:spacing w:line="360" w:lineRule="auto"/>
        <w:ind w:firstLine="420" w:firstLineChars="200"/>
        <w:jc w:val="left"/>
        <w:textAlignment w:val="center"/>
        <w:rPr>
          <w:color w:val="FF0000"/>
        </w:rPr>
      </w:pPr>
      <w:r>
        <w:rPr>
          <w:rFonts w:hint="eastAsia"/>
          <w:color w:val="FF0000"/>
        </w:rPr>
        <w:t>（3）要得结论：浮力的大小与物体没在液体中的体积有关，根据控制变量法，需控制液体密度相同，使物体没在液体中体积改变，故应比较图甲乙丙。</w:t>
      </w:r>
    </w:p>
    <w:p w14:paraId="3DF21124">
      <w:pPr>
        <w:adjustRightInd w:val="0"/>
        <w:spacing w:line="360" w:lineRule="auto"/>
        <w:ind w:firstLine="420" w:firstLineChars="200"/>
        <w:jc w:val="left"/>
        <w:textAlignment w:val="center"/>
        <w:rPr>
          <w:rFonts w:hint="eastAsia"/>
        </w:rPr>
      </w:pPr>
      <w:r>
        <w:t>1</w:t>
      </w:r>
      <w:r>
        <w:rPr>
          <w:rFonts w:hint="eastAsia"/>
        </w:rPr>
        <w:t>0</w:t>
      </w:r>
      <w:r>
        <w:t>．物理兴趣小组巧用胡</w:t>
      </w:r>
      <w:r>
        <w:rPr>
          <w:rFonts w:hint="eastAsia"/>
        </w:rPr>
        <w:t>萝卜探究“浮力大小与浸入液体深度有关无联”的实验时，提出了以下两种猜想：</w:t>
      </w:r>
    </w:p>
    <w:p w14:paraId="0A887955">
      <w:pPr>
        <w:adjustRightInd w:val="0"/>
        <w:spacing w:line="360" w:lineRule="auto"/>
        <w:ind w:firstLine="2520" w:firstLineChars="1200"/>
        <w:jc w:val="left"/>
        <w:textAlignment w:val="center"/>
        <w:rPr>
          <w:rFonts w:hint="eastAsia"/>
        </w:rPr>
      </w:pPr>
      <w:r>
        <w:rPr>
          <w:rFonts w:hint="eastAsia"/>
        </w:rPr>
        <w:drawing>
          <wp:inline distT="0" distB="0" distL="0" distR="0">
            <wp:extent cx="2057400" cy="1543050"/>
            <wp:effectExtent l="0" t="0" r="0" b="0"/>
            <wp:docPr id="100051" name="图片 100051" descr="@@@c23177fb-e829-4fbc-a874-36cd328f7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23177fb-e829-4fbc-a874-36cd328f7ad2"/>
                    <pic:cNvPicPr>
                      <a:picLocks noChangeAspect="1"/>
                    </pic:cNvPicPr>
                  </pic:nvPicPr>
                  <pic:blipFill>
                    <a:blip r:embed="rId26"/>
                    <a:stretch>
                      <a:fillRect/>
                    </a:stretch>
                  </pic:blipFill>
                  <pic:spPr>
                    <a:xfrm>
                      <a:off x="0" y="0"/>
                      <a:ext cx="2057400" cy="1543050"/>
                    </a:xfrm>
                    <a:prstGeom prst="rect">
                      <a:avLst/>
                    </a:prstGeom>
                  </pic:spPr>
                </pic:pic>
              </a:graphicData>
            </a:graphic>
          </wp:inline>
        </w:drawing>
      </w:r>
    </w:p>
    <w:p w14:paraId="30A370E5">
      <w:pPr>
        <w:adjustRightInd w:val="0"/>
        <w:spacing w:line="360" w:lineRule="auto"/>
        <w:ind w:firstLine="420" w:firstLineChars="200"/>
        <w:jc w:val="left"/>
        <w:textAlignment w:val="center"/>
        <w:rPr>
          <w:rFonts w:hint="eastAsia"/>
        </w:rPr>
      </w:pPr>
      <w:r>
        <w:rPr>
          <w:rFonts w:hint="eastAsia"/>
        </w:rPr>
        <w:t>【提出问题，猜想与假设】</w:t>
      </w:r>
    </w:p>
    <w:p w14:paraId="092ED1D1">
      <w:pPr>
        <w:adjustRightInd w:val="0"/>
        <w:spacing w:line="360" w:lineRule="auto"/>
        <w:ind w:firstLine="420" w:firstLineChars="200"/>
        <w:jc w:val="left"/>
        <w:textAlignment w:val="center"/>
        <w:rPr>
          <w:rFonts w:hint="eastAsia"/>
        </w:rPr>
      </w:pPr>
      <w:r>
        <w:rPr>
          <w:rFonts w:hint="eastAsia"/>
        </w:rPr>
        <w:t>猜想一：浮力大小与浸入液体深度有关；</w:t>
      </w:r>
    </w:p>
    <w:p w14:paraId="6434037C">
      <w:pPr>
        <w:adjustRightInd w:val="0"/>
        <w:spacing w:line="360" w:lineRule="auto"/>
        <w:ind w:firstLine="420" w:firstLineChars="200"/>
        <w:jc w:val="left"/>
        <w:textAlignment w:val="center"/>
        <w:rPr>
          <w:rFonts w:hint="eastAsia"/>
        </w:rPr>
      </w:pPr>
      <w:r>
        <w:rPr>
          <w:rFonts w:hint="eastAsia"/>
        </w:rPr>
        <w:t>猜想二：浮力大小与浸入液体深度无关；</w:t>
      </w:r>
    </w:p>
    <w:p w14:paraId="3A768D9B">
      <w:pPr>
        <w:adjustRightInd w:val="0"/>
        <w:spacing w:line="360" w:lineRule="auto"/>
        <w:ind w:firstLine="420" w:firstLineChars="200"/>
        <w:jc w:val="left"/>
        <w:textAlignment w:val="center"/>
        <w:rPr>
          <w:rFonts w:hint="eastAsia"/>
        </w:rPr>
      </w:pPr>
      <w:r>
        <w:rPr>
          <w:rFonts w:hint="eastAsia"/>
        </w:rPr>
        <w:t>【设计方案，收集证据】</w:t>
      </w:r>
    </w:p>
    <w:p w14:paraId="712339D0">
      <w:pPr>
        <w:adjustRightInd w:val="0"/>
        <w:spacing w:line="360" w:lineRule="auto"/>
        <w:ind w:firstLine="420" w:firstLineChars="200"/>
        <w:jc w:val="left"/>
        <w:textAlignment w:val="center"/>
        <w:rPr>
          <w:rFonts w:hint="eastAsia"/>
        </w:rPr>
      </w:pPr>
      <w:r>
        <w:rPr>
          <w:rFonts w:hint="eastAsia"/>
        </w:rPr>
        <w:t>【操作细节】</w:t>
      </w:r>
    </w:p>
    <w:p w14:paraId="6F6DDDD7">
      <w:pPr>
        <w:adjustRightInd w:val="0"/>
        <w:spacing w:line="360" w:lineRule="auto"/>
        <w:ind w:firstLine="420" w:firstLineChars="200"/>
        <w:jc w:val="left"/>
        <w:textAlignment w:val="center"/>
        <w:rPr>
          <w:rFonts w:hint="eastAsia"/>
        </w:rPr>
      </w:pPr>
      <w:r>
        <w:rPr>
          <w:rFonts w:hint="eastAsia"/>
        </w:rPr>
        <w:t>（1）观察弹簧测力计的零刻度线、量程、分度值，调零时，弹簧测力计应在</w:t>
      </w:r>
      <w:r>
        <w:rPr>
          <w:rFonts w:hint="eastAsia"/>
          <w:u w:val="single"/>
        </w:rPr>
        <w:t xml:space="preserve">       </w:t>
      </w:r>
      <w:r>
        <w:rPr>
          <w:rFonts w:hint="eastAsia"/>
        </w:rPr>
        <w:t>（选填“竖直”或“水平”）方向上调零；</w:t>
      </w:r>
    </w:p>
    <w:p w14:paraId="64E475EB">
      <w:pPr>
        <w:adjustRightInd w:val="0"/>
        <w:spacing w:line="360" w:lineRule="auto"/>
        <w:ind w:firstLine="420" w:firstLineChars="200"/>
        <w:jc w:val="left"/>
        <w:textAlignment w:val="center"/>
        <w:rPr>
          <w:rFonts w:hint="eastAsia"/>
        </w:rPr>
      </w:pPr>
      <w:r>
        <w:rPr>
          <w:rFonts w:hint="eastAsia"/>
        </w:rPr>
        <w:t>（2）小红认为探究浮力的大小与物体浸入水中的深度的关系时，要保证</w:t>
      </w:r>
      <w:r>
        <w:rPr>
          <w:rFonts w:hint="eastAsia"/>
          <w:u w:val="single"/>
        </w:rPr>
        <w:t xml:space="preserve">       </w:t>
      </w:r>
      <w:r>
        <w:rPr>
          <w:rFonts w:hint="eastAsia"/>
        </w:rPr>
        <w:t>不变。于是，小明先把胡萝卜尖端朝上浸入水中，用记号笔标出水面的位置，记下弹簧测力计的示数</w:t>
      </w:r>
      <w:r>
        <w:rPr>
          <w:rFonts w:hint="eastAsia"/>
          <w:i/>
        </w:rPr>
        <w:t>F</w:t>
      </w:r>
      <w:r>
        <w:rPr>
          <w:rFonts w:hint="eastAsia"/>
          <w:iCs/>
          <w:vertAlign w:val="subscript"/>
        </w:rPr>
        <w:t>1</w:t>
      </w:r>
      <w:r>
        <w:rPr>
          <w:rFonts w:hint="eastAsia"/>
        </w:rPr>
        <w:t>（如图乙）。再把胡萝卜尖端朝下浸入水中，直到水面到达标记处，记下弹簧测力计的示数</w:t>
      </w:r>
      <w:r>
        <w:rPr>
          <w:rFonts w:hint="eastAsia"/>
          <w:i/>
        </w:rPr>
        <w:t>F</w:t>
      </w:r>
      <w:r>
        <w:rPr>
          <w:rFonts w:hint="eastAsia"/>
          <w:iCs/>
          <w:vertAlign w:val="subscript"/>
        </w:rPr>
        <w:t>2</w:t>
      </w:r>
      <w:r>
        <w:rPr>
          <w:rFonts w:hint="eastAsia"/>
        </w:rPr>
        <w:t>（如图丙）；</w:t>
      </w:r>
    </w:p>
    <w:p w14:paraId="2B8C991B">
      <w:pPr>
        <w:adjustRightInd w:val="0"/>
        <w:spacing w:line="360" w:lineRule="auto"/>
        <w:ind w:firstLine="420" w:firstLineChars="200"/>
        <w:jc w:val="left"/>
        <w:textAlignment w:val="center"/>
        <w:rPr>
          <w:rFonts w:hint="eastAsia"/>
        </w:rPr>
      </w:pPr>
      <w:r>
        <w:rPr>
          <w:rFonts w:hint="eastAsia"/>
        </w:rPr>
        <w:t>【得出结论，作出解释】</w:t>
      </w:r>
    </w:p>
    <w:p w14:paraId="4BDA6764">
      <w:pPr>
        <w:adjustRightInd w:val="0"/>
        <w:spacing w:line="360" w:lineRule="auto"/>
        <w:ind w:firstLine="420" w:firstLineChars="200"/>
        <w:jc w:val="left"/>
        <w:textAlignment w:val="center"/>
        <w:rPr>
          <w:rFonts w:hint="eastAsia"/>
        </w:rPr>
      </w:pPr>
      <w:r>
        <w:rPr>
          <w:rFonts w:hint="eastAsia"/>
        </w:rPr>
        <w:t>（3）浮力的大小与物体浸入水中的深度</w:t>
      </w:r>
      <w:r>
        <w:rPr>
          <w:rFonts w:hint="eastAsia"/>
          <w:u w:val="single"/>
        </w:rPr>
        <w:t xml:space="preserve">          </w:t>
      </w:r>
      <w:r>
        <w:rPr>
          <w:rFonts w:hint="eastAsia"/>
        </w:rPr>
        <w:t>；</w:t>
      </w:r>
    </w:p>
    <w:p w14:paraId="14BD4537">
      <w:pPr>
        <w:adjustRightInd w:val="0"/>
        <w:spacing w:line="360" w:lineRule="auto"/>
        <w:ind w:firstLine="420" w:firstLineChars="200"/>
        <w:jc w:val="left"/>
        <w:textAlignment w:val="center"/>
        <w:rPr>
          <w:rFonts w:hint="eastAsia"/>
        </w:rPr>
      </w:pPr>
      <w:r>
        <w:rPr>
          <w:rFonts w:hint="eastAsia"/>
        </w:rPr>
        <w:t>【交流合作，评估反思】</w:t>
      </w:r>
    </w:p>
    <w:p w14:paraId="3C15194F">
      <w:pPr>
        <w:adjustRightInd w:val="0"/>
        <w:spacing w:line="360" w:lineRule="auto"/>
        <w:ind w:firstLine="420" w:firstLineChars="200"/>
        <w:jc w:val="left"/>
        <w:textAlignment w:val="center"/>
        <w:rPr>
          <w:rFonts w:hint="eastAsia"/>
        </w:rPr>
      </w:pPr>
      <w:r>
        <w:rPr>
          <w:rFonts w:hint="eastAsia"/>
        </w:rPr>
        <w:t>（4）亮亮认为再增加一个步骤就可以测出胡萝卜的密度，这个步骤是</w:t>
      </w:r>
      <w:r>
        <w:rPr>
          <w:rFonts w:hint="eastAsia"/>
          <w:u w:val="single"/>
        </w:rPr>
        <w:t xml:space="preserve">             </w:t>
      </w:r>
      <w:r>
        <w:rPr>
          <w:rFonts w:hint="eastAsia"/>
        </w:rPr>
        <w:t>；</w:t>
      </w:r>
    </w:p>
    <w:p w14:paraId="1078CCBC">
      <w:pPr>
        <w:adjustRightInd w:val="0"/>
        <w:spacing w:line="360" w:lineRule="auto"/>
        <w:ind w:firstLine="420" w:firstLineChars="200"/>
        <w:jc w:val="left"/>
        <w:textAlignment w:val="center"/>
      </w:pPr>
      <w:r>
        <w:rPr>
          <w:rFonts w:hint="eastAsia"/>
        </w:rPr>
        <w:t>（5）物理兴趣小组若想再继续验证浮力大小与物体的密度是否有关，应增加一个与原物体的</w:t>
      </w:r>
      <w:r>
        <w:rPr>
          <w:rFonts w:hint="eastAsia"/>
          <w:u w:val="single"/>
        </w:rPr>
        <w:t xml:space="preserve">     </w:t>
      </w:r>
      <w:r>
        <w:rPr>
          <w:rFonts w:hint="eastAsia"/>
        </w:rPr>
        <w:t>相等但</w:t>
      </w:r>
      <w:r>
        <w:rPr>
          <w:rFonts w:hint="eastAsia"/>
          <w:u w:val="single"/>
        </w:rPr>
        <w:t xml:space="preserve">        </w:t>
      </w:r>
      <w:r>
        <w:rPr>
          <w:rFonts w:hint="eastAsia"/>
        </w:rPr>
        <w:t>不等的物体进行实验。（选填“体积”或“密度”）</w:t>
      </w:r>
    </w:p>
    <w:p w14:paraId="05530465">
      <w:pPr>
        <w:adjustRightInd w:val="0"/>
        <w:spacing w:line="360" w:lineRule="auto"/>
        <w:ind w:firstLine="420" w:firstLineChars="200"/>
        <w:jc w:val="left"/>
        <w:textAlignment w:val="center"/>
        <w:rPr>
          <w:color w:val="FF0000"/>
        </w:rPr>
      </w:pPr>
      <w:r>
        <w:rPr>
          <w:color w:val="FF0000"/>
        </w:rPr>
        <w:t>【答案】（1）竖直</w:t>
      </w:r>
      <w:r>
        <w:rPr>
          <w:rFonts w:hint="eastAsia"/>
          <w:color w:val="FF0000"/>
        </w:rPr>
        <w:t>；</w:t>
      </w:r>
      <w:r>
        <w:rPr>
          <w:color w:val="FF0000"/>
        </w:rPr>
        <w:t>（</w:t>
      </w:r>
      <w:r>
        <w:rPr>
          <w:rFonts w:hint="eastAsia"/>
          <w:color w:val="FF0000"/>
        </w:rPr>
        <w:t>2</w:t>
      </w:r>
      <w:r>
        <w:rPr>
          <w:color w:val="FF0000"/>
        </w:rPr>
        <w:t>）浸入水的体积</w:t>
      </w:r>
      <w:r>
        <w:rPr>
          <w:rFonts w:hint="eastAsia"/>
          <w:color w:val="FF0000"/>
        </w:rPr>
        <w:t>；</w:t>
      </w:r>
      <w:r>
        <w:rPr>
          <w:color w:val="FF0000"/>
        </w:rPr>
        <w:t>（</w:t>
      </w:r>
      <w:r>
        <w:rPr>
          <w:rFonts w:hint="eastAsia"/>
          <w:color w:val="FF0000"/>
        </w:rPr>
        <w:t>3</w:t>
      </w:r>
      <w:r>
        <w:rPr>
          <w:color w:val="FF0000"/>
        </w:rPr>
        <w:t>）无关</w:t>
      </w:r>
      <w:r>
        <w:rPr>
          <w:rFonts w:hint="eastAsia"/>
          <w:color w:val="FF0000"/>
        </w:rPr>
        <w:t>；</w:t>
      </w:r>
      <w:r>
        <w:rPr>
          <w:color w:val="FF0000"/>
        </w:rPr>
        <w:t>（</w:t>
      </w:r>
      <w:r>
        <w:rPr>
          <w:rFonts w:hint="eastAsia"/>
          <w:color w:val="FF0000"/>
        </w:rPr>
        <w:t>4</w:t>
      </w:r>
      <w:r>
        <w:rPr>
          <w:color w:val="FF0000"/>
        </w:rPr>
        <w:t>）将胡萝卜浸没在水中读出弹簧测力计的示数</w:t>
      </w:r>
      <w:r>
        <w:rPr>
          <w:rFonts w:hint="eastAsia"/>
          <w:color w:val="FF0000"/>
        </w:rPr>
        <w:t>；</w:t>
      </w:r>
      <w:r>
        <w:rPr>
          <w:color w:val="FF0000"/>
        </w:rPr>
        <w:t>（</w:t>
      </w:r>
      <w:r>
        <w:rPr>
          <w:rFonts w:hint="eastAsia"/>
          <w:color w:val="FF0000"/>
        </w:rPr>
        <w:t>5</w:t>
      </w:r>
      <w:r>
        <w:rPr>
          <w:color w:val="FF0000"/>
        </w:rPr>
        <w:t>）体积</w:t>
      </w:r>
      <w:r>
        <w:rPr>
          <w:rFonts w:hint="eastAsia"/>
          <w:color w:val="FF0000"/>
        </w:rPr>
        <w:t>，</w:t>
      </w:r>
      <w:r>
        <w:rPr>
          <w:color w:val="FF0000"/>
        </w:rPr>
        <w:t>密度</w:t>
      </w:r>
    </w:p>
    <w:p w14:paraId="5CDC3DBA">
      <w:pPr>
        <w:adjustRightInd w:val="0"/>
        <w:spacing w:line="360" w:lineRule="auto"/>
        <w:ind w:firstLine="420" w:firstLineChars="200"/>
        <w:jc w:val="left"/>
        <w:textAlignment w:val="center"/>
        <w:rPr>
          <w:color w:val="FF0000"/>
        </w:rPr>
      </w:pPr>
      <w:r>
        <w:rPr>
          <w:color w:val="FF0000"/>
        </w:rPr>
        <w:t>【详解】（1）因为测量胡萝卜的重力和其在液体中的拉力时都是竖直方向的，为了减小因弹簧与外壳摩擦对实验的影响，应在竖直方向进行调零。</w:t>
      </w:r>
    </w:p>
    <w:p w14:paraId="0838FAC4">
      <w:pPr>
        <w:adjustRightInd w:val="0"/>
        <w:spacing w:line="360" w:lineRule="auto"/>
        <w:ind w:firstLine="420" w:firstLineChars="200"/>
        <w:jc w:val="left"/>
        <w:textAlignment w:val="center"/>
        <w:rPr>
          <w:color w:val="FF0000"/>
        </w:rPr>
      </w:pPr>
      <w:r>
        <w:rPr>
          <w:color w:val="FF0000"/>
        </w:rPr>
        <w:t>（2）根据控制变量法的思想，要探究浮力与物体浸入水的深度的关系，需要保证物体浸入水的体积不变。</w:t>
      </w:r>
    </w:p>
    <w:p w14:paraId="0CF8DDCA">
      <w:pPr>
        <w:adjustRightInd w:val="0"/>
        <w:spacing w:line="360" w:lineRule="auto"/>
        <w:ind w:firstLine="420" w:firstLineChars="200"/>
        <w:jc w:val="left"/>
        <w:textAlignment w:val="center"/>
        <w:rPr>
          <w:color w:val="FF0000"/>
        </w:rPr>
      </w:pPr>
      <w:r>
        <w:rPr>
          <w:color w:val="FF0000"/>
        </w:rPr>
        <w:t>（3）通过乙、丙两图的弹簧测力计的示数，通过称重法可以得到浮力大小相同，因此浮力大小与物体浸入水的深度无关。</w:t>
      </w:r>
    </w:p>
    <w:p w14:paraId="426144C8">
      <w:pPr>
        <w:adjustRightInd w:val="0"/>
        <w:spacing w:line="360" w:lineRule="auto"/>
        <w:ind w:firstLine="420" w:firstLineChars="200"/>
        <w:jc w:val="left"/>
        <w:textAlignment w:val="center"/>
        <w:rPr>
          <w:color w:val="FF0000"/>
        </w:rPr>
      </w:pPr>
      <w:r>
        <w:rPr>
          <w:color w:val="FF0000"/>
        </w:rPr>
        <w:t>（4）实验中已测出胡萝卜的重量，根据</w:t>
      </w:r>
      <w:r>
        <w:rPr>
          <w:i/>
          <w:color w:val="FF0000"/>
        </w:rPr>
        <w:t>G</w:t>
      </w:r>
      <w:r>
        <w:rPr>
          <w:color w:val="FF0000"/>
        </w:rPr>
        <w:t>=</w:t>
      </w:r>
      <w:r>
        <w:rPr>
          <w:i/>
          <w:color w:val="FF0000"/>
        </w:rPr>
        <w:t>mg</w:t>
      </w:r>
      <w:r>
        <w:rPr>
          <w:color w:val="FF0000"/>
        </w:rPr>
        <w:t>，可知胡萝卜的质量，我们可以通过排水法来测量胡萝卜的体积，即将胡萝卜浸没在水中读出弹簧测力计的示数，根据称重法可知浮力，根据</w:t>
      </w:r>
      <w:r>
        <w:rPr>
          <w:i/>
          <w:color w:val="FF0000"/>
        </w:rPr>
        <w:t>F</w:t>
      </w:r>
      <w:r>
        <w:rPr>
          <w:iCs/>
          <w:color w:val="FF0000"/>
          <w:vertAlign w:val="subscript"/>
        </w:rPr>
        <w:t>浮</w:t>
      </w:r>
      <w:r>
        <w:rPr>
          <w:i/>
          <w:color w:val="FF0000"/>
        </w:rPr>
        <w:t>=ρ</w:t>
      </w:r>
      <w:r>
        <w:rPr>
          <w:iCs/>
          <w:color w:val="FF0000"/>
          <w:vertAlign w:val="subscript"/>
        </w:rPr>
        <w:t>液</w:t>
      </w:r>
      <w:r>
        <w:rPr>
          <w:i/>
          <w:color w:val="FF0000"/>
        </w:rPr>
        <w:t>V</w:t>
      </w:r>
      <w:r>
        <w:rPr>
          <w:iCs/>
          <w:color w:val="FF0000"/>
          <w:vertAlign w:val="subscript"/>
        </w:rPr>
        <w:t>排</w:t>
      </w:r>
      <w:r>
        <w:rPr>
          <w:i/>
          <w:color w:val="FF0000"/>
        </w:rPr>
        <w:t>g</w:t>
      </w:r>
      <w:r>
        <w:rPr>
          <w:color w:val="FF0000"/>
        </w:rPr>
        <w:t>可知胡萝卜排开水的体积，即胡萝卜的体积。</w:t>
      </w:r>
    </w:p>
    <w:p w14:paraId="6942604C">
      <w:pPr>
        <w:adjustRightInd w:val="0"/>
        <w:spacing w:line="360" w:lineRule="auto"/>
        <w:ind w:firstLine="420" w:firstLineChars="200"/>
        <w:jc w:val="left"/>
        <w:textAlignment w:val="center"/>
        <w:rPr>
          <w:color w:val="FF0000"/>
        </w:rPr>
      </w:pPr>
      <w:r>
        <w:rPr>
          <w:color w:val="FF0000"/>
        </w:rPr>
        <w:t>（5）根据控制变量法，要想验证浮力大小与物体的密度是否有关，应控制两物体的体积相同，密度不同，使两物体完全浸没在液体中，比较浮力的大小作出判断，故应增加一个与原物体的体积相等但密度不等的物体进行实验。</w:t>
      </w:r>
    </w:p>
    <w:p w14:paraId="4D288115">
      <w:pPr>
        <w:adjustRightInd w:val="0"/>
        <w:spacing w:line="360" w:lineRule="auto"/>
        <w:ind w:firstLine="420" w:firstLineChars="200"/>
        <w:jc w:val="left"/>
        <w:textAlignment w:val="center"/>
        <w:rPr>
          <w:bCs/>
          <w:color w:val="FF0000"/>
          <w:szCs w:val="21"/>
        </w:rPr>
      </w:pPr>
      <w:r>
        <w:rPr>
          <w:rFonts w:hint="eastAsia"/>
        </w:rPr>
        <w:drawing>
          <wp:inline distT="0" distB="0" distL="0" distR="0">
            <wp:extent cx="1983740" cy="279400"/>
            <wp:effectExtent l="0" t="0" r="0" b="6350"/>
            <wp:docPr id="1849381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1128" name="图片 1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84249" cy="279568"/>
                    </a:xfrm>
                    <a:prstGeom prst="rect">
                      <a:avLst/>
                    </a:prstGeom>
                  </pic:spPr>
                </pic:pic>
              </a:graphicData>
            </a:graphic>
          </wp:inline>
        </w:drawing>
      </w:r>
    </w:p>
    <w:p w14:paraId="237F20AC">
      <w:pPr>
        <w:spacing w:line="360" w:lineRule="auto"/>
        <w:ind w:firstLine="404" w:firstLineChars="200"/>
        <w:jc w:val="left"/>
        <w:rPr>
          <w:color w:val="000000"/>
          <w:spacing w:val="-4"/>
          <w:szCs w:val="24"/>
        </w:rPr>
      </w:pPr>
      <w:r>
        <w:rPr>
          <w:rFonts w:hint="eastAsia"/>
          <w:color w:val="000000"/>
          <w:spacing w:val="-4"/>
          <w:szCs w:val="24"/>
        </w:rPr>
        <w:t>11．</w:t>
      </w:r>
      <w:r>
        <w:rPr>
          <w:color w:val="000000"/>
          <w:spacing w:val="-4"/>
          <w:szCs w:val="24"/>
        </w:rPr>
        <w:t>2021年12月9日下</w:t>
      </w:r>
      <w:r>
        <w:rPr>
          <w:rFonts w:hint="eastAsia" w:eastAsiaTheme="majorEastAsia"/>
          <w:color w:val="000000"/>
          <w:spacing w:val="-4"/>
          <w:szCs w:val="24"/>
        </w:rPr>
        <w:t>午“天宫课堂”第一课上，神舟十三号航天员王亚平做了一个有关浮力的实验。在太空中，乒乓球并没有像在地面一样浮在水面，</w:t>
      </w:r>
      <w:r>
        <w:rPr>
          <w:color w:val="000000"/>
          <w:spacing w:val="-4"/>
          <w:szCs w:val="24"/>
        </w:rPr>
        <w:t>而是停留在了水中，如图所示。下列有关该现象的解释正确的是（　　）</w:t>
      </w:r>
    </w:p>
    <w:p w14:paraId="5F1525A6">
      <w:pPr>
        <w:spacing w:line="360" w:lineRule="auto"/>
        <w:ind w:firstLine="3840" w:firstLineChars="1600"/>
        <w:jc w:val="left"/>
        <w:rPr>
          <w:color w:val="000000"/>
          <w:spacing w:val="-4"/>
          <w:szCs w:val="24"/>
        </w:rPr>
      </w:pPr>
      <w:r>
        <w:rPr>
          <w:rFonts w:eastAsia="Times New Roman"/>
          <w:kern w:val="0"/>
          <w:sz w:val="24"/>
          <w:szCs w:val="24"/>
        </w:rPr>
        <w:drawing>
          <wp:inline distT="0" distB="0" distL="0" distR="0">
            <wp:extent cx="1314450" cy="1209675"/>
            <wp:effectExtent l="0" t="0" r="0" b="0"/>
            <wp:docPr id="1241174124" name="图片 1241174124" descr="@@@ecd8ef28-2a34-491c-92e9-6f533812e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74124" name="图片 1241174124" descr="@@@ecd8ef28-2a34-491c-92e9-6f533812eef0"/>
                    <pic:cNvPicPr>
                      <a:picLocks noChangeAspect="1"/>
                    </pic:cNvPicPr>
                  </pic:nvPicPr>
                  <pic:blipFill>
                    <a:blip r:embed="rId28"/>
                    <a:stretch>
                      <a:fillRect/>
                    </a:stretch>
                  </pic:blipFill>
                  <pic:spPr>
                    <a:xfrm>
                      <a:off x="0" y="0"/>
                      <a:ext cx="1314450" cy="1209675"/>
                    </a:xfrm>
                    <a:prstGeom prst="rect">
                      <a:avLst/>
                    </a:prstGeom>
                  </pic:spPr>
                </pic:pic>
              </a:graphicData>
            </a:graphic>
          </wp:inline>
        </w:drawing>
      </w:r>
    </w:p>
    <w:p w14:paraId="49522FDD">
      <w:pPr>
        <w:spacing w:line="360" w:lineRule="auto"/>
        <w:ind w:firstLine="404" w:firstLineChars="200"/>
        <w:jc w:val="left"/>
        <w:rPr>
          <w:color w:val="000000"/>
          <w:spacing w:val="-4"/>
          <w:szCs w:val="24"/>
        </w:rPr>
      </w:pPr>
      <w:r>
        <w:rPr>
          <w:color w:val="000000"/>
          <w:spacing w:val="-4"/>
          <w:szCs w:val="24"/>
        </w:rPr>
        <w:t>A．乒乓球受到的浮力方向竖直向上</w:t>
      </w:r>
    </w:p>
    <w:p w14:paraId="710313F7">
      <w:pPr>
        <w:spacing w:line="360" w:lineRule="auto"/>
        <w:ind w:firstLine="404" w:firstLineChars="200"/>
        <w:jc w:val="left"/>
        <w:rPr>
          <w:color w:val="000000"/>
          <w:spacing w:val="-4"/>
          <w:szCs w:val="24"/>
        </w:rPr>
      </w:pPr>
      <w:r>
        <w:rPr>
          <w:color w:val="000000"/>
          <w:spacing w:val="-4"/>
          <w:szCs w:val="24"/>
        </w:rPr>
        <w:t>B．太空中失重状态下，乒乓球所受浮力为零</w:t>
      </w:r>
    </w:p>
    <w:p w14:paraId="1E21CD0A">
      <w:pPr>
        <w:spacing w:line="360" w:lineRule="auto"/>
        <w:ind w:firstLine="404" w:firstLineChars="200"/>
        <w:jc w:val="left"/>
        <w:rPr>
          <w:color w:val="000000"/>
          <w:spacing w:val="-4"/>
          <w:szCs w:val="24"/>
        </w:rPr>
      </w:pPr>
      <w:r>
        <w:rPr>
          <w:color w:val="000000"/>
          <w:spacing w:val="-4"/>
          <w:szCs w:val="24"/>
        </w:rPr>
        <w:t>C．太空中失重状态下，乒乓球质量为零</w:t>
      </w:r>
    </w:p>
    <w:p w14:paraId="11C3B81A">
      <w:pPr>
        <w:spacing w:line="360" w:lineRule="auto"/>
        <w:ind w:firstLine="404" w:firstLineChars="200"/>
        <w:jc w:val="left"/>
        <w:rPr>
          <w:color w:val="000000"/>
          <w:spacing w:val="-4"/>
          <w:szCs w:val="24"/>
        </w:rPr>
      </w:pPr>
      <w:r>
        <w:rPr>
          <w:color w:val="000000"/>
          <w:spacing w:val="-4"/>
          <w:szCs w:val="24"/>
        </w:rPr>
        <w:t>D．将乒乓球向下移动，则水对乒乓球底部的压强变大</w:t>
      </w:r>
    </w:p>
    <w:p w14:paraId="1C7A6B27">
      <w:pPr>
        <w:spacing w:line="360" w:lineRule="auto"/>
        <w:ind w:firstLine="404" w:firstLineChars="200"/>
        <w:jc w:val="left"/>
        <w:rPr>
          <w:color w:val="FF0000"/>
          <w:spacing w:val="-4"/>
          <w:szCs w:val="24"/>
        </w:rPr>
      </w:pPr>
      <w:r>
        <w:rPr>
          <w:color w:val="FF0000"/>
          <w:spacing w:val="-4"/>
          <w:szCs w:val="24"/>
        </w:rPr>
        <w:t>【答案】B</w:t>
      </w:r>
    </w:p>
    <w:p w14:paraId="1F6D895E">
      <w:pPr>
        <w:spacing w:line="360" w:lineRule="auto"/>
        <w:ind w:firstLine="404" w:firstLineChars="200"/>
        <w:jc w:val="left"/>
        <w:rPr>
          <w:color w:val="FF0000"/>
          <w:spacing w:val="-4"/>
          <w:szCs w:val="24"/>
        </w:rPr>
      </w:pPr>
      <w:r>
        <w:rPr>
          <w:color w:val="FF0000"/>
          <w:spacing w:val="-4"/>
          <w:szCs w:val="24"/>
        </w:rPr>
        <w:t>【详解】AB．太空中水杯、水、乒乓球都处于失重状态下，所以水对放入其中的乒乓球不会产生压力的作用，所以乒乓球不会受到浮力的作用，故A错误、B正确；</w:t>
      </w:r>
    </w:p>
    <w:p w14:paraId="483B9897">
      <w:pPr>
        <w:spacing w:line="360" w:lineRule="auto"/>
        <w:ind w:firstLine="404" w:firstLineChars="200"/>
        <w:jc w:val="left"/>
        <w:rPr>
          <w:color w:val="FF0000"/>
          <w:spacing w:val="-4"/>
          <w:szCs w:val="24"/>
        </w:rPr>
      </w:pPr>
      <w:r>
        <w:rPr>
          <w:color w:val="FF0000"/>
          <w:spacing w:val="-4"/>
          <w:szCs w:val="24"/>
        </w:rPr>
        <w:t>C．质量是物体的固有属性，它不会随物体所在的位置而改变，所以太空中的乒乓球的质量不变，故C错误；</w:t>
      </w:r>
    </w:p>
    <w:p w14:paraId="3159B099">
      <w:pPr>
        <w:spacing w:line="360" w:lineRule="auto"/>
        <w:ind w:firstLine="404" w:firstLineChars="200"/>
        <w:jc w:val="left"/>
        <w:rPr>
          <w:color w:val="FF0000"/>
          <w:spacing w:val="-4"/>
          <w:szCs w:val="24"/>
        </w:rPr>
      </w:pPr>
      <w:r>
        <w:rPr>
          <w:color w:val="FF0000"/>
          <w:spacing w:val="-4"/>
          <w:szCs w:val="24"/>
        </w:rPr>
        <w:t>D．由于水不会对乒乓球产生压力，也不会产生压强，所以将乒乓球向下移动，则水对乒乓球底部的压强不变，故D错误。</w:t>
      </w:r>
    </w:p>
    <w:p w14:paraId="58D8ABF5">
      <w:pPr>
        <w:spacing w:line="360" w:lineRule="auto"/>
        <w:ind w:firstLine="404" w:firstLineChars="200"/>
        <w:jc w:val="left"/>
        <w:rPr>
          <w:color w:val="FF0000"/>
          <w:spacing w:val="-4"/>
          <w:szCs w:val="24"/>
        </w:rPr>
      </w:pPr>
      <w:r>
        <w:rPr>
          <w:color w:val="FF0000"/>
          <w:spacing w:val="-4"/>
          <w:szCs w:val="24"/>
        </w:rPr>
        <w:t>故选B。</w:t>
      </w:r>
    </w:p>
    <w:p w14:paraId="305B22B8">
      <w:pPr>
        <w:spacing w:line="360" w:lineRule="auto"/>
        <w:ind w:firstLine="420" w:firstLineChars="200"/>
        <w:jc w:val="left"/>
        <w:rPr>
          <w:color w:val="000000"/>
          <w:kern w:val="0"/>
          <w:szCs w:val="21"/>
        </w:rPr>
      </w:pPr>
      <w:r>
        <w:rPr>
          <w:rFonts w:hint="eastAsia"/>
          <w:color w:val="000000"/>
          <w:kern w:val="0"/>
          <w:szCs w:val="21"/>
        </w:rPr>
        <w:t>12. 小明同学在做“探究影响浮力大小因素”的实验时，他用弹簧测力计悬挂一个实心金属块，分别在下列四种情况下保持静止（如图所示）。下列说法正确的是（</w:t>
      </w:r>
      <w:r>
        <w:rPr>
          <w:rFonts w:hint="eastAsia" w:ascii="微软雅黑" w:hAnsi="微软雅黑" w:cs="微软雅黑"/>
          <w:color w:val="000000"/>
          <w:kern w:val="0"/>
          <w:szCs w:val="21"/>
        </w:rPr>
        <w:t>　　</w:t>
      </w:r>
      <w:r>
        <w:rPr>
          <w:rFonts w:hint="eastAsia" w:ascii="幼圆" w:hAnsi="幼圆" w:cs="幼圆"/>
          <w:color w:val="000000"/>
          <w:kern w:val="0"/>
          <w:szCs w:val="21"/>
        </w:rPr>
        <w:t>）</w:t>
      </w:r>
    </w:p>
    <w:p w14:paraId="334FC243">
      <w:pPr>
        <w:spacing w:line="360" w:lineRule="auto"/>
        <w:ind w:firstLine="1890" w:firstLineChars="900"/>
        <w:jc w:val="left"/>
        <w:rPr>
          <w:color w:val="000000"/>
          <w:kern w:val="0"/>
          <w:szCs w:val="21"/>
        </w:rPr>
      </w:pPr>
      <w:r>
        <w:rPr>
          <w:rFonts w:hint="eastAsia"/>
          <w:color w:val="000000"/>
          <w:kern w:val="0"/>
          <w:szCs w:val="21"/>
        </w:rPr>
        <w:drawing>
          <wp:inline distT="0" distB="0" distL="0" distR="0">
            <wp:extent cx="2905125" cy="1381125"/>
            <wp:effectExtent l="0" t="0" r="0" b="0"/>
            <wp:docPr id="930680552" name="图片 930680552" descr="@@@371076e3-7881-40c1-997e-2458c39a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80552" name="图片 930680552" descr="@@@371076e3-7881-40c1-997e-2458c39a8980"/>
                    <pic:cNvPicPr>
                      <a:picLocks noChangeAspect="1"/>
                    </pic:cNvPicPr>
                  </pic:nvPicPr>
                  <pic:blipFill>
                    <a:blip r:embed="rId29"/>
                    <a:stretch>
                      <a:fillRect/>
                    </a:stretch>
                  </pic:blipFill>
                  <pic:spPr>
                    <a:xfrm>
                      <a:off x="0" y="0"/>
                      <a:ext cx="2905125" cy="1381125"/>
                    </a:xfrm>
                    <a:prstGeom prst="rect">
                      <a:avLst/>
                    </a:prstGeom>
                  </pic:spPr>
                </pic:pic>
              </a:graphicData>
            </a:graphic>
          </wp:inline>
        </w:drawing>
      </w:r>
      <w:r>
        <w:rPr>
          <w:rFonts w:hint="eastAsia"/>
          <w:color w:val="000000"/>
          <w:kern w:val="0"/>
          <w:szCs w:val="21"/>
        </w:rPr>
        <w:t>  </w:t>
      </w:r>
    </w:p>
    <w:p w14:paraId="15DC60E1">
      <w:pPr>
        <w:spacing w:line="360" w:lineRule="auto"/>
        <w:ind w:firstLine="420" w:firstLineChars="200"/>
        <w:jc w:val="left"/>
        <w:rPr>
          <w:color w:val="000000"/>
          <w:kern w:val="0"/>
          <w:szCs w:val="21"/>
        </w:rPr>
      </w:pPr>
      <w:r>
        <w:rPr>
          <w:rFonts w:hint="eastAsia"/>
          <w:color w:val="000000"/>
          <w:kern w:val="0"/>
          <w:szCs w:val="21"/>
        </w:rPr>
        <w:t>A．丙图中金属块所受浮力为1N</w:t>
      </w:r>
    </w:p>
    <w:p w14:paraId="427D57BA">
      <w:pPr>
        <w:spacing w:line="360" w:lineRule="auto"/>
        <w:ind w:firstLine="420" w:firstLineChars="200"/>
        <w:jc w:val="left"/>
        <w:rPr>
          <w:color w:val="000000"/>
          <w:kern w:val="0"/>
          <w:szCs w:val="21"/>
        </w:rPr>
      </w:pPr>
      <w:r>
        <w:rPr>
          <w:rFonts w:hint="eastAsia"/>
          <w:color w:val="000000"/>
          <w:kern w:val="0"/>
          <w:szCs w:val="21"/>
        </w:rPr>
        <w:t>B．乙图中金属块受到的浮力大于丁图</w:t>
      </w:r>
    </w:p>
    <w:p w14:paraId="5D9B590E">
      <w:pPr>
        <w:spacing w:line="360" w:lineRule="auto"/>
        <w:ind w:firstLine="420" w:firstLineChars="200"/>
        <w:jc w:val="left"/>
        <w:rPr>
          <w:color w:val="000000"/>
          <w:kern w:val="0"/>
          <w:szCs w:val="21"/>
        </w:rPr>
      </w:pPr>
      <w:r>
        <w:rPr>
          <w:rFonts w:hint="eastAsia"/>
          <w:color w:val="000000"/>
          <w:kern w:val="0"/>
          <w:szCs w:val="21"/>
        </w:rPr>
        <w:t>C．由丙、丁两图知浮力的大小与物体浸没在液体中的体积有关</w:t>
      </w:r>
    </w:p>
    <w:p w14:paraId="2BB449CD">
      <w:pPr>
        <w:spacing w:line="360" w:lineRule="auto"/>
        <w:ind w:firstLine="420" w:firstLineChars="200"/>
        <w:jc w:val="left"/>
        <w:rPr>
          <w:color w:val="000000"/>
          <w:kern w:val="0"/>
          <w:szCs w:val="21"/>
        </w:rPr>
      </w:pPr>
      <w:r>
        <w:rPr>
          <w:rFonts w:hint="eastAsia"/>
          <w:color w:val="000000"/>
          <w:kern w:val="0"/>
          <w:szCs w:val="21"/>
        </w:rPr>
        <w:t>D．比较甲、丙、丁三幅图可得出浮力的大小与浸入液体的体积有关</w:t>
      </w:r>
    </w:p>
    <w:p w14:paraId="3E7FFD89">
      <w:pPr>
        <w:spacing w:line="360" w:lineRule="auto"/>
        <w:ind w:firstLine="420" w:firstLineChars="200"/>
        <w:jc w:val="left"/>
        <w:rPr>
          <w:color w:val="FF0000"/>
          <w:kern w:val="0"/>
          <w:szCs w:val="21"/>
        </w:rPr>
      </w:pPr>
      <w:r>
        <w:rPr>
          <w:rFonts w:hint="eastAsia"/>
          <w:color w:val="FF0000"/>
          <w:kern w:val="0"/>
          <w:szCs w:val="21"/>
        </w:rPr>
        <w:t>【答案】A</w:t>
      </w:r>
    </w:p>
    <w:p w14:paraId="4F2E5639">
      <w:pPr>
        <w:spacing w:line="360" w:lineRule="auto"/>
        <w:ind w:firstLine="420" w:firstLineChars="200"/>
        <w:jc w:val="left"/>
        <w:rPr>
          <w:color w:val="FF0000"/>
          <w:kern w:val="0"/>
          <w:szCs w:val="21"/>
        </w:rPr>
      </w:pPr>
      <w:r>
        <w:rPr>
          <w:rFonts w:hint="eastAsia"/>
          <w:color w:val="FF0000"/>
          <w:kern w:val="0"/>
          <w:szCs w:val="21"/>
        </w:rPr>
        <w:t>【解析】A．金属块的重力为</w:t>
      </w:r>
      <w:r>
        <w:rPr>
          <w:rFonts w:hint="eastAsia"/>
          <w:i/>
          <w:iCs/>
          <w:color w:val="FF0000"/>
          <w:kern w:val="0"/>
          <w:szCs w:val="21"/>
        </w:rPr>
        <w:t>G=F</w:t>
      </w:r>
      <w:r>
        <w:rPr>
          <w:rFonts w:hint="eastAsia"/>
          <w:color w:val="FF0000"/>
          <w:kern w:val="0"/>
          <w:szCs w:val="21"/>
          <w:vertAlign w:val="subscript"/>
        </w:rPr>
        <w:t>1</w:t>
      </w:r>
      <w:r>
        <w:rPr>
          <w:rFonts w:hint="eastAsia"/>
          <w:color w:val="FF0000"/>
          <w:kern w:val="0"/>
          <w:szCs w:val="21"/>
        </w:rPr>
        <w:t>=2.7N，丙图中金属块所受浮力为</w:t>
      </w:r>
    </w:p>
    <w:p w14:paraId="3FAEA04C">
      <w:pPr>
        <w:spacing w:line="360" w:lineRule="auto"/>
        <w:ind w:firstLine="420" w:firstLineChars="200"/>
        <w:jc w:val="left"/>
        <w:rPr>
          <w:color w:val="FF0000"/>
          <w:kern w:val="0"/>
          <w:szCs w:val="21"/>
        </w:rPr>
      </w:pPr>
      <m:oMath>
        <m:sSub>
          <m:sSubPr>
            <m:ctrlPr>
              <w:rPr>
                <w:rFonts w:hint="eastAsia" w:ascii="Cambria Math" w:hAnsi="Cambria Math"/>
                <w:i/>
                <w:color w:val="FF0000"/>
                <w:kern w:val="0"/>
                <w:szCs w:val="21"/>
              </w:rPr>
            </m:ctrlPr>
          </m:sSubPr>
          <m:e>
            <m:r>
              <m:rPr>
                <m:nor/>
              </m:rPr>
              <w:rPr>
                <w:rFonts w:hint="eastAsia"/>
                <w:i/>
                <w:iCs/>
                <w:color w:val="FF0000"/>
                <w:kern w:val="0"/>
                <w:szCs w:val="21"/>
              </w:rPr>
              <m:t>F</m:t>
            </m:r>
            <m:ctrlPr>
              <w:rPr>
                <w:rFonts w:hint="eastAsia" w:ascii="Cambria Math" w:hAnsi="Cambria Math"/>
                <w:i/>
                <w:color w:val="FF0000"/>
                <w:kern w:val="0"/>
                <w:szCs w:val="21"/>
              </w:rPr>
            </m:ctrlPr>
          </m:e>
          <m:sub>
            <m:r>
              <m:rPr>
                <m:nor/>
                <m:sty m:val="p"/>
              </m:rPr>
              <w:rPr>
                <w:rFonts w:hint="eastAsia"/>
                <w:color w:val="FF0000"/>
                <w:kern w:val="0"/>
                <w:szCs w:val="21"/>
              </w:rPr>
              <m:t>丙</m:t>
            </m:r>
            <m:ctrlPr>
              <w:rPr>
                <w:rFonts w:hint="eastAsia" w:ascii="Cambria Math" w:hAnsi="Cambria Math"/>
                <w:i/>
                <w:color w:val="FF0000"/>
                <w:kern w:val="0"/>
                <w:szCs w:val="21"/>
              </w:rPr>
            </m:ctrlPr>
          </m:sub>
        </m:sSub>
        <m:r>
          <m:rPr>
            <m:nor/>
            <m:sty m:val="p"/>
          </m:rPr>
          <w:rPr>
            <w:rFonts w:hint="eastAsia"/>
            <w:color w:val="FF0000"/>
            <w:kern w:val="0"/>
            <w:szCs w:val="21"/>
          </w:rPr>
          <m:t>=</m:t>
        </m:r>
        <m:sSub>
          <m:sSubPr>
            <m:ctrlPr>
              <w:rPr>
                <w:rFonts w:hint="eastAsia" w:ascii="Cambria Math" w:hAnsi="Cambria Math"/>
                <w:i/>
                <w:color w:val="FF0000"/>
                <w:kern w:val="0"/>
                <w:szCs w:val="21"/>
              </w:rPr>
            </m:ctrlPr>
          </m:sSubPr>
          <m:e>
            <m:r>
              <m:rPr>
                <m:nor/>
              </m:rPr>
              <w:rPr>
                <w:rFonts w:hint="eastAsia"/>
                <w:i/>
                <w:iCs/>
                <w:color w:val="FF0000"/>
                <w:kern w:val="0"/>
                <w:szCs w:val="21"/>
              </w:rPr>
              <m:t>F</m:t>
            </m:r>
            <m:ctrlPr>
              <w:rPr>
                <w:rFonts w:hint="eastAsia" w:ascii="Cambria Math" w:hAnsi="Cambria Math"/>
                <w:i/>
                <w:color w:val="FF0000"/>
                <w:kern w:val="0"/>
                <w:szCs w:val="21"/>
              </w:rPr>
            </m:ctrlPr>
          </m:e>
          <m:sub>
            <m:r>
              <m:rPr>
                <m:nor/>
                <m:sty m:val="p"/>
              </m:rPr>
              <w:rPr>
                <w:rFonts w:hint="eastAsia"/>
                <w:color w:val="FF0000"/>
                <w:kern w:val="0"/>
                <w:szCs w:val="21"/>
              </w:rPr>
              <m:t>1</m:t>
            </m:r>
            <m:ctrlPr>
              <w:rPr>
                <w:rFonts w:hint="eastAsia" w:ascii="Cambria Math" w:hAnsi="Cambria Math"/>
                <w:i/>
                <w:color w:val="FF0000"/>
                <w:kern w:val="0"/>
                <w:szCs w:val="21"/>
              </w:rPr>
            </m:ctrlPr>
          </m:sub>
        </m:sSub>
        <m:r>
          <m:rPr>
            <m:nor/>
            <m:sty m:val="p"/>
          </m:rPr>
          <w:rPr>
            <w:rFonts w:hint="eastAsia"/>
            <w:color w:val="FF0000"/>
            <w:kern w:val="0"/>
            <w:szCs w:val="21"/>
          </w:rPr>
          <m:t>-</m:t>
        </m:r>
        <m:sSub>
          <m:sSubPr>
            <m:ctrlPr>
              <w:rPr>
                <w:rFonts w:hint="eastAsia" w:ascii="Cambria Math" w:hAnsi="Cambria Math"/>
                <w:i/>
                <w:color w:val="FF0000"/>
                <w:kern w:val="0"/>
                <w:szCs w:val="21"/>
              </w:rPr>
            </m:ctrlPr>
          </m:sSubPr>
          <m:e>
            <m:r>
              <m:rPr>
                <m:nor/>
              </m:rPr>
              <w:rPr>
                <w:rFonts w:hint="eastAsia"/>
                <w:i/>
                <w:iCs/>
                <w:color w:val="FF0000"/>
                <w:kern w:val="0"/>
                <w:szCs w:val="21"/>
              </w:rPr>
              <m:t>F</m:t>
            </m:r>
            <m:ctrlPr>
              <w:rPr>
                <w:rFonts w:hint="eastAsia" w:ascii="Cambria Math" w:hAnsi="Cambria Math"/>
                <w:i/>
                <w:color w:val="FF0000"/>
                <w:kern w:val="0"/>
                <w:szCs w:val="21"/>
              </w:rPr>
            </m:ctrlPr>
          </m:e>
          <m:sub>
            <m:r>
              <m:rPr>
                <m:nor/>
                <m:sty m:val="p"/>
              </m:rPr>
              <w:rPr>
                <w:rFonts w:hint="eastAsia"/>
                <w:color w:val="FF0000"/>
                <w:kern w:val="0"/>
                <w:szCs w:val="21"/>
              </w:rPr>
              <m:t>3</m:t>
            </m:r>
            <m:ctrlPr>
              <w:rPr>
                <w:rFonts w:hint="eastAsia" w:ascii="Cambria Math" w:hAnsi="Cambria Math"/>
                <w:i/>
                <w:color w:val="FF0000"/>
                <w:kern w:val="0"/>
                <w:szCs w:val="21"/>
              </w:rPr>
            </m:ctrlPr>
          </m:sub>
        </m:sSub>
        <m:r>
          <m:rPr>
            <m:nor/>
            <m:sty m:val="p"/>
          </m:rPr>
          <w:rPr>
            <w:rFonts w:hint="eastAsia"/>
            <w:color w:val="FF0000"/>
            <w:kern w:val="0"/>
            <w:szCs w:val="21"/>
          </w:rPr>
          <m:t>=2.7N-1.7N=1N</m:t>
        </m:r>
      </m:oMath>
      <w:r>
        <w:rPr>
          <w:rFonts w:hint="eastAsia"/>
          <w:color w:val="FF0000"/>
          <w:kern w:val="0"/>
          <w:szCs w:val="21"/>
        </w:rPr>
        <w:t>，故A正确；</w:t>
      </w:r>
    </w:p>
    <w:p w14:paraId="29486A6A">
      <w:pPr>
        <w:spacing w:line="360" w:lineRule="auto"/>
        <w:ind w:firstLine="420" w:firstLineChars="200"/>
        <w:jc w:val="left"/>
        <w:rPr>
          <w:color w:val="FF0000"/>
          <w:kern w:val="0"/>
          <w:szCs w:val="21"/>
        </w:rPr>
      </w:pPr>
      <w:r>
        <w:rPr>
          <w:rFonts w:hint="eastAsia"/>
          <w:color w:val="FF0000"/>
          <w:kern w:val="0"/>
          <w:szCs w:val="21"/>
        </w:rPr>
        <w:t>B．根据称重法</w:t>
      </w:r>
      <m:oMath>
        <m:sSub>
          <m:sSubPr>
            <m:ctrlPr>
              <w:rPr>
                <w:rFonts w:hint="eastAsia" w:ascii="Cambria Math" w:hAnsi="Cambria Math"/>
                <w:i/>
                <w:color w:val="FF0000"/>
                <w:kern w:val="0"/>
                <w:szCs w:val="21"/>
              </w:rPr>
            </m:ctrlPr>
          </m:sSubPr>
          <m:e>
            <m:r>
              <m:rPr>
                <m:nor/>
              </m:rPr>
              <w:rPr>
                <w:rFonts w:hint="eastAsia"/>
                <w:i/>
                <w:color w:val="FF0000"/>
                <w:kern w:val="0"/>
                <w:szCs w:val="21"/>
              </w:rPr>
              <m:t>F</m:t>
            </m:r>
            <m:ctrlPr>
              <w:rPr>
                <w:rFonts w:hint="eastAsia" w:ascii="Cambria Math" w:hAnsi="Cambria Math"/>
                <w:i/>
                <w:color w:val="FF0000"/>
                <w:kern w:val="0"/>
                <w:szCs w:val="21"/>
              </w:rPr>
            </m:ctrlPr>
          </m:e>
          <m:sub>
            <m:r>
              <m:rPr>
                <m:nor/>
                <m:sty m:val="p"/>
              </m:rPr>
              <w:rPr>
                <w:rFonts w:hint="eastAsia"/>
                <w:iCs/>
                <w:color w:val="FF0000"/>
                <w:kern w:val="0"/>
                <w:szCs w:val="21"/>
              </w:rPr>
              <m:t>浮</m:t>
            </m:r>
            <m:ctrlPr>
              <w:rPr>
                <w:rFonts w:hint="eastAsia" w:ascii="Cambria Math" w:hAnsi="Cambria Math"/>
                <w:i/>
                <w:color w:val="FF0000"/>
                <w:kern w:val="0"/>
                <w:szCs w:val="21"/>
              </w:rPr>
            </m:ctrlPr>
          </m:sub>
        </m:sSub>
        <m:r>
          <m:rPr>
            <m:nor/>
          </m:rPr>
          <w:rPr>
            <w:rFonts w:hint="eastAsia"/>
            <w:i/>
            <w:color w:val="FF0000"/>
            <w:kern w:val="0"/>
            <w:szCs w:val="21"/>
          </w:rPr>
          <m:t>=G-</m:t>
        </m:r>
        <m:sSub>
          <m:sSubPr>
            <m:ctrlPr>
              <w:rPr>
                <w:rFonts w:hint="eastAsia" w:ascii="Cambria Math" w:hAnsi="Cambria Math"/>
                <w:i/>
                <w:color w:val="FF0000"/>
                <w:kern w:val="0"/>
                <w:szCs w:val="21"/>
              </w:rPr>
            </m:ctrlPr>
          </m:sSubPr>
          <m:e>
            <m:r>
              <m:rPr>
                <m:nor/>
              </m:rPr>
              <w:rPr>
                <w:rFonts w:hint="eastAsia"/>
                <w:i/>
                <w:color w:val="FF0000"/>
                <w:kern w:val="0"/>
                <w:szCs w:val="21"/>
              </w:rPr>
              <m:t>F</m:t>
            </m:r>
            <m:ctrlPr>
              <w:rPr>
                <w:rFonts w:hint="eastAsia" w:ascii="Cambria Math" w:hAnsi="Cambria Math"/>
                <w:i/>
                <w:color w:val="FF0000"/>
                <w:kern w:val="0"/>
                <w:szCs w:val="21"/>
              </w:rPr>
            </m:ctrlPr>
          </m:e>
          <m:sub>
            <m:r>
              <m:rPr>
                <m:nor/>
                <m:sty m:val="p"/>
              </m:rPr>
              <w:rPr>
                <w:rFonts w:hint="eastAsia"/>
                <w:iCs/>
                <w:color w:val="FF0000"/>
                <w:kern w:val="0"/>
                <w:szCs w:val="21"/>
              </w:rPr>
              <m:t>示</m:t>
            </m:r>
            <m:ctrlPr>
              <w:rPr>
                <w:rFonts w:hint="eastAsia" w:ascii="Cambria Math" w:hAnsi="Cambria Math"/>
                <w:i/>
                <w:color w:val="FF0000"/>
                <w:kern w:val="0"/>
                <w:szCs w:val="21"/>
              </w:rPr>
            </m:ctrlPr>
          </m:sub>
        </m:sSub>
      </m:oMath>
      <w:r>
        <w:rPr>
          <w:rFonts w:hint="eastAsia"/>
          <w:color w:val="FF0000"/>
          <w:kern w:val="0"/>
          <w:szCs w:val="21"/>
        </w:rPr>
        <w:t>，金属块浸在液体中时弹簧测力计的示数越大，浮力越小，则乙图中金属块受到的浮力小于丁图，故B错误；</w:t>
      </w:r>
    </w:p>
    <w:p w14:paraId="5A272013">
      <w:pPr>
        <w:spacing w:line="360" w:lineRule="auto"/>
        <w:ind w:firstLine="420" w:firstLineChars="200"/>
        <w:jc w:val="left"/>
        <w:rPr>
          <w:color w:val="FF0000"/>
          <w:kern w:val="0"/>
          <w:szCs w:val="21"/>
        </w:rPr>
      </w:pPr>
      <w:r>
        <w:rPr>
          <w:rFonts w:hint="eastAsia"/>
          <w:color w:val="FF0000"/>
          <w:kern w:val="0"/>
          <w:szCs w:val="21"/>
        </w:rPr>
        <w:t>C．丙、丁两图，排开液体的体积相同，液体的密度不通过，测力计的示数不同，可知浮力的大小与液体的密度有挂，故C错误；</w:t>
      </w:r>
    </w:p>
    <w:p w14:paraId="2A066241">
      <w:pPr>
        <w:spacing w:line="360" w:lineRule="auto"/>
        <w:ind w:firstLine="420" w:firstLineChars="200"/>
        <w:jc w:val="left"/>
        <w:rPr>
          <w:color w:val="FF0000"/>
          <w:kern w:val="0"/>
          <w:szCs w:val="21"/>
        </w:rPr>
      </w:pPr>
      <w:r>
        <w:rPr>
          <w:rFonts w:hint="eastAsia"/>
          <w:color w:val="FF0000"/>
          <w:kern w:val="0"/>
          <w:szCs w:val="21"/>
        </w:rPr>
        <w:t>D．探究浮力的大小与浸入液体的体积的关系时，要控制液体的密度相同，丙、丁中液体的密度不同，故D错误。</w:t>
      </w:r>
    </w:p>
    <w:p w14:paraId="51F419ED">
      <w:pPr>
        <w:spacing w:line="360" w:lineRule="auto"/>
        <w:ind w:firstLine="420" w:firstLineChars="200"/>
        <w:jc w:val="left"/>
        <w:rPr>
          <w:color w:val="FF0000"/>
          <w:kern w:val="0"/>
          <w:szCs w:val="21"/>
        </w:rPr>
      </w:pPr>
      <w:r>
        <w:rPr>
          <w:rFonts w:hint="eastAsia"/>
          <w:color w:val="FF0000"/>
          <w:kern w:val="0"/>
          <w:szCs w:val="21"/>
        </w:rPr>
        <w:t>故选A。</w:t>
      </w:r>
    </w:p>
    <w:p w14:paraId="5468CC5C">
      <w:pPr>
        <w:spacing w:line="360" w:lineRule="auto"/>
        <w:ind w:firstLine="420" w:firstLineChars="200"/>
        <w:jc w:val="left"/>
        <w:rPr>
          <w:color w:val="000000"/>
          <w:kern w:val="0"/>
          <w:szCs w:val="21"/>
        </w:rPr>
      </w:pPr>
      <w:r>
        <w:rPr>
          <w:rFonts w:hint="eastAsia"/>
          <w:color w:val="000000"/>
          <w:kern w:val="0"/>
          <w:szCs w:val="21"/>
        </w:rPr>
        <w:t xml:space="preserve">13. </w:t>
      </w:r>
      <w:r>
        <w:rPr>
          <w:color w:val="000000"/>
          <w:kern w:val="0"/>
          <w:szCs w:val="21"/>
        </w:rPr>
        <w:t>将一杯水放在水平台秤上，台秤示数为900g；弹簧测力计下悬挂一物体A浸在水中保持静止（如图），台秤示数为1100g，弹簧测力计的示数为3N，则A物体重（　　）</w:t>
      </w:r>
    </w:p>
    <w:p w14:paraId="5374D151">
      <w:pPr>
        <w:spacing w:line="360" w:lineRule="auto"/>
        <w:ind w:firstLine="4200" w:firstLineChars="2000"/>
        <w:jc w:val="left"/>
        <w:rPr>
          <w:color w:val="000000"/>
          <w:kern w:val="0"/>
          <w:szCs w:val="21"/>
        </w:rPr>
      </w:pPr>
      <w:r>
        <w:rPr>
          <w:color w:val="000000"/>
          <w:kern w:val="0"/>
          <w:szCs w:val="21"/>
        </w:rPr>
        <w:drawing>
          <wp:inline distT="0" distB="0" distL="0" distR="0">
            <wp:extent cx="961390" cy="1263650"/>
            <wp:effectExtent l="0" t="0" r="0" b="0"/>
            <wp:docPr id="100015" name="图片 100015" descr="@@@44fec75b-f7f3-40c9-83cb-4a1a1ed15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fec75b-f7f3-40c9-83cb-4a1a1ed15a19"/>
                    <pic:cNvPicPr>
                      <a:picLocks noChangeAspect="1"/>
                    </pic:cNvPicPr>
                  </pic:nvPicPr>
                  <pic:blipFill>
                    <a:blip r:embed="rId30"/>
                    <a:stretch>
                      <a:fillRect/>
                    </a:stretch>
                  </pic:blipFill>
                  <pic:spPr>
                    <a:xfrm>
                      <a:off x="0" y="0"/>
                      <a:ext cx="965094" cy="1268631"/>
                    </a:xfrm>
                    <a:prstGeom prst="rect">
                      <a:avLst/>
                    </a:prstGeom>
                  </pic:spPr>
                </pic:pic>
              </a:graphicData>
            </a:graphic>
          </wp:inline>
        </w:drawing>
      </w:r>
      <w:r>
        <w:rPr>
          <w:color w:val="000000"/>
          <w:kern w:val="0"/>
          <w:szCs w:val="21"/>
        </w:rPr>
        <w:t>  </w:t>
      </w:r>
    </w:p>
    <w:p w14:paraId="438EFFD8">
      <w:pPr>
        <w:spacing w:line="360" w:lineRule="auto"/>
        <w:ind w:firstLine="420" w:firstLineChars="200"/>
        <w:jc w:val="left"/>
        <w:rPr>
          <w:color w:val="000000"/>
          <w:kern w:val="0"/>
          <w:szCs w:val="21"/>
        </w:rPr>
      </w:pPr>
      <w:r>
        <w:rPr>
          <w:color w:val="000000"/>
          <w:kern w:val="0"/>
          <w:szCs w:val="21"/>
        </w:rPr>
        <w:t>A．14N</w:t>
      </w:r>
      <w:r>
        <w:rPr>
          <w:color w:val="000000"/>
          <w:kern w:val="0"/>
          <w:szCs w:val="21"/>
        </w:rPr>
        <w:tab/>
      </w:r>
      <w:r>
        <w:rPr>
          <w:rFonts w:hint="eastAsia"/>
          <w:color w:val="000000"/>
          <w:kern w:val="0"/>
          <w:szCs w:val="21"/>
        </w:rPr>
        <w:t xml:space="preserve">  </w:t>
      </w:r>
      <w:r>
        <w:rPr>
          <w:color w:val="000000"/>
          <w:kern w:val="0"/>
          <w:szCs w:val="21"/>
        </w:rPr>
        <w:t>B．5N</w:t>
      </w:r>
      <w:r>
        <w:rPr>
          <w:color w:val="000000"/>
          <w:kern w:val="0"/>
          <w:szCs w:val="21"/>
        </w:rPr>
        <w:tab/>
      </w:r>
      <w:r>
        <w:rPr>
          <w:rFonts w:hint="eastAsia"/>
          <w:color w:val="000000"/>
          <w:kern w:val="0"/>
          <w:szCs w:val="21"/>
        </w:rPr>
        <w:t xml:space="preserve">  </w:t>
      </w:r>
      <w:r>
        <w:rPr>
          <w:color w:val="000000"/>
          <w:kern w:val="0"/>
          <w:szCs w:val="21"/>
        </w:rPr>
        <w:t>C．3N</w:t>
      </w:r>
      <w:r>
        <w:rPr>
          <w:color w:val="000000"/>
          <w:kern w:val="0"/>
          <w:szCs w:val="21"/>
        </w:rPr>
        <w:tab/>
      </w:r>
      <w:r>
        <w:rPr>
          <w:rFonts w:hint="eastAsia"/>
          <w:color w:val="000000"/>
          <w:kern w:val="0"/>
          <w:szCs w:val="21"/>
        </w:rPr>
        <w:t xml:space="preserve">    </w:t>
      </w:r>
      <w:r>
        <w:rPr>
          <w:color w:val="000000"/>
          <w:kern w:val="0"/>
          <w:szCs w:val="21"/>
        </w:rPr>
        <w:t>D．1N</w:t>
      </w:r>
    </w:p>
    <w:p w14:paraId="5FF9DF21">
      <w:pPr>
        <w:spacing w:line="360" w:lineRule="auto"/>
        <w:ind w:firstLine="420" w:firstLineChars="200"/>
        <w:jc w:val="left"/>
        <w:rPr>
          <w:color w:val="FF0000"/>
          <w:kern w:val="0"/>
          <w:szCs w:val="21"/>
        </w:rPr>
      </w:pPr>
      <w:r>
        <w:rPr>
          <w:color w:val="FF0000"/>
          <w:kern w:val="0"/>
          <w:szCs w:val="21"/>
        </w:rPr>
        <w:t>【答案】B</w:t>
      </w:r>
    </w:p>
    <w:p w14:paraId="0FF1D0C7">
      <w:pPr>
        <w:spacing w:line="360" w:lineRule="auto"/>
        <w:ind w:firstLine="420" w:firstLineChars="200"/>
        <w:jc w:val="left"/>
        <w:rPr>
          <w:color w:val="FF0000"/>
          <w:kern w:val="0"/>
          <w:szCs w:val="21"/>
        </w:rPr>
      </w:pPr>
      <w:r>
        <w:rPr>
          <w:color w:val="FF0000"/>
          <w:kern w:val="0"/>
          <w:szCs w:val="21"/>
        </w:rPr>
        <w:t>【详解】未放物体A时烧杯对台秤的压力为烧杯和水的重力之和，此时台秤对容器的支持力</w:t>
      </w:r>
    </w:p>
    <w:p w14:paraId="4AE32953">
      <w:pPr>
        <w:spacing w:line="360" w:lineRule="auto"/>
        <w:ind w:firstLine="420" w:firstLineChars="200"/>
        <w:jc w:val="left"/>
        <w:rPr>
          <w:color w:val="FF0000"/>
          <w:kern w:val="0"/>
          <w:szCs w:val="21"/>
        </w:rPr>
      </w:pPr>
      <w:r>
        <w:rPr>
          <w:i/>
          <w:color w:val="FF0000"/>
          <w:kern w:val="0"/>
          <w:szCs w:val="21"/>
        </w:rPr>
        <w:t>F</w:t>
      </w:r>
      <w:r>
        <w:rPr>
          <w:iCs/>
          <w:color w:val="FF0000"/>
          <w:kern w:val="0"/>
          <w:szCs w:val="21"/>
          <w:vertAlign w:val="subscript"/>
        </w:rPr>
        <w:t>支</w:t>
      </w:r>
      <w:r>
        <w:rPr>
          <w:color w:val="FF0000"/>
          <w:kern w:val="0"/>
          <w:szCs w:val="21"/>
        </w:rPr>
        <w:t>=</w:t>
      </w:r>
      <w:r>
        <w:rPr>
          <w:i/>
          <w:color w:val="FF0000"/>
          <w:kern w:val="0"/>
          <w:szCs w:val="21"/>
        </w:rPr>
        <w:t>G</w:t>
      </w:r>
      <w:r>
        <w:rPr>
          <w:color w:val="FF0000"/>
          <w:kern w:val="0"/>
          <w:szCs w:val="21"/>
        </w:rPr>
        <w:t>=</w:t>
      </w:r>
      <w:r>
        <w:rPr>
          <w:i/>
          <w:color w:val="FF0000"/>
          <w:kern w:val="0"/>
          <w:szCs w:val="21"/>
        </w:rPr>
        <w:t>mg</w:t>
      </w:r>
      <w:r>
        <w:rPr>
          <w:color w:val="FF0000"/>
          <w:kern w:val="0"/>
          <w:szCs w:val="21"/>
        </w:rPr>
        <w:t>=0.9kg×10N/kg=9N</w:t>
      </w:r>
    </w:p>
    <w:p w14:paraId="4DF80B03">
      <w:pPr>
        <w:spacing w:line="360" w:lineRule="auto"/>
        <w:ind w:firstLine="420" w:firstLineChars="200"/>
        <w:jc w:val="left"/>
        <w:rPr>
          <w:color w:val="FF0000"/>
          <w:kern w:val="0"/>
          <w:szCs w:val="21"/>
        </w:rPr>
      </w:pPr>
      <w:r>
        <w:rPr>
          <w:color w:val="FF0000"/>
          <w:kern w:val="0"/>
          <w:szCs w:val="21"/>
        </w:rPr>
        <w:t>弹簧测力计下悬挂物体A浸在水中保持静止（如图），台秤示数为1100g，则此时台秤对容器的支持力</w:t>
      </w:r>
      <w:r>
        <w:rPr>
          <w:i/>
          <w:color w:val="FF0000"/>
          <w:kern w:val="0"/>
          <w:szCs w:val="21"/>
        </w:rPr>
        <w:t>F</w:t>
      </w:r>
      <w:r>
        <w:rPr>
          <w:iCs/>
          <w:color w:val="FF0000"/>
          <w:kern w:val="0"/>
          <w:szCs w:val="21"/>
          <w:vertAlign w:val="subscript"/>
        </w:rPr>
        <w:t>支</w:t>
      </w:r>
      <w:r>
        <w:rPr>
          <w:color w:val="FF0000"/>
          <w:kern w:val="0"/>
          <w:szCs w:val="21"/>
        </w:rPr>
        <w:t>′=</w:t>
      </w:r>
      <w:r>
        <w:rPr>
          <w:i/>
          <w:color w:val="FF0000"/>
          <w:kern w:val="0"/>
          <w:szCs w:val="21"/>
        </w:rPr>
        <w:t>G</w:t>
      </w:r>
      <w:r>
        <w:rPr>
          <w:color w:val="FF0000"/>
          <w:kern w:val="0"/>
          <w:szCs w:val="21"/>
        </w:rPr>
        <w:t>′=</w:t>
      </w:r>
      <w:r>
        <w:rPr>
          <w:i/>
          <w:color w:val="FF0000"/>
          <w:kern w:val="0"/>
          <w:szCs w:val="21"/>
        </w:rPr>
        <w:t>m</w:t>
      </w:r>
      <w:r>
        <w:rPr>
          <w:color w:val="FF0000"/>
          <w:kern w:val="0"/>
          <w:szCs w:val="21"/>
        </w:rPr>
        <w:t>′</w:t>
      </w:r>
      <w:r>
        <w:rPr>
          <w:i/>
          <w:color w:val="FF0000"/>
          <w:kern w:val="0"/>
          <w:szCs w:val="21"/>
        </w:rPr>
        <w:t>g</w:t>
      </w:r>
      <w:r>
        <w:rPr>
          <w:color w:val="FF0000"/>
          <w:kern w:val="0"/>
          <w:szCs w:val="21"/>
        </w:rPr>
        <w:t>=1.1kg×10N/kg=11N</w:t>
      </w:r>
    </w:p>
    <w:p w14:paraId="7696EAD6">
      <w:pPr>
        <w:spacing w:line="360" w:lineRule="auto"/>
        <w:ind w:firstLine="420" w:firstLineChars="200"/>
        <w:jc w:val="left"/>
        <w:rPr>
          <w:color w:val="FF0000"/>
          <w:kern w:val="0"/>
          <w:szCs w:val="21"/>
        </w:rPr>
      </w:pPr>
      <w:r>
        <w:rPr>
          <w:color w:val="FF0000"/>
          <w:kern w:val="0"/>
          <w:szCs w:val="21"/>
        </w:rPr>
        <w:t>则对烧杯进行受力分析可得</w:t>
      </w:r>
      <w:r>
        <w:rPr>
          <w:rFonts w:hint="eastAsia"/>
          <w:color w:val="FF0000"/>
          <w:kern w:val="0"/>
          <w:szCs w:val="21"/>
        </w:rPr>
        <w:t xml:space="preserve"> </w:t>
      </w:r>
      <w:r>
        <w:rPr>
          <w:i/>
          <w:color w:val="FF0000"/>
          <w:kern w:val="0"/>
          <w:szCs w:val="21"/>
        </w:rPr>
        <w:t>F</w:t>
      </w:r>
      <w:r>
        <w:rPr>
          <w:iCs/>
          <w:color w:val="FF0000"/>
          <w:kern w:val="0"/>
          <w:szCs w:val="21"/>
          <w:vertAlign w:val="subscript"/>
        </w:rPr>
        <w:t>支</w:t>
      </w:r>
      <w:r>
        <w:rPr>
          <w:color w:val="FF0000"/>
          <w:kern w:val="0"/>
          <w:szCs w:val="21"/>
        </w:rPr>
        <w:t>′=</w:t>
      </w:r>
      <w:r>
        <w:rPr>
          <w:i/>
          <w:color w:val="FF0000"/>
          <w:kern w:val="0"/>
          <w:szCs w:val="21"/>
        </w:rPr>
        <w:t>F</w:t>
      </w:r>
      <w:r>
        <w:rPr>
          <w:iCs/>
          <w:color w:val="FF0000"/>
          <w:kern w:val="0"/>
          <w:szCs w:val="21"/>
          <w:vertAlign w:val="subscript"/>
        </w:rPr>
        <w:t>压</w:t>
      </w:r>
      <w:r>
        <w:rPr>
          <w:color w:val="FF0000"/>
          <w:kern w:val="0"/>
          <w:szCs w:val="21"/>
        </w:rPr>
        <w:t>+</w:t>
      </w:r>
      <w:r>
        <w:rPr>
          <w:i/>
          <w:color w:val="FF0000"/>
          <w:kern w:val="0"/>
          <w:szCs w:val="21"/>
        </w:rPr>
        <w:t>G</w:t>
      </w:r>
      <w:r>
        <w:rPr>
          <w:color w:val="FF0000"/>
          <w:kern w:val="0"/>
          <w:szCs w:val="21"/>
        </w:rPr>
        <w:t>=</w:t>
      </w:r>
      <w:r>
        <w:rPr>
          <w:i/>
          <w:color w:val="FF0000"/>
          <w:kern w:val="0"/>
          <w:szCs w:val="21"/>
        </w:rPr>
        <w:t>F</w:t>
      </w:r>
      <w:r>
        <w:rPr>
          <w:iCs/>
          <w:color w:val="FF0000"/>
          <w:kern w:val="0"/>
          <w:szCs w:val="21"/>
          <w:vertAlign w:val="subscript"/>
        </w:rPr>
        <w:t>浮</w:t>
      </w:r>
      <w:r>
        <w:rPr>
          <w:color w:val="FF0000"/>
          <w:kern w:val="0"/>
          <w:szCs w:val="21"/>
        </w:rPr>
        <w:t>+</w:t>
      </w:r>
      <w:r>
        <w:rPr>
          <w:i/>
          <w:color w:val="FF0000"/>
          <w:kern w:val="0"/>
          <w:szCs w:val="21"/>
        </w:rPr>
        <w:t>G</w:t>
      </w:r>
    </w:p>
    <w:p w14:paraId="16BBFEF8">
      <w:pPr>
        <w:spacing w:line="360" w:lineRule="auto"/>
        <w:ind w:firstLine="420" w:firstLineChars="200"/>
        <w:jc w:val="left"/>
        <w:rPr>
          <w:color w:val="FF0000"/>
          <w:kern w:val="0"/>
          <w:szCs w:val="21"/>
        </w:rPr>
      </w:pPr>
      <w:r>
        <w:rPr>
          <w:color w:val="FF0000"/>
          <w:kern w:val="0"/>
          <w:szCs w:val="21"/>
        </w:rPr>
        <w:t>物体A浸在水中时，受到向上的浮力作用，所以物体A对烧杯有向下的压力，所以物体A所受浮力</w:t>
      </w:r>
    </w:p>
    <w:p w14:paraId="453120DF">
      <w:pPr>
        <w:spacing w:line="360" w:lineRule="auto"/>
        <w:ind w:firstLine="420" w:firstLineChars="200"/>
        <w:jc w:val="left"/>
        <w:rPr>
          <w:color w:val="FF0000"/>
          <w:kern w:val="0"/>
          <w:szCs w:val="21"/>
        </w:rPr>
      </w:pPr>
      <w:r>
        <w:rPr>
          <w:i/>
          <w:color w:val="FF0000"/>
          <w:kern w:val="0"/>
          <w:szCs w:val="21"/>
        </w:rPr>
        <w:t>F</w:t>
      </w:r>
      <w:r>
        <w:rPr>
          <w:iCs/>
          <w:color w:val="FF0000"/>
          <w:kern w:val="0"/>
          <w:szCs w:val="21"/>
          <w:vertAlign w:val="subscript"/>
        </w:rPr>
        <w:t>浮</w:t>
      </w:r>
      <w:r>
        <w:rPr>
          <w:color w:val="FF0000"/>
          <w:kern w:val="0"/>
          <w:szCs w:val="21"/>
        </w:rPr>
        <w:t>=</w:t>
      </w:r>
      <w:r>
        <w:rPr>
          <w:i/>
          <w:color w:val="FF0000"/>
          <w:kern w:val="0"/>
          <w:szCs w:val="21"/>
        </w:rPr>
        <w:t>F</w:t>
      </w:r>
      <w:r>
        <w:rPr>
          <w:iCs/>
          <w:color w:val="FF0000"/>
          <w:kern w:val="0"/>
          <w:szCs w:val="21"/>
          <w:vertAlign w:val="subscript"/>
        </w:rPr>
        <w:t>支</w:t>
      </w:r>
      <w:r>
        <w:rPr>
          <w:color w:val="FF0000"/>
          <w:kern w:val="0"/>
          <w:szCs w:val="21"/>
        </w:rPr>
        <w:t>′-</w:t>
      </w:r>
      <w:r>
        <w:rPr>
          <w:i/>
          <w:color w:val="FF0000"/>
          <w:kern w:val="0"/>
          <w:szCs w:val="21"/>
        </w:rPr>
        <w:t>G</w:t>
      </w:r>
      <w:r>
        <w:rPr>
          <w:color w:val="FF0000"/>
          <w:kern w:val="0"/>
          <w:szCs w:val="21"/>
        </w:rPr>
        <w:t>=11N-9N=2N</w:t>
      </w:r>
    </w:p>
    <w:p w14:paraId="08C6EE5F">
      <w:pPr>
        <w:spacing w:line="360" w:lineRule="auto"/>
        <w:ind w:firstLine="420" w:firstLineChars="200"/>
        <w:jc w:val="left"/>
        <w:rPr>
          <w:color w:val="FF0000"/>
          <w:kern w:val="0"/>
          <w:szCs w:val="21"/>
        </w:rPr>
      </w:pPr>
      <w:r>
        <w:rPr>
          <w:color w:val="FF0000"/>
          <w:kern w:val="0"/>
          <w:szCs w:val="21"/>
        </w:rPr>
        <w:t>根据称重法可知测力计的示数</w:t>
      </w:r>
    </w:p>
    <w:p w14:paraId="52B36071">
      <w:pPr>
        <w:spacing w:line="360" w:lineRule="auto"/>
        <w:ind w:firstLine="420" w:firstLineChars="200"/>
        <w:jc w:val="left"/>
        <w:rPr>
          <w:color w:val="FF0000"/>
          <w:kern w:val="0"/>
          <w:szCs w:val="21"/>
        </w:rPr>
      </w:pPr>
      <w:r>
        <w:rPr>
          <w:i/>
          <w:color w:val="FF0000"/>
          <w:kern w:val="0"/>
          <w:szCs w:val="21"/>
        </w:rPr>
        <w:t>G</w:t>
      </w:r>
      <w:r>
        <w:rPr>
          <w:iCs/>
          <w:color w:val="FF0000"/>
          <w:kern w:val="0"/>
          <w:szCs w:val="21"/>
          <w:vertAlign w:val="subscript"/>
        </w:rPr>
        <w:t>A</w:t>
      </w:r>
      <w:r>
        <w:rPr>
          <w:color w:val="FF0000"/>
          <w:kern w:val="0"/>
          <w:szCs w:val="21"/>
        </w:rPr>
        <w:t>=</w:t>
      </w:r>
      <w:r>
        <w:rPr>
          <w:i/>
          <w:color w:val="FF0000"/>
          <w:kern w:val="0"/>
          <w:szCs w:val="21"/>
        </w:rPr>
        <w:t>F</w:t>
      </w:r>
      <w:r>
        <w:rPr>
          <w:iCs/>
          <w:color w:val="FF0000"/>
          <w:kern w:val="0"/>
          <w:szCs w:val="21"/>
          <w:vertAlign w:val="subscript"/>
        </w:rPr>
        <w:t>示</w:t>
      </w:r>
      <w:r>
        <w:rPr>
          <w:color w:val="FF0000"/>
          <w:kern w:val="0"/>
          <w:szCs w:val="21"/>
        </w:rPr>
        <w:t>+</w:t>
      </w:r>
      <w:r>
        <w:rPr>
          <w:i/>
          <w:color w:val="FF0000"/>
          <w:kern w:val="0"/>
          <w:szCs w:val="21"/>
        </w:rPr>
        <w:t>F</w:t>
      </w:r>
      <w:r>
        <w:rPr>
          <w:iCs/>
          <w:color w:val="FF0000"/>
          <w:kern w:val="0"/>
          <w:szCs w:val="21"/>
          <w:vertAlign w:val="subscript"/>
        </w:rPr>
        <w:t>浮</w:t>
      </w:r>
      <w:r>
        <w:rPr>
          <w:color w:val="FF0000"/>
          <w:kern w:val="0"/>
          <w:szCs w:val="21"/>
        </w:rPr>
        <w:t>=3N+2N=5N</w:t>
      </w:r>
    </w:p>
    <w:p w14:paraId="5E402348">
      <w:pPr>
        <w:spacing w:line="360" w:lineRule="auto"/>
        <w:ind w:firstLine="420" w:firstLineChars="200"/>
        <w:jc w:val="left"/>
        <w:rPr>
          <w:color w:val="FF0000"/>
          <w:kern w:val="0"/>
          <w:szCs w:val="21"/>
        </w:rPr>
      </w:pPr>
      <w:r>
        <w:rPr>
          <w:color w:val="FF0000"/>
          <w:kern w:val="0"/>
          <w:szCs w:val="21"/>
        </w:rPr>
        <w:t>故ACD不符合题意，B符合题意。故选B。</w:t>
      </w:r>
      <w:r>
        <w:rPr>
          <w:rFonts w:hint="eastAsia"/>
          <w:color w:val="FF0000"/>
          <w:kern w:val="0"/>
          <w:szCs w:val="21"/>
        </w:rPr>
        <w:t> </w:t>
      </w:r>
    </w:p>
    <w:p w14:paraId="7073C624">
      <w:pPr>
        <w:spacing w:line="360" w:lineRule="auto"/>
        <w:ind w:firstLine="420" w:firstLineChars="200"/>
        <w:jc w:val="left"/>
        <w:rPr>
          <w:color w:val="0D0D0D"/>
        </w:rPr>
      </w:pPr>
      <w:r>
        <w:rPr>
          <w:rFonts w:hint="eastAsia"/>
          <w:color w:val="0D0D0D"/>
        </w:rPr>
        <w:t>14．如图甲所示，小聪课余时间用弹簧测力计做浮力实验。他用弹簧测力计挂着实心圆柱体，圆柱体浸没在水中且不与容器壁接触，然后将其缓慢拉出水面，弹簧测力计示数随圆柱体上升距离的变化情况如图乙，则圆柱体的重力为______ N，圆柱体受到的最大浮力是______N。</w:t>
      </w:r>
    </w:p>
    <w:p w14:paraId="61508E67">
      <w:pPr>
        <w:pStyle w:val="2"/>
        <w:ind w:firstLine="2020" w:firstLineChars="1000"/>
      </w:pPr>
      <w:r>
        <w:rPr>
          <w:rFonts w:hint="eastAsia"/>
          <w:color w:val="000000"/>
          <w:spacing w:val="-4"/>
          <w:szCs w:val="24"/>
        </w:rPr>
        <w:drawing>
          <wp:inline distT="0" distB="0" distL="0" distR="0">
            <wp:extent cx="2879725" cy="1797685"/>
            <wp:effectExtent l="0" t="0" r="0" b="0"/>
            <wp:docPr id="1818583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83313" name="图片 1"/>
                    <pic:cNvPicPr>
                      <a:picLocks noChangeAspect="1"/>
                    </pic:cNvPicPr>
                  </pic:nvPicPr>
                  <pic:blipFill>
                    <a:blip r:embed="rId31"/>
                    <a:srcRect r="37381"/>
                    <a:stretch>
                      <a:fillRect/>
                    </a:stretch>
                  </pic:blipFill>
                  <pic:spPr>
                    <a:xfrm>
                      <a:off x="0" y="0"/>
                      <a:ext cx="2891574" cy="1805132"/>
                    </a:xfrm>
                    <a:prstGeom prst="rect">
                      <a:avLst/>
                    </a:prstGeom>
                    <a:ln>
                      <a:noFill/>
                    </a:ln>
                  </pic:spPr>
                </pic:pic>
              </a:graphicData>
            </a:graphic>
          </wp:inline>
        </w:drawing>
      </w:r>
    </w:p>
    <w:p w14:paraId="248535E9">
      <w:pPr>
        <w:adjustRightInd w:val="0"/>
        <w:spacing w:line="360" w:lineRule="auto"/>
        <w:ind w:firstLine="420" w:firstLineChars="200"/>
        <w:jc w:val="left"/>
        <w:textAlignment w:val="center"/>
        <w:rPr>
          <w:color w:val="FF0000"/>
        </w:rPr>
      </w:pPr>
      <w:r>
        <w:rPr>
          <w:rFonts w:hint="eastAsia"/>
          <w:color w:val="FF0000"/>
        </w:rPr>
        <w:t xml:space="preserve">【答案】0.35，0.4。    </w:t>
      </w:r>
    </w:p>
    <w:p w14:paraId="2571F59A">
      <w:pPr>
        <w:adjustRightInd w:val="0"/>
        <w:spacing w:line="360" w:lineRule="auto"/>
        <w:ind w:firstLine="420" w:firstLineChars="200"/>
        <w:jc w:val="left"/>
        <w:textAlignment w:val="center"/>
        <w:rPr>
          <w:color w:val="FF0000"/>
        </w:rPr>
      </w:pPr>
      <w:r>
        <w:rPr>
          <w:rFonts w:hint="eastAsia"/>
          <w:color w:val="FF0000"/>
        </w:rPr>
        <w:t>【解析】由图象可知，当物体完全露出水面时，弹簧测力计的示数不会变化，为0.35N，由二力平衡知识得圆柱体的重力为0.35N。</w:t>
      </w:r>
    </w:p>
    <w:p w14:paraId="1FE7D323">
      <w:pPr>
        <w:adjustRightInd w:val="0"/>
        <w:spacing w:line="360" w:lineRule="auto"/>
        <w:ind w:firstLine="420" w:firstLineChars="200"/>
        <w:jc w:val="left"/>
        <w:textAlignment w:val="center"/>
        <w:rPr>
          <w:color w:val="FF0000"/>
        </w:rPr>
      </w:pPr>
      <w:r>
        <w:rPr>
          <w:rFonts w:hint="eastAsia"/>
          <w:color w:val="FF0000"/>
        </w:rPr>
        <w:t>由图象可知，当圆柱体浸没在水中时，弹簧测力计的示数</w:t>
      </w:r>
      <w:r>
        <w:rPr>
          <w:rFonts w:hint="eastAsia"/>
          <w:i/>
          <w:color w:val="FF0000"/>
          <w:kern w:val="0"/>
          <w:szCs w:val="21"/>
        </w:rPr>
        <w:t>F</w:t>
      </w:r>
      <w:r>
        <w:rPr>
          <w:rFonts w:hint="eastAsia"/>
          <w:color w:val="FF0000"/>
          <w:kern w:val="0"/>
          <w:szCs w:val="21"/>
          <w:vertAlign w:val="subscript"/>
        </w:rPr>
        <w:t>示</w:t>
      </w:r>
      <w:r>
        <w:rPr>
          <w:rFonts w:hint="eastAsia"/>
          <w:i/>
          <w:color w:val="FF0000"/>
          <w:kern w:val="0"/>
          <w:szCs w:val="21"/>
        </w:rPr>
        <w:t>=</w:t>
      </w:r>
      <w:r>
        <w:rPr>
          <w:rFonts w:hint="eastAsia"/>
          <w:color w:val="FF0000"/>
          <w:kern w:val="0"/>
          <w:szCs w:val="21"/>
        </w:rPr>
        <w:t>0.25 N</w:t>
      </w:r>
      <w:r>
        <w:rPr>
          <w:rFonts w:hint="eastAsia"/>
          <w:color w:val="FF0000"/>
        </w:rPr>
        <w:t>，故圆柱体受到的最大浮力</w:t>
      </w:r>
    </w:p>
    <w:p w14:paraId="3FB1CC09">
      <w:pPr>
        <w:adjustRightInd w:val="0"/>
        <w:spacing w:line="360" w:lineRule="auto"/>
        <w:ind w:firstLine="840" w:firstLineChars="400"/>
        <w:textAlignment w:val="center"/>
        <w:rPr>
          <w:color w:val="FF0000"/>
          <w:kern w:val="0"/>
          <w:szCs w:val="21"/>
        </w:rPr>
      </w:pPr>
      <w:r>
        <w:rPr>
          <w:rFonts w:hint="eastAsia"/>
          <w:i/>
          <w:color w:val="FF0000"/>
          <w:kern w:val="0"/>
          <w:szCs w:val="21"/>
        </w:rPr>
        <w:t>F</w:t>
      </w:r>
      <w:r>
        <w:rPr>
          <w:rFonts w:hint="eastAsia"/>
          <w:color w:val="FF0000"/>
          <w:kern w:val="0"/>
          <w:szCs w:val="21"/>
          <w:vertAlign w:val="subscript"/>
        </w:rPr>
        <w:t>浮</w:t>
      </w:r>
      <w:r>
        <w:rPr>
          <w:rFonts w:hint="eastAsia"/>
          <w:i/>
          <w:color w:val="FF0000"/>
          <w:kern w:val="0"/>
          <w:szCs w:val="21"/>
        </w:rPr>
        <w:t>=G-F</w:t>
      </w:r>
      <w:r>
        <w:rPr>
          <w:rFonts w:hint="eastAsia"/>
          <w:color w:val="FF0000"/>
          <w:kern w:val="0"/>
          <w:szCs w:val="21"/>
          <w:vertAlign w:val="subscript"/>
        </w:rPr>
        <w:t>示</w:t>
      </w:r>
      <w:r>
        <w:rPr>
          <w:rFonts w:hint="eastAsia"/>
          <w:i/>
          <w:color w:val="FF0000"/>
          <w:kern w:val="0"/>
          <w:szCs w:val="21"/>
        </w:rPr>
        <w:t>=</w:t>
      </w:r>
      <w:r>
        <w:rPr>
          <w:rFonts w:hint="eastAsia"/>
          <w:color w:val="FF0000"/>
          <w:kern w:val="0"/>
          <w:szCs w:val="21"/>
        </w:rPr>
        <w:t xml:space="preserve">0.35N-0.25 N=0.1 N </w:t>
      </w:r>
    </w:p>
    <w:p w14:paraId="57C4584A">
      <w:pPr>
        <w:spacing w:line="360" w:lineRule="auto"/>
        <w:ind w:firstLine="404" w:firstLineChars="200"/>
        <w:jc w:val="left"/>
        <w:rPr>
          <w:rFonts w:hint="eastAsia" w:eastAsiaTheme="majorEastAsia"/>
        </w:rPr>
      </w:pPr>
      <w:r>
        <w:rPr>
          <w:rFonts w:hint="eastAsia"/>
          <w:color w:val="000000"/>
          <w:spacing w:val="-4"/>
          <w:szCs w:val="24"/>
        </w:rPr>
        <w:t>15</w:t>
      </w:r>
      <w:r>
        <w:rPr>
          <w:rFonts w:hint="eastAsia"/>
        </w:rPr>
        <w:t>．</w:t>
      </w:r>
      <w:r>
        <w:t>小</w:t>
      </w:r>
      <w:r>
        <w:rPr>
          <w:rFonts w:hint="eastAsia" w:eastAsiaTheme="majorEastAsia"/>
        </w:rPr>
        <w:t>刚“探究浮力大小与物体的形状是否有关”。器材有：橡皮泥（不吸水）、弹簧测力计、烧杯、水和细线。</w:t>
      </w:r>
    </w:p>
    <w:p w14:paraId="222223DD">
      <w:pPr>
        <w:spacing w:line="360" w:lineRule="auto"/>
        <w:ind w:firstLine="1890" w:firstLineChars="900"/>
        <w:jc w:val="left"/>
        <w:rPr>
          <w:rFonts w:eastAsiaTheme="majorEastAsia"/>
        </w:rPr>
      </w:pPr>
      <w:r>
        <w:rPr>
          <w:rFonts w:hint="eastAsia" w:eastAsiaTheme="majorEastAsia"/>
        </w:rPr>
        <w:drawing>
          <wp:inline distT="0" distB="0" distL="0" distR="0">
            <wp:extent cx="3581400" cy="1428750"/>
            <wp:effectExtent l="0" t="0" r="0" b="0"/>
            <wp:docPr id="100037" name="图片 100037" descr="@@@b08c8ba9-2b12-434d-9b62-481b62883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08c8ba9-2b12-434d-9b62-481b6288390e"/>
                    <pic:cNvPicPr>
                      <a:picLocks noChangeAspect="1"/>
                    </pic:cNvPicPr>
                  </pic:nvPicPr>
                  <pic:blipFill>
                    <a:blip r:embed="rId32"/>
                    <a:stretch>
                      <a:fillRect/>
                    </a:stretch>
                  </pic:blipFill>
                  <pic:spPr>
                    <a:xfrm>
                      <a:off x="0" y="0"/>
                      <a:ext cx="3581400" cy="1428750"/>
                    </a:xfrm>
                    <a:prstGeom prst="rect">
                      <a:avLst/>
                    </a:prstGeom>
                  </pic:spPr>
                </pic:pic>
              </a:graphicData>
            </a:graphic>
          </wp:inline>
        </w:drawing>
      </w:r>
    </w:p>
    <w:p w14:paraId="227C0319">
      <w:pPr>
        <w:spacing w:line="360" w:lineRule="auto"/>
        <w:ind w:firstLine="420" w:firstLineChars="200"/>
        <w:jc w:val="left"/>
        <w:rPr>
          <w:rFonts w:hint="eastAsia" w:eastAsiaTheme="majorEastAsia"/>
        </w:rPr>
      </w:pPr>
      <w:r>
        <w:rPr>
          <w:rFonts w:hint="eastAsia" w:eastAsiaTheme="majorEastAsia"/>
        </w:rPr>
        <w:t>（1）用弹簧测力计测出橡皮泥的重，如图甲所示。将同一块橡皮泥分别捏成实心正方体和球体浸没在水中，弹簧测力计的示数分别如图乙、丙所示。根据图中测力计的示数可以看出浮力大小与物体的形状</w:t>
      </w:r>
      <w:r>
        <w:rPr>
          <w:rFonts w:hint="eastAsia" w:eastAsiaTheme="majorEastAsia"/>
          <w:u w:val="single"/>
        </w:rPr>
        <w:t xml:space="preserve">          </w:t>
      </w:r>
      <w:r>
        <w:rPr>
          <w:rFonts w:hint="eastAsia" w:eastAsiaTheme="majorEastAsia"/>
        </w:rPr>
        <w:t>；</w:t>
      </w:r>
    </w:p>
    <w:p w14:paraId="43C774A4">
      <w:pPr>
        <w:spacing w:line="360" w:lineRule="auto"/>
        <w:ind w:firstLine="420" w:firstLineChars="200"/>
        <w:jc w:val="left"/>
        <w:rPr>
          <w:rFonts w:hint="eastAsia" w:eastAsiaTheme="majorEastAsia"/>
        </w:rPr>
      </w:pPr>
      <w:r>
        <w:rPr>
          <w:rFonts w:hint="eastAsia" w:eastAsiaTheme="majorEastAsia"/>
        </w:rPr>
        <w:t>（2）如果某次测量时，橡皮泥碰到烧杯底部，会使测得的浮力值偏</w:t>
      </w:r>
      <w:r>
        <w:rPr>
          <w:rFonts w:hint="eastAsia" w:eastAsiaTheme="majorEastAsia"/>
          <w:u w:val="single"/>
        </w:rPr>
        <w:t xml:space="preserve">       </w:t>
      </w:r>
      <w:r>
        <w:rPr>
          <w:rFonts w:hint="eastAsia" w:eastAsiaTheme="majorEastAsia"/>
        </w:rPr>
        <w:t>；</w:t>
      </w:r>
    </w:p>
    <w:p w14:paraId="55D29696">
      <w:pPr>
        <w:spacing w:line="360" w:lineRule="auto"/>
        <w:ind w:firstLine="420" w:firstLineChars="200"/>
        <w:jc w:val="left"/>
      </w:pPr>
      <w:r>
        <w:rPr>
          <w:rFonts w:hint="eastAsia" w:eastAsiaTheme="majorEastAsia"/>
        </w:rPr>
        <w:t>（3）做完上述实验后，将该橡皮泥做成碗形放入水中，丁图橡皮泥漂浮在水面，此时橡皮泥受的浮力是</w:t>
      </w:r>
      <w:r>
        <w:rPr>
          <w:rFonts w:hint="eastAsia" w:eastAsiaTheme="majorEastAsia"/>
          <w:u w:val="single"/>
        </w:rPr>
        <w:t xml:space="preserve">       </w:t>
      </w:r>
      <w:r>
        <w:rPr>
          <w:rFonts w:hint="eastAsia" w:eastAsiaTheme="majorEastAsia"/>
        </w:rPr>
        <w:t>N，排开水的体积</w:t>
      </w:r>
      <w:r>
        <w:rPr>
          <w:rFonts w:hint="eastAsia" w:eastAsiaTheme="majorEastAsia"/>
          <w:u w:val="single"/>
        </w:rPr>
        <w:t xml:space="preserve">       </w:t>
      </w:r>
      <w:r>
        <w:rPr>
          <w:rFonts w:hint="eastAsia" w:eastAsiaTheme="majorEastAsia"/>
        </w:rPr>
        <w:t>（选填“大于”“小于”或“等于”）橡</w:t>
      </w:r>
      <w:r>
        <w:t>皮泥的体积。戊图橡皮泥沉入水底，此时橡皮泥受的浮力是</w:t>
      </w:r>
      <w:r>
        <w:rPr>
          <w:u w:val="single"/>
        </w:rPr>
        <w:t xml:space="preserve">       </w:t>
      </w:r>
      <w:r>
        <w:t>N；</w:t>
      </w:r>
    </w:p>
    <w:p w14:paraId="0AE7DE9F">
      <w:pPr>
        <w:spacing w:line="360" w:lineRule="auto"/>
        <w:ind w:firstLine="420" w:firstLineChars="200"/>
        <w:jc w:val="left"/>
      </w:pPr>
      <w:r>
        <w:t>（4）实心的铁块会沉入水底，用它做的轮船却可以漂浮在水面。其所受浮力变大的原因是</w:t>
      </w:r>
      <w:r>
        <w:rPr>
          <w:u w:val="single"/>
        </w:rPr>
        <w:t xml:space="preserve">    </w:t>
      </w:r>
      <w:r>
        <w:rPr>
          <w:rFonts w:hint="eastAsia"/>
          <w:u w:val="single"/>
        </w:rPr>
        <w:t xml:space="preserve">  </w:t>
      </w:r>
      <w:r>
        <w:t>增加了。</w:t>
      </w:r>
    </w:p>
    <w:p w14:paraId="7C544357">
      <w:pPr>
        <w:spacing w:line="360" w:lineRule="auto"/>
        <w:ind w:firstLine="420" w:firstLineChars="200"/>
        <w:jc w:val="left"/>
        <w:rPr>
          <w:color w:val="FF0000"/>
        </w:rPr>
      </w:pPr>
      <w:r>
        <w:rPr>
          <w:color w:val="FF0000"/>
        </w:rPr>
        <w:t>【答案】     无关     大     2.4     大于     0.8     排开液体的体积</w:t>
      </w:r>
    </w:p>
    <w:p w14:paraId="47A848AE">
      <w:pPr>
        <w:spacing w:line="360" w:lineRule="auto"/>
        <w:ind w:firstLine="420" w:firstLineChars="200"/>
        <w:jc w:val="left"/>
        <w:rPr>
          <w:color w:val="FF0000"/>
        </w:rPr>
      </w:pPr>
      <w:r>
        <w:rPr>
          <w:color w:val="FF0000"/>
        </w:rPr>
        <w:t>【详解】（1）由图甲可知，橡皮泥的重力为2.4N，由图乙、图丙可知，橡皮泥分别捏成实心正方体和球体浸没在水中，弹簧测力计的示数都为1.6N，根据称重法可知橡皮泥分别捏成实心正方体和球体浸没在水中时浮力大小相同，都为</w:t>
      </w:r>
    </w:p>
    <w:p w14:paraId="1DF92097">
      <w:pPr>
        <w:spacing w:line="360" w:lineRule="auto"/>
        <w:ind w:firstLine="420" w:firstLineChars="200"/>
        <w:jc w:val="left"/>
        <w:rPr>
          <w:rFonts w:hint="eastAsia"/>
          <w:color w:val="FF0000"/>
        </w:rPr>
      </w:pPr>
      <w:r>
        <w:rPr>
          <w:rFonts w:hint="eastAsia"/>
          <w:i/>
          <w:color w:val="FF0000"/>
        </w:rPr>
        <w:t>F</w:t>
      </w:r>
      <w:r>
        <w:rPr>
          <w:rFonts w:hint="eastAsia"/>
          <w:color w:val="FF0000"/>
          <w:vertAlign w:val="subscript"/>
        </w:rPr>
        <w:t>浮</w:t>
      </w:r>
      <w:r>
        <w:rPr>
          <w:rFonts w:hint="eastAsia"/>
          <w:i/>
          <w:color w:val="FF0000"/>
        </w:rPr>
        <w:t>=G-F</w:t>
      </w:r>
      <w:r>
        <w:rPr>
          <w:rFonts w:hint="eastAsia"/>
          <w:color w:val="FF0000"/>
          <w:vertAlign w:val="subscript"/>
        </w:rPr>
        <w:t>示</w:t>
      </w:r>
      <w:r>
        <w:rPr>
          <w:rFonts w:hint="eastAsia"/>
          <w:i/>
          <w:color w:val="FF0000"/>
        </w:rPr>
        <w:t>=</w:t>
      </w:r>
      <w:r>
        <w:rPr>
          <w:rFonts w:hint="eastAsia"/>
          <w:color w:val="FF0000"/>
        </w:rPr>
        <w:t xml:space="preserve">2.4N-1.6N=0.8 N </w:t>
      </w:r>
    </w:p>
    <w:p w14:paraId="7964117A">
      <w:pPr>
        <w:spacing w:line="360" w:lineRule="auto"/>
        <w:ind w:firstLine="420" w:firstLineChars="200"/>
        <w:jc w:val="left"/>
        <w:rPr>
          <w:color w:val="FF0000"/>
        </w:rPr>
      </w:pPr>
      <w:r>
        <w:rPr>
          <w:color w:val="FF0000"/>
        </w:rPr>
        <w:t>故浮力大小与物体的形状无关。</w:t>
      </w:r>
    </w:p>
    <w:p w14:paraId="0EFF603F">
      <w:pPr>
        <w:spacing w:line="360" w:lineRule="auto"/>
        <w:ind w:firstLine="420" w:firstLineChars="200"/>
        <w:jc w:val="left"/>
        <w:rPr>
          <w:color w:val="FF0000"/>
        </w:rPr>
      </w:pPr>
      <w:r>
        <w:rPr>
          <w:color w:val="FF0000"/>
        </w:rPr>
        <w:t>（2）如果某次测量时，橡皮泥碰到烧杯底部，竖直向上方向上橡皮泥除了受到浮力、弹簧测力计的拉力外，还会受到烧杯底部对它的支持力，由于浸没在水中，橡皮泥受到的浮力大小不变，根据受力平衡可知弹簧测力计的拉力会减小，即示数减小，根据称重法</w:t>
      </w:r>
      <w:r>
        <w:rPr>
          <w:rFonts w:hint="eastAsia"/>
          <w:i/>
          <w:color w:val="FF0000"/>
        </w:rPr>
        <w:t>F</w:t>
      </w:r>
      <w:r>
        <w:rPr>
          <w:rFonts w:hint="eastAsia"/>
          <w:color w:val="FF0000"/>
          <w:vertAlign w:val="subscript"/>
        </w:rPr>
        <w:t>浮</w:t>
      </w:r>
      <w:r>
        <w:rPr>
          <w:rFonts w:hint="eastAsia"/>
          <w:i/>
          <w:color w:val="FF0000"/>
        </w:rPr>
        <w:t>=G-F</w:t>
      </w:r>
      <w:r>
        <w:rPr>
          <w:rFonts w:hint="eastAsia"/>
          <w:color w:val="FF0000"/>
          <w:vertAlign w:val="subscript"/>
        </w:rPr>
        <w:t>示</w:t>
      </w:r>
      <w:r>
        <w:rPr>
          <w:color w:val="FF0000"/>
        </w:rPr>
        <w:t>可知，测得的浮力值会偏大。</w:t>
      </w:r>
    </w:p>
    <w:p w14:paraId="761C0C27">
      <w:pPr>
        <w:spacing w:line="360" w:lineRule="auto"/>
        <w:ind w:firstLine="420" w:firstLineChars="200"/>
        <w:jc w:val="left"/>
        <w:rPr>
          <w:color w:val="FF0000"/>
        </w:rPr>
      </w:pPr>
      <w:r>
        <w:rPr>
          <w:color w:val="FF0000"/>
        </w:rPr>
        <w:t>（3）丁图橡皮泥漂浮在水面，此时橡皮泥受到的浮力与重力为一对平衡力，即</w:t>
      </w:r>
    </w:p>
    <w:p w14:paraId="2D0B2802">
      <w:pPr>
        <w:spacing w:line="360" w:lineRule="auto"/>
        <w:ind w:firstLine="420" w:firstLineChars="200"/>
        <w:jc w:val="left"/>
        <w:rPr>
          <w:rFonts w:hint="eastAsia"/>
          <w:color w:val="FF0000"/>
        </w:rPr>
      </w:pPr>
      <w:r>
        <w:rPr>
          <w:i/>
          <w:color w:val="FF0000"/>
        </w:rPr>
        <w:t>F</w:t>
      </w:r>
      <w:r>
        <w:rPr>
          <w:rFonts w:hint="eastAsia"/>
          <w:iCs/>
          <w:color w:val="FF0000"/>
          <w:vertAlign w:val="subscript"/>
        </w:rPr>
        <w:t>浮</w:t>
      </w:r>
      <w:r>
        <w:rPr>
          <w:color w:val="FF0000"/>
        </w:rPr>
        <w:t>′=</w:t>
      </w:r>
      <w:r>
        <w:rPr>
          <w:i/>
          <w:color w:val="FF0000"/>
        </w:rPr>
        <w:t>G</w:t>
      </w:r>
      <w:r>
        <w:rPr>
          <w:color w:val="FF0000"/>
        </w:rPr>
        <w:t>=</w:t>
      </w:r>
      <w:r>
        <w:rPr>
          <w:rFonts w:hint="eastAsia"/>
          <w:color w:val="FF0000"/>
        </w:rPr>
        <w:t>2.4N</w:t>
      </w:r>
    </w:p>
    <w:p w14:paraId="200AA7AD">
      <w:pPr>
        <w:spacing w:line="360" w:lineRule="auto"/>
        <w:ind w:firstLine="420" w:firstLineChars="200"/>
        <w:jc w:val="left"/>
        <w:rPr>
          <w:color w:val="FF0000"/>
        </w:rPr>
      </w:pPr>
      <w:r>
        <w:rPr>
          <w:color w:val="FF0000"/>
        </w:rPr>
        <w:t>由（1）中分析可知，橡皮泥浸没在水中时的浮力为0.8N，橡皮泥做成碗形漂浮在水面的浮力大于浸没时的浮力，</w:t>
      </w:r>
      <w:r>
        <w:rPr>
          <w:rFonts w:hint="eastAsia"/>
          <w:color w:val="FF0000"/>
        </w:rPr>
        <w:t>则</w:t>
      </w:r>
      <w:r>
        <w:rPr>
          <w:color w:val="FF0000"/>
        </w:rPr>
        <w:t>橡皮泥做成碗形漂浮在水面排开水的体积大于浸没时排开水的体积，而浸没时排开水的体积即为橡皮泥的体积，故橡皮泥做成碗形漂浮在水面排开水的体积大于橡皮泥的体积。</w:t>
      </w:r>
    </w:p>
    <w:p w14:paraId="53CF4E3F">
      <w:pPr>
        <w:spacing w:line="360" w:lineRule="auto"/>
        <w:ind w:firstLine="420" w:firstLineChars="200"/>
        <w:jc w:val="left"/>
        <w:rPr>
          <w:color w:val="FF0000"/>
        </w:rPr>
      </w:pPr>
      <w:r>
        <w:rPr>
          <w:color w:val="FF0000"/>
        </w:rPr>
        <w:t>戊图橡皮泥沉入水底，此时橡皮泥排开水的体积与图乙、图丙中橡皮泥浸没时排开水的体积相同，都为橡皮泥的体积，根据阿基米德原理可知，此时橡皮泥受的浮力与图乙、图丙中橡皮泥浸没时受到的浮力相同，为0.8N。</w:t>
      </w:r>
    </w:p>
    <w:p w14:paraId="52F99BC8">
      <w:pPr>
        <w:spacing w:line="360" w:lineRule="auto"/>
        <w:ind w:firstLine="420" w:firstLineChars="200"/>
        <w:jc w:val="left"/>
        <w:rPr>
          <w:color w:val="FF0000"/>
        </w:rPr>
      </w:pPr>
      <w:r>
        <w:rPr>
          <w:color w:val="FF0000"/>
        </w:rPr>
        <w:t>（4）实心的铁块做的轮船，是因为做成了中空的形状，增大了排开液体的体积，从而增大浮力而漂浮在水面上。</w:t>
      </w:r>
    </w:p>
    <w:p w14:paraId="272D1DA1">
      <w:pPr>
        <w:spacing w:line="360" w:lineRule="auto"/>
        <w:ind w:firstLine="420" w:firstLineChars="200"/>
        <w:jc w:val="left"/>
        <w:rPr>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3"/>
                    <a:stretch>
                      <a:fillRect/>
                    </a:stretch>
                  </pic:blipFill>
                  <pic:spPr>
                    <a:xfrm>
                      <a:off x="0" y="0"/>
                      <a:ext cx="1503045" cy="262255"/>
                    </a:xfrm>
                    <a:prstGeom prst="rect">
                      <a:avLst/>
                    </a:prstGeom>
                  </pic:spPr>
                </pic:pic>
              </a:graphicData>
            </a:graphic>
          </wp:inline>
        </w:drawing>
      </w:r>
      <w:r>
        <w:rPr>
          <w:rFonts w:hint="eastAsia"/>
          <w:szCs w:val="21"/>
        </w:rPr>
        <w:t xml:space="preserve">   </w:t>
      </w:r>
    </w:p>
    <w:p w14:paraId="3577AA75">
      <w:pPr>
        <w:spacing w:line="360" w:lineRule="auto"/>
        <w:ind w:firstLine="420" w:firstLineChars="200"/>
        <w:jc w:val="left"/>
      </w:pPr>
      <w:bookmarkStart w:id="5" w:name="_Hlk133410661"/>
      <w:r>
        <w:rPr>
          <w:rFonts w:hint="eastAsia"/>
        </w:rPr>
        <w:t>16．作图题。</w:t>
      </w:r>
    </w:p>
    <w:p w14:paraId="15D6D389">
      <w:pPr>
        <w:spacing w:line="360" w:lineRule="auto"/>
        <w:ind w:firstLine="420" w:firstLineChars="200"/>
        <w:jc w:val="left"/>
      </w:pPr>
      <w:r>
        <w:rPr>
          <w:rFonts w:hint="eastAsia"/>
        </w:rPr>
        <w:t>（1）</w:t>
      </w:r>
      <w:r>
        <w:t>（2024·四川遂宁·中考真题）如图所示，乒乓球漂浮在水面，请在</w:t>
      </w:r>
      <w:r>
        <w:rPr>
          <w:i/>
        </w:rPr>
        <w:t>O</w:t>
      </w:r>
      <w:r>
        <w:t>点画出乒乓球受到的重力</w:t>
      </w:r>
      <w:r>
        <w:rPr>
          <w:i/>
        </w:rPr>
        <w:t>G</w:t>
      </w:r>
      <w:r>
        <w:t>和浮力</w:t>
      </w:r>
      <w:r>
        <w:rPr>
          <w:rFonts w:hint="eastAsia"/>
          <w:i/>
        </w:rPr>
        <w:t>F</w:t>
      </w:r>
      <w:r>
        <w:rPr>
          <w:rFonts w:hint="eastAsia"/>
          <w:vertAlign w:val="subscript"/>
        </w:rPr>
        <w:t>浮</w:t>
      </w:r>
      <w:r>
        <w:t>。</w:t>
      </w:r>
    </w:p>
    <w:p w14:paraId="3CD26F24">
      <w:pPr>
        <w:spacing w:line="360" w:lineRule="auto"/>
        <w:ind w:firstLine="420" w:firstLineChars="200"/>
        <w:jc w:val="left"/>
        <w:rPr>
          <w:color w:val="FF0000"/>
        </w:rPr>
      </w:pPr>
      <w:r>
        <w:rPr>
          <w:color w:val="FF0000"/>
        </w:rPr>
        <w:t>【答案】</w:t>
      </w:r>
      <w:r>
        <w:rPr>
          <w:rFonts w:hint="eastAsia"/>
          <w:color w:val="FF0000"/>
        </w:rPr>
        <w:t>见右图。</w:t>
      </w:r>
    </w:p>
    <w:p w14:paraId="2B470317">
      <w:pPr>
        <w:spacing w:line="360" w:lineRule="auto"/>
        <w:ind w:firstLine="420" w:firstLineChars="200"/>
        <w:jc w:val="left"/>
        <w:rPr>
          <w:rFonts w:hint="eastAsia"/>
          <w:color w:val="FF0000"/>
        </w:rPr>
      </w:pPr>
      <w:r>
        <w:rPr>
          <w:color w:val="FF0000"/>
        </w:rPr>
        <w:t>【详解】乒乓球漂浮在水面上，受到的浮力等于重力，重力方向竖直向下，浮力方向竖直向上，作用点都画在</w:t>
      </w:r>
      <w:r>
        <w:rPr>
          <w:i/>
          <w:color w:val="FF0000"/>
        </w:rPr>
        <w:t>O</w:t>
      </w:r>
      <w:r>
        <w:rPr>
          <w:color w:val="FF0000"/>
        </w:rPr>
        <w:t>点，</w:t>
      </w:r>
      <w:r>
        <w:rPr>
          <w:rFonts w:hint="eastAsia"/>
          <w:color w:val="FF0000"/>
        </w:rPr>
        <w:t>如</w:t>
      </w:r>
      <w:r>
        <w:rPr>
          <w:color w:val="FF0000"/>
        </w:rPr>
        <w:t>图</w:t>
      </w:r>
      <w:r>
        <w:rPr>
          <w:rFonts w:hint="eastAsia"/>
          <w:color w:val="FF0000"/>
        </w:rPr>
        <w:t>所示。</w:t>
      </w:r>
    </w:p>
    <w:p w14:paraId="5E4E5A47">
      <w:pPr>
        <w:spacing w:line="360" w:lineRule="auto"/>
        <w:ind w:firstLine="1260" w:firstLineChars="600"/>
        <w:jc w:val="left"/>
      </w:pPr>
      <w:r>
        <w:drawing>
          <wp:inline distT="0" distB="0" distL="0" distR="0">
            <wp:extent cx="1209675" cy="771525"/>
            <wp:effectExtent l="0" t="0" r="0" b="0"/>
            <wp:docPr id="1471035509" name="图片 1471035509" descr="@@@95bbd9b2-5046-4daf-8e27-bb9fb5efe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35509" name="图片 1471035509" descr="@@@95bbd9b2-5046-4daf-8e27-bb9fb5efec37"/>
                    <pic:cNvPicPr>
                      <a:picLocks noChangeAspect="1"/>
                    </pic:cNvPicPr>
                  </pic:nvPicPr>
                  <pic:blipFill>
                    <a:blip r:embed="rId34"/>
                    <a:stretch>
                      <a:fillRect/>
                    </a:stretch>
                  </pic:blipFill>
                  <pic:spPr>
                    <a:xfrm>
                      <a:off x="0" y="0"/>
                      <a:ext cx="1209675" cy="771525"/>
                    </a:xfrm>
                    <a:prstGeom prst="rect">
                      <a:avLst/>
                    </a:prstGeom>
                  </pic:spPr>
                </pic:pic>
              </a:graphicData>
            </a:graphic>
          </wp:inline>
        </w:drawing>
      </w:r>
      <w:r>
        <w:rPr>
          <w:rFonts w:hint="eastAsia"/>
        </w:rPr>
        <w:t xml:space="preserve">        </w:t>
      </w:r>
      <w:r>
        <w:drawing>
          <wp:inline distT="0" distB="0" distL="0" distR="0">
            <wp:extent cx="1504950" cy="1247775"/>
            <wp:effectExtent l="0" t="0" r="0" b="0"/>
            <wp:docPr id="270346633" name="图片 270346633" descr="@@@5489bbd0-b56a-4709-b970-f72abd631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46633" name="图片 270346633" descr="@@@5489bbd0-b56a-4709-b970-f72abd6312cd"/>
                    <pic:cNvPicPr>
                      <a:picLocks noChangeAspect="1"/>
                    </pic:cNvPicPr>
                  </pic:nvPicPr>
                  <pic:blipFill>
                    <a:blip r:embed="rId35"/>
                    <a:stretch>
                      <a:fillRect/>
                    </a:stretch>
                  </pic:blipFill>
                  <pic:spPr>
                    <a:xfrm>
                      <a:off x="0" y="0"/>
                      <a:ext cx="1504950" cy="1247775"/>
                    </a:xfrm>
                    <a:prstGeom prst="rect">
                      <a:avLst/>
                    </a:prstGeom>
                  </pic:spPr>
                </pic:pic>
              </a:graphicData>
            </a:graphic>
          </wp:inline>
        </w:drawing>
      </w:r>
    </w:p>
    <w:p w14:paraId="42BE0B6D">
      <w:pPr>
        <w:spacing w:line="360" w:lineRule="auto"/>
        <w:ind w:firstLine="420" w:firstLineChars="200"/>
        <w:jc w:val="left"/>
      </w:pPr>
      <w:r>
        <w:rPr>
          <w:rFonts w:hint="eastAsia"/>
        </w:rPr>
        <w:t>（2）</w:t>
      </w:r>
      <w:r>
        <w:t>（2023·辽宁朝阳·中考真题）如图所示，鸡蛋悬浮在盐水中，请作出鸡蛋受力示意图（点</w:t>
      </w:r>
      <w:r>
        <w:rPr>
          <w:i/>
        </w:rPr>
        <w:t>O</w:t>
      </w:r>
      <w:r>
        <w:t>为鸡蛋的重心）。</w:t>
      </w:r>
    </w:p>
    <w:p w14:paraId="0FC91C28">
      <w:pPr>
        <w:spacing w:line="360" w:lineRule="auto"/>
        <w:ind w:firstLine="1680" w:firstLineChars="800"/>
        <w:jc w:val="left"/>
      </w:pPr>
      <w:r>
        <w:drawing>
          <wp:inline distT="0" distB="0" distL="0" distR="0">
            <wp:extent cx="895350" cy="942975"/>
            <wp:effectExtent l="0" t="0" r="0" b="0"/>
            <wp:docPr id="100019" name="图片 100019" descr="@@@d24ec01f-eb77-48a0-ab41-581f2bbdb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24ec01f-eb77-48a0-ab41-581f2bbdb5e5"/>
                    <pic:cNvPicPr>
                      <a:picLocks noChangeAspect="1"/>
                    </pic:cNvPicPr>
                  </pic:nvPicPr>
                  <pic:blipFill>
                    <a:blip r:embed="rId36"/>
                    <a:stretch>
                      <a:fillRect/>
                    </a:stretch>
                  </pic:blipFill>
                  <pic:spPr>
                    <a:xfrm>
                      <a:off x="0" y="0"/>
                      <a:ext cx="895350" cy="942975"/>
                    </a:xfrm>
                    <a:prstGeom prst="rect">
                      <a:avLst/>
                    </a:prstGeom>
                  </pic:spPr>
                </pic:pic>
              </a:graphicData>
            </a:graphic>
          </wp:inline>
        </w:drawing>
      </w:r>
      <w:r>
        <w:rPr>
          <w:rFonts w:hint="eastAsia"/>
        </w:rPr>
        <w:t xml:space="preserve">         </w:t>
      </w:r>
      <w:r>
        <w:drawing>
          <wp:inline distT="0" distB="0" distL="0" distR="0">
            <wp:extent cx="933450" cy="1409700"/>
            <wp:effectExtent l="0" t="0" r="0" b="0"/>
            <wp:docPr id="100021" name="图片 100021" descr="@@@182762c3-d064-46c4-ab96-b164d6735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82762c3-d064-46c4-ab96-b164d67355dd"/>
                    <pic:cNvPicPr>
                      <a:picLocks noChangeAspect="1"/>
                    </pic:cNvPicPr>
                  </pic:nvPicPr>
                  <pic:blipFill>
                    <a:blip r:embed="rId37"/>
                    <a:stretch>
                      <a:fillRect/>
                    </a:stretch>
                  </pic:blipFill>
                  <pic:spPr>
                    <a:xfrm>
                      <a:off x="0" y="0"/>
                      <a:ext cx="933450" cy="1409700"/>
                    </a:xfrm>
                    <a:prstGeom prst="rect">
                      <a:avLst/>
                    </a:prstGeom>
                  </pic:spPr>
                </pic:pic>
              </a:graphicData>
            </a:graphic>
          </wp:inline>
        </w:drawing>
      </w:r>
    </w:p>
    <w:p w14:paraId="3149EFEB">
      <w:pPr>
        <w:spacing w:line="360" w:lineRule="auto"/>
        <w:ind w:firstLine="420" w:firstLineChars="200"/>
        <w:jc w:val="left"/>
        <w:rPr>
          <w:color w:val="FF0000"/>
        </w:rPr>
      </w:pPr>
      <w:r>
        <w:rPr>
          <w:color w:val="FF0000"/>
        </w:rPr>
        <w:t>【答案】</w:t>
      </w:r>
      <w:r>
        <w:rPr>
          <w:rFonts w:hint="eastAsia"/>
          <w:color w:val="FF0000"/>
        </w:rPr>
        <w:t>见右图。</w:t>
      </w:r>
    </w:p>
    <w:p w14:paraId="29F5021A">
      <w:pPr>
        <w:spacing w:line="360" w:lineRule="auto"/>
        <w:ind w:firstLine="420" w:firstLineChars="200"/>
        <w:jc w:val="left"/>
        <w:rPr>
          <w:rFonts w:hint="eastAsia"/>
          <w:color w:val="FF0000"/>
        </w:rPr>
      </w:pPr>
      <w:r>
        <w:rPr>
          <w:color w:val="FF0000"/>
        </w:rPr>
        <w:t>【详解】鸡蛋悬浮在盐水中，受到重力和浮力的作用，并且这两个力大小相等、方向相反，是一对平衡力。从鸡蛋重心开始，分别沿竖直向下和竖直向上的方向各画一条有向线段，并分别用</w:t>
      </w:r>
      <w:r>
        <w:rPr>
          <w:i/>
          <w:color w:val="FF0000"/>
        </w:rPr>
        <w:t>G</w:t>
      </w:r>
      <w:r>
        <w:rPr>
          <w:color w:val="FF0000"/>
        </w:rPr>
        <w:t>和</w:t>
      </w:r>
      <w:r>
        <w:rPr>
          <w:i/>
          <w:color w:val="FF0000"/>
        </w:rPr>
        <w:t>F</w:t>
      </w:r>
      <w:r>
        <w:rPr>
          <w:i/>
          <w:color w:val="FF0000"/>
          <w:vertAlign w:val="subscript"/>
        </w:rPr>
        <w:t>浮</w:t>
      </w:r>
      <w:r>
        <w:rPr>
          <w:color w:val="FF0000"/>
        </w:rPr>
        <w:t>表示，注意两条线段长度要相等。如图所示</w:t>
      </w:r>
      <w:r>
        <w:rPr>
          <w:rFonts w:hint="eastAsia"/>
          <w:color w:val="FF0000"/>
        </w:rPr>
        <w:t>。</w:t>
      </w:r>
    </w:p>
    <w:p w14:paraId="54060883">
      <w:pPr>
        <w:spacing w:line="360" w:lineRule="auto"/>
        <w:ind w:firstLine="420" w:firstLineChars="200"/>
        <w:jc w:val="left"/>
        <w:textAlignment w:val="center"/>
      </w:pPr>
      <w:r>
        <w:t>17．</w:t>
      </w:r>
      <w:bookmarkEnd w:id="5"/>
      <w:r>
        <w:t>（2024·山东枣庄·中考真题</w:t>
      </w:r>
      <w:r>
        <w:rPr>
          <w:rFonts w:hint="eastAsia"/>
        </w:rPr>
        <w:t>）如图甲所示，使圆柱体缓慢下降，直至其全部没入水中，整个过程中弹簧测力计示数</w:t>
      </w:r>
      <w:r>
        <w:rPr>
          <w:rFonts w:hint="eastAsia"/>
          <w:i/>
        </w:rPr>
        <w:t>F</w:t>
      </w:r>
      <w:r>
        <w:rPr>
          <w:rFonts w:hint="eastAsia"/>
        </w:rPr>
        <w:t>与圆柱体下降高度</w:t>
      </w:r>
      <w:r>
        <w:rPr>
          <w:rFonts w:hint="eastAsia"/>
          <w:i/>
        </w:rPr>
        <w:t>h</w:t>
      </w:r>
      <w:r>
        <w:rPr>
          <w:rFonts w:hint="eastAsia"/>
        </w:rPr>
        <w:t>变化关系的图像如乙所示。则圆柱体受到的重力是</w:t>
      </w:r>
      <w:r>
        <w:rPr>
          <w:rFonts w:hint="eastAsia"/>
          <w:u w:val="single"/>
        </w:rPr>
        <w:t xml:space="preserve">      </w:t>
      </w:r>
      <w:r>
        <w:rPr>
          <w:rFonts w:hint="eastAsia"/>
        </w:rPr>
        <w:t>N，圆柱体刚好全部浸没时，下表面受到水的压强是</w:t>
      </w:r>
      <w:r>
        <w:rPr>
          <w:rFonts w:hint="eastAsia"/>
          <w:u w:val="single"/>
        </w:rPr>
        <w:t xml:space="preserve">       </w:t>
      </w:r>
      <w:r>
        <w:rPr>
          <w:rFonts w:hint="eastAsia"/>
        </w:rPr>
        <w:t>Pa，圆柱体受到的最大浮力是</w:t>
      </w:r>
      <w:r>
        <w:rPr>
          <w:rFonts w:hint="eastAsia"/>
          <w:u w:val="single"/>
        </w:rPr>
        <w:t xml:space="preserve">        </w:t>
      </w:r>
      <w:r>
        <w:rPr>
          <w:rFonts w:hint="eastAsia"/>
        </w:rPr>
        <w:t>N。（</w:t>
      </w:r>
      <w:r>
        <w:rPr>
          <w:rFonts w:hint="eastAsia"/>
          <w:i/>
          <w:iCs/>
        </w:rPr>
        <w:t>g</w:t>
      </w:r>
      <w:r>
        <w:rPr>
          <w:rFonts w:hint="eastAsia"/>
        </w:rPr>
        <w:t>取10N/kg，忽略圆柱体下降过程中液面高度的变化）</w:t>
      </w:r>
    </w:p>
    <w:p w14:paraId="0681772D">
      <w:pPr>
        <w:spacing w:line="360" w:lineRule="auto"/>
        <w:ind w:firstLine="2730" w:firstLineChars="1300"/>
        <w:jc w:val="left"/>
        <w:textAlignment w:val="center"/>
      </w:pPr>
      <w:r>
        <w:rPr>
          <w:rFonts w:hint="eastAsia"/>
        </w:rPr>
        <w:drawing>
          <wp:inline distT="0" distB="0" distL="0" distR="0">
            <wp:extent cx="2400300" cy="1438275"/>
            <wp:effectExtent l="0" t="0" r="0" b="0"/>
            <wp:docPr id="100013" name="图片 100013" descr="@@@70ca3600-8044-43de-8319-c4003a44f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0ca3600-8044-43de-8319-c4003a44f088"/>
                    <pic:cNvPicPr>
                      <a:picLocks noChangeAspect="1"/>
                    </pic:cNvPicPr>
                  </pic:nvPicPr>
                  <pic:blipFill>
                    <a:blip r:embed="rId38"/>
                    <a:stretch>
                      <a:fillRect/>
                    </a:stretch>
                  </pic:blipFill>
                  <pic:spPr>
                    <a:xfrm>
                      <a:off x="0" y="0"/>
                      <a:ext cx="2400300" cy="1438275"/>
                    </a:xfrm>
                    <a:prstGeom prst="rect">
                      <a:avLst/>
                    </a:prstGeom>
                  </pic:spPr>
                </pic:pic>
              </a:graphicData>
            </a:graphic>
          </wp:inline>
        </w:drawing>
      </w:r>
    </w:p>
    <w:p w14:paraId="2FC5B298">
      <w:pPr>
        <w:spacing w:line="360" w:lineRule="auto"/>
        <w:ind w:firstLine="420" w:firstLineChars="200"/>
        <w:jc w:val="left"/>
        <w:textAlignment w:val="center"/>
        <w:rPr>
          <w:color w:val="FF0000"/>
        </w:rPr>
      </w:pPr>
      <w:r>
        <w:rPr>
          <w:rFonts w:hint="eastAsia"/>
          <w:color w:val="FF0000"/>
        </w:rPr>
        <w:t>【答案】     2.0     1000     0.5</w:t>
      </w:r>
    </w:p>
    <w:p w14:paraId="043BDF20">
      <w:pPr>
        <w:spacing w:line="360" w:lineRule="auto"/>
        <w:ind w:firstLine="420" w:firstLineChars="200"/>
        <w:jc w:val="left"/>
        <w:textAlignment w:val="center"/>
        <w:rPr>
          <w:color w:val="FF0000"/>
        </w:rPr>
      </w:pPr>
      <w:r>
        <w:rPr>
          <w:rFonts w:hint="eastAsia"/>
          <w:color w:val="FF0000"/>
        </w:rPr>
        <w:t>【详解】由图像可知，当</w:t>
      </w:r>
      <w:r>
        <w:rPr>
          <w:rFonts w:hint="eastAsia"/>
          <w:i/>
          <w:color w:val="FF0000"/>
        </w:rPr>
        <w:t>h</w:t>
      </w:r>
      <w:r>
        <w:rPr>
          <w:rFonts w:hint="eastAsia"/>
          <w:color w:val="FF0000"/>
        </w:rPr>
        <w:t>=0时，弹簧测力计示数为2N，此时圆柱体处于空气中，根据二力平衡条件可知</w:t>
      </w:r>
      <w:r>
        <w:rPr>
          <w:i/>
          <w:color w:val="FF0000"/>
        </w:rPr>
        <w:t>G</w:t>
      </w:r>
      <w:r>
        <w:rPr>
          <w:color w:val="FF0000"/>
        </w:rPr>
        <w:t>=</w:t>
      </w:r>
      <w:r>
        <w:rPr>
          <w:i/>
          <w:color w:val="FF0000"/>
        </w:rPr>
        <w:t>F</w:t>
      </w:r>
      <w:r>
        <w:rPr>
          <w:rFonts w:hint="eastAsia"/>
          <w:iCs/>
          <w:color w:val="FF0000"/>
          <w:vertAlign w:val="subscript"/>
        </w:rPr>
        <w:t>拉</w:t>
      </w:r>
      <w:r>
        <w:rPr>
          <w:color w:val="FF0000"/>
        </w:rPr>
        <w:t>=</w:t>
      </w:r>
      <w:r>
        <w:rPr>
          <w:rFonts w:hint="eastAsia"/>
          <w:color w:val="FF0000"/>
        </w:rPr>
        <w:t>2N</w:t>
      </w:r>
    </w:p>
    <w:p w14:paraId="07EB9357">
      <w:pPr>
        <w:spacing w:line="360" w:lineRule="auto"/>
        <w:ind w:firstLine="420" w:firstLineChars="200"/>
        <w:jc w:val="left"/>
        <w:textAlignment w:val="center"/>
        <w:rPr>
          <w:color w:val="FF0000"/>
        </w:rPr>
      </w:pPr>
      <w:r>
        <w:rPr>
          <w:rFonts w:hint="eastAsia"/>
          <w:color w:val="FF0000"/>
        </w:rPr>
        <w:t>由图知物体下降高度到10cm时，下表面接触水面，下降20cm时圆柱体刚好浸没水中，此时圆柱体下表面距水面距离是10cm，则下表面受到水的压强</w:t>
      </w:r>
    </w:p>
    <w:p w14:paraId="7380135F">
      <w:pPr>
        <w:spacing w:line="360" w:lineRule="auto"/>
        <w:ind w:firstLine="420" w:firstLineChars="200"/>
        <w:jc w:val="left"/>
        <w:textAlignment w:val="center"/>
        <w:rPr>
          <w:color w:val="FF0000"/>
        </w:rPr>
      </w:pPr>
      <m:oMathPara>
        <m:oMath>
          <m:r>
            <m:rPr>
              <m:nor/>
            </m:rPr>
            <w:rPr>
              <w:i/>
              <w:iCs/>
              <w:color w:val="FF0000"/>
            </w:rPr>
            <m:t>p=ρgh</m:t>
          </m:r>
          <m:r>
            <m:rPr>
              <m:nor/>
              <m:sty m:val="p"/>
            </m:rPr>
            <w:rPr>
              <w:color w:val="FF0000"/>
            </w:rPr>
            <m:t>=1×1</m:t>
          </m:r>
          <m:sSup>
            <m:sSupPr>
              <m:ctrlPr>
                <w:rPr>
                  <w:rFonts w:ascii="Cambria Math" w:hAnsi="Cambria Math"/>
                  <w:color w:val="FF0000"/>
                </w:rPr>
              </m:ctrlPr>
            </m:sSupPr>
            <m:e>
              <m:r>
                <m:rPr>
                  <m:nor/>
                  <m:sty m:val="p"/>
                </m:rPr>
                <w:rPr>
                  <w:color w:val="FF0000"/>
                </w:rPr>
                <m:t>0</m:t>
              </m:r>
              <m:ctrlPr>
                <w:rPr>
                  <w:rFonts w:ascii="Cambria Math" w:hAnsi="Cambria Math"/>
                  <w:color w:val="FF0000"/>
                </w:rPr>
              </m:ctrlPr>
            </m:e>
            <m:sup>
              <m:r>
                <m:rPr>
                  <m:nor/>
                  <m:sty m:val="p"/>
                </m:rPr>
                <w:rPr>
                  <w:color w:val="FF0000"/>
                </w:rPr>
                <m:t>3</m:t>
              </m:r>
              <m:ctrlPr>
                <w:rPr>
                  <w:rFonts w:ascii="Cambria Math" w:hAnsi="Cambria Math"/>
                  <w:i/>
                  <w:color w:val="FF0000"/>
                </w:rPr>
              </m:ctrlPr>
            </m:sup>
          </m:sSup>
          <m:r>
            <m:rPr>
              <m:nor/>
              <m:sty m:val="p"/>
            </m:rPr>
            <w:rPr>
              <w:color w:val="FF0000"/>
            </w:rPr>
            <m:t>kg/</m:t>
          </m:r>
          <m:sSup>
            <m:sSupPr>
              <m:ctrlPr>
                <w:rPr>
                  <w:rFonts w:ascii="Cambria Math" w:hAnsi="Cambria Math"/>
                  <w:color w:val="FF0000"/>
                </w:rPr>
              </m:ctrlPr>
            </m:sSupPr>
            <m:e>
              <m:r>
                <m:rPr>
                  <m:nor/>
                  <m:sty m:val="p"/>
                </m:rPr>
                <w:rPr>
                  <w:color w:val="FF0000"/>
                </w:rPr>
                <m:t>m</m:t>
              </m:r>
              <m:ctrlPr>
                <w:rPr>
                  <w:rFonts w:ascii="Cambria Math" w:hAnsi="Cambria Math"/>
                  <w:color w:val="FF0000"/>
                </w:rPr>
              </m:ctrlPr>
            </m:e>
            <m:sup>
              <m:r>
                <m:rPr>
                  <m:nor/>
                  <m:sty m:val="p"/>
                </m:rPr>
                <w:rPr>
                  <w:color w:val="FF0000"/>
                </w:rPr>
                <m:t>3</m:t>
              </m:r>
              <m:ctrlPr>
                <w:rPr>
                  <w:rFonts w:ascii="Cambria Math" w:hAnsi="Cambria Math"/>
                  <w:i/>
                  <w:color w:val="FF0000"/>
                </w:rPr>
              </m:ctrlPr>
            </m:sup>
          </m:sSup>
          <m:r>
            <m:rPr>
              <m:nor/>
              <m:sty m:val="p"/>
            </m:rPr>
            <w:rPr>
              <w:color w:val="FF0000"/>
            </w:rPr>
            <m:t>×10N/kg×10×1</m:t>
          </m:r>
          <m:sSup>
            <m:sSupPr>
              <m:ctrlPr>
                <w:rPr>
                  <w:rFonts w:ascii="Cambria Math" w:hAnsi="Cambria Math"/>
                  <w:color w:val="FF0000"/>
                </w:rPr>
              </m:ctrlPr>
            </m:sSupPr>
            <m:e>
              <m:r>
                <m:rPr>
                  <m:nor/>
                  <m:sty m:val="p"/>
                </m:rPr>
                <w:rPr>
                  <w:color w:val="FF0000"/>
                </w:rPr>
                <m:t>0</m:t>
              </m:r>
              <m:ctrlPr>
                <w:rPr>
                  <w:rFonts w:ascii="Cambria Math" w:hAnsi="Cambria Math"/>
                  <w:color w:val="FF0000"/>
                </w:rPr>
              </m:ctrlPr>
            </m:e>
            <m:sup>
              <m:r>
                <m:rPr>
                  <m:nor/>
                  <m:sty m:val="p"/>
                </m:rPr>
                <w:rPr>
                  <w:color w:val="FF0000"/>
                </w:rPr>
                <m:t>-2</m:t>
              </m:r>
              <m:ctrlPr>
                <w:rPr>
                  <w:rFonts w:ascii="Cambria Math" w:hAnsi="Cambria Math"/>
                  <w:i/>
                  <w:color w:val="FF0000"/>
                </w:rPr>
              </m:ctrlPr>
            </m:sup>
          </m:sSup>
          <m:r>
            <m:rPr>
              <m:nor/>
              <m:sty m:val="p"/>
            </m:rPr>
            <w:rPr>
              <w:color w:val="FF0000"/>
            </w:rPr>
            <m:t>m=1000Pa</m:t>
          </m:r>
        </m:oMath>
      </m:oMathPara>
    </w:p>
    <w:p w14:paraId="13740825">
      <w:pPr>
        <w:spacing w:line="360" w:lineRule="auto"/>
        <w:ind w:firstLine="420" w:firstLineChars="200"/>
        <w:jc w:val="left"/>
        <w:textAlignment w:val="center"/>
        <w:rPr>
          <w:color w:val="FF0000"/>
        </w:rPr>
      </w:pPr>
      <w:r>
        <w:rPr>
          <w:rFonts w:hint="eastAsia"/>
          <w:color w:val="FF0000"/>
        </w:rPr>
        <w:t>圆柱体完全浸入水中的情况，此时圆柱体受到的拉力为1.5N，则圆柱体受到的浮力</w:t>
      </w:r>
    </w:p>
    <w:p w14:paraId="0DB65AAB">
      <w:pPr>
        <w:spacing w:line="360" w:lineRule="auto"/>
        <w:ind w:firstLine="420" w:firstLineChars="200"/>
        <w:jc w:val="left"/>
        <w:textAlignment w:val="center"/>
        <w:rPr>
          <w:color w:val="FF0000"/>
        </w:rPr>
      </w:pPr>
      <w:r>
        <w:rPr>
          <w:rFonts w:hint="eastAsia"/>
          <w:i/>
          <w:color w:val="FF0000"/>
        </w:rPr>
        <w:t>F</w:t>
      </w:r>
      <w:r>
        <w:rPr>
          <w:rFonts w:hint="eastAsia"/>
          <w:color w:val="FF0000"/>
          <w:vertAlign w:val="subscript"/>
        </w:rPr>
        <w:t>浮</w:t>
      </w:r>
      <w:r>
        <w:rPr>
          <w:rFonts w:hint="eastAsia"/>
          <w:i/>
          <w:color w:val="FF0000"/>
        </w:rPr>
        <w:t>=G-F</w:t>
      </w:r>
      <w:r>
        <w:rPr>
          <w:rFonts w:hint="eastAsia"/>
          <w:color w:val="FF0000"/>
          <w:vertAlign w:val="subscript"/>
        </w:rPr>
        <w:t>示</w:t>
      </w:r>
      <w:r>
        <w:rPr>
          <w:rFonts w:hint="eastAsia"/>
          <w:i/>
          <w:color w:val="FF0000"/>
        </w:rPr>
        <w:t>=</w:t>
      </w:r>
      <w:r>
        <w:rPr>
          <w:rFonts w:hint="eastAsia"/>
          <w:color w:val="FF0000"/>
        </w:rPr>
        <w:t xml:space="preserve">2N-1.5N=0.5 N </w:t>
      </w:r>
    </w:p>
    <w:p w14:paraId="22860E39">
      <w:pPr>
        <w:spacing w:line="360" w:lineRule="auto"/>
        <w:ind w:firstLine="420" w:firstLineChars="200"/>
        <w:jc w:val="left"/>
        <w:textAlignment w:val="center"/>
        <w:rPr>
          <w:rFonts w:eastAsiaTheme="minorEastAsia"/>
          <w:szCs w:val="21"/>
        </w:rPr>
      </w:pPr>
      <w:r>
        <w:rPr>
          <w:rFonts w:eastAsiaTheme="minorEastAsia"/>
          <w:szCs w:val="21"/>
        </w:rPr>
        <w:t>18.  （2024·山西·中考真题）</w:t>
      </w:r>
      <w:r>
        <w:rPr>
          <w:rFonts w:hint="eastAsia" w:eastAsiaTheme="minorEastAsia"/>
          <w:szCs w:val="21"/>
        </w:rPr>
        <w:t>小明发现木头在水中是漂浮的，而铁块在水中会下沉，他猜想浮力的大小与浸没在液体中的物体的密度有关。为此他进行了如下探究，请你帮助他完成实验。</w:t>
      </w:r>
    </w:p>
    <w:p w14:paraId="0BDC6E43">
      <w:pPr>
        <w:spacing w:line="360" w:lineRule="auto"/>
        <w:ind w:firstLine="1260" w:firstLineChars="600"/>
        <w:jc w:val="left"/>
        <w:textAlignment w:val="center"/>
        <w:rPr>
          <w:rFonts w:eastAsiaTheme="minorEastAsia"/>
          <w:szCs w:val="21"/>
        </w:rPr>
      </w:pPr>
      <w:r>
        <w:rPr>
          <w:rFonts w:hint="eastAsia" w:eastAsiaTheme="minorEastAsia"/>
          <w:szCs w:val="21"/>
        </w:rPr>
        <w:drawing>
          <wp:inline distT="0" distB="0" distL="0" distR="0">
            <wp:extent cx="3762375" cy="1676400"/>
            <wp:effectExtent l="0" t="0" r="0" b="0"/>
            <wp:docPr id="1489556561" name="图片 1489556561" descr="@@@5c851917-8afa-45c6-b355-6b407cf33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56561" name="图片 1489556561" descr="@@@5c851917-8afa-45c6-b355-6b407cf33ab0"/>
                    <pic:cNvPicPr>
                      <a:picLocks noChangeAspect="1"/>
                    </pic:cNvPicPr>
                  </pic:nvPicPr>
                  <pic:blipFill>
                    <a:blip r:embed="rId39"/>
                    <a:stretch>
                      <a:fillRect/>
                    </a:stretch>
                  </pic:blipFill>
                  <pic:spPr>
                    <a:xfrm>
                      <a:off x="0" y="0"/>
                      <a:ext cx="3762375" cy="1676400"/>
                    </a:xfrm>
                    <a:prstGeom prst="rect">
                      <a:avLst/>
                    </a:prstGeom>
                  </pic:spPr>
                </pic:pic>
              </a:graphicData>
            </a:graphic>
          </wp:inline>
        </w:drawing>
      </w:r>
    </w:p>
    <w:p w14:paraId="227EB3BE">
      <w:pPr>
        <w:spacing w:line="360" w:lineRule="auto"/>
        <w:ind w:firstLine="420" w:firstLineChars="200"/>
        <w:jc w:val="left"/>
        <w:textAlignment w:val="center"/>
        <w:rPr>
          <w:rFonts w:eastAsiaTheme="minorEastAsia"/>
          <w:szCs w:val="21"/>
        </w:rPr>
      </w:pPr>
      <w:r>
        <w:rPr>
          <w:rFonts w:hint="eastAsia" w:eastAsiaTheme="minorEastAsia"/>
          <w:szCs w:val="21"/>
        </w:rPr>
        <w:t>实验思路：</w:t>
      </w:r>
    </w:p>
    <w:p w14:paraId="71C24AB9">
      <w:pPr>
        <w:spacing w:line="360" w:lineRule="auto"/>
        <w:ind w:firstLine="420" w:firstLineChars="200"/>
        <w:jc w:val="left"/>
        <w:textAlignment w:val="center"/>
        <w:rPr>
          <w:rFonts w:eastAsiaTheme="minorEastAsia"/>
          <w:szCs w:val="21"/>
        </w:rPr>
      </w:pPr>
      <w:r>
        <w:rPr>
          <w:rFonts w:hint="eastAsia" w:eastAsiaTheme="minorEastAsia"/>
          <w:szCs w:val="21"/>
        </w:rPr>
        <w:t>（1）选取体积相同、</w:t>
      </w:r>
      <w:r>
        <w:rPr>
          <w:rFonts w:hint="eastAsia" w:eastAsiaTheme="minorEastAsia"/>
          <w:szCs w:val="21"/>
          <w:u w:val="single"/>
        </w:rPr>
        <w:t xml:space="preserve">      </w:t>
      </w:r>
      <w:r>
        <w:rPr>
          <w:rFonts w:hint="eastAsia" w:eastAsiaTheme="minorEastAsia"/>
          <w:szCs w:val="21"/>
        </w:rPr>
        <w:t>不同的物体A和B分别浸没在水中，测出其所受浮力并进行比较；</w:t>
      </w:r>
    </w:p>
    <w:p w14:paraId="45B99F15">
      <w:pPr>
        <w:spacing w:line="360" w:lineRule="auto"/>
        <w:ind w:firstLine="420" w:firstLineChars="200"/>
        <w:jc w:val="left"/>
        <w:textAlignment w:val="center"/>
        <w:rPr>
          <w:rFonts w:eastAsiaTheme="minorEastAsia"/>
          <w:szCs w:val="21"/>
        </w:rPr>
      </w:pPr>
      <w:r>
        <w:rPr>
          <w:rFonts w:hint="eastAsia" w:eastAsiaTheme="minorEastAsia"/>
          <w:szCs w:val="21"/>
        </w:rPr>
        <w:t>实验过程：</w:t>
      </w:r>
    </w:p>
    <w:p w14:paraId="7D18B67A">
      <w:pPr>
        <w:spacing w:line="360" w:lineRule="auto"/>
        <w:ind w:firstLine="420" w:firstLineChars="200"/>
        <w:jc w:val="left"/>
        <w:textAlignment w:val="center"/>
        <w:rPr>
          <w:rFonts w:eastAsiaTheme="minorEastAsia"/>
          <w:szCs w:val="21"/>
        </w:rPr>
      </w:pPr>
      <w:r>
        <w:rPr>
          <w:rFonts w:hint="eastAsia" w:eastAsiaTheme="minorEastAsia"/>
          <w:szCs w:val="21"/>
        </w:rPr>
        <w:t>（2）按照实验思路依次进行如图所示的操作，从甲图中可知物体A所受的浮力为</w:t>
      </w:r>
      <w:r>
        <w:rPr>
          <w:rFonts w:hint="eastAsia" w:eastAsiaTheme="minorEastAsia"/>
          <w:szCs w:val="21"/>
          <w:u w:val="single"/>
        </w:rPr>
        <w:t xml:space="preserve">    </w:t>
      </w:r>
      <w:r>
        <w:rPr>
          <w:rFonts w:hint="eastAsia" w:eastAsiaTheme="minorEastAsia"/>
          <w:szCs w:val="21"/>
        </w:rPr>
        <w:t>N；观察乙图可知物体B在水中受到的拉力为</w:t>
      </w:r>
      <w:r>
        <w:rPr>
          <w:rFonts w:hint="eastAsia" w:eastAsiaTheme="minorEastAsia"/>
          <w:szCs w:val="21"/>
          <w:u w:val="single"/>
        </w:rPr>
        <w:t xml:space="preserve">         </w:t>
      </w:r>
      <w:r>
        <w:rPr>
          <w:rFonts w:hint="eastAsia" w:eastAsiaTheme="minorEastAsia"/>
          <w:szCs w:val="21"/>
        </w:rPr>
        <w:t>N，并计算出物体B所受的浮力；</w:t>
      </w:r>
    </w:p>
    <w:p w14:paraId="381D5BF5">
      <w:pPr>
        <w:spacing w:line="360" w:lineRule="auto"/>
        <w:ind w:firstLine="420" w:firstLineChars="200"/>
        <w:jc w:val="left"/>
        <w:textAlignment w:val="center"/>
        <w:rPr>
          <w:rFonts w:eastAsiaTheme="minorEastAsia"/>
          <w:szCs w:val="21"/>
        </w:rPr>
      </w:pPr>
      <w:r>
        <w:rPr>
          <w:rFonts w:hint="eastAsia" w:eastAsiaTheme="minorEastAsia"/>
          <w:szCs w:val="21"/>
        </w:rPr>
        <w:t>实验结论：</w:t>
      </w:r>
    </w:p>
    <w:p w14:paraId="595DA6BC">
      <w:pPr>
        <w:spacing w:line="360" w:lineRule="auto"/>
        <w:ind w:firstLine="420" w:firstLineChars="200"/>
        <w:jc w:val="left"/>
        <w:textAlignment w:val="center"/>
        <w:rPr>
          <w:rFonts w:eastAsiaTheme="minorEastAsia"/>
          <w:szCs w:val="21"/>
        </w:rPr>
      </w:pPr>
      <w:r>
        <w:rPr>
          <w:rFonts w:hint="eastAsia" w:eastAsiaTheme="minorEastAsia"/>
          <w:szCs w:val="21"/>
        </w:rPr>
        <w:t>（3）分析实验数据，可得出初步结论：</w:t>
      </w:r>
      <w:r>
        <w:rPr>
          <w:rFonts w:hint="eastAsia" w:eastAsiaTheme="minorEastAsia"/>
          <w:szCs w:val="21"/>
          <w:u w:val="single"/>
        </w:rPr>
        <w:t xml:space="preserve">           </w:t>
      </w:r>
      <w:r>
        <w:rPr>
          <w:rFonts w:hint="eastAsia" w:eastAsiaTheme="minorEastAsia"/>
          <w:szCs w:val="21"/>
        </w:rPr>
        <w:t>。</w:t>
      </w:r>
    </w:p>
    <w:p w14:paraId="78D2673D">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【答案】密度     1.2     2.8     浮力的大小与浸没在液体中的物体的密度无关</w:t>
      </w:r>
    </w:p>
    <w:p w14:paraId="3ACF9369">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【详解】（1）根据控制变量法的思想，要想探究浮力的大小与浸没在液体中的物体的密度是否有关，应当选用体积相同，密度不同的物体A和B，然后浸没在水中，测出其所受浮力并进行比较。</w:t>
      </w:r>
    </w:p>
    <w:p w14:paraId="4856ED8C">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（2）根据称重法，由甲图中可知物体A所受的浮力为</w:t>
      </w:r>
      <w:r>
        <w:rPr>
          <w:rFonts w:hint="eastAsia" w:eastAsiaTheme="minorEastAsia"/>
          <w:i/>
          <w:color w:val="FF0000"/>
          <w:szCs w:val="21"/>
        </w:rPr>
        <w:t>F</w:t>
      </w:r>
      <w:r>
        <w:rPr>
          <w:rFonts w:hint="eastAsia" w:eastAsiaTheme="minorEastAsia"/>
          <w:iCs/>
          <w:color w:val="FF0000"/>
          <w:szCs w:val="21"/>
          <w:vertAlign w:val="subscript"/>
        </w:rPr>
        <w:t>浮A</w:t>
      </w:r>
      <w:r>
        <w:rPr>
          <w:rFonts w:hint="eastAsia" w:eastAsiaTheme="minorEastAsia"/>
          <w:color w:val="FF0000"/>
          <w:szCs w:val="21"/>
        </w:rPr>
        <w:t>=</w:t>
      </w:r>
      <w:r>
        <w:rPr>
          <w:rFonts w:hint="eastAsia" w:eastAsiaTheme="minorEastAsia"/>
          <w:i/>
          <w:color w:val="FF0000"/>
          <w:szCs w:val="21"/>
        </w:rPr>
        <w:t>F</w:t>
      </w:r>
      <w:r>
        <w:rPr>
          <w:rFonts w:hint="eastAsia" w:eastAsiaTheme="minorEastAsia"/>
          <w:iCs/>
          <w:color w:val="FF0000"/>
          <w:szCs w:val="21"/>
          <w:vertAlign w:val="subscript"/>
        </w:rPr>
        <w:t>1</w:t>
      </w:r>
      <w:r>
        <w:rPr>
          <w:rFonts w:hint="eastAsia" w:eastAsiaTheme="minorEastAsia"/>
          <w:color w:val="FF0000"/>
          <w:szCs w:val="21"/>
        </w:rPr>
        <w:t>-</w:t>
      </w:r>
      <w:r>
        <w:rPr>
          <w:rFonts w:hint="eastAsia" w:eastAsiaTheme="minorEastAsia"/>
          <w:i/>
          <w:color w:val="FF0000"/>
          <w:szCs w:val="21"/>
        </w:rPr>
        <w:t>F</w:t>
      </w:r>
      <w:r>
        <w:rPr>
          <w:rFonts w:hint="eastAsia" w:eastAsiaTheme="minorEastAsia"/>
          <w:iCs/>
          <w:color w:val="FF0000"/>
          <w:szCs w:val="21"/>
          <w:vertAlign w:val="subscript"/>
        </w:rPr>
        <w:t>2</w:t>
      </w:r>
      <w:r>
        <w:rPr>
          <w:rFonts w:hint="eastAsia" w:eastAsiaTheme="minorEastAsia"/>
          <w:color w:val="FF0000"/>
          <w:szCs w:val="21"/>
        </w:rPr>
        <w:t>=3N-1.8N=1.2N</w:t>
      </w:r>
    </w:p>
    <w:p w14:paraId="49E3FBDC">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由乙图可知，弹簧测力计的分度值为0.2N，示数为2.8N，因此物体B在水中受到的拉力为2.8N。</w:t>
      </w:r>
    </w:p>
    <w:p w14:paraId="4A420542">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（3）根据称重法，由乙图中可知物体B所受的浮力为</w:t>
      </w:r>
      <w:r>
        <w:rPr>
          <w:rFonts w:hint="eastAsia" w:eastAsiaTheme="minorEastAsia"/>
          <w:i/>
          <w:color w:val="FF0000"/>
          <w:szCs w:val="21"/>
        </w:rPr>
        <w:t>F</w:t>
      </w:r>
      <w:r>
        <w:rPr>
          <w:rFonts w:hint="eastAsia" w:eastAsiaTheme="minorEastAsia"/>
          <w:iCs/>
          <w:color w:val="FF0000"/>
          <w:szCs w:val="21"/>
          <w:vertAlign w:val="subscript"/>
        </w:rPr>
        <w:t>浮B</w:t>
      </w:r>
      <w:r>
        <w:rPr>
          <w:rFonts w:hint="eastAsia" w:eastAsiaTheme="minorEastAsia"/>
          <w:color w:val="FF0000"/>
          <w:szCs w:val="21"/>
        </w:rPr>
        <w:t>=</w:t>
      </w:r>
      <w:r>
        <w:rPr>
          <w:rFonts w:hint="eastAsia" w:eastAsiaTheme="minorEastAsia"/>
          <w:i/>
          <w:color w:val="FF0000"/>
          <w:szCs w:val="21"/>
        </w:rPr>
        <w:t>F</w:t>
      </w:r>
      <w:r>
        <w:rPr>
          <w:rFonts w:hint="eastAsia" w:eastAsiaTheme="minorEastAsia"/>
          <w:iCs/>
          <w:color w:val="FF0000"/>
          <w:szCs w:val="21"/>
          <w:vertAlign w:val="subscript"/>
        </w:rPr>
        <w:t>3</w:t>
      </w:r>
      <w:r>
        <w:rPr>
          <w:rFonts w:hint="eastAsia" w:eastAsiaTheme="minorEastAsia"/>
          <w:color w:val="FF0000"/>
          <w:szCs w:val="21"/>
        </w:rPr>
        <w:t>-</w:t>
      </w:r>
      <w:r>
        <w:rPr>
          <w:rFonts w:hint="eastAsia" w:eastAsiaTheme="minorEastAsia"/>
          <w:i/>
          <w:color w:val="FF0000"/>
          <w:szCs w:val="21"/>
        </w:rPr>
        <w:t>F</w:t>
      </w:r>
      <w:r>
        <w:rPr>
          <w:rFonts w:hint="eastAsia" w:eastAsiaTheme="minorEastAsia"/>
          <w:iCs/>
          <w:color w:val="FF0000"/>
          <w:szCs w:val="21"/>
          <w:vertAlign w:val="subscript"/>
        </w:rPr>
        <w:t>4</w:t>
      </w:r>
      <w:r>
        <w:rPr>
          <w:rFonts w:hint="eastAsia" w:eastAsiaTheme="minorEastAsia"/>
          <w:color w:val="FF0000"/>
          <w:szCs w:val="21"/>
        </w:rPr>
        <w:t>=4N-2.8N=1.2N</w:t>
      </w:r>
    </w:p>
    <w:p w14:paraId="0DF1686B">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因</w:t>
      </w:r>
      <w:r>
        <w:rPr>
          <w:rFonts w:hint="eastAsia" w:eastAsiaTheme="minorEastAsia"/>
          <w:i/>
          <w:color w:val="FF0000"/>
          <w:szCs w:val="21"/>
        </w:rPr>
        <w:t>F</w:t>
      </w:r>
      <w:r>
        <w:rPr>
          <w:rFonts w:hint="eastAsia" w:eastAsiaTheme="minorEastAsia"/>
          <w:iCs/>
          <w:color w:val="FF0000"/>
          <w:szCs w:val="21"/>
          <w:vertAlign w:val="subscript"/>
        </w:rPr>
        <w:t>浮A</w:t>
      </w:r>
      <w:r>
        <w:rPr>
          <w:rFonts w:hint="eastAsia" w:eastAsiaTheme="minorEastAsia"/>
          <w:color w:val="FF0000"/>
          <w:szCs w:val="21"/>
        </w:rPr>
        <w:t>=</w:t>
      </w:r>
      <w:r>
        <w:rPr>
          <w:rFonts w:hint="eastAsia" w:eastAsiaTheme="minorEastAsia"/>
          <w:i/>
          <w:color w:val="FF0000"/>
          <w:szCs w:val="21"/>
        </w:rPr>
        <w:t>F</w:t>
      </w:r>
      <w:r>
        <w:rPr>
          <w:rFonts w:hint="eastAsia" w:eastAsiaTheme="minorEastAsia"/>
          <w:iCs/>
          <w:color w:val="FF0000"/>
          <w:szCs w:val="21"/>
          <w:vertAlign w:val="subscript"/>
        </w:rPr>
        <w:t>浮B</w:t>
      </w:r>
      <w:r>
        <w:rPr>
          <w:rFonts w:hint="eastAsia" w:eastAsiaTheme="minorEastAsia"/>
          <w:color w:val="FF0000"/>
          <w:szCs w:val="21"/>
        </w:rPr>
        <w:t>，可知体积相同而不同密度的物体A和B，浸没在水中时受到的浮力相同，可得出结论：浮力的大小与浸没在液体中的物体的密度无关。</w:t>
      </w:r>
    </w:p>
    <w:p w14:paraId="227037B6">
      <w:pPr>
        <w:spacing w:line="360" w:lineRule="auto"/>
        <w:ind w:firstLine="420" w:firstLineChars="200"/>
        <w:jc w:val="left"/>
        <w:textAlignment w:val="center"/>
      </w:pPr>
      <w:r>
        <w:rPr>
          <w:rFonts w:hint="eastAsia"/>
        </w:rPr>
        <w:t>19</w:t>
      </w:r>
      <w:r>
        <w:t>.（2024·黑龙江绥化·中考真题）</w:t>
      </w:r>
      <w:r>
        <w:rPr>
          <w:rFonts w:hint="eastAsia"/>
        </w:rPr>
        <w:t>在“探究浮力的大小跟哪些因素有关”的实验中，实验操作如下，实验过程中弹簧测力计的示数如图所示。（图中所用容器均为相同的平底薄壁圆柱形容器，物块不吸水和另一液体）</w:t>
      </w:r>
    </w:p>
    <w:p w14:paraId="058E713E">
      <w:pPr>
        <w:spacing w:line="360" w:lineRule="auto"/>
        <w:ind w:firstLine="420" w:firstLineChars="200"/>
        <w:jc w:val="left"/>
        <w:textAlignment w:val="center"/>
      </w:pPr>
      <w:r>
        <w:rPr>
          <w:rFonts w:hint="eastAsia"/>
        </w:rPr>
        <w:t>（1）测量前，需沿</w:t>
      </w:r>
      <w:r>
        <w:rPr>
          <w:rFonts w:hint="eastAsia"/>
          <w:u w:val="single"/>
        </w:rPr>
        <w:t xml:space="preserve">          </w:t>
      </w:r>
      <w:r>
        <w:rPr>
          <w:rFonts w:hint="eastAsia"/>
        </w:rPr>
        <w:t>方向将弹簧测力计调零；</w:t>
      </w:r>
    </w:p>
    <w:p w14:paraId="449B1DA8">
      <w:pPr>
        <w:spacing w:line="360" w:lineRule="auto"/>
        <w:ind w:firstLine="420" w:firstLineChars="200"/>
        <w:jc w:val="left"/>
        <w:textAlignment w:val="center"/>
      </w:pPr>
      <w:r>
        <w:rPr>
          <w:rFonts w:hint="eastAsia"/>
        </w:rPr>
        <w:t>（2）实验中，物块浸没在水中受到的浮力是</w:t>
      </w:r>
      <w:r>
        <w:rPr>
          <w:rFonts w:hint="eastAsia"/>
          <w:u w:val="single"/>
        </w:rPr>
        <w:t xml:space="preserve">          </w:t>
      </w:r>
      <w:r>
        <w:rPr>
          <w:rFonts w:hint="eastAsia"/>
        </w:rPr>
        <w:t>N；</w:t>
      </w:r>
    </w:p>
    <w:p w14:paraId="0DCD9079">
      <w:pPr>
        <w:spacing w:line="360" w:lineRule="auto"/>
        <w:ind w:firstLine="420" w:firstLineChars="200"/>
        <w:jc w:val="left"/>
        <w:textAlignment w:val="center"/>
      </w:pPr>
      <w:r>
        <w:rPr>
          <w:rFonts w:hint="eastAsia"/>
        </w:rPr>
        <w:t>（3）如果对比B、E两次实验，得出“浮力的大小与液体密度有关”的结论，那么这种做法</w:t>
      </w:r>
      <w:r>
        <w:rPr>
          <w:rFonts w:hint="eastAsia"/>
          <w:u w:val="single"/>
        </w:rPr>
        <w:t xml:space="preserve">     </w:t>
      </w:r>
      <w:r>
        <w:rPr>
          <w:rFonts w:hint="eastAsia"/>
        </w:rPr>
        <w:t>（选填“正确”或“不正确”），理由是</w:t>
      </w:r>
      <w:r>
        <w:rPr>
          <w:rFonts w:hint="eastAsia"/>
          <w:u w:val="single"/>
        </w:rPr>
        <w:t xml:space="preserve">          </w:t>
      </w:r>
      <w:r>
        <w:rPr>
          <w:rFonts w:hint="eastAsia"/>
        </w:rPr>
        <w:t>；</w:t>
      </w:r>
    </w:p>
    <w:p w14:paraId="55181A21">
      <w:pPr>
        <w:spacing w:line="360" w:lineRule="auto"/>
        <w:ind w:firstLine="420" w:firstLineChars="200"/>
        <w:jc w:val="left"/>
        <w:textAlignment w:val="center"/>
        <w:rPr>
          <w:rFonts w:hint="eastAsia"/>
        </w:rPr>
      </w:pPr>
      <w:r>
        <w:rPr>
          <w:rFonts w:hint="eastAsia"/>
        </w:rPr>
        <w:t>（4）由</w:t>
      </w:r>
      <w:r>
        <w:rPr>
          <w:rFonts w:hint="eastAsia"/>
          <w:u w:val="single"/>
        </w:rPr>
        <w:t xml:space="preserve">         </w:t>
      </w:r>
      <w:r>
        <w:rPr>
          <w:rFonts w:hint="eastAsia"/>
        </w:rPr>
        <w:t>两次实验可得出结论：浮力的大小与物体浸没在液体中的深度无关；</w:t>
      </w:r>
    </w:p>
    <w:p w14:paraId="18AF4EEA">
      <w:pPr>
        <w:spacing w:line="360" w:lineRule="auto"/>
        <w:ind w:firstLine="1890" w:firstLineChars="900"/>
        <w:jc w:val="left"/>
        <w:textAlignment w:val="center"/>
      </w:pPr>
      <w:r>
        <w:rPr>
          <w:rFonts w:hint="eastAsia"/>
        </w:rPr>
        <w:drawing>
          <wp:inline distT="0" distB="0" distL="0" distR="0">
            <wp:extent cx="2930525" cy="1454150"/>
            <wp:effectExtent l="0" t="0" r="3175" b="0"/>
            <wp:docPr id="100005" name="图片 100005" descr="@@@af523071-a1e0-4239-bce8-ea993ec4d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f523071-a1e0-4239-bce8-ea993ec4d5ae"/>
                    <pic:cNvPicPr>
                      <a:picLocks noChangeAspect="1"/>
                    </pic:cNvPicPr>
                  </pic:nvPicPr>
                  <pic:blipFill>
                    <a:blip r:embed="rId40"/>
                    <a:stretch>
                      <a:fillRect/>
                    </a:stretch>
                  </pic:blipFill>
                  <pic:spPr>
                    <a:xfrm>
                      <a:off x="0" y="0"/>
                      <a:ext cx="2943418" cy="1460808"/>
                    </a:xfrm>
                    <a:prstGeom prst="rect">
                      <a:avLst/>
                    </a:prstGeom>
                  </pic:spPr>
                </pic:pic>
              </a:graphicData>
            </a:graphic>
          </wp:inline>
        </w:drawing>
      </w:r>
    </w:p>
    <w:p w14:paraId="43821752">
      <w:pPr>
        <w:spacing w:line="360" w:lineRule="auto"/>
        <w:ind w:firstLine="420" w:firstLineChars="200"/>
        <w:jc w:val="left"/>
        <w:textAlignment w:val="center"/>
        <w:rPr>
          <w:color w:val="FF0000"/>
        </w:rPr>
      </w:pPr>
      <w:r>
        <w:rPr>
          <w:rFonts w:hint="eastAsia"/>
          <w:color w:val="FF0000"/>
        </w:rPr>
        <w:t xml:space="preserve">【答案】   竖直    2     不正确     未控制物体排开液体的体积相同     C、D    </w:t>
      </w:r>
    </w:p>
    <w:p w14:paraId="2C5AAE44">
      <w:pPr>
        <w:spacing w:line="360" w:lineRule="auto"/>
        <w:ind w:firstLine="420" w:firstLineChars="200"/>
        <w:jc w:val="left"/>
        <w:textAlignment w:val="center"/>
        <w:rPr>
          <w:color w:val="FF0000"/>
        </w:rPr>
      </w:pPr>
      <w:r>
        <w:rPr>
          <w:rFonts w:hint="eastAsia"/>
          <w:color w:val="FF0000"/>
        </w:rPr>
        <w:t>【详解】（1）实验中，测力计测量竖直向下的力，则测量前，需沿竖直方向将弹簧测力计调零。</w:t>
      </w:r>
    </w:p>
    <w:p w14:paraId="2DDC30A9">
      <w:pPr>
        <w:spacing w:line="360" w:lineRule="auto"/>
        <w:ind w:firstLine="420" w:firstLineChars="200"/>
        <w:jc w:val="left"/>
        <w:textAlignment w:val="center"/>
        <w:rPr>
          <w:color w:val="FF0000"/>
        </w:rPr>
      </w:pPr>
      <w:r>
        <w:rPr>
          <w:rFonts w:hint="eastAsia"/>
          <w:color w:val="FF0000"/>
        </w:rPr>
        <w:t>（2）由AC实验得，物块浸没在水中受到的浮力是</w:t>
      </w:r>
      <w:r>
        <w:rPr>
          <w:rFonts w:hint="eastAsia"/>
          <w:i/>
          <w:iCs/>
          <w:color w:val="FF0000"/>
        </w:rPr>
        <w:t>F</w:t>
      </w:r>
      <w:r>
        <w:rPr>
          <w:rFonts w:hint="eastAsia"/>
          <w:color w:val="FF0000"/>
          <w:vertAlign w:val="subscript"/>
        </w:rPr>
        <w:t>浮</w:t>
      </w:r>
      <w:r>
        <w:rPr>
          <w:rFonts w:hint="eastAsia"/>
          <w:i/>
          <w:iCs/>
          <w:color w:val="FF0000"/>
        </w:rPr>
        <w:t>=G-F</w:t>
      </w:r>
      <w:r>
        <w:rPr>
          <w:rFonts w:hint="eastAsia"/>
          <w:color w:val="FF0000"/>
        </w:rPr>
        <w:t>=4.0N-2.0N=2N</w:t>
      </w:r>
    </w:p>
    <w:p w14:paraId="7FCF2830">
      <w:pPr>
        <w:spacing w:line="360" w:lineRule="auto"/>
        <w:ind w:firstLine="420" w:firstLineChars="200"/>
        <w:jc w:val="left"/>
        <w:textAlignment w:val="center"/>
        <w:rPr>
          <w:color w:val="FF0000"/>
        </w:rPr>
      </w:pPr>
      <w:r>
        <w:rPr>
          <w:rFonts w:hint="eastAsia"/>
          <w:color w:val="FF0000"/>
        </w:rPr>
        <w:t>（3）B、E两次实验，液体密度不同，物体排开液体的体积液不同，没有控制物体排开液体的体积相同，会导致结论不可靠，这种做法是不正确的。</w:t>
      </w:r>
    </w:p>
    <w:p w14:paraId="4945AB67">
      <w:pPr>
        <w:spacing w:line="360" w:lineRule="auto"/>
        <w:ind w:firstLine="420" w:firstLineChars="200"/>
        <w:jc w:val="left"/>
        <w:textAlignment w:val="center"/>
        <w:rPr>
          <w:color w:val="FF0000"/>
        </w:rPr>
      </w:pPr>
      <w:r>
        <w:rPr>
          <w:rFonts w:hint="eastAsia"/>
          <w:color w:val="FF0000"/>
        </w:rPr>
        <w:t>（4）由CD实验可得，物体浸没在水中不同深度，弹簧测力计示数相同，则物体受到的浮力不变，可出结论：浮力的大小与物体浸没在液体中的深度无关。</w:t>
      </w:r>
    </w:p>
    <w:p w14:paraId="4DC2D4FE">
      <w:pPr>
        <w:spacing w:line="360" w:lineRule="auto"/>
        <w:ind w:firstLine="420" w:firstLineChars="200"/>
        <w:jc w:val="left"/>
        <w:textAlignment w:val="center"/>
        <w:rPr>
          <w:szCs w:val="21"/>
        </w:rPr>
      </w:pPr>
      <w:r>
        <w:rPr>
          <w:rFonts w:hint="eastAsia"/>
          <w:szCs w:val="21"/>
        </w:rPr>
        <w:t xml:space="preserve">20. </w:t>
      </w:r>
      <w:r>
        <w:rPr>
          <w:szCs w:val="21"/>
        </w:rPr>
        <w:t>（2023·黑龙江哈尔滨·中考真题）</w:t>
      </w:r>
      <w:r>
        <w:rPr>
          <w:rFonts w:hint="eastAsia" w:eastAsiaTheme="majorEastAsia"/>
          <w:szCs w:val="21"/>
        </w:rPr>
        <w:t>在探究“浮力大小与什么因素有关”实验中</w:t>
      </w:r>
      <w:r>
        <w:rPr>
          <w:szCs w:val="21"/>
        </w:rPr>
        <w:t>：</w:t>
      </w:r>
    </w:p>
    <w:p w14:paraId="4671EF29">
      <w:pPr>
        <w:spacing w:line="360" w:lineRule="auto"/>
        <w:ind w:firstLine="420" w:firstLineChars="200"/>
        <w:jc w:val="left"/>
        <w:textAlignment w:val="center"/>
        <w:rPr>
          <w:szCs w:val="21"/>
        </w:rPr>
      </w:pPr>
      <w:r>
        <w:rPr>
          <w:szCs w:val="21"/>
        </w:rPr>
        <w:t>（1）东宝测量物体A在水中所受浮力的方法如图，由图可知，物体受到的重力为</w:t>
      </w:r>
      <w:r>
        <w:rPr>
          <w:szCs w:val="21"/>
          <w:u w:val="single"/>
        </w:rPr>
        <w:t xml:space="preserve">      </w:t>
      </w:r>
      <w:r>
        <w:rPr>
          <w:szCs w:val="21"/>
        </w:rPr>
        <w:t>N，物体受到的浮力为</w:t>
      </w:r>
      <w:r>
        <w:rPr>
          <w:szCs w:val="21"/>
          <w:u w:val="single"/>
        </w:rPr>
        <w:t xml:space="preserve">      </w:t>
      </w:r>
      <w:r>
        <w:rPr>
          <w:szCs w:val="21"/>
        </w:rPr>
        <w:t>N，浮力的方向是</w:t>
      </w:r>
      <w:r>
        <w:rPr>
          <w:szCs w:val="21"/>
          <w:u w:val="single"/>
        </w:rPr>
        <w:t xml:space="preserve">      </w:t>
      </w:r>
      <w:r>
        <w:rPr>
          <w:szCs w:val="21"/>
        </w:rPr>
        <w:t>；</w:t>
      </w:r>
    </w:p>
    <w:p w14:paraId="1BF0DE66">
      <w:pPr>
        <w:spacing w:line="360" w:lineRule="auto"/>
        <w:ind w:firstLine="2730" w:firstLineChars="1300"/>
        <w:jc w:val="left"/>
        <w:textAlignment w:val="center"/>
        <w:rPr>
          <w:szCs w:val="21"/>
        </w:rPr>
      </w:pPr>
      <w:r>
        <w:rPr>
          <w:szCs w:val="21"/>
        </w:rPr>
        <w:drawing>
          <wp:inline distT="0" distB="0" distL="0" distR="0">
            <wp:extent cx="2124075" cy="1590675"/>
            <wp:effectExtent l="0" t="0" r="0" b="0"/>
            <wp:docPr id="2012822713" name="图片 2012822713" descr="@@@d7bc18cd-94db-4fb8-b945-98408ee88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22713" name="图片 2012822713" descr="@@@d7bc18cd-94db-4fb8-b945-98408ee88f18"/>
                    <pic:cNvPicPr>
                      <a:picLocks noChangeAspect="1"/>
                    </pic:cNvPicPr>
                  </pic:nvPicPr>
                  <pic:blipFill>
                    <a:blip r:embed="rId41"/>
                    <a:stretch>
                      <a:fillRect/>
                    </a:stretch>
                  </pic:blipFill>
                  <pic:spPr>
                    <a:xfrm>
                      <a:off x="0" y="0"/>
                      <a:ext cx="2124075" cy="1590675"/>
                    </a:xfrm>
                    <a:prstGeom prst="rect">
                      <a:avLst/>
                    </a:prstGeom>
                  </pic:spPr>
                </pic:pic>
              </a:graphicData>
            </a:graphic>
          </wp:inline>
        </w:drawing>
      </w:r>
      <w:r>
        <w:rPr>
          <w:szCs w:val="21"/>
        </w:rPr>
        <w:t>  </w:t>
      </w:r>
    </w:p>
    <w:p w14:paraId="0290B51E">
      <w:pPr>
        <w:spacing w:line="360" w:lineRule="auto"/>
        <w:ind w:firstLine="420" w:firstLineChars="200"/>
        <w:jc w:val="left"/>
        <w:textAlignment w:val="center"/>
        <w:rPr>
          <w:szCs w:val="21"/>
        </w:rPr>
      </w:pPr>
      <w:r>
        <w:rPr>
          <w:szCs w:val="21"/>
        </w:rPr>
        <w:t>（2）伟鹏同学在实验中获得如下的数据，分析表中的数据能否得到浮力大小与物体排开液体体积的定量关系？若能，请写出主要分析过程（可省略计算步骤）及结论；若不能，请说明理由</w:t>
      </w:r>
      <w:r>
        <w:rPr>
          <w:szCs w:val="21"/>
          <w:u w:val="single"/>
        </w:rPr>
        <w:t xml:space="preserve">       </w:t>
      </w:r>
      <w:r>
        <w:rPr>
          <w:szCs w:val="21"/>
        </w:rPr>
        <w:t>。</w:t>
      </w:r>
    </w:p>
    <w:tbl>
      <w:tblPr>
        <w:tblStyle w:val="23"/>
        <w:tblW w:w="456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74"/>
        <w:gridCol w:w="1599"/>
        <w:gridCol w:w="2988"/>
        <w:gridCol w:w="3070"/>
      </w:tblGrid>
      <w:tr w14:paraId="48C63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9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80ED02">
            <w:pPr>
              <w:jc w:val="center"/>
              <w:textAlignment w:val="center"/>
              <w:rPr>
                <w:szCs w:val="21"/>
              </w:rPr>
            </w:pPr>
            <w:r>
              <w:rPr>
                <w:szCs w:val="21"/>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11268A">
            <w:pPr>
              <w:jc w:val="center"/>
              <w:textAlignment w:val="center"/>
              <w:rPr>
                <w:szCs w:val="21"/>
              </w:rPr>
            </w:pPr>
            <w:r>
              <w:rPr>
                <w:szCs w:val="21"/>
              </w:rPr>
              <w:t>浮力</w:t>
            </w:r>
            <w:r>
              <w:rPr>
                <w:szCs w:val="21"/>
              </w:rPr>
              <w:object>
                <v:shape id="_x0000_i1029" o:spt="75" alt="eqId7f981379c4666a67b48257939444ca27" type="#_x0000_t75" style="height:16.3pt;width:15.05pt;" o:ole="t" filled="f" o:preferrelative="t" stroked="f" coordsize="21600,21600">
                  <v:path/>
                  <v:fill on="f" focussize="0,0"/>
                  <v:stroke on="f" joinstyle="miter"/>
                  <v:imagedata r:id="rId43" o:title="eqId7f981379c4666a67b48257939444ca27"/>
                  <o:lock v:ext="edit" aspectratio="t"/>
                  <w10:wrap type="none"/>
                  <w10:anchorlock/>
                </v:shape>
                <o:OLEObject Type="Embed" ProgID="Equation.DSMT4" ShapeID="_x0000_i1029" DrawAspect="Content" ObjectID="_1468075729" r:id="rId42">
                  <o:LockedField>false</o:LockedField>
                </o:OLEObject>
              </w:object>
            </w:r>
            <w:r>
              <w:rPr>
                <w:szCs w:val="21"/>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007189">
            <w:pPr>
              <w:jc w:val="center"/>
              <w:textAlignment w:val="center"/>
              <w:rPr>
                <w:szCs w:val="21"/>
              </w:rPr>
            </w:pPr>
            <w:r>
              <w:rPr>
                <w:szCs w:val="21"/>
              </w:rPr>
              <w:t>液体密度</w:t>
            </w:r>
            <w:r>
              <w:rPr>
                <w:szCs w:val="21"/>
              </w:rPr>
              <w:object>
                <v:shape id="_x0000_i1030" o:spt="75" alt="eqId93a364366900bf9f4e4e5411f57955ae" type="#_x0000_t75" style="height:19.4pt;width:55.4pt;" o:ole="t" filled="f" o:preferrelative="t" stroked="f" coordsize="21600,21600">
                  <v:path/>
                  <v:fill on="f" focussize="0,0"/>
                  <v:stroke on="f" joinstyle="miter"/>
                  <v:imagedata r:id="rId45" o:title="eqId93a364366900bf9f4e4e5411f57955ae"/>
                  <o:lock v:ext="edit" aspectratio="t"/>
                  <w10:wrap type="none"/>
                  <w10:anchorlock/>
                </v:shape>
                <o:OLEObject Type="Embed" ProgID="Equation.DSMT4" ShapeID="_x0000_i1030" DrawAspect="Content" ObjectID="_1468075730" r:id="rId4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107787">
            <w:pPr>
              <w:jc w:val="center"/>
              <w:textAlignment w:val="center"/>
              <w:rPr>
                <w:szCs w:val="21"/>
              </w:rPr>
            </w:pPr>
            <w:r>
              <w:rPr>
                <w:szCs w:val="21"/>
              </w:rPr>
              <w:t>排开液体体积</w:t>
            </w:r>
            <w:r>
              <w:rPr>
                <w:szCs w:val="21"/>
              </w:rPr>
              <w:object>
                <v:shape id="_x0000_i1031" o:spt="75" alt="eqIdd6908c07498cfdd320351ab43e29a1cd" type="#_x0000_t75" style="height:16.3pt;width:15.05pt;" o:ole="t" filled="f" o:preferrelative="t" stroked="f" coordsize="21600,21600">
                  <v:path/>
                  <v:fill on="f" focussize="0,0"/>
                  <v:stroke on="f" joinstyle="miter"/>
                  <v:imagedata r:id="rId47" o:title="eqIdd6908c07498cfdd320351ab43e29a1cd"/>
                  <o:lock v:ext="edit" aspectratio="t"/>
                  <w10:wrap type="none"/>
                  <w10:anchorlock/>
                </v:shape>
                <o:OLEObject Type="Embed" ProgID="Equation.DSMT4" ShapeID="_x0000_i1031" DrawAspect="Content" ObjectID="_1468075731" r:id="rId46">
                  <o:LockedField>false</o:LockedField>
                </o:OLEObject>
              </w:object>
            </w:r>
            <w:r>
              <w:rPr>
                <w:szCs w:val="21"/>
              </w:rPr>
              <w:t>/</w:t>
            </w:r>
            <w:r>
              <w:rPr>
                <w:szCs w:val="21"/>
              </w:rPr>
              <w:object>
                <v:shape id="_x0000_i1032" o:spt="75" alt="eqIddc6d1d99afa158b4ba4fc0dae562fcc1" type="#_x0000_t75" style="height:13.75pt;width:19.4pt;" o:ole="t" filled="f" o:preferrelative="t" stroked="f" coordsize="21600,21600">
                  <v:path/>
                  <v:fill on="f" focussize="0,0"/>
                  <v:stroke on="f" joinstyle="miter"/>
                  <v:imagedata r:id="rId49" o:title="eqIddc6d1d99afa158b4ba4fc0dae562fcc1"/>
                  <o:lock v:ext="edit" aspectratio="t"/>
                  <w10:wrap type="none"/>
                  <w10:anchorlock/>
                </v:shape>
                <o:OLEObject Type="Embed" ProgID="Equation.DSMT4" ShapeID="_x0000_i1032" DrawAspect="Content" ObjectID="_1468075732" r:id="rId48">
                  <o:LockedField>false</o:LockedField>
                </o:OLEObject>
              </w:object>
            </w:r>
          </w:p>
        </w:tc>
      </w:tr>
      <w:tr w14:paraId="7144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83CA58">
            <w:pPr>
              <w:jc w:val="center"/>
              <w:textAlignment w:val="center"/>
              <w:rPr>
                <w:szCs w:val="21"/>
              </w:rPr>
            </w:pPr>
            <w:r>
              <w:rPr>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F68CC7">
            <w:pPr>
              <w:jc w:val="center"/>
              <w:textAlignment w:val="center"/>
              <w:rPr>
                <w:szCs w:val="21"/>
              </w:rPr>
            </w:pPr>
            <w:r>
              <w:rPr>
                <w:szCs w:val="21"/>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837D0B">
            <w:pPr>
              <w:jc w:val="center"/>
              <w:textAlignment w:val="center"/>
              <w:rPr>
                <w:szCs w:val="21"/>
              </w:rPr>
            </w:pPr>
            <w:r>
              <w:rPr>
                <w:szCs w:val="21"/>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60E52B">
            <w:pPr>
              <w:jc w:val="center"/>
              <w:textAlignment w:val="center"/>
              <w:rPr>
                <w:szCs w:val="21"/>
              </w:rPr>
            </w:pPr>
            <w:r>
              <w:rPr>
                <w:szCs w:val="21"/>
              </w:rPr>
              <w:t>50</w:t>
            </w:r>
          </w:p>
        </w:tc>
      </w:tr>
      <w:tr w14:paraId="5FB2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011641">
            <w:pPr>
              <w:jc w:val="center"/>
              <w:textAlignment w:val="center"/>
              <w:rPr>
                <w:szCs w:val="21"/>
              </w:rPr>
            </w:pPr>
            <w:r>
              <w:rPr>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BF9DD7">
            <w:pPr>
              <w:jc w:val="center"/>
              <w:textAlignment w:val="center"/>
              <w:rPr>
                <w:szCs w:val="21"/>
              </w:rPr>
            </w:pPr>
            <w:r>
              <w:rPr>
                <w:szCs w:val="21"/>
              </w:rPr>
              <w:t>0.9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174654">
            <w:pPr>
              <w:jc w:val="center"/>
              <w:textAlignment w:val="center"/>
              <w:rPr>
                <w:szCs w:val="21"/>
              </w:rPr>
            </w:pPr>
            <w:r>
              <w:rPr>
                <w:szCs w:val="21"/>
              </w:rPr>
              <w:t>0.9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F1DCDB">
            <w:pPr>
              <w:jc w:val="center"/>
              <w:textAlignment w:val="center"/>
              <w:rPr>
                <w:szCs w:val="21"/>
              </w:rPr>
            </w:pPr>
            <w:r>
              <w:rPr>
                <w:szCs w:val="21"/>
              </w:rPr>
              <w:t>100</w:t>
            </w:r>
          </w:p>
        </w:tc>
      </w:tr>
      <w:tr w14:paraId="41C3A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A0B82">
            <w:pPr>
              <w:jc w:val="center"/>
              <w:textAlignment w:val="center"/>
              <w:rPr>
                <w:szCs w:val="21"/>
              </w:rPr>
            </w:pPr>
            <w:r>
              <w:rPr>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A86752">
            <w:pPr>
              <w:jc w:val="center"/>
              <w:textAlignment w:val="center"/>
              <w:rPr>
                <w:szCs w:val="21"/>
              </w:rPr>
            </w:pPr>
            <w:r>
              <w:rPr>
                <w:szCs w:val="21"/>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0A09C">
            <w:pPr>
              <w:jc w:val="center"/>
              <w:textAlignment w:val="center"/>
              <w:rPr>
                <w:szCs w:val="21"/>
              </w:rPr>
            </w:pPr>
            <w:r>
              <w:rPr>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6E691F">
            <w:pPr>
              <w:jc w:val="center"/>
              <w:textAlignment w:val="center"/>
              <w:rPr>
                <w:szCs w:val="21"/>
              </w:rPr>
            </w:pPr>
            <w:r>
              <w:rPr>
                <w:szCs w:val="21"/>
              </w:rPr>
              <w:t>50</w:t>
            </w:r>
          </w:p>
        </w:tc>
      </w:tr>
      <w:tr w14:paraId="0A01C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ABFD6A">
            <w:pPr>
              <w:jc w:val="center"/>
              <w:textAlignment w:val="center"/>
              <w:rPr>
                <w:szCs w:val="21"/>
              </w:rPr>
            </w:pPr>
            <w:r>
              <w:rPr>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56FB4">
            <w:pPr>
              <w:jc w:val="center"/>
              <w:textAlignment w:val="center"/>
              <w:rPr>
                <w:szCs w:val="21"/>
              </w:rPr>
            </w:pPr>
            <w:r>
              <w:rPr>
                <w:szCs w:val="21"/>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3AF59A">
            <w:pPr>
              <w:jc w:val="center"/>
              <w:textAlignment w:val="center"/>
              <w:rPr>
                <w:szCs w:val="21"/>
              </w:rPr>
            </w:pPr>
            <w:r>
              <w:rPr>
                <w:szCs w:val="21"/>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ECEB0A">
            <w:pPr>
              <w:jc w:val="center"/>
              <w:textAlignment w:val="center"/>
              <w:rPr>
                <w:szCs w:val="21"/>
              </w:rPr>
            </w:pPr>
            <w:r>
              <w:rPr>
                <w:szCs w:val="21"/>
              </w:rPr>
              <w:t>200</w:t>
            </w:r>
          </w:p>
        </w:tc>
      </w:tr>
      <w:tr w14:paraId="1FB49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8"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CF3775">
            <w:pPr>
              <w:jc w:val="center"/>
              <w:textAlignment w:val="center"/>
              <w:rPr>
                <w:szCs w:val="21"/>
              </w:rPr>
            </w:pPr>
            <w:r>
              <w:rPr>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8F3FD3">
            <w:pPr>
              <w:jc w:val="center"/>
              <w:textAlignment w:val="center"/>
              <w:rPr>
                <w:szCs w:val="21"/>
              </w:rPr>
            </w:pPr>
            <w:r>
              <w:rPr>
                <w:szCs w:val="21"/>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903D99">
            <w:pPr>
              <w:jc w:val="center"/>
              <w:textAlignment w:val="center"/>
              <w:rPr>
                <w:szCs w:val="21"/>
              </w:rPr>
            </w:pPr>
            <w:r>
              <w:rPr>
                <w:szCs w:val="21"/>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7E18D">
            <w:pPr>
              <w:jc w:val="center"/>
              <w:textAlignment w:val="center"/>
              <w:rPr>
                <w:szCs w:val="21"/>
              </w:rPr>
            </w:pPr>
            <w:r>
              <w:rPr>
                <w:szCs w:val="21"/>
              </w:rPr>
              <w:t>50</w:t>
            </w:r>
          </w:p>
        </w:tc>
      </w:tr>
    </w:tbl>
    <w:p w14:paraId="6E9AF25F">
      <w:pPr>
        <w:spacing w:line="360" w:lineRule="auto"/>
        <w:ind w:firstLine="420" w:firstLineChars="200"/>
        <w:jc w:val="left"/>
        <w:textAlignment w:val="center"/>
        <w:rPr>
          <w:color w:val="FF0000"/>
          <w:szCs w:val="21"/>
        </w:rPr>
      </w:pPr>
    </w:p>
    <w:p w14:paraId="49511D76">
      <w:pPr>
        <w:spacing w:line="360" w:lineRule="auto"/>
        <w:ind w:firstLine="420" w:firstLineChars="200"/>
        <w:jc w:val="left"/>
        <w:textAlignment w:val="center"/>
        <w:rPr>
          <w:color w:val="FF0000"/>
          <w:szCs w:val="21"/>
        </w:rPr>
      </w:pPr>
      <w:r>
        <w:rPr>
          <w:color w:val="FF0000"/>
          <w:szCs w:val="21"/>
        </w:rPr>
        <w:t>【答案】     3     1     竖直向上     见解析</w:t>
      </w:r>
    </w:p>
    <w:p w14:paraId="47E40C29">
      <w:pPr>
        <w:spacing w:line="360" w:lineRule="auto"/>
        <w:ind w:firstLine="420" w:firstLineChars="200"/>
        <w:jc w:val="left"/>
        <w:textAlignment w:val="center"/>
        <w:rPr>
          <w:color w:val="FF0000"/>
          <w:szCs w:val="21"/>
        </w:rPr>
      </w:pPr>
      <w:r>
        <w:rPr>
          <w:color w:val="FF0000"/>
          <w:szCs w:val="21"/>
        </w:rPr>
        <w:t>【详解】（1）弹簧测力计的分度值是0.2N，称量物体A的质量时弹簧测力计的指针指在3.0处，即物体受到的重力为3N。</w:t>
      </w:r>
    </w:p>
    <w:p w14:paraId="12B36800">
      <w:pPr>
        <w:spacing w:line="360" w:lineRule="auto"/>
        <w:ind w:firstLine="420" w:firstLineChars="200"/>
        <w:jc w:val="left"/>
        <w:textAlignment w:val="center"/>
        <w:rPr>
          <w:color w:val="FF0000"/>
          <w:szCs w:val="21"/>
        </w:rPr>
      </w:pPr>
      <w:r>
        <w:rPr>
          <w:color w:val="FF0000"/>
          <w:szCs w:val="21"/>
        </w:rPr>
        <w:t>将A浸没到水中后，弹簧测力计的示数变为2N，则物体受到的浮力</w:t>
      </w:r>
    </w:p>
    <w:p w14:paraId="07A97915">
      <w:pPr>
        <w:spacing w:line="360" w:lineRule="auto"/>
        <w:ind w:firstLine="420" w:firstLineChars="200"/>
        <w:jc w:val="left"/>
        <w:textAlignment w:val="center"/>
        <w:rPr>
          <w:rFonts w:hint="eastAsia"/>
          <w:color w:val="FF0000"/>
          <w:szCs w:val="21"/>
        </w:rPr>
      </w:pPr>
      <w:r>
        <w:rPr>
          <w:rFonts w:hint="eastAsia"/>
          <w:i/>
          <w:iCs/>
          <w:color w:val="FF0000"/>
          <w:szCs w:val="21"/>
        </w:rPr>
        <w:t>F</w:t>
      </w:r>
      <w:r>
        <w:rPr>
          <w:rFonts w:hint="eastAsia"/>
          <w:color w:val="FF0000"/>
          <w:szCs w:val="21"/>
          <w:vertAlign w:val="subscript"/>
        </w:rPr>
        <w:t>浮</w:t>
      </w:r>
      <w:r>
        <w:rPr>
          <w:rFonts w:hint="eastAsia"/>
          <w:i/>
          <w:iCs/>
          <w:color w:val="FF0000"/>
          <w:szCs w:val="21"/>
        </w:rPr>
        <w:t>=G-F</w:t>
      </w:r>
      <w:r>
        <w:rPr>
          <w:rFonts w:hint="eastAsia"/>
          <w:color w:val="FF0000"/>
          <w:szCs w:val="21"/>
        </w:rPr>
        <w:t>=3N-2N=1N</w:t>
      </w:r>
    </w:p>
    <w:p w14:paraId="0B96CD22">
      <w:pPr>
        <w:spacing w:line="360" w:lineRule="auto"/>
        <w:ind w:firstLine="420" w:firstLineChars="200"/>
        <w:jc w:val="left"/>
        <w:textAlignment w:val="center"/>
        <w:rPr>
          <w:color w:val="FF0000"/>
          <w:szCs w:val="21"/>
        </w:rPr>
      </w:pPr>
      <w:r>
        <w:rPr>
          <w:color w:val="FF0000"/>
          <w:szCs w:val="21"/>
        </w:rPr>
        <w:t>浮力的方向竖直向上。</w:t>
      </w:r>
    </w:p>
    <w:p w14:paraId="3348552A">
      <w:pPr>
        <w:spacing w:line="360" w:lineRule="auto"/>
        <w:ind w:firstLine="420" w:firstLineChars="200"/>
        <w:jc w:val="left"/>
        <w:textAlignment w:val="center"/>
        <w:rPr>
          <w:color w:val="FF0000"/>
          <w:szCs w:val="21"/>
        </w:rPr>
      </w:pPr>
      <w:r>
        <w:rPr>
          <w:color w:val="FF0000"/>
          <w:szCs w:val="21"/>
        </w:rPr>
        <w:t>（2）由表中数据能得到浮力大小与物体排开液体体积的定量关系，推导过程如下：</w:t>
      </w:r>
    </w:p>
    <w:p w14:paraId="78F7EE7E">
      <w:pPr>
        <w:spacing w:line="360" w:lineRule="auto"/>
        <w:ind w:firstLine="420" w:firstLineChars="200"/>
        <w:jc w:val="left"/>
        <w:textAlignment w:val="center"/>
        <w:rPr>
          <w:color w:val="FF0000"/>
          <w:szCs w:val="21"/>
        </w:rPr>
      </w:pPr>
      <w:r>
        <w:rPr>
          <w:rFonts w:ascii="Cambria Math" w:hAnsi="Cambria Math" w:cs="Cambria Math"/>
          <w:color w:val="FF0000"/>
          <w:szCs w:val="21"/>
        </w:rPr>
        <w:t>①</w:t>
      </w:r>
      <w:r>
        <w:rPr>
          <w:color w:val="FF0000"/>
          <w:szCs w:val="21"/>
        </w:rPr>
        <w:t>由1、3、5三次实验数据可知</w:t>
      </w:r>
    </w:p>
    <w:p w14:paraId="5A85477D">
      <w:pPr>
        <w:spacing w:line="360" w:lineRule="auto"/>
        <w:ind w:firstLine="420" w:firstLineChars="200"/>
        <w:jc w:val="left"/>
        <w:textAlignment w:val="center"/>
        <w:rPr>
          <w:color w:val="FF0000"/>
          <w:szCs w:val="21"/>
        </w:rPr>
      </w:pPr>
      <w:r>
        <w:rPr>
          <w:color w:val="FF0000"/>
          <w:szCs w:val="21"/>
        </w:rPr>
        <w:object>
          <v:shape id="_x0000_i1033" o:spt="75" alt="eqIda66c42f8b1ea1a3ee4aa417c58c56ce5" type="#_x0000_t75" style="height:17.55pt;width:107.35pt;" o:ole="t" filled="f" o:preferrelative="t" stroked="f" coordsize="21600,21600">
            <v:path/>
            <v:fill on="f" focussize="0,0"/>
            <v:stroke on="f" joinstyle="miter"/>
            <v:imagedata r:id="rId51" o:title="eqIda66c42f8b1ea1a3ee4aa417c58c56ce5"/>
            <o:lock v:ext="edit" aspectratio="t"/>
            <w10:wrap type="none"/>
            <w10:anchorlock/>
          </v:shape>
          <o:OLEObject Type="Embed" ProgID="Equation.DSMT4" ShapeID="_x0000_i1033" DrawAspect="Content" ObjectID="_1468075733" r:id="rId50">
            <o:LockedField>false</o:LockedField>
          </o:OLEObject>
        </w:object>
      </w:r>
    </w:p>
    <w:p w14:paraId="46148005">
      <w:pPr>
        <w:spacing w:line="360" w:lineRule="auto"/>
        <w:ind w:firstLine="420" w:firstLineChars="200"/>
        <w:jc w:val="left"/>
        <w:textAlignment w:val="center"/>
        <w:rPr>
          <w:color w:val="FF0000"/>
          <w:szCs w:val="21"/>
        </w:rPr>
      </w:pPr>
      <w:r>
        <w:rPr>
          <w:color w:val="FF0000"/>
          <w:szCs w:val="21"/>
        </w:rPr>
        <w:t>由阿基米德原理可得</w:t>
      </w:r>
    </w:p>
    <w:p w14:paraId="1B801217">
      <w:pPr>
        <w:spacing w:line="360" w:lineRule="auto"/>
        <w:ind w:firstLine="420" w:firstLineChars="200"/>
        <w:jc w:val="left"/>
        <w:textAlignment w:val="center"/>
        <w:rPr>
          <w:color w:val="FF0000"/>
          <w:szCs w:val="21"/>
        </w:rPr>
      </w:pPr>
      <w:r>
        <w:rPr>
          <w:color w:val="FF0000"/>
          <w:szCs w:val="21"/>
        </w:rPr>
        <w:object>
          <v:shape id="_x0000_i1034" o:spt="75" alt="eqId32ad10ac9b83095b1f530c5463a54141" type="#_x0000_t75" style="height:31.6pt;width:163.7pt;" o:ole="t" filled="f" o:preferrelative="t" stroked="f" coordsize="21600,21600">
            <v:path/>
            <v:fill on="f" focussize="0,0"/>
            <v:stroke on="f" joinstyle="miter"/>
            <v:imagedata r:id="rId53" o:title="eqId32ad10ac9b83095b1f530c5463a54141"/>
            <o:lock v:ext="edit" aspectratio="t"/>
            <w10:wrap type="none"/>
            <w10:anchorlock/>
          </v:shape>
          <o:OLEObject Type="Embed" ProgID="Equation.DSMT4" ShapeID="_x0000_i1034" DrawAspect="Content" ObjectID="_1468075734" r:id="rId52">
            <o:LockedField>false</o:LockedField>
          </o:OLEObject>
        </w:object>
      </w:r>
    </w:p>
    <w:p w14:paraId="34AF9BE3">
      <w:pPr>
        <w:spacing w:line="360" w:lineRule="auto"/>
        <w:ind w:firstLine="420" w:firstLineChars="200"/>
        <w:jc w:val="left"/>
        <w:textAlignment w:val="center"/>
        <w:rPr>
          <w:color w:val="FF0000"/>
          <w:szCs w:val="21"/>
        </w:rPr>
      </w:pPr>
      <w:r>
        <w:rPr>
          <w:color w:val="FF0000"/>
          <w:szCs w:val="21"/>
        </w:rPr>
        <w:t>可得结论：物体排开液体的体积相同时，物体所受到的浮力大小与液体的密度成正比。</w:t>
      </w:r>
    </w:p>
    <w:p w14:paraId="1B42C0C4">
      <w:pPr>
        <w:spacing w:line="360" w:lineRule="auto"/>
        <w:ind w:firstLine="420" w:firstLineChars="200"/>
        <w:jc w:val="left"/>
        <w:textAlignment w:val="center"/>
        <w:rPr>
          <w:color w:val="FF0000"/>
          <w:szCs w:val="21"/>
        </w:rPr>
      </w:pPr>
      <w:r>
        <w:rPr>
          <w:color w:val="FF0000"/>
          <w:szCs w:val="21"/>
        </w:rPr>
        <w:t>由此结论可得，若第2次实验液体的密度为1.0g/cm</w:t>
      </w:r>
      <w:r>
        <w:rPr>
          <w:color w:val="FF0000"/>
          <w:szCs w:val="21"/>
          <w:vertAlign w:val="superscript"/>
        </w:rPr>
        <w:t>3</w:t>
      </w:r>
      <w:r>
        <w:rPr>
          <w:color w:val="FF0000"/>
          <w:szCs w:val="21"/>
        </w:rPr>
        <w:t>，则</w:t>
      </w:r>
      <w:r>
        <w:rPr>
          <w:i/>
          <w:color w:val="FF0000"/>
          <w:szCs w:val="21"/>
        </w:rPr>
        <w:t>F</w:t>
      </w:r>
      <w:r>
        <w:rPr>
          <w:iCs/>
          <w:color w:val="FF0000"/>
          <w:szCs w:val="21"/>
          <w:vertAlign w:val="subscript"/>
        </w:rPr>
        <w:t>浮</w:t>
      </w:r>
      <w:r>
        <w:rPr>
          <w:rFonts w:hint="eastAsia"/>
          <w:iCs/>
          <w:color w:val="FF0000"/>
          <w:szCs w:val="21"/>
          <w:vertAlign w:val="subscript"/>
        </w:rPr>
        <w:t>2</w:t>
      </w:r>
      <w:r>
        <w:rPr>
          <w:color w:val="FF0000"/>
          <w:szCs w:val="21"/>
        </w:rPr>
        <w:t>′=</w:t>
      </w:r>
      <w:r>
        <w:rPr>
          <w:rFonts w:hint="eastAsia"/>
          <w:iCs/>
          <w:color w:val="FF0000"/>
          <w:szCs w:val="21"/>
        </w:rPr>
        <w:t>1.0N</w:t>
      </w:r>
      <w:r>
        <w:rPr>
          <w:color w:val="FF0000"/>
          <w:szCs w:val="21"/>
        </w:rPr>
        <w:t>。若第4次实验液体的密度为1.0g/cm</w:t>
      </w:r>
      <w:r>
        <w:rPr>
          <w:color w:val="FF0000"/>
          <w:szCs w:val="21"/>
          <w:vertAlign w:val="superscript"/>
        </w:rPr>
        <w:t>3</w:t>
      </w:r>
      <w:r>
        <w:rPr>
          <w:color w:val="FF0000"/>
          <w:szCs w:val="21"/>
        </w:rPr>
        <w:t>，则</w:t>
      </w:r>
      <w:r>
        <w:rPr>
          <w:i/>
          <w:color w:val="FF0000"/>
          <w:szCs w:val="21"/>
        </w:rPr>
        <w:t>F</w:t>
      </w:r>
      <w:r>
        <w:rPr>
          <w:iCs/>
          <w:color w:val="FF0000"/>
          <w:szCs w:val="21"/>
          <w:vertAlign w:val="subscript"/>
        </w:rPr>
        <w:t>浮</w:t>
      </w:r>
      <w:r>
        <w:rPr>
          <w:rFonts w:hint="eastAsia"/>
          <w:iCs/>
          <w:color w:val="FF0000"/>
          <w:szCs w:val="21"/>
          <w:vertAlign w:val="subscript"/>
        </w:rPr>
        <w:t>4</w:t>
      </w:r>
      <w:r>
        <w:rPr>
          <w:color w:val="FF0000"/>
          <w:szCs w:val="21"/>
        </w:rPr>
        <w:t>′=</w:t>
      </w:r>
      <w:r>
        <w:rPr>
          <w:rFonts w:hint="eastAsia"/>
          <w:iCs/>
          <w:color w:val="FF0000"/>
          <w:szCs w:val="21"/>
        </w:rPr>
        <w:t>2.0N</w:t>
      </w:r>
      <w:r>
        <w:rPr>
          <w:color w:val="FF0000"/>
          <w:szCs w:val="21"/>
        </w:rPr>
        <w:t>。</w:t>
      </w:r>
    </w:p>
    <w:p w14:paraId="6AE9F2D2">
      <w:pPr>
        <w:spacing w:line="360" w:lineRule="auto"/>
        <w:ind w:firstLine="420" w:firstLineChars="200"/>
        <w:jc w:val="left"/>
        <w:textAlignment w:val="center"/>
        <w:rPr>
          <w:color w:val="FF0000"/>
          <w:szCs w:val="21"/>
        </w:rPr>
      </w:pPr>
      <w:r>
        <w:rPr>
          <w:rFonts w:ascii="Cambria Math" w:hAnsi="Cambria Math" w:cs="Cambria Math"/>
          <w:color w:val="FF0000"/>
          <w:szCs w:val="21"/>
        </w:rPr>
        <w:t>③</w:t>
      </w:r>
      <w:r>
        <w:rPr>
          <w:color w:val="FF0000"/>
          <w:szCs w:val="21"/>
        </w:rPr>
        <w:t>由第3次实验数据及</w:t>
      </w:r>
      <w:r>
        <w:rPr>
          <w:rFonts w:ascii="Cambria Math" w:hAnsi="Cambria Math" w:cs="Cambria Math"/>
          <w:color w:val="FF0000"/>
          <w:szCs w:val="21"/>
        </w:rPr>
        <w:t>②</w:t>
      </w:r>
      <w:r>
        <w:rPr>
          <w:color w:val="FF0000"/>
          <w:szCs w:val="21"/>
        </w:rPr>
        <w:t>中的两组数据可知</w:t>
      </w:r>
    </w:p>
    <w:p w14:paraId="2C155767">
      <w:pPr>
        <w:spacing w:line="360" w:lineRule="auto"/>
        <w:ind w:firstLine="420" w:firstLineChars="200"/>
        <w:jc w:val="left"/>
        <w:textAlignment w:val="center"/>
        <w:rPr>
          <w:color w:val="FF0000"/>
          <w:szCs w:val="21"/>
        </w:rPr>
      </w:pPr>
      <w:r>
        <w:rPr>
          <w:color w:val="FF0000"/>
          <w:szCs w:val="21"/>
        </w:rPr>
        <w:object>
          <v:shape id="_x0000_i1035" o:spt="75" alt="eqIdf54fd5e696208b0de9b9e480f244bc26" type="#_x0000_t75" style="height:17.85pt;width:126.8pt;" o:ole="t" filled="f" o:preferrelative="t" stroked="f" coordsize="21600,21600">
            <v:path/>
            <v:fill on="f" focussize="0,0"/>
            <v:stroke on="f" joinstyle="miter"/>
            <v:imagedata r:id="rId55" o:title="eqIdf54fd5e696208b0de9b9e480f244bc26"/>
            <o:lock v:ext="edit" aspectratio="t"/>
            <w10:wrap type="none"/>
            <w10:anchorlock/>
          </v:shape>
          <o:OLEObject Type="Embed" ProgID="Equation.DSMT4" ShapeID="_x0000_i1035" DrawAspect="Content" ObjectID="_1468075735" r:id="rId54">
            <o:LockedField>false</o:LockedField>
          </o:OLEObject>
        </w:object>
      </w:r>
    </w:p>
    <w:p w14:paraId="49C6E0A9">
      <w:pPr>
        <w:spacing w:line="360" w:lineRule="auto"/>
        <w:ind w:firstLine="420" w:firstLineChars="200"/>
        <w:jc w:val="left"/>
        <w:textAlignment w:val="center"/>
        <w:rPr>
          <w:color w:val="FF0000"/>
          <w:szCs w:val="21"/>
        </w:rPr>
      </w:pPr>
      <w:r>
        <w:rPr>
          <w:color w:val="FF0000"/>
          <w:szCs w:val="21"/>
        </w:rPr>
        <w:t>由阿基米德原理有如下关系式</w:t>
      </w:r>
    </w:p>
    <w:p w14:paraId="6DA58FDB">
      <w:pPr>
        <w:spacing w:line="360" w:lineRule="auto"/>
        <w:ind w:firstLine="420" w:firstLineChars="200"/>
        <w:jc w:val="left"/>
        <w:textAlignment w:val="center"/>
        <w:rPr>
          <w:color w:val="FF0000"/>
          <w:szCs w:val="21"/>
        </w:rPr>
      </w:pPr>
      <w:r>
        <w:rPr>
          <w:color w:val="FF0000"/>
          <w:szCs w:val="21"/>
        </w:rPr>
        <w:object>
          <v:shape id="_x0000_i1036" o:spt="75" alt="eqId191dacef3af534dc62664ed7ec076cf3" type="#_x0000_t75" style="height:31.6pt;width:150.55pt;" o:ole="t" filled="f" o:preferrelative="t" stroked="f" coordsize="21600,21600">
            <v:path/>
            <v:fill on="f" focussize="0,0"/>
            <v:stroke on="f" joinstyle="miter"/>
            <v:imagedata r:id="rId57" o:title="eqId191dacef3af534dc62664ed7ec076cf3"/>
            <o:lock v:ext="edit" aspectratio="t"/>
            <w10:wrap type="none"/>
            <w10:anchorlock/>
          </v:shape>
          <o:OLEObject Type="Embed" ProgID="Equation.DSMT4" ShapeID="_x0000_i1036" DrawAspect="Content" ObjectID="_1468075736" r:id="rId56">
            <o:LockedField>false</o:LockedField>
          </o:OLEObject>
        </w:object>
      </w:r>
    </w:p>
    <w:p w14:paraId="038CA3F2">
      <w:pPr>
        <w:spacing w:line="360" w:lineRule="auto"/>
        <w:ind w:firstLine="420" w:firstLineChars="200"/>
        <w:jc w:val="left"/>
        <w:textAlignment w:val="center"/>
        <w:rPr>
          <w:color w:val="FF0000"/>
          <w:szCs w:val="21"/>
        </w:rPr>
      </w:pPr>
      <w:r>
        <w:rPr>
          <w:color w:val="FF0000"/>
          <w:szCs w:val="21"/>
        </w:rPr>
        <w:t>可得结论：液体密度相同时，物体所受浮力大小与物体排开液体的体积成正比。</w:t>
      </w:r>
    </w:p>
    <w:p w14:paraId="24BB30F2">
      <w:pPr>
        <w:spacing w:line="360" w:lineRule="auto"/>
        <w:ind w:firstLine="420" w:firstLineChars="200"/>
        <w:jc w:val="left"/>
        <w:textAlignment w:val="center"/>
        <w:rPr>
          <w:color w:val="FF0000"/>
          <w:szCs w:val="21"/>
        </w:rPr>
      </w:pPr>
    </w:p>
    <w:sectPr>
      <w:headerReference r:id="rId3" w:type="default"/>
      <w:footerReference r:id="rId4" w:type="default"/>
      <w:type w:val="continuous"/>
      <w:pgSz w:w="11906" w:h="16838"/>
      <w:pgMar w:top="1418" w:right="1077" w:bottom="1418" w:left="1077" w:header="851" w:footer="992"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9CE1160A-0C0B-4339-BDA3-87351C5526C5}"/>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35C7A3FD-AD1C-4169-A1CA-90FEFF135C9E}"/>
  </w:font>
  <w:font w:name="Cambria Math">
    <w:panose1 w:val="02040503050406030204"/>
    <w:charset w:val="01"/>
    <w:family w:val="roman"/>
    <w:pitch w:val="default"/>
    <w:sig w:usb0="E00006FF" w:usb1="420024FF" w:usb2="02000000" w:usb3="00000000" w:csb0="2000019F" w:csb1="00000000"/>
    <w:embedRegular r:id="rId3" w:fontKey="{2902ADE6-CC3B-480F-9FD8-54BE9DB5BA9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D445A">
    <w:pPr>
      <w:tabs>
        <w:tab w:val="center" w:pos="4153"/>
        <w:tab w:val="right" w:pos="8306"/>
      </w:tabs>
      <w:snapToGrid w:val="0"/>
      <w:jc w:val="left"/>
      <w:rPr>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BB35EA">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CBB35EA">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FBC80">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40A3B"/>
    <w:rsid w:val="000524C8"/>
    <w:rsid w:val="00060356"/>
    <w:rsid w:val="00061045"/>
    <w:rsid w:val="00062788"/>
    <w:rsid w:val="00062F25"/>
    <w:rsid w:val="00065705"/>
    <w:rsid w:val="00083B86"/>
    <w:rsid w:val="00091019"/>
    <w:rsid w:val="000934F9"/>
    <w:rsid w:val="000A172D"/>
    <w:rsid w:val="000A2239"/>
    <w:rsid w:val="000A4B20"/>
    <w:rsid w:val="000B0165"/>
    <w:rsid w:val="000B4E15"/>
    <w:rsid w:val="000E1392"/>
    <w:rsid w:val="000E649B"/>
    <w:rsid w:val="000E6963"/>
    <w:rsid w:val="000F5828"/>
    <w:rsid w:val="000F6F9D"/>
    <w:rsid w:val="00101FCD"/>
    <w:rsid w:val="001056CB"/>
    <w:rsid w:val="00113C32"/>
    <w:rsid w:val="001202B9"/>
    <w:rsid w:val="00124814"/>
    <w:rsid w:val="001313CC"/>
    <w:rsid w:val="0013339A"/>
    <w:rsid w:val="001403F4"/>
    <w:rsid w:val="00140B37"/>
    <w:rsid w:val="00143676"/>
    <w:rsid w:val="001708F3"/>
    <w:rsid w:val="001717EA"/>
    <w:rsid w:val="00176E52"/>
    <w:rsid w:val="00192B8C"/>
    <w:rsid w:val="001A4557"/>
    <w:rsid w:val="001A5ABC"/>
    <w:rsid w:val="001B2478"/>
    <w:rsid w:val="001D752B"/>
    <w:rsid w:val="001E0CB4"/>
    <w:rsid w:val="001E2A97"/>
    <w:rsid w:val="001F371B"/>
    <w:rsid w:val="001F4FF2"/>
    <w:rsid w:val="00205153"/>
    <w:rsid w:val="00207A36"/>
    <w:rsid w:val="00221DE2"/>
    <w:rsid w:val="00223B11"/>
    <w:rsid w:val="00243B6D"/>
    <w:rsid w:val="002645C6"/>
    <w:rsid w:val="002906D6"/>
    <w:rsid w:val="002A19F4"/>
    <w:rsid w:val="002B2FC8"/>
    <w:rsid w:val="002C29D8"/>
    <w:rsid w:val="002C3DB9"/>
    <w:rsid w:val="002D3F26"/>
    <w:rsid w:val="002E765A"/>
    <w:rsid w:val="002F4246"/>
    <w:rsid w:val="00325868"/>
    <w:rsid w:val="00330D8C"/>
    <w:rsid w:val="003417BF"/>
    <w:rsid w:val="003427E8"/>
    <w:rsid w:val="00361A94"/>
    <w:rsid w:val="003672E4"/>
    <w:rsid w:val="00374318"/>
    <w:rsid w:val="0037547D"/>
    <w:rsid w:val="00390CCA"/>
    <w:rsid w:val="003A3D94"/>
    <w:rsid w:val="003A4C84"/>
    <w:rsid w:val="003A7C76"/>
    <w:rsid w:val="003C7598"/>
    <w:rsid w:val="003D107E"/>
    <w:rsid w:val="003D3D60"/>
    <w:rsid w:val="003D5581"/>
    <w:rsid w:val="003F1325"/>
    <w:rsid w:val="003F6281"/>
    <w:rsid w:val="004042BF"/>
    <w:rsid w:val="004151FC"/>
    <w:rsid w:val="004203FD"/>
    <w:rsid w:val="00422C48"/>
    <w:rsid w:val="00423D9D"/>
    <w:rsid w:val="00424E39"/>
    <w:rsid w:val="004313CB"/>
    <w:rsid w:val="00431D3D"/>
    <w:rsid w:val="004361E1"/>
    <w:rsid w:val="00446C9D"/>
    <w:rsid w:val="004637CD"/>
    <w:rsid w:val="00464023"/>
    <w:rsid w:val="00465044"/>
    <w:rsid w:val="0047091B"/>
    <w:rsid w:val="004715B0"/>
    <w:rsid w:val="0047565B"/>
    <w:rsid w:val="00495682"/>
    <w:rsid w:val="004A58B4"/>
    <w:rsid w:val="004D3618"/>
    <w:rsid w:val="004E3FC5"/>
    <w:rsid w:val="004F08FC"/>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42F8"/>
    <w:rsid w:val="00567993"/>
    <w:rsid w:val="00572BD6"/>
    <w:rsid w:val="00576E97"/>
    <w:rsid w:val="005773C1"/>
    <w:rsid w:val="00580EF4"/>
    <w:rsid w:val="00593757"/>
    <w:rsid w:val="005A564E"/>
    <w:rsid w:val="005A78DF"/>
    <w:rsid w:val="005A7C54"/>
    <w:rsid w:val="005B00AC"/>
    <w:rsid w:val="005B404E"/>
    <w:rsid w:val="005D0D99"/>
    <w:rsid w:val="005E2E5D"/>
    <w:rsid w:val="005E333D"/>
    <w:rsid w:val="005E644C"/>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72EA9"/>
    <w:rsid w:val="00680CAD"/>
    <w:rsid w:val="0068647F"/>
    <w:rsid w:val="00690E90"/>
    <w:rsid w:val="00692028"/>
    <w:rsid w:val="00694047"/>
    <w:rsid w:val="00696222"/>
    <w:rsid w:val="00697075"/>
    <w:rsid w:val="006A40F0"/>
    <w:rsid w:val="006B0120"/>
    <w:rsid w:val="006B089D"/>
    <w:rsid w:val="006B5616"/>
    <w:rsid w:val="006B62FE"/>
    <w:rsid w:val="006B7685"/>
    <w:rsid w:val="006C3D6C"/>
    <w:rsid w:val="006D570C"/>
    <w:rsid w:val="006D78EF"/>
    <w:rsid w:val="006E02FD"/>
    <w:rsid w:val="006E110D"/>
    <w:rsid w:val="006F1388"/>
    <w:rsid w:val="006F3DCD"/>
    <w:rsid w:val="00701298"/>
    <w:rsid w:val="00705216"/>
    <w:rsid w:val="00710BD7"/>
    <w:rsid w:val="00711762"/>
    <w:rsid w:val="007408ED"/>
    <w:rsid w:val="007425FD"/>
    <w:rsid w:val="00745993"/>
    <w:rsid w:val="007471C4"/>
    <w:rsid w:val="00760511"/>
    <w:rsid w:val="00765D97"/>
    <w:rsid w:val="00782222"/>
    <w:rsid w:val="00785032"/>
    <w:rsid w:val="00786243"/>
    <w:rsid w:val="0078668E"/>
    <w:rsid w:val="00787696"/>
    <w:rsid w:val="00790F2A"/>
    <w:rsid w:val="00793AEB"/>
    <w:rsid w:val="00795787"/>
    <w:rsid w:val="007A120B"/>
    <w:rsid w:val="007A7B75"/>
    <w:rsid w:val="007B18D7"/>
    <w:rsid w:val="007C5258"/>
    <w:rsid w:val="007D2C32"/>
    <w:rsid w:val="007D39F0"/>
    <w:rsid w:val="007D550A"/>
    <w:rsid w:val="007D6D3C"/>
    <w:rsid w:val="007E3F9A"/>
    <w:rsid w:val="007E5DEE"/>
    <w:rsid w:val="007F23F2"/>
    <w:rsid w:val="007F7B73"/>
    <w:rsid w:val="00800B30"/>
    <w:rsid w:val="00805C0B"/>
    <w:rsid w:val="00812194"/>
    <w:rsid w:val="00817A70"/>
    <w:rsid w:val="00830F14"/>
    <w:rsid w:val="008464A5"/>
    <w:rsid w:val="008471D4"/>
    <w:rsid w:val="008478AF"/>
    <w:rsid w:val="00851DFF"/>
    <w:rsid w:val="00852B46"/>
    <w:rsid w:val="00873996"/>
    <w:rsid w:val="00875272"/>
    <w:rsid w:val="008756F5"/>
    <w:rsid w:val="00875C0A"/>
    <w:rsid w:val="00875E5E"/>
    <w:rsid w:val="00876795"/>
    <w:rsid w:val="00877EB4"/>
    <w:rsid w:val="00877EF0"/>
    <w:rsid w:val="008A0650"/>
    <w:rsid w:val="008A195D"/>
    <w:rsid w:val="008A1F3A"/>
    <w:rsid w:val="008B60A9"/>
    <w:rsid w:val="008B6385"/>
    <w:rsid w:val="008C7BF2"/>
    <w:rsid w:val="008D102C"/>
    <w:rsid w:val="008D4F15"/>
    <w:rsid w:val="008E522F"/>
    <w:rsid w:val="00901950"/>
    <w:rsid w:val="009055CA"/>
    <w:rsid w:val="00906724"/>
    <w:rsid w:val="00913D30"/>
    <w:rsid w:val="009159F7"/>
    <w:rsid w:val="00920220"/>
    <w:rsid w:val="00924438"/>
    <w:rsid w:val="009255AD"/>
    <w:rsid w:val="00930908"/>
    <w:rsid w:val="009334ED"/>
    <w:rsid w:val="00936DD4"/>
    <w:rsid w:val="0094715E"/>
    <w:rsid w:val="00956E6F"/>
    <w:rsid w:val="00962B7F"/>
    <w:rsid w:val="00962EDE"/>
    <w:rsid w:val="00964AD2"/>
    <w:rsid w:val="00974F9A"/>
    <w:rsid w:val="009824F1"/>
    <w:rsid w:val="009853A7"/>
    <w:rsid w:val="00994909"/>
    <w:rsid w:val="00997C9E"/>
    <w:rsid w:val="009A2EF2"/>
    <w:rsid w:val="009B5C19"/>
    <w:rsid w:val="009B796F"/>
    <w:rsid w:val="009C05BC"/>
    <w:rsid w:val="009C1364"/>
    <w:rsid w:val="009C6838"/>
    <w:rsid w:val="009D127C"/>
    <w:rsid w:val="009D3755"/>
    <w:rsid w:val="009D3E58"/>
    <w:rsid w:val="009D56F0"/>
    <w:rsid w:val="009E436B"/>
    <w:rsid w:val="009E5E1A"/>
    <w:rsid w:val="009F5812"/>
    <w:rsid w:val="00A11CF2"/>
    <w:rsid w:val="00A16A4C"/>
    <w:rsid w:val="00A25164"/>
    <w:rsid w:val="00A331C5"/>
    <w:rsid w:val="00A34B95"/>
    <w:rsid w:val="00A46CAD"/>
    <w:rsid w:val="00A53205"/>
    <w:rsid w:val="00A53A7E"/>
    <w:rsid w:val="00A54EB3"/>
    <w:rsid w:val="00A60196"/>
    <w:rsid w:val="00A66790"/>
    <w:rsid w:val="00A75AC6"/>
    <w:rsid w:val="00A77A21"/>
    <w:rsid w:val="00A80D0B"/>
    <w:rsid w:val="00A8108E"/>
    <w:rsid w:val="00A8251B"/>
    <w:rsid w:val="00A865C3"/>
    <w:rsid w:val="00A86BE6"/>
    <w:rsid w:val="00A95D6B"/>
    <w:rsid w:val="00AA62A9"/>
    <w:rsid w:val="00AB56BA"/>
    <w:rsid w:val="00AC2FE8"/>
    <w:rsid w:val="00AC3A63"/>
    <w:rsid w:val="00AE08AD"/>
    <w:rsid w:val="00AF69A9"/>
    <w:rsid w:val="00AF6AC4"/>
    <w:rsid w:val="00B0080B"/>
    <w:rsid w:val="00B135F2"/>
    <w:rsid w:val="00B15BFD"/>
    <w:rsid w:val="00B30088"/>
    <w:rsid w:val="00B3385A"/>
    <w:rsid w:val="00B34B1F"/>
    <w:rsid w:val="00B40B75"/>
    <w:rsid w:val="00B43EA8"/>
    <w:rsid w:val="00B504B2"/>
    <w:rsid w:val="00B50D06"/>
    <w:rsid w:val="00B513C4"/>
    <w:rsid w:val="00B61365"/>
    <w:rsid w:val="00B620AB"/>
    <w:rsid w:val="00B647C6"/>
    <w:rsid w:val="00B66F93"/>
    <w:rsid w:val="00B871D4"/>
    <w:rsid w:val="00B9389C"/>
    <w:rsid w:val="00B9750A"/>
    <w:rsid w:val="00BA30E7"/>
    <w:rsid w:val="00BA43F1"/>
    <w:rsid w:val="00BB1F30"/>
    <w:rsid w:val="00BB68A3"/>
    <w:rsid w:val="00BB7D3B"/>
    <w:rsid w:val="00BE4AF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4FE5"/>
    <w:rsid w:val="00C8530F"/>
    <w:rsid w:val="00C96FD2"/>
    <w:rsid w:val="00C97955"/>
    <w:rsid w:val="00CB5B96"/>
    <w:rsid w:val="00CC44C2"/>
    <w:rsid w:val="00CD09BC"/>
    <w:rsid w:val="00CE2728"/>
    <w:rsid w:val="00CF0787"/>
    <w:rsid w:val="00CF7AB6"/>
    <w:rsid w:val="00D10BE5"/>
    <w:rsid w:val="00D1448B"/>
    <w:rsid w:val="00D20B89"/>
    <w:rsid w:val="00D217BC"/>
    <w:rsid w:val="00D22519"/>
    <w:rsid w:val="00D47EEF"/>
    <w:rsid w:val="00D50952"/>
    <w:rsid w:val="00D535DB"/>
    <w:rsid w:val="00D54B9D"/>
    <w:rsid w:val="00D60C33"/>
    <w:rsid w:val="00D65D2B"/>
    <w:rsid w:val="00D8198D"/>
    <w:rsid w:val="00D85043"/>
    <w:rsid w:val="00D95D8F"/>
    <w:rsid w:val="00DA1327"/>
    <w:rsid w:val="00DA3AA5"/>
    <w:rsid w:val="00DC24C0"/>
    <w:rsid w:val="00DC2A78"/>
    <w:rsid w:val="00DC5238"/>
    <w:rsid w:val="00DC5A2B"/>
    <w:rsid w:val="00DC72CD"/>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5C76"/>
    <w:rsid w:val="00E87F34"/>
    <w:rsid w:val="00E93A7F"/>
    <w:rsid w:val="00EB1F5D"/>
    <w:rsid w:val="00EC5908"/>
    <w:rsid w:val="00EE3E2F"/>
    <w:rsid w:val="00EF4A43"/>
    <w:rsid w:val="00F0237A"/>
    <w:rsid w:val="00F10A74"/>
    <w:rsid w:val="00F21A20"/>
    <w:rsid w:val="00F23CB9"/>
    <w:rsid w:val="00F25AC9"/>
    <w:rsid w:val="00F32BC9"/>
    <w:rsid w:val="00F467EF"/>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F3656"/>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1E0393"/>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microsoft.com/office/2007/relationships/hdphoto" Target="media/image4.wdp"/><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image" Target="media/image40.wmf"/><Relationship Id="rId56" Type="http://schemas.openxmlformats.org/officeDocument/2006/relationships/oleObject" Target="embeddings/oleObject12.bin"/><Relationship Id="rId55" Type="http://schemas.openxmlformats.org/officeDocument/2006/relationships/image" Target="media/image39.wmf"/><Relationship Id="rId54" Type="http://schemas.openxmlformats.org/officeDocument/2006/relationships/oleObject" Target="embeddings/oleObject11.bin"/><Relationship Id="rId53" Type="http://schemas.openxmlformats.org/officeDocument/2006/relationships/image" Target="media/image38.wmf"/><Relationship Id="rId52" Type="http://schemas.openxmlformats.org/officeDocument/2006/relationships/oleObject" Target="embeddings/oleObject10.bin"/><Relationship Id="rId51" Type="http://schemas.openxmlformats.org/officeDocument/2006/relationships/image" Target="media/image37.wmf"/><Relationship Id="rId50" Type="http://schemas.openxmlformats.org/officeDocument/2006/relationships/oleObject" Target="embeddings/oleObject9.bin"/><Relationship Id="rId5" Type="http://schemas.openxmlformats.org/officeDocument/2006/relationships/theme" Target="theme/theme1.xml"/><Relationship Id="rId49" Type="http://schemas.openxmlformats.org/officeDocument/2006/relationships/image" Target="media/image36.wmf"/><Relationship Id="rId48" Type="http://schemas.openxmlformats.org/officeDocument/2006/relationships/oleObject" Target="embeddings/oleObject8.bin"/><Relationship Id="rId47" Type="http://schemas.openxmlformats.org/officeDocument/2006/relationships/image" Target="media/image35.wmf"/><Relationship Id="rId46" Type="http://schemas.openxmlformats.org/officeDocument/2006/relationships/oleObject" Target="embeddings/oleObject7.bin"/><Relationship Id="rId45" Type="http://schemas.openxmlformats.org/officeDocument/2006/relationships/image" Target="media/image34.wmf"/><Relationship Id="rId44" Type="http://schemas.openxmlformats.org/officeDocument/2006/relationships/oleObject" Target="embeddings/oleObject6.bin"/><Relationship Id="rId43" Type="http://schemas.openxmlformats.org/officeDocument/2006/relationships/image" Target="media/image33.wmf"/><Relationship Id="rId42" Type="http://schemas.openxmlformats.org/officeDocument/2006/relationships/oleObject" Target="embeddings/oleObject5.bin"/><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wmf"/><Relationship Id="rId24" Type="http://schemas.openxmlformats.org/officeDocument/2006/relationships/oleObject" Target="embeddings/oleObject4.bin"/><Relationship Id="rId23" Type="http://schemas.openxmlformats.org/officeDocument/2006/relationships/image" Target="media/image15.wmf"/><Relationship Id="rId22" Type="http://schemas.openxmlformats.org/officeDocument/2006/relationships/oleObject" Target="embeddings/oleObject3.bin"/><Relationship Id="rId21" Type="http://schemas.openxmlformats.org/officeDocument/2006/relationships/image" Target="media/image14.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wmf"/><Relationship Id="rId11" Type="http://schemas.openxmlformats.org/officeDocument/2006/relationships/oleObject" Target="embeddings/oleObject1.bin"/><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7432</Words>
  <Characters>8055</Characters>
  <Lines>65</Lines>
  <Paragraphs>18</Paragraphs>
  <TotalTime>450</TotalTime>
  <ScaleCrop>false</ScaleCrop>
  <LinksUpToDate>false</LinksUpToDate>
  <CharactersWithSpaces>8622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2024-08-05T15:08:00Z</dcterms:created>
  <dc:creator>zxxk</dc:creator>
  <cp:lastModifiedBy>Sena-SEGE AUDIO</cp:lastModifiedBy>
  <dcterms:modified xsi:type="dcterms:W3CDTF">2025-03-03T03:20:50Z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7307F719002F4BB6958EECBA632873AC_12</vt:lpwstr>
  </property>
</Properties>
</file>