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dp" ContentType="image/vnd.ms-photo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2096B0">
      <w:pPr>
        <w:spacing w:line="360" w:lineRule="auto"/>
        <w:jc w:val="center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12623800</wp:posOffset>
            </wp:positionH>
            <wp:positionV relativeFrom="topMargin">
              <wp:posOffset>11404600</wp:posOffset>
            </wp:positionV>
            <wp:extent cx="292100" cy="469900"/>
            <wp:effectExtent l="0" t="0" r="12700" b="6350"/>
            <wp:wrapNone/>
            <wp:docPr id="100040" name="图片 100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0" name="图片 10004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30"/>
          <w:szCs w:val="30"/>
        </w:rPr>
        <w:t xml:space="preserve">9.5 物体的浮与沉   </w:t>
      </w:r>
    </w:p>
    <w:p w14:paraId="1E419CCE">
      <w:pPr>
        <w:spacing w:line="360" w:lineRule="auto"/>
        <w:ind w:firstLine="420" w:firstLineChars="200"/>
        <w:jc w:val="left"/>
        <w:textAlignment w:val="center"/>
        <w:rPr>
          <w:bCs/>
          <w:color w:val="FF0000"/>
        </w:rPr>
      </w:pPr>
      <w:r>
        <w:rPr>
          <w:rFonts w:hint="eastAsia"/>
        </w:rPr>
        <w:drawing>
          <wp:inline distT="0" distB="0" distL="0" distR="0">
            <wp:extent cx="1912620" cy="292735"/>
            <wp:effectExtent l="0" t="0" r="0" b="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2620" cy="29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120AB">
      <w:pPr>
        <w:spacing w:line="360" w:lineRule="auto"/>
        <w:ind w:firstLine="422" w:firstLineChars="200"/>
        <w:jc w:val="left"/>
        <w:rPr>
          <w:b/>
          <w:bCs/>
          <w:szCs w:val="21"/>
        </w:rPr>
      </w:pPr>
      <w:bookmarkStart w:id="0" w:name="_Hlk152864459"/>
      <w:bookmarkStart w:id="1" w:name="_Hlk117881860"/>
      <w:r>
        <w:rPr>
          <w:rFonts w:hint="eastAsia"/>
          <w:b/>
          <w:bCs/>
          <w:szCs w:val="21"/>
        </w:rPr>
        <w:t>一、</w:t>
      </w:r>
      <w:r>
        <w:rPr>
          <w:rFonts w:ascii="等线" w:hAnsi="等线"/>
          <w:b/>
          <w:bCs/>
        </w:rPr>
        <w:t>物体浮沉的条件</w:t>
      </w:r>
    </w:p>
    <w:bookmarkEnd w:id="0"/>
    <w:p w14:paraId="24B15516">
      <w:pPr>
        <w:adjustRightInd w:val="0"/>
        <w:spacing w:line="360" w:lineRule="auto"/>
        <w:ind w:firstLine="420" w:firstLineChars="200"/>
        <w:jc w:val="left"/>
      </w:pPr>
      <w:r>
        <w:rPr>
          <w:rFonts w:hint="eastAsia"/>
        </w:rPr>
        <w:t>1</w:t>
      </w:r>
      <w:r>
        <w:t>．如图重为0.5N的鸡蛋漂浮在装有淡盐水的玻璃杯中，鸡蛋受到的浮力是</w:t>
      </w:r>
      <w:r>
        <w:rPr>
          <w:u w:val="single"/>
        </w:rPr>
        <w:t xml:space="preserve">      </w:t>
      </w:r>
      <w:r>
        <w:t>N，若再往玻璃杯中加盐，鸡蛋受到的浮力将</w:t>
      </w:r>
      <w:r>
        <w:rPr>
          <w:u w:val="single"/>
        </w:rPr>
        <w:t xml:space="preserve">        </w:t>
      </w:r>
      <w:r>
        <w:t>（</w:t>
      </w:r>
      <w:r>
        <w:rPr>
          <w:rFonts w:hint="eastAsia"/>
        </w:rPr>
        <w:t>选填“变大”、“不变”或“变小”）。</w:t>
      </w:r>
    </w:p>
    <w:p w14:paraId="4219E7F6">
      <w:pPr>
        <w:adjustRightInd w:val="0"/>
        <w:spacing w:line="360" w:lineRule="auto"/>
        <w:ind w:firstLine="3570" w:firstLineChars="1700"/>
      </w:pPr>
      <w:r>
        <w:drawing>
          <wp:inline distT="0" distB="0" distL="0" distR="0">
            <wp:extent cx="763905" cy="824230"/>
            <wp:effectExtent l="0" t="0" r="0" b="0"/>
            <wp:docPr id="990663602" name="图片 990663602" descr="@@@cba10d43-2e1b-4bd9-b0da-ee5087fca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663602" name="图片 990663602" descr="@@@cba10d43-2e1b-4bd9-b0da-ee5087fca42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6860" cy="82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 </w:t>
      </w:r>
    </w:p>
    <w:p w14:paraId="76E4A054">
      <w:pPr>
        <w:adjustRightInd w:val="0"/>
        <w:spacing w:line="360" w:lineRule="auto"/>
        <w:ind w:firstLine="420" w:firstLineChars="200"/>
        <w:rPr>
          <w:color w:val="FF0000"/>
        </w:rPr>
      </w:pPr>
      <w:r>
        <w:rPr>
          <w:color w:val="FF0000"/>
        </w:rPr>
        <w:t>【答案】     0.5     不变</w:t>
      </w:r>
    </w:p>
    <w:p w14:paraId="44C3B24C">
      <w:pPr>
        <w:adjustRightInd w:val="0"/>
        <w:spacing w:line="360" w:lineRule="auto"/>
        <w:ind w:firstLine="420" w:firstLineChars="200"/>
        <w:rPr>
          <w:color w:val="FF0000"/>
        </w:rPr>
      </w:pPr>
      <w:r>
        <w:rPr>
          <w:color w:val="FF0000"/>
        </w:rPr>
        <w:t>【详解】鸡蛋漂浮在装有淡盐水的玻璃杯中，鸡蛋受到的浮力</w:t>
      </w:r>
      <w:r>
        <w:rPr>
          <w:i/>
          <w:color w:val="FF0000"/>
        </w:rPr>
        <w:t>F</w:t>
      </w:r>
      <w:r>
        <w:rPr>
          <w:iCs/>
          <w:color w:val="FF0000"/>
          <w:vertAlign w:val="subscript"/>
        </w:rPr>
        <w:t>浮</w:t>
      </w:r>
      <w:r>
        <w:rPr>
          <w:color w:val="FF0000"/>
        </w:rPr>
        <w:t>=</w:t>
      </w:r>
      <w:r>
        <w:rPr>
          <w:i/>
          <w:color w:val="FF0000"/>
        </w:rPr>
        <w:t>G</w:t>
      </w:r>
      <w:r>
        <w:rPr>
          <w:color w:val="FF0000"/>
        </w:rPr>
        <w:t>=0.5N</w:t>
      </w:r>
    </w:p>
    <w:p w14:paraId="229BD970">
      <w:pPr>
        <w:adjustRightInd w:val="0"/>
        <w:spacing w:line="360" w:lineRule="auto"/>
        <w:ind w:firstLine="420" w:firstLineChars="200"/>
        <w:rPr>
          <w:color w:val="FF0000"/>
        </w:rPr>
      </w:pPr>
      <w:r>
        <w:rPr>
          <w:color w:val="FF0000"/>
        </w:rPr>
        <w:t>若再往玻璃杯中加盐，盐水的密度变大，鸡蛋仍然处于漂浮状态，受到的浮力等于重力，鸡蛋的重力不变，浮力不变。</w:t>
      </w:r>
    </w:p>
    <w:p w14:paraId="7CB08005">
      <w:pPr>
        <w:adjustRightInd w:val="0"/>
        <w:spacing w:line="360" w:lineRule="auto"/>
        <w:ind w:firstLine="420" w:firstLineChars="200"/>
      </w:pPr>
      <w:r>
        <w:rPr>
          <w:rFonts w:hint="eastAsia"/>
        </w:rPr>
        <w:t xml:space="preserve">2. </w:t>
      </w:r>
      <w:r>
        <w:t>用手将一重为5N的物体全部压入水中，物体排开水的重8</w:t>
      </w:r>
      <w:r>
        <w:rPr>
          <w:rFonts w:hint="eastAsia"/>
        </w:rPr>
        <w:t>N，放手后物体将</w:t>
      </w:r>
      <w:r>
        <w:rPr>
          <w:rFonts w:hint="eastAsia"/>
          <w:u w:val="single"/>
        </w:rPr>
        <w:t xml:space="preserve">     </w:t>
      </w:r>
      <w:r>
        <w:rPr>
          <w:rFonts w:hint="eastAsia"/>
        </w:rPr>
        <w:t>（填“上浮”、“下沉”或“悬浮”），待物体静止时排开水的体积是</w:t>
      </w:r>
      <w:r>
        <w:rPr>
          <w:rFonts w:hint="eastAsia"/>
          <w:u w:val="single"/>
        </w:rPr>
        <w:t xml:space="preserve">    </w:t>
      </w:r>
      <w:r>
        <w:rPr>
          <w:u w:val="single"/>
        </w:rPr>
        <w:t xml:space="preserve"> </w:t>
      </w:r>
      <w:r>
        <w:t>。（</w:t>
      </w:r>
      <w:r>
        <w:rPr>
          <w:i/>
        </w:rPr>
        <w:t>g</w:t>
      </w:r>
      <w:r>
        <w:t>=10N/kg</w:t>
      </w:r>
      <w:r>
        <w:rPr>
          <w:rFonts w:hint="eastAsia"/>
        </w:rPr>
        <w:t>，</w:t>
      </w:r>
      <w:r>
        <w:rPr>
          <w:i/>
        </w:rPr>
        <w:t>ρ</w:t>
      </w:r>
      <w:r>
        <w:rPr>
          <w:iCs/>
          <w:vertAlign w:val="subscript"/>
        </w:rPr>
        <w:t>水</w:t>
      </w:r>
      <w:r>
        <w:t>=1.0×10</w:t>
      </w:r>
      <w:r>
        <w:rPr>
          <w:vertAlign w:val="superscript"/>
        </w:rPr>
        <w:t>3</w:t>
      </w:r>
      <w:r>
        <w:t>kg/m</w:t>
      </w:r>
      <w:r>
        <w:rPr>
          <w:vertAlign w:val="superscript"/>
        </w:rPr>
        <w:t>3</w:t>
      </w:r>
      <w:r>
        <w:t>）</w:t>
      </w:r>
    </w:p>
    <w:p w14:paraId="1A2C375E">
      <w:pPr>
        <w:spacing w:line="360" w:lineRule="auto"/>
        <w:ind w:firstLine="420" w:firstLineChars="200"/>
        <w:jc w:val="left"/>
        <w:rPr>
          <w:color w:val="FF0000"/>
        </w:rPr>
      </w:pPr>
      <w:r>
        <w:rPr>
          <w:color w:val="FF0000"/>
        </w:rPr>
        <w:t>【答案】上浮</w:t>
      </w:r>
      <w:r>
        <w:rPr>
          <w:rFonts w:hint="eastAsia"/>
          <w:color w:val="FF0000"/>
        </w:rPr>
        <w:t>，</w:t>
      </w:r>
      <w:r>
        <w:rPr>
          <w:color w:val="FF0000"/>
        </w:rPr>
        <w:t>5×10</w:t>
      </w:r>
      <w:r>
        <w:rPr>
          <w:rFonts w:hint="eastAsia"/>
          <w:color w:val="FF0000"/>
          <w:vertAlign w:val="superscript"/>
        </w:rPr>
        <w:t>-</w:t>
      </w:r>
      <w:r>
        <w:rPr>
          <w:color w:val="FF0000"/>
          <w:vertAlign w:val="superscript"/>
        </w:rPr>
        <w:t>4</w:t>
      </w:r>
      <w:r>
        <w:rPr>
          <w:color w:val="FF0000"/>
        </w:rPr>
        <w:t>m</w:t>
      </w:r>
      <w:r>
        <w:rPr>
          <w:color w:val="FF0000"/>
          <w:vertAlign w:val="superscript"/>
        </w:rPr>
        <w:t>3</w:t>
      </w:r>
      <w:r>
        <w:rPr>
          <w:rFonts w:hint="eastAsia"/>
          <w:color w:val="FF0000"/>
        </w:rPr>
        <w:t>。</w:t>
      </w:r>
    </w:p>
    <w:p w14:paraId="2D54D077">
      <w:pPr>
        <w:spacing w:line="360" w:lineRule="auto"/>
        <w:ind w:firstLine="420" w:firstLineChars="200"/>
        <w:jc w:val="left"/>
        <w:rPr>
          <w:color w:val="FF0000"/>
        </w:rPr>
      </w:pPr>
      <w:r>
        <w:rPr>
          <w:color w:val="FF0000"/>
        </w:rPr>
        <w:t>【详解】物体的重力为5N，全部浸没时排开液体的重力为8N，则受到的浮力为8N，浮力大于重力，所以物体上浮。</w:t>
      </w:r>
    </w:p>
    <w:p w14:paraId="29CE2B5D">
      <w:pPr>
        <w:spacing w:line="360" w:lineRule="auto"/>
        <w:ind w:firstLine="420" w:firstLineChars="200"/>
        <w:jc w:val="left"/>
        <w:rPr>
          <w:color w:val="FF0000"/>
        </w:rPr>
      </w:pPr>
      <w:r>
        <w:rPr>
          <w:color w:val="FF0000"/>
        </w:rPr>
        <w:t>当浮力与重力相等时，物体将漂浮在水中，根据</w:t>
      </w:r>
      <w:r>
        <w:rPr>
          <w:i/>
          <w:color w:val="FF0000"/>
        </w:rPr>
        <w:t>F</w:t>
      </w:r>
      <w:r>
        <w:rPr>
          <w:iCs/>
          <w:color w:val="FF0000"/>
          <w:vertAlign w:val="subscript"/>
        </w:rPr>
        <w:t>浮</w:t>
      </w:r>
      <w:r>
        <w:rPr>
          <w:color w:val="FF0000"/>
        </w:rPr>
        <w:t>=</w:t>
      </w:r>
      <w:r>
        <w:rPr>
          <w:i/>
          <w:color w:val="FF0000"/>
        </w:rPr>
        <w:t>ρ</w:t>
      </w:r>
      <w:r>
        <w:rPr>
          <w:iCs/>
          <w:color w:val="FF0000"/>
          <w:vertAlign w:val="subscript"/>
        </w:rPr>
        <w:t>液</w:t>
      </w:r>
      <w:r>
        <w:rPr>
          <w:i/>
          <w:color w:val="FF0000"/>
        </w:rPr>
        <w:t>gV</w:t>
      </w:r>
      <w:r>
        <w:rPr>
          <w:iCs/>
          <w:color w:val="FF0000"/>
          <w:vertAlign w:val="subscript"/>
        </w:rPr>
        <w:t>排</w:t>
      </w:r>
      <w:r>
        <w:rPr>
          <w:color w:val="FF0000"/>
        </w:rPr>
        <w:t>得</w:t>
      </w:r>
    </w:p>
    <w:p w14:paraId="65626939">
      <w:pPr>
        <w:spacing w:line="360" w:lineRule="auto"/>
        <w:ind w:firstLine="404" w:firstLineChars="200"/>
        <w:jc w:val="left"/>
        <w:rPr>
          <w:color w:val="FF000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FF0000"/>
                  <w:spacing w:val="-4"/>
                  <w:szCs w:val="24"/>
                </w:rPr>
              </m:ctrlPr>
            </m:sSubPr>
            <m:e>
              <m:r>
                <m:rPr>
                  <m:nor/>
                </m:rPr>
                <w:rPr>
                  <w:i/>
                  <w:iCs/>
                  <w:color w:val="FF0000"/>
                  <w:spacing w:val="-4"/>
                  <w:szCs w:val="24"/>
                </w:rPr>
                <m:t>V</m:t>
              </m:r>
              <m:ctrlPr>
                <w:rPr>
                  <w:rFonts w:ascii="Cambria Math" w:hAnsi="Cambria Math"/>
                  <w:i/>
                  <w:color w:val="FF0000"/>
                  <w:spacing w:val="-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color w:val="FF0000"/>
                  <w:spacing w:val="-4"/>
                  <w:szCs w:val="24"/>
                </w:rPr>
                <m:t>排</m:t>
              </m:r>
              <m:ctrlPr>
                <w:rPr>
                  <w:rFonts w:ascii="Cambria Math" w:hAnsi="Cambria Math"/>
                  <w:i/>
                  <w:color w:val="FF0000"/>
                  <w:spacing w:val="-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color w:val="FF0000"/>
              <w:spacing w:val="-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FF0000"/>
                  <w:spacing w:val="-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  <w:spacing w:val="-4"/>
                      <w:szCs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i/>
                      <w:iCs/>
                      <w:color w:val="FF0000"/>
                      <w:spacing w:val="-4"/>
                      <w:szCs w:val="24"/>
                    </w:rPr>
                    <m:t>F</m:t>
                  </m:r>
                  <m:ctrlPr>
                    <w:rPr>
                      <w:rFonts w:ascii="Cambria Math" w:hAnsi="Cambria Math"/>
                      <w:i/>
                      <w:color w:val="FF0000"/>
                      <w:spacing w:val="-4"/>
                      <w:szCs w:val="24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color w:val="FF0000"/>
                      <w:spacing w:val="-4"/>
                      <w:szCs w:val="24"/>
                    </w:rPr>
                    <m:t>浮</m:t>
                  </m:r>
                  <m:ctrlPr>
                    <w:rPr>
                      <w:rFonts w:ascii="Cambria Math" w:hAnsi="Cambria Math"/>
                      <w:i/>
                      <w:color w:val="FF0000"/>
                      <w:spacing w:val="-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color w:val="FF0000"/>
                  <w:spacing w:val="-4"/>
                  <w:szCs w:val="24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  <w:spacing w:val="-4"/>
                      <w:szCs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i/>
                      <w:iCs/>
                      <w:color w:val="FF0000"/>
                      <w:spacing w:val="-4"/>
                      <w:szCs w:val="24"/>
                    </w:rPr>
                    <m:t>ρ</m:t>
                  </m:r>
                  <m:ctrlPr>
                    <w:rPr>
                      <w:rFonts w:ascii="Cambria Math" w:hAnsi="Cambria Math"/>
                      <w:i/>
                      <w:color w:val="FF0000"/>
                      <w:spacing w:val="-4"/>
                      <w:szCs w:val="24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color w:val="FF0000"/>
                      <w:spacing w:val="-4"/>
                      <w:szCs w:val="24"/>
                    </w:rPr>
                    <m:t>水</m:t>
                  </m:r>
                  <m:ctrlPr>
                    <w:rPr>
                      <w:rFonts w:ascii="Cambria Math" w:hAnsi="Cambria Math"/>
                      <w:i/>
                      <w:color w:val="FF0000"/>
                      <w:spacing w:val="-4"/>
                      <w:szCs w:val="24"/>
                    </w:rPr>
                  </m:ctrlPr>
                </m:sub>
              </m:sSub>
              <m:r>
                <m:rPr>
                  <m:nor/>
                </m:rPr>
                <w:rPr>
                  <w:i/>
                  <w:iCs/>
                  <w:color w:val="FF0000"/>
                  <w:spacing w:val="-4"/>
                  <w:szCs w:val="24"/>
                </w:rPr>
                <m:t>g</m:t>
              </m:r>
              <m:ctrlPr>
                <w:rPr>
                  <w:rFonts w:ascii="Cambria Math" w:hAnsi="Cambria Math"/>
                  <w:i/>
                  <w:color w:val="FF0000"/>
                  <w:spacing w:val="-4"/>
                  <w:szCs w:val="24"/>
                </w:rPr>
              </m:ctrlPr>
            </m:den>
          </m:f>
          <m:r>
            <m:rPr>
              <m:nor/>
              <m:sty m:val="p"/>
            </m:rPr>
            <w:rPr>
              <w:color w:val="FF0000"/>
              <w:spacing w:val="-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FF0000"/>
                  <w:spacing w:val="-4"/>
                  <w:szCs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color w:val="FF0000"/>
                  <w:spacing w:val="-4"/>
                  <w:szCs w:val="24"/>
                </w:rPr>
                <m:t>5N</m:t>
              </m:r>
              <m:ctrlPr>
                <w:rPr>
                  <w:rFonts w:ascii="Cambria Math" w:hAnsi="Cambria Math"/>
                  <w:i/>
                  <w:color w:val="FF0000"/>
                  <w:spacing w:val="-4"/>
                  <w:szCs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color w:val="FF0000"/>
                  <w:spacing w:val="-4"/>
                  <w:szCs w:val="24"/>
                </w:rPr>
                <m:t>1.0×1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FF0000"/>
                      <w:spacing w:val="-4"/>
                      <w:szCs w:val="24"/>
                    </w:rPr>
                  </m:ctrlPr>
                </m:sSupPr>
                <m:e>
                  <m:r>
                    <m:rPr>
                      <m:nor/>
                      <m:sty m:val="p"/>
                    </m:rPr>
                    <w:rPr>
                      <w:color w:val="FF0000"/>
                      <w:spacing w:val="-4"/>
                      <w:szCs w:val="24"/>
                    </w:rPr>
                    <m:t>0</m:t>
                  </m:r>
                  <m:ctrlPr>
                    <w:rPr>
                      <w:rFonts w:ascii="Cambria Math" w:hAnsi="Cambria Math"/>
                      <w:i/>
                      <w:color w:val="FF0000"/>
                      <w:spacing w:val="-4"/>
                      <w:szCs w:val="24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color w:val="FF0000"/>
                      <w:spacing w:val="-4"/>
                      <w:szCs w:val="24"/>
                    </w:rPr>
                    <m:t>3</m:t>
                  </m:r>
                  <m:ctrlPr>
                    <w:rPr>
                      <w:rFonts w:ascii="Cambria Math" w:hAnsi="Cambria Math"/>
                      <w:i/>
                      <w:color w:val="FF0000"/>
                      <w:spacing w:val="-4"/>
                      <w:szCs w:val="24"/>
                    </w:rPr>
                  </m:ctrlPr>
                </m:sup>
              </m:sSup>
              <m:r>
                <m:rPr>
                  <m:nor/>
                  <m:sty m:val="p"/>
                </m:rPr>
                <w:rPr>
                  <w:color w:val="FF0000"/>
                  <w:spacing w:val="-4"/>
                  <w:szCs w:val="24"/>
                </w:rPr>
                <m:t>kg/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FF0000"/>
                      <w:spacing w:val="-4"/>
                      <w:szCs w:val="24"/>
                    </w:rPr>
                  </m:ctrlPr>
                </m:sSupPr>
                <m:e>
                  <m:r>
                    <m:rPr>
                      <m:nor/>
                      <m:sty m:val="p"/>
                    </m:rPr>
                    <w:rPr>
                      <w:color w:val="FF0000"/>
                      <w:spacing w:val="-4"/>
                      <w:szCs w:val="24"/>
                    </w:rPr>
                    <m:t>m</m:t>
                  </m:r>
                  <m:ctrlPr>
                    <w:rPr>
                      <w:rFonts w:ascii="Cambria Math" w:hAnsi="Cambria Math"/>
                      <w:i/>
                      <w:color w:val="FF0000"/>
                      <w:spacing w:val="-4"/>
                      <w:szCs w:val="24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color w:val="FF0000"/>
                      <w:spacing w:val="-4"/>
                      <w:szCs w:val="24"/>
                    </w:rPr>
                    <m:t>3</m:t>
                  </m:r>
                  <m:ctrlPr>
                    <w:rPr>
                      <w:rFonts w:ascii="Cambria Math" w:hAnsi="Cambria Math"/>
                      <w:i/>
                      <w:color w:val="FF0000"/>
                      <w:spacing w:val="-4"/>
                      <w:szCs w:val="24"/>
                    </w:rPr>
                  </m:ctrlPr>
                </m:sup>
              </m:sSup>
              <m:r>
                <m:rPr>
                  <m:nor/>
                  <m:sty m:val="p"/>
                </m:rPr>
                <w:rPr>
                  <w:color w:val="FF0000"/>
                  <w:spacing w:val="-4"/>
                  <w:szCs w:val="24"/>
                </w:rPr>
                <m:t>×10N/kg</m:t>
              </m:r>
              <m:ctrlPr>
                <w:rPr>
                  <w:rFonts w:ascii="Cambria Math" w:hAnsi="Cambria Math"/>
                  <w:i/>
                  <w:color w:val="FF0000"/>
                  <w:spacing w:val="-4"/>
                  <w:szCs w:val="24"/>
                </w:rPr>
              </m:ctrlPr>
            </m:den>
          </m:f>
          <m:r>
            <m:rPr>
              <m:nor/>
              <m:sty m:val="p"/>
            </m:rPr>
            <w:rPr>
              <w:color w:val="FF0000"/>
              <w:spacing w:val="-4"/>
              <w:szCs w:val="24"/>
            </w:rPr>
            <m:t>=5×1</m:t>
          </m:r>
          <m:sSup>
            <m:sSupPr>
              <m:ctrlPr>
                <w:rPr>
                  <w:rFonts w:ascii="Cambria Math" w:hAnsi="Cambria Math"/>
                  <w:i/>
                  <w:color w:val="FF0000"/>
                  <w:spacing w:val="-4"/>
                  <w:szCs w:val="24"/>
                </w:rPr>
              </m:ctrlPr>
            </m:sSupPr>
            <m:e>
              <m:r>
                <m:rPr>
                  <m:nor/>
                  <m:sty m:val="p"/>
                </m:rPr>
                <w:rPr>
                  <w:color w:val="FF0000"/>
                  <w:spacing w:val="-4"/>
                  <w:szCs w:val="24"/>
                </w:rPr>
                <m:t>0</m:t>
              </m:r>
              <m:ctrlPr>
                <w:rPr>
                  <w:rFonts w:ascii="Cambria Math" w:hAnsi="Cambria Math"/>
                  <w:i/>
                  <w:color w:val="FF0000"/>
                  <w:spacing w:val="-4"/>
                  <w:szCs w:val="24"/>
                </w:rPr>
              </m:ctrlPr>
            </m:e>
            <m:sup>
              <m:r>
                <m:rPr>
                  <m:nor/>
                  <m:sty m:val="p"/>
                </m:rPr>
                <w:rPr>
                  <w:color w:val="FF0000"/>
                  <w:spacing w:val="-4"/>
                  <w:szCs w:val="24"/>
                </w:rPr>
                <m:t>-4</m:t>
              </m:r>
              <m:ctrlPr>
                <w:rPr>
                  <w:rFonts w:ascii="Cambria Math" w:hAnsi="Cambria Math"/>
                  <w:i/>
                  <w:color w:val="FF0000"/>
                  <w:spacing w:val="-4"/>
                  <w:szCs w:val="24"/>
                </w:rPr>
              </m:ctrlPr>
            </m:sup>
          </m:sSup>
          <m:sSup>
            <m:sSupPr>
              <m:ctrlPr>
                <w:rPr>
                  <w:rFonts w:ascii="Cambria Math" w:hAnsi="Cambria Math"/>
                  <w:i/>
                  <w:color w:val="FF0000"/>
                  <w:spacing w:val="-4"/>
                  <w:szCs w:val="24"/>
                </w:rPr>
              </m:ctrlPr>
            </m:sSupPr>
            <m:e>
              <m:r>
                <m:rPr>
                  <m:nor/>
                  <m:sty m:val="p"/>
                </m:rPr>
                <w:rPr>
                  <w:color w:val="FF0000"/>
                  <w:spacing w:val="-4"/>
                  <w:szCs w:val="24"/>
                </w:rPr>
                <m:t>m</m:t>
              </m:r>
              <m:ctrlPr>
                <w:rPr>
                  <w:rFonts w:ascii="Cambria Math" w:hAnsi="Cambria Math"/>
                  <w:i/>
                  <w:color w:val="FF0000"/>
                  <w:spacing w:val="-4"/>
                  <w:szCs w:val="24"/>
                </w:rPr>
              </m:ctrlPr>
            </m:e>
            <m:sup>
              <m:r>
                <m:rPr>
                  <m:nor/>
                  <m:sty m:val="p"/>
                </m:rPr>
                <w:rPr>
                  <w:color w:val="FF0000"/>
                  <w:spacing w:val="-4"/>
                  <w:szCs w:val="24"/>
                </w:rPr>
                <m:t>3</m:t>
              </m:r>
              <m:ctrlPr>
                <w:rPr>
                  <w:rFonts w:ascii="Cambria Math" w:hAnsi="Cambria Math"/>
                  <w:i/>
                  <w:color w:val="FF0000"/>
                  <w:spacing w:val="-4"/>
                  <w:szCs w:val="24"/>
                </w:rPr>
              </m:ctrlPr>
            </m:sup>
          </m:sSup>
        </m:oMath>
      </m:oMathPara>
    </w:p>
    <w:p w14:paraId="0B6B92C4">
      <w:pPr>
        <w:spacing w:line="360" w:lineRule="auto"/>
        <w:ind w:firstLine="420" w:firstLineChars="200"/>
        <w:jc w:val="left"/>
      </w:pPr>
      <w:r>
        <w:rPr>
          <w:rFonts w:hint="eastAsia"/>
        </w:rPr>
        <w:t>3</w:t>
      </w:r>
      <w:r>
        <w:t>．学习了浮力的知识后</w:t>
      </w:r>
      <w:r>
        <w:rPr>
          <w:rFonts w:hint="eastAsia"/>
        </w:rPr>
        <w:t>小明</w:t>
      </w:r>
      <w:r>
        <w:t>同学进行了如下实验，他将一个小碗侧放入盛有水的容器中，如图甲所示</w:t>
      </w:r>
      <w:r>
        <w:rPr>
          <w:rFonts w:hint="eastAsia"/>
        </w:rPr>
        <w:t>，</w:t>
      </w:r>
      <w:r>
        <w:t>静止时小碗沉入水底，如图乙所示</w:t>
      </w:r>
      <w:r>
        <w:rPr>
          <w:rFonts w:hint="eastAsia"/>
        </w:rPr>
        <w:t>，此时小碗所受浮力_</w:t>
      </w:r>
      <w:r>
        <w:t>_____</w:t>
      </w:r>
      <w:r>
        <w:rPr>
          <w:rFonts w:hint="eastAsia"/>
        </w:rPr>
        <w:t>小碗的重力</w:t>
      </w:r>
      <w:r>
        <w:t>；接下来，他将小碗平放在水面上，松手后，小碗漂浮在水面上，如图丙所示</w:t>
      </w:r>
      <w:r>
        <w:rPr>
          <w:rFonts w:hint="eastAsia"/>
        </w:rPr>
        <w:t>，此时小碗所受浮力_</w:t>
      </w:r>
      <w:r>
        <w:t>_____</w:t>
      </w:r>
      <w:r>
        <w:rPr>
          <w:rFonts w:hint="eastAsia"/>
        </w:rPr>
        <w:t>小碗的重力；</w:t>
      </w:r>
      <w:r>
        <w:t>图乙中小碗所受浮力</w:t>
      </w:r>
      <w:r>
        <w:rPr>
          <w:rFonts w:hint="eastAsia"/>
        </w:rPr>
        <w:t>_</w:t>
      </w:r>
      <w:r>
        <w:t>_______图丙中小碗所受浮力。</w:t>
      </w:r>
      <w:r>
        <w:rPr>
          <w:rFonts w:hint="eastAsia"/>
        </w:rPr>
        <w:t>（均选填“大于”、“小于”或“等于”）</w:t>
      </w:r>
    </w:p>
    <w:p w14:paraId="38EA21A0">
      <w:pPr>
        <w:spacing w:line="360" w:lineRule="auto"/>
        <w:ind w:firstLine="1890" w:firstLineChars="900"/>
        <w:jc w:val="left"/>
      </w:pPr>
      <w:r>
        <w:drawing>
          <wp:inline distT="0" distB="0" distL="0" distR="0">
            <wp:extent cx="2836545" cy="1042035"/>
            <wp:effectExtent l="0" t="0" r="1905" b="5715"/>
            <wp:docPr id="100009" name="图片 1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2702" cy="107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8C85A">
      <w:pPr>
        <w:spacing w:line="360" w:lineRule="auto"/>
        <w:ind w:firstLine="420" w:firstLineChars="200"/>
        <w:jc w:val="left"/>
        <w:rPr>
          <w:color w:val="FF0000"/>
        </w:rPr>
      </w:pPr>
      <w:r>
        <w:rPr>
          <w:color w:val="FF0000"/>
        </w:rPr>
        <w:t>【答案】</w:t>
      </w:r>
      <w:r>
        <w:rPr>
          <w:rFonts w:hint="eastAsia"/>
          <w:color w:val="FF0000"/>
        </w:rPr>
        <w:t>小于，等于，小于。</w:t>
      </w:r>
    </w:p>
    <w:p w14:paraId="16CAD447">
      <w:pPr>
        <w:spacing w:line="360" w:lineRule="auto"/>
        <w:ind w:firstLine="420" w:firstLineChars="200"/>
        <w:jc w:val="left"/>
        <w:rPr>
          <w:color w:val="FF0000"/>
        </w:rPr>
      </w:pPr>
      <w:r>
        <w:rPr>
          <w:color w:val="FF0000"/>
        </w:rPr>
        <w:t>【</w:t>
      </w:r>
      <w:r>
        <w:rPr>
          <w:rFonts w:hint="eastAsia"/>
          <w:color w:val="FF0000"/>
        </w:rPr>
        <w:t>解析</w:t>
      </w:r>
      <w:r>
        <w:rPr>
          <w:color w:val="FF0000"/>
        </w:rPr>
        <w:t>】图乙中小碗沉底，小碗所受浮力小于小碗重力；图丙中小碗漂浮，小碗所受浮力等于小碗重力；由于两图中小碗重力相等，所以图乙中小碗所受浮力小于图丙中小碗所受浮力。</w:t>
      </w:r>
    </w:p>
    <w:p w14:paraId="0CDBF653">
      <w:pPr>
        <w:adjustRightInd w:val="0"/>
        <w:spacing w:line="360" w:lineRule="auto"/>
        <w:ind w:firstLine="420" w:firstLineChars="200"/>
        <w:jc w:val="left"/>
        <w:rPr>
          <w:szCs w:val="28"/>
          <w:lang w:eastAsia="zh-CN"/>
        </w:rPr>
      </w:pPr>
      <w:r>
        <w:rPr>
          <w:rFonts w:hint="eastAsia"/>
          <w:szCs w:val="28"/>
        </w:rPr>
        <w:t>4</w:t>
      </w:r>
      <w:r>
        <w:rPr>
          <w:szCs w:val="28"/>
          <w:lang w:eastAsia="zh-CN"/>
        </w:rPr>
        <w:t>．为了研究物体的浮沉条件，小瑞同学先将一枚鸡蛋放在配制好的盐水中，鸡蛋刚好悬浮在水中，如图甲所示。</w:t>
      </w:r>
    </w:p>
    <w:p w14:paraId="6D858586">
      <w:pPr>
        <w:adjustRightInd w:val="0"/>
        <w:spacing w:line="360" w:lineRule="auto"/>
        <w:ind w:firstLine="2310" w:firstLineChars="1100"/>
        <w:jc w:val="left"/>
        <w:rPr>
          <w:szCs w:val="28"/>
          <w:lang w:eastAsia="zh-CN"/>
        </w:rPr>
      </w:pPr>
      <w:r>
        <w:rPr>
          <w:szCs w:val="28"/>
          <w:lang w:eastAsia="zh-CN"/>
        </w:rPr>
        <w:drawing>
          <wp:inline distT="0" distB="0" distL="0" distR="0">
            <wp:extent cx="1447800" cy="942975"/>
            <wp:effectExtent l="0" t="0" r="0" b="0"/>
            <wp:docPr id="100031" name="图片 100031" descr="@@@a715561f-98c1-4480-be25-0d0609fcc0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a715561f-98c1-4480-be25-0d0609fcc0cc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8"/>
          <w:lang w:eastAsia="zh-CN"/>
        </w:rPr>
        <w:t>  </w:t>
      </w:r>
    </w:p>
    <w:p w14:paraId="36604870">
      <w:pPr>
        <w:adjustRightInd w:val="0"/>
        <w:spacing w:line="360" w:lineRule="auto"/>
        <w:ind w:firstLine="420" w:firstLineChars="200"/>
        <w:jc w:val="left"/>
        <w:rPr>
          <w:szCs w:val="28"/>
          <w:lang w:eastAsia="zh-CN"/>
        </w:rPr>
      </w:pPr>
      <w:r>
        <w:rPr>
          <w:szCs w:val="28"/>
          <w:lang w:eastAsia="zh-CN"/>
        </w:rPr>
        <w:t>（1）图</w:t>
      </w:r>
      <w:r>
        <w:rPr>
          <w:rFonts w:hint="eastAsia"/>
          <w:szCs w:val="28"/>
          <w:lang w:eastAsia="zh-CN"/>
        </w:rPr>
        <w:t>甲中盐水的密度</w:t>
      </w:r>
      <w:r>
        <w:rPr>
          <w:rFonts w:hint="eastAsia"/>
          <w:szCs w:val="28"/>
          <w:u w:val="single"/>
          <w:lang w:eastAsia="zh-CN"/>
        </w:rPr>
        <w:t xml:space="preserve">      </w:t>
      </w:r>
      <w:r>
        <w:rPr>
          <w:rFonts w:hint="eastAsia"/>
          <w:szCs w:val="28"/>
          <w:lang w:eastAsia="zh-CN"/>
        </w:rPr>
        <w:t>（填“大于”、“小于”或“等于”）鸡蛋的密度。</w:t>
      </w:r>
    </w:p>
    <w:p w14:paraId="26C7B3C0">
      <w:pPr>
        <w:adjustRightInd w:val="0"/>
        <w:spacing w:line="360" w:lineRule="auto"/>
        <w:ind w:firstLine="420" w:firstLineChars="200"/>
        <w:jc w:val="left"/>
        <w:rPr>
          <w:szCs w:val="28"/>
          <w:lang w:eastAsia="zh-CN"/>
        </w:rPr>
      </w:pPr>
      <w:r>
        <w:rPr>
          <w:rFonts w:hint="eastAsia"/>
          <w:szCs w:val="28"/>
          <w:lang w:eastAsia="zh-CN"/>
        </w:rPr>
        <w:t>（2）要使鸡蛋处于漂浮状态（如图乙），应向甲图烧杯中加适量的</w:t>
      </w:r>
      <w:r>
        <w:rPr>
          <w:rFonts w:hint="eastAsia"/>
          <w:szCs w:val="28"/>
          <w:u w:val="single"/>
          <w:lang w:eastAsia="zh-CN"/>
        </w:rPr>
        <w:t xml:space="preserve">      </w:t>
      </w:r>
      <w:r>
        <w:rPr>
          <w:rFonts w:hint="eastAsia"/>
          <w:szCs w:val="28"/>
          <w:lang w:eastAsia="zh-CN"/>
        </w:rPr>
        <w:t>（填“水”或“盐”）。</w:t>
      </w:r>
    </w:p>
    <w:p w14:paraId="56479607">
      <w:pPr>
        <w:adjustRightInd w:val="0"/>
        <w:spacing w:line="360" w:lineRule="auto"/>
        <w:ind w:firstLine="420" w:firstLineChars="200"/>
        <w:jc w:val="left"/>
        <w:rPr>
          <w:szCs w:val="28"/>
          <w:lang w:eastAsia="zh-CN"/>
        </w:rPr>
      </w:pPr>
      <w:r>
        <w:rPr>
          <w:rFonts w:hint="eastAsia"/>
          <w:szCs w:val="28"/>
          <w:lang w:eastAsia="zh-CN"/>
        </w:rPr>
        <w:t>（3）请你在图乙中画出鸡蛋所受重力和浮力的示意图。</w:t>
      </w:r>
    </w:p>
    <w:p w14:paraId="13537D1D">
      <w:pPr>
        <w:adjustRightInd w:val="0"/>
        <w:spacing w:line="360" w:lineRule="auto"/>
        <w:ind w:firstLine="420" w:firstLineChars="200"/>
        <w:jc w:val="left"/>
        <w:rPr>
          <w:color w:val="FF0000"/>
          <w:szCs w:val="28"/>
          <w:lang w:eastAsia="zh-CN"/>
        </w:rPr>
      </w:pPr>
      <w:r>
        <w:rPr>
          <w:color w:val="FF0000"/>
          <w:szCs w:val="28"/>
          <w:lang w:eastAsia="zh-CN"/>
        </w:rPr>
        <w:t>【答案】（1）等于</w:t>
      </w:r>
      <w:r>
        <w:rPr>
          <w:rFonts w:hint="eastAsia"/>
          <w:color w:val="FF0000"/>
          <w:szCs w:val="28"/>
        </w:rPr>
        <w:t>；</w:t>
      </w:r>
      <w:r>
        <w:rPr>
          <w:color w:val="FF0000"/>
          <w:szCs w:val="28"/>
          <w:lang w:eastAsia="zh-CN"/>
        </w:rPr>
        <w:t>（2）盐</w:t>
      </w:r>
      <w:r>
        <w:rPr>
          <w:rFonts w:hint="eastAsia"/>
          <w:color w:val="FF0000"/>
          <w:szCs w:val="28"/>
        </w:rPr>
        <w:t>；</w:t>
      </w:r>
      <w:r>
        <w:rPr>
          <w:color w:val="FF0000"/>
          <w:szCs w:val="28"/>
          <w:lang w:eastAsia="zh-CN"/>
        </w:rPr>
        <w:t>（3）</w:t>
      </w:r>
      <w:r>
        <w:rPr>
          <w:rFonts w:hint="eastAsia"/>
          <w:color w:val="FF0000"/>
          <w:szCs w:val="28"/>
        </w:rPr>
        <w:t>见下图。</w:t>
      </w:r>
      <w:r>
        <w:rPr>
          <w:color w:val="FF0000"/>
          <w:szCs w:val="28"/>
          <w:lang w:eastAsia="zh-CN"/>
        </w:rPr>
        <w:t xml:space="preserve">       </w:t>
      </w:r>
    </w:p>
    <w:p w14:paraId="04F36A9A">
      <w:pPr>
        <w:adjustRightInd w:val="0"/>
        <w:spacing w:line="360" w:lineRule="auto"/>
        <w:ind w:firstLine="420" w:firstLineChars="200"/>
        <w:jc w:val="left"/>
        <w:rPr>
          <w:color w:val="FF0000"/>
          <w:szCs w:val="28"/>
          <w:lang w:eastAsia="zh-CN"/>
        </w:rPr>
      </w:pPr>
      <w:r>
        <w:rPr>
          <w:color w:val="FF0000"/>
          <w:szCs w:val="28"/>
          <w:lang w:eastAsia="zh-CN"/>
        </w:rPr>
        <w:t>【详解】（1）图甲中鸡蛋悬浮，所以盐水的密度等于鸡蛋的密度。</w:t>
      </w:r>
    </w:p>
    <w:p w14:paraId="094D37BE">
      <w:pPr>
        <w:adjustRightInd w:val="0"/>
        <w:spacing w:line="360" w:lineRule="auto"/>
        <w:ind w:firstLine="420" w:firstLineChars="200"/>
        <w:jc w:val="left"/>
        <w:rPr>
          <w:color w:val="FF0000"/>
          <w:szCs w:val="28"/>
          <w:lang w:eastAsia="zh-CN"/>
        </w:rPr>
      </w:pPr>
      <w:r>
        <w:rPr>
          <w:color w:val="FF0000"/>
          <w:szCs w:val="28"/>
          <w:lang w:eastAsia="zh-CN"/>
        </w:rPr>
        <w:t>（2）要使鸡蛋处于漂浮状态，浮力仍等于重力，重力不变，浮力也不变，但漂浮时排开盐水的体积变小，由</w:t>
      </w:r>
      <w:r>
        <w:rPr>
          <w:i/>
          <w:color w:val="FF0000"/>
        </w:rPr>
        <w:t>F</w:t>
      </w:r>
      <w:r>
        <w:rPr>
          <w:color w:val="FF0000"/>
          <w:vertAlign w:val="subscript"/>
        </w:rPr>
        <w:t>浮</w:t>
      </w:r>
      <w:r>
        <w:rPr>
          <w:color w:val="FF0000"/>
        </w:rPr>
        <w:t>=</w:t>
      </w:r>
      <w:r>
        <w:rPr>
          <w:i/>
          <w:color w:val="FF0000"/>
        </w:rPr>
        <w:t>ρ</w:t>
      </w:r>
      <w:r>
        <w:rPr>
          <w:color w:val="FF0000"/>
          <w:vertAlign w:val="subscript"/>
        </w:rPr>
        <w:t>液</w:t>
      </w:r>
      <w:r>
        <w:rPr>
          <w:i/>
          <w:color w:val="FF0000"/>
        </w:rPr>
        <w:t>gV</w:t>
      </w:r>
      <w:r>
        <w:rPr>
          <w:color w:val="FF0000"/>
          <w:vertAlign w:val="subscript"/>
        </w:rPr>
        <w:t>排</w:t>
      </w:r>
      <w:r>
        <w:rPr>
          <w:color w:val="FF0000"/>
          <w:szCs w:val="28"/>
          <w:lang w:eastAsia="zh-CN"/>
        </w:rPr>
        <w:t>知应增大盐水的密度，所以应向甲图烧杯中加适量的盐。</w:t>
      </w:r>
    </w:p>
    <w:p w14:paraId="7260246D">
      <w:pPr>
        <w:adjustRightInd w:val="0"/>
        <w:spacing w:line="360" w:lineRule="auto"/>
        <w:ind w:firstLine="420" w:firstLineChars="200"/>
        <w:jc w:val="left"/>
        <w:rPr>
          <w:color w:val="FF0000"/>
          <w:szCs w:val="28"/>
          <w:lang w:eastAsia="zh-CN"/>
        </w:rPr>
      </w:pPr>
      <w:r>
        <w:rPr>
          <w:color w:val="FF0000"/>
          <w:szCs w:val="28"/>
          <w:lang w:eastAsia="zh-CN"/>
        </w:rPr>
        <w:t>（3）图乙中鸡蛋漂浮，竖直向上的浮力等于竖直向下的重力，见下图：</w:t>
      </w:r>
    </w:p>
    <w:p w14:paraId="6D625079">
      <w:pPr>
        <w:adjustRightInd w:val="0"/>
        <w:spacing w:line="360" w:lineRule="auto"/>
        <w:ind w:firstLine="3570" w:firstLineChars="1700"/>
        <w:jc w:val="left"/>
        <w:rPr>
          <w:color w:val="FF0000"/>
          <w:szCs w:val="28"/>
          <w:lang w:eastAsia="zh-CN"/>
        </w:rPr>
      </w:pPr>
      <w:r>
        <w:rPr>
          <w:color w:val="FF0000"/>
          <w:szCs w:val="28"/>
          <w:lang w:eastAsia="zh-CN"/>
        </w:rPr>
        <w:drawing>
          <wp:inline distT="0" distB="0" distL="0" distR="0">
            <wp:extent cx="598170" cy="1238885"/>
            <wp:effectExtent l="0" t="0" r="0" b="0"/>
            <wp:docPr id="1519066488" name="图片 1519066488" descr="@@@9d2c2285-f09d-4349-a017-fddeff9e0e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066488" name="图片 1519066488" descr="@@@9d2c2285-f09d-4349-a017-fddeff9e0eba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989" cy="1251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  <w:szCs w:val="28"/>
          <w:lang w:eastAsia="zh-CN"/>
        </w:rPr>
        <w:t>  </w:t>
      </w:r>
    </w:p>
    <w:p w14:paraId="667FCA41">
      <w:pPr>
        <w:adjustRightInd w:val="0"/>
        <w:spacing w:line="360" w:lineRule="auto"/>
        <w:ind w:firstLine="420" w:firstLineChars="200"/>
        <w:jc w:val="left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t>5. 小明探究“怎样使物体上浮”，将体积相等的两个物体A、B浸没在水中，松开手，物体静止时如图甲所示。（</w:t>
      </w:r>
      <w:r>
        <w:rPr>
          <w:rFonts w:hint="eastAsia" w:eastAsiaTheme="minorEastAsia"/>
          <w:i/>
          <w:szCs w:val="21"/>
        </w:rPr>
        <w:t>g</w:t>
      </w:r>
      <w:r>
        <w:rPr>
          <w:rFonts w:hint="eastAsia" w:eastAsiaTheme="minorEastAsia"/>
          <w:szCs w:val="21"/>
        </w:rPr>
        <w:t>取10N/kg）</w:t>
      </w:r>
    </w:p>
    <w:p w14:paraId="4F7F1806">
      <w:pPr>
        <w:adjustRightInd w:val="0"/>
        <w:spacing w:line="360" w:lineRule="auto"/>
        <w:ind w:firstLine="2940" w:firstLineChars="1400"/>
        <w:jc w:val="left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drawing>
          <wp:inline distT="0" distB="0" distL="0" distR="0">
            <wp:extent cx="1894205" cy="1868805"/>
            <wp:effectExtent l="0" t="0" r="0" b="0"/>
            <wp:docPr id="100019" name="图片 100019" descr="@@@9da45b00-5e79-4300-b181-f3f83a9bf7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9da45b00-5e79-4300-b181-f3f83a9bf70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97985" cy="1872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Cs w:val="21"/>
        </w:rPr>
        <w:t>    </w:t>
      </w:r>
    </w:p>
    <w:p w14:paraId="59C9740C">
      <w:pPr>
        <w:adjustRightInd w:val="0"/>
        <w:spacing w:line="360" w:lineRule="auto"/>
        <w:ind w:firstLine="420" w:firstLineChars="200"/>
        <w:jc w:val="left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t>（1）如图乙所示，选择物体</w:t>
      </w:r>
      <w:r>
        <w:rPr>
          <w:rFonts w:hint="eastAsia" w:eastAsiaTheme="minorEastAsia"/>
          <w:i/>
          <w:szCs w:val="21"/>
        </w:rPr>
        <w:t>A</w:t>
      </w:r>
      <w:r>
        <w:rPr>
          <w:rFonts w:hint="eastAsia" w:eastAsiaTheme="minorEastAsia"/>
          <w:szCs w:val="21"/>
        </w:rPr>
        <w:t>进行实验，用弹簧测力计测出其重力</w:t>
      </w:r>
      <w:r>
        <w:rPr>
          <w:rFonts w:hint="eastAsia" w:eastAsiaTheme="minorEastAsia"/>
          <w:i/>
          <w:szCs w:val="21"/>
        </w:rPr>
        <w:t>G</w:t>
      </w:r>
      <w:r>
        <w:rPr>
          <w:rFonts w:hint="eastAsia" w:eastAsiaTheme="minorEastAsia"/>
          <w:iCs/>
          <w:szCs w:val="21"/>
          <w:vertAlign w:val="subscript"/>
        </w:rPr>
        <w:t>A</w:t>
      </w:r>
      <w:r>
        <w:rPr>
          <w:rFonts w:hint="eastAsia" w:eastAsiaTheme="minorEastAsia"/>
          <w:szCs w:val="21"/>
        </w:rPr>
        <w:t>=</w:t>
      </w:r>
      <w:r>
        <w:rPr>
          <w:rFonts w:hint="eastAsia" w:eastAsiaTheme="minorEastAsia"/>
          <w:szCs w:val="21"/>
          <w:u w:val="single"/>
        </w:rPr>
        <w:t xml:space="preserve">       </w:t>
      </w:r>
      <w:r>
        <w:rPr>
          <w:rFonts w:hint="eastAsia" w:eastAsiaTheme="minorEastAsia"/>
          <w:szCs w:val="21"/>
        </w:rPr>
        <w:t>N，浸没在水中受到的浮力</w:t>
      </w:r>
      <w:r>
        <w:rPr>
          <w:rFonts w:hint="eastAsia" w:eastAsiaTheme="minorEastAsia"/>
          <w:i/>
          <w:szCs w:val="21"/>
        </w:rPr>
        <w:t>F</w:t>
      </w:r>
      <w:r>
        <w:rPr>
          <w:rFonts w:hint="eastAsia" w:eastAsiaTheme="minorEastAsia"/>
          <w:iCs/>
          <w:szCs w:val="21"/>
          <w:vertAlign w:val="subscript"/>
        </w:rPr>
        <w:t>A</w:t>
      </w:r>
      <w:r>
        <w:rPr>
          <w:rFonts w:hint="eastAsia" w:eastAsiaTheme="minorEastAsia"/>
          <w:szCs w:val="21"/>
        </w:rPr>
        <w:t>=</w:t>
      </w:r>
      <w:r>
        <w:rPr>
          <w:rFonts w:hint="eastAsia" w:eastAsiaTheme="minorEastAsia"/>
          <w:szCs w:val="21"/>
          <w:u w:val="single"/>
        </w:rPr>
        <w:t xml:space="preserve">         </w:t>
      </w:r>
      <w:r>
        <w:rPr>
          <w:rFonts w:hint="eastAsia" w:eastAsiaTheme="minorEastAsia"/>
          <w:szCs w:val="21"/>
        </w:rPr>
        <w:t>N，A的体积</w:t>
      </w:r>
      <w:r>
        <w:rPr>
          <w:rFonts w:hint="eastAsia" w:eastAsiaTheme="minorEastAsia"/>
          <w:i/>
          <w:szCs w:val="21"/>
        </w:rPr>
        <w:t>V</w:t>
      </w:r>
      <w:r>
        <w:rPr>
          <w:rFonts w:hint="eastAsia" w:eastAsiaTheme="minorEastAsia"/>
          <w:iCs/>
          <w:szCs w:val="21"/>
          <w:vertAlign w:val="subscript"/>
        </w:rPr>
        <w:t>A</w:t>
      </w:r>
      <w:r>
        <w:rPr>
          <w:rFonts w:hint="eastAsia" w:eastAsiaTheme="minorEastAsia"/>
          <w:szCs w:val="21"/>
        </w:rPr>
        <w:t>=</w:t>
      </w:r>
      <w:r>
        <w:rPr>
          <w:rFonts w:hint="eastAsia" w:eastAsiaTheme="minorEastAsia"/>
          <w:szCs w:val="21"/>
          <w:u w:val="single"/>
        </w:rPr>
        <w:t xml:space="preserve">        </w:t>
      </w:r>
      <w:r>
        <w:rPr>
          <w:rFonts w:hint="eastAsia" w:eastAsiaTheme="minorEastAsia"/>
          <w:szCs w:val="21"/>
        </w:rPr>
        <w:t>cm</w:t>
      </w:r>
      <w:r>
        <w:rPr>
          <w:rFonts w:hint="eastAsia" w:eastAsiaTheme="minorEastAsia"/>
          <w:szCs w:val="21"/>
          <w:vertAlign w:val="superscript"/>
        </w:rPr>
        <w:t>3</w:t>
      </w:r>
      <w:r>
        <w:rPr>
          <w:rFonts w:hint="eastAsia" w:eastAsiaTheme="minorEastAsia"/>
          <w:szCs w:val="21"/>
        </w:rPr>
        <w:t>；</w:t>
      </w:r>
    </w:p>
    <w:p w14:paraId="2075D058">
      <w:pPr>
        <w:adjustRightInd w:val="0"/>
        <w:spacing w:line="360" w:lineRule="auto"/>
        <w:ind w:firstLine="420" w:firstLineChars="200"/>
        <w:jc w:val="left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t>（2）测出物体</w:t>
      </w:r>
      <w:r>
        <w:rPr>
          <w:rFonts w:hint="eastAsia" w:eastAsiaTheme="minorEastAsia"/>
          <w:i/>
          <w:szCs w:val="21"/>
        </w:rPr>
        <w:t>B</w:t>
      </w:r>
      <w:r>
        <w:rPr>
          <w:rFonts w:hint="eastAsia" w:eastAsiaTheme="minorEastAsia"/>
          <w:szCs w:val="21"/>
        </w:rPr>
        <w:t>的重力</w:t>
      </w:r>
      <w:r>
        <w:rPr>
          <w:rFonts w:hint="eastAsia" w:eastAsiaTheme="minorEastAsia"/>
          <w:i/>
          <w:szCs w:val="21"/>
        </w:rPr>
        <w:t>G</w:t>
      </w:r>
      <w:r>
        <w:rPr>
          <w:rFonts w:hint="eastAsia" w:eastAsiaTheme="minorEastAsia"/>
          <w:iCs/>
          <w:szCs w:val="21"/>
          <w:vertAlign w:val="subscript"/>
        </w:rPr>
        <w:t>B</w:t>
      </w:r>
      <w:r>
        <w:rPr>
          <w:rFonts w:hint="eastAsia" w:eastAsiaTheme="minorEastAsia"/>
          <w:szCs w:val="21"/>
        </w:rPr>
        <w:t>，发现</w:t>
      </w:r>
      <w:r>
        <w:rPr>
          <w:rFonts w:hint="eastAsia" w:eastAsiaTheme="minorEastAsia"/>
          <w:i/>
          <w:szCs w:val="21"/>
        </w:rPr>
        <w:t>G</w:t>
      </w:r>
      <w:r>
        <w:rPr>
          <w:rFonts w:hint="eastAsia" w:eastAsiaTheme="minorEastAsia"/>
          <w:iCs/>
          <w:szCs w:val="21"/>
          <w:vertAlign w:val="subscript"/>
        </w:rPr>
        <w:t>B</w:t>
      </w:r>
      <w:r>
        <w:rPr>
          <w:rFonts w:hint="eastAsia" w:eastAsiaTheme="minorEastAsia"/>
          <w:szCs w:val="21"/>
        </w:rPr>
        <w:t>小于</w:t>
      </w:r>
      <w:r>
        <w:rPr>
          <w:rFonts w:hint="eastAsia" w:eastAsiaTheme="minorEastAsia"/>
          <w:szCs w:val="21"/>
          <w:u w:val="single"/>
        </w:rPr>
        <w:t xml:space="preserve">        </w:t>
      </w:r>
      <w:r>
        <w:rPr>
          <w:rFonts w:hint="eastAsia" w:eastAsiaTheme="minorEastAsia"/>
          <w:szCs w:val="21"/>
        </w:rPr>
        <w:t>（选填“</w:t>
      </w:r>
      <w:r>
        <w:rPr>
          <w:rFonts w:hint="eastAsia" w:eastAsiaTheme="minorEastAsia"/>
          <w:i/>
          <w:szCs w:val="21"/>
        </w:rPr>
        <w:t>G</w:t>
      </w:r>
      <w:r>
        <w:rPr>
          <w:rFonts w:hint="eastAsia" w:eastAsiaTheme="minorEastAsia"/>
          <w:iCs/>
          <w:szCs w:val="21"/>
          <w:vertAlign w:val="subscript"/>
        </w:rPr>
        <w:t>A</w:t>
      </w:r>
      <w:r>
        <w:rPr>
          <w:rFonts w:hint="eastAsia" w:eastAsiaTheme="minorEastAsia"/>
          <w:szCs w:val="21"/>
        </w:rPr>
        <w:t>”或“</w:t>
      </w:r>
      <w:r>
        <w:rPr>
          <w:rFonts w:hint="eastAsia" w:eastAsiaTheme="minorEastAsia"/>
          <w:i/>
          <w:szCs w:val="21"/>
        </w:rPr>
        <w:t>F</w:t>
      </w:r>
      <w:r>
        <w:rPr>
          <w:rFonts w:hint="eastAsia" w:eastAsiaTheme="minorEastAsia"/>
          <w:iCs/>
          <w:szCs w:val="21"/>
          <w:vertAlign w:val="subscript"/>
        </w:rPr>
        <w:t>A</w:t>
      </w:r>
      <w:r>
        <w:rPr>
          <w:rFonts w:hint="eastAsia" w:eastAsiaTheme="minorEastAsia"/>
          <w:szCs w:val="21"/>
        </w:rPr>
        <w:t>”），初步得到物体上浮的条件；</w:t>
      </w:r>
    </w:p>
    <w:p w14:paraId="62C68D98">
      <w:pPr>
        <w:adjustRightInd w:val="0"/>
        <w:spacing w:line="360" w:lineRule="auto"/>
        <w:ind w:firstLine="420" w:firstLineChars="200"/>
        <w:jc w:val="left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t>（3）将物体</w:t>
      </w:r>
      <w:r>
        <w:rPr>
          <w:rFonts w:hint="eastAsia" w:eastAsiaTheme="minorEastAsia"/>
          <w:i/>
          <w:szCs w:val="21"/>
        </w:rPr>
        <w:t>A</w:t>
      </w:r>
      <w:r>
        <w:rPr>
          <w:rFonts w:hint="eastAsia" w:eastAsiaTheme="minorEastAsia"/>
          <w:szCs w:val="21"/>
        </w:rPr>
        <w:t>从水中提起的过程中，发现弹簧测力计示数变大，你认为可能的原因是</w:t>
      </w:r>
      <w:r>
        <w:rPr>
          <w:rFonts w:hint="eastAsia" w:eastAsiaTheme="minorEastAsia"/>
          <w:szCs w:val="21"/>
          <w:u w:val="single"/>
        </w:rPr>
        <w:t xml:space="preserve">      </w:t>
      </w:r>
      <w:r>
        <w:rPr>
          <w:rFonts w:hint="eastAsia" w:eastAsiaTheme="minorEastAsia"/>
          <w:szCs w:val="21"/>
        </w:rPr>
        <w:t>。</w:t>
      </w:r>
    </w:p>
    <w:p w14:paraId="7632E0F3">
      <w:pPr>
        <w:adjustRightInd w:val="0"/>
        <w:spacing w:line="360" w:lineRule="auto"/>
        <w:ind w:firstLine="420" w:firstLineChars="200"/>
        <w:jc w:val="left"/>
        <w:rPr>
          <w:rFonts w:eastAsiaTheme="minorEastAsia"/>
          <w:color w:val="FF0000"/>
          <w:szCs w:val="21"/>
        </w:rPr>
      </w:pPr>
      <w:r>
        <w:rPr>
          <w:rFonts w:hint="eastAsia" w:eastAsiaTheme="minorEastAsia"/>
          <w:color w:val="FF0000"/>
          <w:szCs w:val="21"/>
        </w:rPr>
        <w:t>【答案】</w:t>
      </w:r>
      <w:r>
        <w:rPr>
          <w:rFonts w:eastAsiaTheme="minorEastAsia"/>
          <w:color w:val="FF0000"/>
          <w:szCs w:val="21"/>
        </w:rPr>
        <w:t xml:space="preserve">     4     1.5     150     </w:t>
      </w:r>
      <w:r>
        <w:rPr>
          <w:rFonts w:eastAsiaTheme="minorEastAsia"/>
          <w:i/>
          <w:color w:val="FF0000"/>
          <w:szCs w:val="21"/>
        </w:rPr>
        <w:t>F</w:t>
      </w:r>
      <w:r>
        <w:rPr>
          <w:rFonts w:eastAsiaTheme="minorEastAsia"/>
          <w:iCs/>
          <w:color w:val="FF0000"/>
          <w:szCs w:val="21"/>
          <w:vertAlign w:val="subscript"/>
        </w:rPr>
        <w:t>A</w:t>
      </w:r>
      <w:r>
        <w:rPr>
          <w:rFonts w:eastAsiaTheme="minorEastAsia"/>
          <w:color w:val="FF0000"/>
          <w:szCs w:val="21"/>
        </w:rPr>
        <w:t xml:space="preserve">     水对物体</w:t>
      </w:r>
      <w:r>
        <w:rPr>
          <w:rFonts w:eastAsiaTheme="minorEastAsia"/>
          <w:i/>
          <w:color w:val="FF0000"/>
          <w:szCs w:val="21"/>
        </w:rPr>
        <w:t>A</w:t>
      </w:r>
      <w:r>
        <w:rPr>
          <w:rFonts w:eastAsiaTheme="minorEastAsia"/>
          <w:color w:val="FF0000"/>
          <w:szCs w:val="21"/>
        </w:rPr>
        <w:t>有阻力作用</w:t>
      </w:r>
    </w:p>
    <w:p w14:paraId="18ECB73A">
      <w:pPr>
        <w:adjustRightInd w:val="0"/>
        <w:spacing w:line="360" w:lineRule="auto"/>
        <w:ind w:firstLine="420" w:firstLineChars="200"/>
        <w:jc w:val="left"/>
        <w:rPr>
          <w:rFonts w:eastAsiaTheme="minorEastAsia"/>
          <w:color w:val="FF0000"/>
          <w:szCs w:val="21"/>
        </w:rPr>
      </w:pPr>
      <w:r>
        <w:rPr>
          <w:rFonts w:eastAsiaTheme="minorEastAsia"/>
          <w:color w:val="FF0000"/>
          <w:szCs w:val="21"/>
        </w:rPr>
        <w:t>【详解】（1）由乙图可知，测力计吊着物体在空气中静止时，测力计示数为4N，此时测力计示数等于物体的重力，即A物体的重力</w:t>
      </w:r>
      <w:r>
        <w:rPr>
          <w:rFonts w:eastAsiaTheme="minorEastAsia"/>
          <w:i/>
          <w:color w:val="FF0000"/>
          <w:szCs w:val="21"/>
        </w:rPr>
        <w:t>G</w:t>
      </w:r>
      <w:r>
        <w:rPr>
          <w:rFonts w:eastAsiaTheme="minorEastAsia"/>
          <w:iCs/>
          <w:color w:val="FF0000"/>
          <w:szCs w:val="21"/>
          <w:vertAlign w:val="subscript"/>
        </w:rPr>
        <w:t>A</w:t>
      </w:r>
      <w:r>
        <w:rPr>
          <w:rFonts w:eastAsiaTheme="minorEastAsia"/>
          <w:color w:val="FF0000"/>
          <w:szCs w:val="21"/>
        </w:rPr>
        <w:t>=4N。</w:t>
      </w:r>
    </w:p>
    <w:p w14:paraId="4C3DE3BE">
      <w:pPr>
        <w:adjustRightInd w:val="0"/>
        <w:spacing w:line="360" w:lineRule="auto"/>
        <w:ind w:firstLine="420" w:firstLineChars="200"/>
        <w:jc w:val="left"/>
        <w:rPr>
          <w:rFonts w:eastAsiaTheme="minorEastAsia"/>
          <w:color w:val="FF0000"/>
          <w:szCs w:val="21"/>
        </w:rPr>
      </w:pPr>
      <w:r>
        <w:rPr>
          <w:rFonts w:eastAsiaTheme="minorEastAsia"/>
          <w:color w:val="FF0000"/>
          <w:szCs w:val="21"/>
        </w:rPr>
        <w:t>A浸没在水中，测力计示数为2.5N，根据称重法测浮力可知，A物体受到的浮力为</w:t>
      </w:r>
    </w:p>
    <w:p w14:paraId="7D56C849">
      <w:pPr>
        <w:adjustRightInd w:val="0"/>
        <w:spacing w:line="360" w:lineRule="auto"/>
        <w:ind w:firstLine="420" w:firstLineChars="200"/>
        <w:jc w:val="left"/>
        <w:rPr>
          <w:rFonts w:eastAsiaTheme="minorEastAsia"/>
          <w:color w:val="FF0000"/>
          <w:szCs w:val="21"/>
        </w:rPr>
      </w:pPr>
      <w:r>
        <w:rPr>
          <w:rFonts w:eastAsiaTheme="minorEastAsia"/>
          <w:i/>
          <w:color w:val="FF0000"/>
          <w:szCs w:val="21"/>
        </w:rPr>
        <w:t>F</w:t>
      </w:r>
      <w:r>
        <w:rPr>
          <w:rFonts w:eastAsiaTheme="minorEastAsia"/>
          <w:iCs/>
          <w:color w:val="FF0000"/>
          <w:szCs w:val="21"/>
          <w:vertAlign w:val="subscript"/>
        </w:rPr>
        <w:t>A</w:t>
      </w:r>
      <w:r>
        <w:rPr>
          <w:rFonts w:eastAsiaTheme="minorEastAsia"/>
          <w:color w:val="FF0000"/>
          <w:szCs w:val="21"/>
        </w:rPr>
        <w:t>=</w:t>
      </w:r>
      <w:r>
        <w:rPr>
          <w:rFonts w:eastAsiaTheme="minorEastAsia"/>
          <w:i/>
          <w:color w:val="FF0000"/>
          <w:szCs w:val="21"/>
        </w:rPr>
        <w:t>G</w:t>
      </w:r>
      <w:r>
        <w:rPr>
          <w:rFonts w:eastAsiaTheme="minorEastAsia"/>
          <w:color w:val="FF0000"/>
          <w:szCs w:val="21"/>
        </w:rPr>
        <w:t>-</w:t>
      </w:r>
      <w:r>
        <w:rPr>
          <w:rFonts w:eastAsiaTheme="minorEastAsia"/>
          <w:i/>
          <w:color w:val="FF0000"/>
          <w:szCs w:val="21"/>
        </w:rPr>
        <w:t>F</w:t>
      </w:r>
      <w:r>
        <w:rPr>
          <w:rFonts w:eastAsiaTheme="minorEastAsia"/>
          <w:iCs/>
          <w:color w:val="FF0000"/>
          <w:szCs w:val="21"/>
          <w:vertAlign w:val="subscript"/>
        </w:rPr>
        <w:t>示</w:t>
      </w:r>
      <w:r>
        <w:rPr>
          <w:rFonts w:eastAsiaTheme="minorEastAsia"/>
          <w:color w:val="FF0000"/>
          <w:szCs w:val="21"/>
        </w:rPr>
        <w:t>=4N-2.5N=1.5N</w:t>
      </w:r>
    </w:p>
    <w:p w14:paraId="054E97AD">
      <w:pPr>
        <w:adjustRightInd w:val="0"/>
        <w:spacing w:line="360" w:lineRule="auto"/>
        <w:ind w:firstLine="420" w:firstLineChars="200"/>
        <w:jc w:val="left"/>
        <w:rPr>
          <w:rFonts w:eastAsiaTheme="minorEastAsia"/>
          <w:color w:val="FF0000"/>
          <w:szCs w:val="21"/>
        </w:rPr>
      </w:pPr>
      <w:r>
        <w:rPr>
          <w:rFonts w:eastAsiaTheme="minorEastAsia"/>
          <w:color w:val="FF0000"/>
          <w:szCs w:val="21"/>
        </w:rPr>
        <w:t>根据阿基米德原理可得，物体排开水的体积为</w:t>
      </w:r>
    </w:p>
    <w:p w14:paraId="331D84C4">
      <w:pPr>
        <w:adjustRightInd w:val="0"/>
        <w:spacing w:line="360" w:lineRule="auto"/>
        <w:ind w:firstLine="420" w:firstLineChars="200"/>
        <w:jc w:val="left"/>
        <w:rPr>
          <w:rFonts w:eastAsiaTheme="minorEastAsia"/>
          <w:color w:val="FF0000"/>
          <w:szCs w:val="21"/>
        </w:rPr>
      </w:pPr>
      <w:r>
        <w:rPr>
          <w:rFonts w:eastAsiaTheme="minorEastAsia"/>
          <w:color w:val="FF0000"/>
          <w:szCs w:val="21"/>
        </w:rPr>
        <w:object>
          <v:shape id="_x0000_i1025" o:spt="75" alt="eqId551a1f2b8430c699c0a8b7001feb6dee" type="#_x0000_t75" style="height:30.8pt;width:218.3pt;" o:ole="t" filled="f" o:preferrelative="t" stroked="f" coordsize="21600,21600">
            <v:path/>
            <v:fill on="f" focussize="0,0"/>
            <v:stroke on="f" joinstyle="miter"/>
            <v:imagedata r:id="rId14" o:title="eqId551a1f2b8430c699c0a8b7001feb6dee"/>
            <o:lock v:ext="edit" aspectratio="t"/>
            <w10:wrap type="none"/>
            <w10:anchorlock/>
          </v:shape>
          <o:OLEObject Type="Embed" ProgID="Equation.DSMT4" ShapeID="_x0000_i1025" DrawAspect="Content" ObjectID="_1468075725" r:id="rId13">
            <o:LockedField>false</o:LockedField>
          </o:OLEObject>
        </w:object>
      </w:r>
    </w:p>
    <w:p w14:paraId="0E7B2088">
      <w:pPr>
        <w:adjustRightInd w:val="0"/>
        <w:spacing w:line="360" w:lineRule="auto"/>
        <w:ind w:firstLine="420" w:firstLineChars="200"/>
        <w:jc w:val="left"/>
        <w:rPr>
          <w:rFonts w:eastAsiaTheme="minorEastAsia"/>
          <w:color w:val="FF0000"/>
          <w:szCs w:val="21"/>
        </w:rPr>
      </w:pPr>
      <w:r>
        <w:rPr>
          <w:rFonts w:eastAsiaTheme="minorEastAsia"/>
          <w:color w:val="FF0000"/>
          <w:szCs w:val="21"/>
        </w:rPr>
        <w:t>由于A浸没在水中，所以A的体积为</w:t>
      </w:r>
    </w:p>
    <w:p w14:paraId="249BC644">
      <w:pPr>
        <w:adjustRightInd w:val="0"/>
        <w:spacing w:line="360" w:lineRule="auto"/>
        <w:ind w:firstLine="420" w:firstLineChars="200"/>
        <w:jc w:val="left"/>
        <w:rPr>
          <w:rFonts w:eastAsiaTheme="minorEastAsia"/>
          <w:color w:val="FF0000"/>
          <w:szCs w:val="21"/>
        </w:rPr>
      </w:pPr>
      <w:r>
        <w:rPr>
          <w:rFonts w:eastAsiaTheme="minorEastAsia"/>
          <w:i/>
          <w:color w:val="FF0000"/>
          <w:szCs w:val="21"/>
        </w:rPr>
        <w:t>V</w:t>
      </w:r>
      <w:r>
        <w:rPr>
          <w:rFonts w:eastAsiaTheme="minorEastAsia"/>
          <w:iCs/>
          <w:color w:val="FF0000"/>
          <w:szCs w:val="21"/>
          <w:vertAlign w:val="subscript"/>
        </w:rPr>
        <w:t>A</w:t>
      </w:r>
      <w:r>
        <w:rPr>
          <w:rFonts w:eastAsiaTheme="minorEastAsia"/>
          <w:color w:val="FF0000"/>
          <w:szCs w:val="21"/>
        </w:rPr>
        <w:t>=</w:t>
      </w:r>
      <w:r>
        <w:rPr>
          <w:rFonts w:eastAsiaTheme="minorEastAsia"/>
          <w:i/>
          <w:color w:val="FF0000"/>
          <w:szCs w:val="21"/>
        </w:rPr>
        <w:t>V</w:t>
      </w:r>
      <w:r>
        <w:rPr>
          <w:rFonts w:eastAsiaTheme="minorEastAsia"/>
          <w:iCs/>
          <w:color w:val="FF0000"/>
          <w:szCs w:val="21"/>
          <w:vertAlign w:val="subscript"/>
        </w:rPr>
        <w:t>排</w:t>
      </w:r>
      <w:r>
        <w:rPr>
          <w:rFonts w:eastAsiaTheme="minorEastAsia"/>
          <w:color w:val="FF0000"/>
          <w:szCs w:val="21"/>
        </w:rPr>
        <w:t>=1.5×10</w:t>
      </w:r>
      <w:r>
        <w:rPr>
          <w:rFonts w:eastAsiaTheme="minorEastAsia"/>
          <w:color w:val="FF0000"/>
          <w:szCs w:val="21"/>
          <w:vertAlign w:val="superscript"/>
        </w:rPr>
        <w:t>-4</w:t>
      </w:r>
      <w:r>
        <w:rPr>
          <w:rFonts w:eastAsiaTheme="minorEastAsia"/>
          <w:color w:val="FF0000"/>
          <w:szCs w:val="21"/>
        </w:rPr>
        <w:t>m</w:t>
      </w:r>
      <w:r>
        <w:rPr>
          <w:rFonts w:eastAsiaTheme="minorEastAsia"/>
          <w:color w:val="FF0000"/>
          <w:szCs w:val="21"/>
          <w:vertAlign w:val="superscript"/>
        </w:rPr>
        <w:t>3</w:t>
      </w:r>
      <w:r>
        <w:rPr>
          <w:rFonts w:eastAsiaTheme="minorEastAsia"/>
          <w:color w:val="FF0000"/>
          <w:szCs w:val="21"/>
        </w:rPr>
        <w:t>=150cm</w:t>
      </w:r>
      <w:r>
        <w:rPr>
          <w:rFonts w:eastAsiaTheme="minorEastAsia"/>
          <w:color w:val="FF0000"/>
          <w:szCs w:val="21"/>
          <w:vertAlign w:val="superscript"/>
        </w:rPr>
        <w:t>3</w:t>
      </w:r>
    </w:p>
    <w:p w14:paraId="0711F5C6">
      <w:pPr>
        <w:adjustRightInd w:val="0"/>
        <w:spacing w:line="360" w:lineRule="auto"/>
        <w:ind w:firstLine="420" w:firstLineChars="200"/>
        <w:jc w:val="left"/>
        <w:rPr>
          <w:rFonts w:hint="eastAsia" w:eastAsiaTheme="minorEastAsia"/>
          <w:color w:val="FF0000"/>
          <w:szCs w:val="21"/>
        </w:rPr>
      </w:pPr>
      <w:r>
        <w:rPr>
          <w:rFonts w:eastAsiaTheme="minorEastAsia"/>
          <w:color w:val="FF0000"/>
          <w:szCs w:val="21"/>
        </w:rPr>
        <w:t>（2）由于A、B体积相等，当B全部浸没在水中时，受到的浮力</w:t>
      </w:r>
      <w:r>
        <w:rPr>
          <w:rFonts w:eastAsiaTheme="minorEastAsia"/>
          <w:i/>
          <w:color w:val="FF0000"/>
          <w:szCs w:val="21"/>
        </w:rPr>
        <w:t>F</w:t>
      </w:r>
      <w:r>
        <w:rPr>
          <w:rFonts w:eastAsiaTheme="minorEastAsia"/>
          <w:iCs/>
          <w:color w:val="FF0000"/>
          <w:szCs w:val="21"/>
          <w:vertAlign w:val="subscript"/>
        </w:rPr>
        <w:t>B</w:t>
      </w:r>
      <w:r>
        <w:rPr>
          <w:rFonts w:eastAsiaTheme="minorEastAsia"/>
          <w:color w:val="FF0000"/>
          <w:szCs w:val="21"/>
        </w:rPr>
        <w:t>′=</w:t>
      </w:r>
      <w:r>
        <w:rPr>
          <w:rFonts w:eastAsiaTheme="minorEastAsia"/>
          <w:i/>
          <w:color w:val="FF0000"/>
          <w:szCs w:val="21"/>
        </w:rPr>
        <w:t>F</w:t>
      </w:r>
      <w:r>
        <w:rPr>
          <w:rFonts w:eastAsiaTheme="minorEastAsia"/>
          <w:iCs/>
          <w:color w:val="FF0000"/>
          <w:szCs w:val="21"/>
          <w:vertAlign w:val="subscript"/>
        </w:rPr>
        <w:t>A</w:t>
      </w:r>
      <w:r>
        <w:rPr>
          <w:rFonts w:eastAsiaTheme="minorEastAsia"/>
          <w:color w:val="FF0000"/>
          <w:szCs w:val="21"/>
        </w:rPr>
        <w:t>。由图甲</w:t>
      </w:r>
      <w:r>
        <w:rPr>
          <w:rFonts w:hint="eastAsia" w:eastAsiaTheme="minorEastAsia"/>
          <w:color w:val="FF0000"/>
          <w:szCs w:val="21"/>
        </w:rPr>
        <w:t>可知，B部分浸入水中，根据阿基米德原理可知，B受到的浮力</w:t>
      </w:r>
    </w:p>
    <w:p w14:paraId="570E62F4">
      <w:pPr>
        <w:adjustRightInd w:val="0"/>
        <w:spacing w:line="360" w:lineRule="auto"/>
        <w:ind w:firstLine="420" w:firstLineChars="200"/>
        <w:jc w:val="left"/>
        <w:rPr>
          <w:rFonts w:hint="eastAsia" w:eastAsiaTheme="minorEastAsia"/>
          <w:color w:val="FF0000"/>
          <w:szCs w:val="21"/>
        </w:rPr>
      </w:pPr>
      <w:r>
        <w:rPr>
          <w:rFonts w:hint="eastAsia" w:eastAsiaTheme="minorEastAsia"/>
          <w:i/>
          <w:color w:val="FF0000"/>
          <w:szCs w:val="21"/>
        </w:rPr>
        <w:t>F</w:t>
      </w:r>
      <w:r>
        <w:rPr>
          <w:rFonts w:hint="eastAsia" w:eastAsiaTheme="minorEastAsia"/>
          <w:iCs/>
          <w:color w:val="FF0000"/>
          <w:szCs w:val="21"/>
          <w:vertAlign w:val="subscript"/>
        </w:rPr>
        <w:t>B</w:t>
      </w:r>
      <w:r>
        <w:rPr>
          <w:rFonts w:hint="eastAsia" w:eastAsiaTheme="minorEastAsia"/>
          <w:color w:val="FF0000"/>
          <w:szCs w:val="21"/>
        </w:rPr>
        <w:t>&lt;</w:t>
      </w:r>
      <w:r>
        <w:rPr>
          <w:rFonts w:hint="eastAsia" w:eastAsiaTheme="minorEastAsia"/>
          <w:i/>
          <w:color w:val="FF0000"/>
          <w:szCs w:val="21"/>
        </w:rPr>
        <w:t>F</w:t>
      </w:r>
      <w:r>
        <w:rPr>
          <w:rFonts w:hint="eastAsia" w:eastAsiaTheme="minorEastAsia"/>
          <w:iCs/>
          <w:color w:val="FF0000"/>
          <w:szCs w:val="21"/>
          <w:vertAlign w:val="subscript"/>
        </w:rPr>
        <w:t>B</w:t>
      </w:r>
      <w:r>
        <w:rPr>
          <w:rFonts w:hint="eastAsia" w:eastAsiaTheme="minorEastAsia"/>
          <w:color w:val="FF0000"/>
          <w:szCs w:val="21"/>
        </w:rPr>
        <w:t>′=</w:t>
      </w:r>
      <w:r>
        <w:rPr>
          <w:rFonts w:hint="eastAsia" w:eastAsiaTheme="minorEastAsia"/>
          <w:i/>
          <w:color w:val="FF0000"/>
          <w:szCs w:val="21"/>
        </w:rPr>
        <w:t>F</w:t>
      </w:r>
      <w:r>
        <w:rPr>
          <w:rFonts w:hint="eastAsia" w:eastAsiaTheme="minorEastAsia"/>
          <w:iCs/>
          <w:color w:val="FF0000"/>
          <w:szCs w:val="21"/>
          <w:vertAlign w:val="subscript"/>
        </w:rPr>
        <w:t>A</w:t>
      </w:r>
    </w:p>
    <w:p w14:paraId="5DF7030E">
      <w:pPr>
        <w:adjustRightInd w:val="0"/>
        <w:spacing w:line="360" w:lineRule="auto"/>
        <w:ind w:firstLine="420" w:firstLineChars="200"/>
        <w:jc w:val="left"/>
        <w:rPr>
          <w:rFonts w:hint="eastAsia" w:eastAsiaTheme="minorEastAsia"/>
          <w:color w:val="FF0000"/>
          <w:szCs w:val="21"/>
        </w:rPr>
      </w:pPr>
      <w:r>
        <w:rPr>
          <w:rFonts w:hint="eastAsia" w:eastAsiaTheme="minorEastAsia"/>
          <w:color w:val="FF0000"/>
          <w:szCs w:val="21"/>
        </w:rPr>
        <w:t xml:space="preserve"> 测出物体</w:t>
      </w:r>
      <w:r>
        <w:rPr>
          <w:rFonts w:hint="eastAsia" w:eastAsiaTheme="minorEastAsia"/>
          <w:i/>
          <w:color w:val="FF0000"/>
          <w:szCs w:val="21"/>
        </w:rPr>
        <w:t>B</w:t>
      </w:r>
      <w:r>
        <w:rPr>
          <w:rFonts w:hint="eastAsia" w:eastAsiaTheme="minorEastAsia"/>
          <w:color w:val="FF0000"/>
          <w:szCs w:val="21"/>
        </w:rPr>
        <w:t>的重力</w:t>
      </w:r>
      <w:r>
        <w:rPr>
          <w:rFonts w:hint="eastAsia" w:eastAsiaTheme="minorEastAsia"/>
          <w:i/>
          <w:color w:val="FF0000"/>
          <w:szCs w:val="21"/>
        </w:rPr>
        <w:t>G</w:t>
      </w:r>
      <w:r>
        <w:rPr>
          <w:rFonts w:hint="eastAsia" w:eastAsiaTheme="minorEastAsia"/>
          <w:iCs/>
          <w:color w:val="FF0000"/>
          <w:szCs w:val="21"/>
          <w:vertAlign w:val="subscript"/>
        </w:rPr>
        <w:t>B</w:t>
      </w:r>
      <w:r>
        <w:rPr>
          <w:rFonts w:hint="eastAsia" w:eastAsiaTheme="minorEastAsia"/>
          <w:color w:val="FF0000"/>
          <w:szCs w:val="21"/>
        </w:rPr>
        <w:t>，发现</w:t>
      </w:r>
      <w:r>
        <w:rPr>
          <w:rFonts w:hint="eastAsia" w:eastAsiaTheme="minorEastAsia"/>
          <w:i/>
          <w:color w:val="FF0000"/>
          <w:szCs w:val="21"/>
        </w:rPr>
        <w:t>G</w:t>
      </w:r>
      <w:r>
        <w:rPr>
          <w:rFonts w:hint="eastAsia" w:eastAsiaTheme="minorEastAsia"/>
          <w:iCs/>
          <w:color w:val="FF0000"/>
          <w:szCs w:val="21"/>
          <w:vertAlign w:val="subscript"/>
        </w:rPr>
        <w:t>B</w:t>
      </w:r>
      <w:r>
        <w:rPr>
          <w:rFonts w:hint="eastAsia" w:eastAsiaTheme="minorEastAsia"/>
          <w:color w:val="FF0000"/>
          <w:szCs w:val="21"/>
        </w:rPr>
        <w:t>小于</w:t>
      </w:r>
      <w:r>
        <w:rPr>
          <w:rFonts w:hint="eastAsia" w:eastAsiaTheme="minorEastAsia"/>
          <w:i/>
          <w:color w:val="FF0000"/>
          <w:szCs w:val="21"/>
        </w:rPr>
        <w:t>F</w:t>
      </w:r>
      <w:r>
        <w:rPr>
          <w:rFonts w:hint="eastAsia" w:eastAsiaTheme="minorEastAsia"/>
          <w:iCs/>
          <w:color w:val="FF0000"/>
          <w:szCs w:val="21"/>
          <w:vertAlign w:val="subscript"/>
        </w:rPr>
        <w:t>A</w:t>
      </w:r>
      <w:r>
        <w:rPr>
          <w:rFonts w:hint="eastAsia" w:eastAsiaTheme="minorEastAsia"/>
          <w:color w:val="FF0000"/>
          <w:szCs w:val="21"/>
        </w:rPr>
        <w:t>，即可得出初步得到物体上浮的条件。</w:t>
      </w:r>
    </w:p>
    <w:p w14:paraId="683D16CF">
      <w:pPr>
        <w:adjustRightInd w:val="0"/>
        <w:spacing w:line="360" w:lineRule="auto"/>
        <w:ind w:firstLine="420" w:firstLineChars="200"/>
        <w:jc w:val="left"/>
        <w:rPr>
          <w:b/>
          <w:bCs/>
          <w:color w:val="FF0000"/>
          <w:szCs w:val="21"/>
        </w:rPr>
      </w:pPr>
      <w:r>
        <w:rPr>
          <w:rFonts w:hint="eastAsia" w:eastAsiaTheme="minorEastAsia"/>
          <w:color w:val="FF0000"/>
          <w:szCs w:val="21"/>
        </w:rPr>
        <w:t>（3）将物体</w:t>
      </w:r>
      <w:r>
        <w:rPr>
          <w:rFonts w:hint="eastAsia" w:eastAsiaTheme="minorEastAsia"/>
          <w:i/>
          <w:color w:val="FF0000"/>
          <w:szCs w:val="21"/>
        </w:rPr>
        <w:t>A</w:t>
      </w:r>
      <w:r>
        <w:rPr>
          <w:rFonts w:hint="eastAsia" w:eastAsiaTheme="minorEastAsia"/>
          <w:color w:val="FF0000"/>
          <w:szCs w:val="21"/>
        </w:rPr>
        <w:t>从水中提起的过程中，发现弹簧测力计示数变大，可能的原因是水对物体有阻力作用。</w:t>
      </w:r>
    </w:p>
    <w:p w14:paraId="6FB61AEE">
      <w:pPr>
        <w:adjustRightInd w:val="0"/>
        <w:spacing w:line="360" w:lineRule="auto"/>
        <w:ind w:firstLine="422" w:firstLineChars="200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二、</w:t>
      </w:r>
      <w:r>
        <w:rPr>
          <w:rFonts w:hint="eastAsia" w:ascii="等线" w:hAnsi="等线"/>
          <w:b/>
          <w:bCs/>
        </w:rPr>
        <w:t>浮力</w:t>
      </w:r>
      <w:r>
        <w:rPr>
          <w:rFonts w:ascii="等线" w:hAnsi="等线"/>
          <w:b/>
          <w:bCs/>
        </w:rPr>
        <w:t>的</w:t>
      </w:r>
      <w:r>
        <w:rPr>
          <w:rFonts w:hint="eastAsia" w:ascii="等线" w:hAnsi="等线"/>
          <w:b/>
          <w:bCs/>
        </w:rPr>
        <w:t>应用</w:t>
      </w:r>
    </w:p>
    <w:bookmarkEnd w:id="1"/>
    <w:p w14:paraId="339EE2DF">
      <w:pPr>
        <w:spacing w:line="360" w:lineRule="auto"/>
        <w:ind w:firstLine="420" w:firstLineChars="200"/>
        <w:jc w:val="left"/>
        <w:rPr>
          <w:rFonts w:hAnsi="宋体"/>
          <w:kern w:val="0"/>
          <w:szCs w:val="21"/>
        </w:rPr>
      </w:pPr>
      <w:r>
        <w:rPr>
          <w:rFonts w:hint="eastAsia" w:hAnsi="宋体"/>
          <w:kern w:val="0"/>
          <w:szCs w:val="21"/>
        </w:rPr>
        <w:t xml:space="preserve">6. </w:t>
      </w:r>
      <w:r>
        <w:rPr>
          <w:rFonts w:hAnsi="宋体"/>
          <w:kern w:val="0"/>
          <w:szCs w:val="21"/>
        </w:rPr>
        <w:t>如图，将装有适量水的小玻璃瓶瓶口向下，使其漂浮在大塑料瓶内的水面上，拧紧大瓶瓶盖，通过改变作用在大瓶侧面的压力大小，实现小瓶的浮与沉．则（  ）</w:t>
      </w:r>
    </w:p>
    <w:p w14:paraId="7172417A">
      <w:pPr>
        <w:spacing w:line="360" w:lineRule="auto"/>
        <w:ind w:firstLine="3360" w:firstLineChars="1600"/>
        <w:jc w:val="left"/>
        <w:rPr>
          <w:rFonts w:hAnsi="宋体"/>
          <w:kern w:val="0"/>
          <w:szCs w:val="21"/>
        </w:rPr>
      </w:pPr>
      <w:r>
        <w:rPr>
          <w:rFonts w:hAnsi="宋体"/>
          <w:kern w:val="0"/>
          <w:szCs w:val="21"/>
        </w:rPr>
        <w:drawing>
          <wp:inline distT="0" distB="0" distL="0" distR="0">
            <wp:extent cx="866775" cy="1457325"/>
            <wp:effectExtent l="0" t="0" r="0" b="0"/>
            <wp:docPr id="100013" name="图片 100013" descr="@@@5d8544c5-33c7-4312-9fa7-452eff0f3a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5d8544c5-33c7-4312-9fa7-452eff0f3a3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" w:name="_GoBack"/>
      <w:bookmarkEnd w:id="3"/>
    </w:p>
    <w:p w14:paraId="4746D590">
      <w:pPr>
        <w:spacing w:line="360" w:lineRule="auto"/>
        <w:ind w:firstLine="420" w:firstLineChars="200"/>
        <w:jc w:val="left"/>
        <w:rPr>
          <w:rFonts w:hAnsi="宋体"/>
          <w:kern w:val="0"/>
          <w:szCs w:val="21"/>
        </w:rPr>
      </w:pPr>
      <w:r>
        <w:rPr>
          <w:rFonts w:hAnsi="宋体"/>
          <w:kern w:val="0"/>
          <w:szCs w:val="21"/>
        </w:rPr>
        <w:t>A．用力捏大瓶，小瓶不能实现悬浮</w:t>
      </w:r>
    </w:p>
    <w:p w14:paraId="037BD30D">
      <w:pPr>
        <w:spacing w:line="360" w:lineRule="auto"/>
        <w:ind w:firstLine="420" w:firstLineChars="200"/>
        <w:jc w:val="left"/>
        <w:rPr>
          <w:rFonts w:hAnsi="宋体"/>
          <w:kern w:val="0"/>
          <w:szCs w:val="21"/>
        </w:rPr>
      </w:pPr>
      <w:r>
        <w:rPr>
          <w:rFonts w:hAnsi="宋体"/>
          <w:kern w:val="0"/>
          <w:szCs w:val="21"/>
        </w:rPr>
        <w:t>B．用力捏大瓶，小瓶内的气体密度变大</w:t>
      </w:r>
    </w:p>
    <w:p w14:paraId="405C561D">
      <w:pPr>
        <w:spacing w:line="360" w:lineRule="auto"/>
        <w:ind w:firstLine="420" w:firstLineChars="200"/>
        <w:jc w:val="left"/>
        <w:rPr>
          <w:rFonts w:hAnsi="宋体"/>
          <w:kern w:val="0"/>
          <w:szCs w:val="21"/>
        </w:rPr>
      </w:pPr>
      <w:r>
        <w:rPr>
          <w:rFonts w:hAnsi="宋体"/>
          <w:kern w:val="0"/>
          <w:szCs w:val="21"/>
        </w:rPr>
        <w:t>C．盖上小瓶瓶盖，捏大瓶也能使小瓶下沉</w:t>
      </w:r>
    </w:p>
    <w:p w14:paraId="31607FD0">
      <w:pPr>
        <w:spacing w:line="360" w:lineRule="auto"/>
        <w:ind w:firstLine="420" w:firstLineChars="200"/>
        <w:jc w:val="left"/>
        <w:rPr>
          <w:rFonts w:hAnsi="宋体"/>
          <w:kern w:val="0"/>
          <w:szCs w:val="21"/>
        </w:rPr>
      </w:pPr>
      <w:r>
        <w:rPr>
          <w:rFonts w:hAnsi="宋体"/>
          <w:kern w:val="0"/>
          <w:szCs w:val="21"/>
        </w:rPr>
        <w:t>D．打开大瓶瓶盖，捏大瓶也能使小瓶下沉</w:t>
      </w:r>
    </w:p>
    <w:p w14:paraId="5E1409E7">
      <w:pPr>
        <w:spacing w:line="360" w:lineRule="auto"/>
        <w:ind w:firstLine="420" w:firstLineChars="200"/>
        <w:jc w:val="left"/>
        <w:rPr>
          <w:rFonts w:hAnsi="宋体"/>
          <w:color w:val="FF0000"/>
          <w:kern w:val="0"/>
          <w:szCs w:val="21"/>
        </w:rPr>
      </w:pPr>
      <w:r>
        <w:rPr>
          <w:rFonts w:hAnsi="宋体"/>
          <w:color w:val="FF0000"/>
          <w:kern w:val="0"/>
          <w:szCs w:val="21"/>
        </w:rPr>
        <w:t>【答案】B</w:t>
      </w:r>
    </w:p>
    <w:p w14:paraId="41CCDDBA">
      <w:pPr>
        <w:spacing w:line="360" w:lineRule="auto"/>
        <w:ind w:firstLine="420" w:firstLineChars="200"/>
        <w:jc w:val="left"/>
        <w:rPr>
          <w:rFonts w:hAnsi="宋体"/>
          <w:color w:val="FF0000"/>
          <w:kern w:val="0"/>
          <w:szCs w:val="21"/>
        </w:rPr>
      </w:pPr>
      <w:r>
        <w:rPr>
          <w:rFonts w:hAnsi="宋体"/>
          <w:color w:val="FF0000"/>
          <w:kern w:val="0"/>
          <w:szCs w:val="21"/>
        </w:rPr>
        <w:t>【详解】AB．将装有适量水的小瓶瓶口向下，使其漂浮在瓶盖旋紧的大塑料瓶内的水面上，挤压大塑料瓶，瓶内空气被压缩，将压强传递给水，水被压入小瓶中，将瓶体中的空气压缩，小瓶内气体密度会变大，这时小玻璃瓶里进入一些水，瓶内水的质量增加，重力大于浮力时，小玻璃瓶下沉，当用力大小合适时，小玻璃瓶会悬浮，故A错误，B正确；</w:t>
      </w:r>
    </w:p>
    <w:p w14:paraId="6B62F73E">
      <w:pPr>
        <w:spacing w:line="360" w:lineRule="auto"/>
        <w:ind w:firstLine="420" w:firstLineChars="200"/>
        <w:jc w:val="left"/>
        <w:rPr>
          <w:rFonts w:hAnsi="宋体"/>
          <w:color w:val="FF0000"/>
          <w:kern w:val="0"/>
          <w:szCs w:val="21"/>
        </w:rPr>
      </w:pPr>
      <w:r>
        <w:rPr>
          <w:rFonts w:hAnsi="宋体"/>
          <w:color w:val="FF0000"/>
          <w:kern w:val="0"/>
          <w:szCs w:val="21"/>
        </w:rPr>
        <w:t>C．盖上小瓶盖后，用力捏大瓶，水不会进入小瓶内，小瓶的总重力不会改变，故小瓶不会下沉，所以C错误；</w:t>
      </w:r>
    </w:p>
    <w:p w14:paraId="4EB3FB16">
      <w:pPr>
        <w:spacing w:line="360" w:lineRule="auto"/>
        <w:ind w:firstLine="420" w:firstLineChars="200"/>
        <w:jc w:val="left"/>
        <w:rPr>
          <w:rFonts w:hAnsi="宋体"/>
          <w:color w:val="FF0000"/>
          <w:kern w:val="0"/>
          <w:szCs w:val="21"/>
        </w:rPr>
      </w:pPr>
      <w:r>
        <w:rPr>
          <w:rFonts w:hAnsi="宋体"/>
          <w:color w:val="FF0000"/>
          <w:kern w:val="0"/>
          <w:szCs w:val="21"/>
        </w:rPr>
        <w:t>D．打开大瓶瓶盖，捏大瓶时不会增加瓶内空气的压强，水不会进入小瓶中，故小瓶不会下沉，所以D错误．</w:t>
      </w:r>
    </w:p>
    <w:p w14:paraId="478FD34C">
      <w:pPr>
        <w:spacing w:line="360" w:lineRule="auto"/>
        <w:ind w:firstLine="420" w:firstLineChars="200"/>
        <w:jc w:val="left"/>
        <w:rPr>
          <w:rFonts w:hint="eastAsia" w:hAnsi="宋体"/>
          <w:kern w:val="0"/>
          <w:szCs w:val="21"/>
        </w:rPr>
      </w:pPr>
      <w:r>
        <w:rPr>
          <w:rFonts w:hint="eastAsia" w:hAnsi="宋体"/>
          <w:kern w:val="0"/>
          <w:szCs w:val="21"/>
        </w:rPr>
        <w:t>7</w:t>
      </w:r>
      <w:r>
        <w:rPr>
          <w:rFonts w:hAnsi="宋体"/>
          <w:kern w:val="0"/>
          <w:szCs w:val="21"/>
        </w:rPr>
        <w:t>．中国长征18号核潜艇引领中国核潜艇新高度。在进行战备训练时，下列对该潜艇的说法中正确的是（　　）</w:t>
      </w:r>
    </w:p>
    <w:p w14:paraId="73A9E618">
      <w:pPr>
        <w:spacing w:line="360" w:lineRule="auto"/>
        <w:ind w:firstLine="420" w:firstLineChars="200"/>
        <w:jc w:val="left"/>
        <w:rPr>
          <w:rFonts w:hint="eastAsia" w:hAnsi="宋体"/>
          <w:kern w:val="0"/>
          <w:szCs w:val="21"/>
        </w:rPr>
      </w:pPr>
      <w:r>
        <w:rPr>
          <w:rFonts w:hAnsi="宋体"/>
          <w:kern w:val="0"/>
          <w:szCs w:val="21"/>
        </w:rPr>
        <w:t>A．通过改变排开水的体积来实现上浮与下沉</w:t>
      </w:r>
    </w:p>
    <w:p w14:paraId="57ED1E9A">
      <w:pPr>
        <w:spacing w:line="360" w:lineRule="auto"/>
        <w:ind w:firstLine="420" w:firstLineChars="200"/>
        <w:jc w:val="left"/>
        <w:rPr>
          <w:rFonts w:hint="eastAsia" w:hAnsi="宋体"/>
          <w:kern w:val="0"/>
          <w:szCs w:val="21"/>
        </w:rPr>
      </w:pPr>
      <w:r>
        <w:rPr>
          <w:rFonts w:hAnsi="宋体"/>
          <w:kern w:val="0"/>
          <w:szCs w:val="21"/>
        </w:rPr>
        <w:t>B．在水面下匀速下潜过程中，受到的浮力增大</w:t>
      </w:r>
    </w:p>
    <w:p w14:paraId="3EBBEBC3">
      <w:pPr>
        <w:spacing w:line="360" w:lineRule="auto"/>
        <w:ind w:firstLine="420" w:firstLineChars="200"/>
        <w:jc w:val="left"/>
        <w:rPr>
          <w:rFonts w:hint="eastAsia" w:hAnsi="宋体"/>
          <w:kern w:val="0"/>
          <w:szCs w:val="21"/>
        </w:rPr>
      </w:pPr>
      <w:r>
        <w:rPr>
          <w:rFonts w:hAnsi="宋体"/>
          <w:kern w:val="0"/>
          <w:szCs w:val="21"/>
        </w:rPr>
        <w:t>C．从长江潜行进入东海时，需要往水仓内注水</w:t>
      </w:r>
    </w:p>
    <w:p w14:paraId="4A506E4F">
      <w:pPr>
        <w:spacing w:line="360" w:lineRule="auto"/>
        <w:ind w:firstLine="420" w:firstLineChars="200"/>
        <w:jc w:val="left"/>
        <w:rPr>
          <w:rFonts w:hint="eastAsia" w:hAnsi="宋体"/>
          <w:kern w:val="0"/>
          <w:szCs w:val="21"/>
        </w:rPr>
      </w:pPr>
      <w:r>
        <w:rPr>
          <w:rFonts w:hAnsi="宋体"/>
          <w:kern w:val="0"/>
          <w:szCs w:val="21"/>
        </w:rPr>
        <w:t>D．从长江潜行进入东海时，受到的浮力会变小</w:t>
      </w:r>
    </w:p>
    <w:p w14:paraId="0AA497B5">
      <w:pPr>
        <w:spacing w:line="360" w:lineRule="auto"/>
        <w:ind w:firstLine="420" w:firstLineChars="200"/>
        <w:jc w:val="left"/>
        <w:rPr>
          <w:rFonts w:hint="eastAsia" w:hAnsi="宋体"/>
          <w:color w:val="FF0000"/>
          <w:kern w:val="0"/>
          <w:szCs w:val="21"/>
        </w:rPr>
      </w:pPr>
      <w:r>
        <w:rPr>
          <w:rFonts w:hAnsi="宋体"/>
          <w:color w:val="FF0000"/>
          <w:kern w:val="0"/>
          <w:szCs w:val="21"/>
        </w:rPr>
        <w:t>【答案】C</w:t>
      </w:r>
    </w:p>
    <w:p w14:paraId="675CA769">
      <w:pPr>
        <w:spacing w:line="360" w:lineRule="auto"/>
        <w:ind w:firstLine="420" w:firstLineChars="200"/>
        <w:jc w:val="left"/>
        <w:rPr>
          <w:rFonts w:hint="eastAsia" w:hAnsi="宋体"/>
          <w:color w:val="FF0000"/>
          <w:kern w:val="0"/>
          <w:szCs w:val="21"/>
        </w:rPr>
      </w:pPr>
      <w:r>
        <w:rPr>
          <w:rFonts w:hAnsi="宋体"/>
          <w:color w:val="FF0000"/>
          <w:kern w:val="0"/>
          <w:szCs w:val="21"/>
        </w:rPr>
        <w:t>【详解】A．潜艇是通过改变自身重力来实现上浮与下沉的，故A错误；</w:t>
      </w:r>
    </w:p>
    <w:p w14:paraId="688F4ADF">
      <w:pPr>
        <w:spacing w:line="360" w:lineRule="auto"/>
        <w:ind w:firstLine="420" w:firstLineChars="200"/>
        <w:jc w:val="left"/>
        <w:rPr>
          <w:rFonts w:hint="eastAsia" w:hAnsi="宋体"/>
          <w:color w:val="FF0000"/>
          <w:kern w:val="0"/>
          <w:szCs w:val="21"/>
        </w:rPr>
      </w:pPr>
      <w:r>
        <w:rPr>
          <w:rFonts w:hAnsi="宋体"/>
          <w:color w:val="FF0000"/>
          <w:kern w:val="0"/>
          <w:szCs w:val="21"/>
        </w:rPr>
        <w:t>B．在水面下匀速下潜过程中，潜艇排开水的体积不变，根据阿基米德原理可知，受到的浮力不变，故B错误；</w:t>
      </w:r>
    </w:p>
    <w:p w14:paraId="759B384C">
      <w:pPr>
        <w:spacing w:line="360" w:lineRule="auto"/>
        <w:ind w:firstLine="420" w:firstLineChars="200"/>
        <w:jc w:val="left"/>
        <w:rPr>
          <w:rFonts w:hint="eastAsia" w:hAnsi="宋体"/>
          <w:color w:val="FF0000"/>
          <w:kern w:val="0"/>
          <w:szCs w:val="21"/>
        </w:rPr>
      </w:pPr>
      <w:r>
        <w:rPr>
          <w:rFonts w:hAnsi="宋体"/>
          <w:color w:val="FF0000"/>
          <w:kern w:val="0"/>
          <w:szCs w:val="21"/>
        </w:rPr>
        <w:t>CD．从长江潜行进入东海时，潜艇排开水的体积不变，而海水密度大于河水密度，根据阿基米德原理可知，潜艇受到的浮力变大，需要往水仓内注水来增大自身重力，从而使自身重力仍等于受到的浮力，故C正确，D错误。故选C。</w:t>
      </w:r>
    </w:p>
    <w:p w14:paraId="6E7EFB92">
      <w:pPr>
        <w:spacing w:line="360" w:lineRule="auto"/>
        <w:ind w:firstLine="420" w:firstLineChars="200"/>
        <w:jc w:val="left"/>
      </w:pPr>
      <w:r>
        <w:rPr>
          <w:rFonts w:hint="eastAsia"/>
        </w:rPr>
        <w:t>8.</w:t>
      </w:r>
      <w:r>
        <w:t xml:space="preserve">  2022年5月，全球首艘智能型无人系统</w:t>
      </w:r>
      <w:r>
        <w:rPr>
          <w:rFonts w:ascii="宋体" w:hAnsi="宋体"/>
        </w:rPr>
        <w:t>母船“珠海云”号（如图所示）在广州下水。“珠海云”号</w:t>
      </w:r>
      <w:r>
        <w:t>排水量为2000吨，</w:t>
      </w:r>
      <w:r>
        <w:rPr>
          <w:rFonts w:hint="eastAsia"/>
        </w:rPr>
        <w:t>表示_</w:t>
      </w:r>
      <w:r>
        <w:t>_________</w:t>
      </w:r>
      <w:r>
        <w:rPr>
          <w:rFonts w:hint="eastAsia"/>
        </w:rPr>
        <w:t>，</w:t>
      </w:r>
      <w:r>
        <w:t>满载时受到的浮力为______N，船上的无人机起飞后船身受到的浮力______（</w:t>
      </w:r>
      <w:r>
        <w:rPr>
          <w:rFonts w:ascii="宋体" w:hAnsi="宋体"/>
        </w:rPr>
        <w:t>填“变大”</w:t>
      </w:r>
      <w:r>
        <w:rPr>
          <w:rFonts w:hint="eastAsia" w:ascii="宋体" w:hAnsi="宋体"/>
        </w:rPr>
        <w:t>、</w:t>
      </w:r>
      <w:r>
        <w:rPr>
          <w:rFonts w:ascii="宋体" w:hAnsi="宋体"/>
        </w:rPr>
        <w:t>“变小”或“不变”）</w:t>
      </w:r>
      <w:r>
        <w:t>。（</w:t>
      </w:r>
      <w:r>
        <w:rPr>
          <w:rFonts w:eastAsia="Times New Roman"/>
          <w:i/>
        </w:rPr>
        <w:t>g</w:t>
      </w:r>
      <w:r>
        <w:t>取10N/kg）</w:t>
      </w:r>
    </w:p>
    <w:p w14:paraId="18860B4D">
      <w:pPr>
        <w:spacing w:line="360" w:lineRule="auto"/>
        <w:ind w:firstLine="2520" w:firstLineChars="1200"/>
        <w:jc w:val="left"/>
        <w:rPr>
          <w:color w:val="FF0000"/>
        </w:rPr>
      </w:pPr>
      <w:r>
        <w:drawing>
          <wp:inline distT="0" distB="0" distL="0" distR="0">
            <wp:extent cx="2265045" cy="850900"/>
            <wp:effectExtent l="0" t="0" r="1905" b="6350"/>
            <wp:docPr id="21517" name="图片 21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7" name="图片 2151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70375" cy="853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C34CE">
      <w:pPr>
        <w:spacing w:line="360" w:lineRule="auto"/>
        <w:ind w:firstLine="420" w:firstLineChars="200"/>
        <w:jc w:val="left"/>
        <w:rPr>
          <w:color w:val="FF0000"/>
        </w:rPr>
      </w:pPr>
      <w:r>
        <w:rPr>
          <w:color w:val="FF0000"/>
        </w:rPr>
        <w:t>【答案】</w:t>
      </w:r>
      <w:r>
        <w:rPr>
          <w:rFonts w:hint="eastAsia"/>
          <w:color w:val="FF0000"/>
        </w:rPr>
        <w:t>表示</w:t>
      </w:r>
      <w:r>
        <w:rPr>
          <w:rFonts w:ascii="宋体" w:hAnsi="宋体"/>
          <w:color w:val="FF0000"/>
        </w:rPr>
        <w:t>满载时排开的水的质量</w:t>
      </w:r>
      <w:r>
        <w:rPr>
          <w:rFonts w:hint="eastAsia"/>
          <w:color w:val="FF0000"/>
        </w:rPr>
        <w:t>为</w:t>
      </w:r>
      <w:r>
        <w:rPr>
          <w:color w:val="FF0000"/>
        </w:rPr>
        <w:t>2000吨</w:t>
      </w:r>
      <w:r>
        <w:rPr>
          <w:rFonts w:hint="eastAsia" w:ascii="宋体" w:hAnsi="宋体"/>
          <w:color w:val="FF0000"/>
        </w:rPr>
        <w:t>；</w:t>
      </w:r>
      <w:r>
        <w:rPr>
          <w:color w:val="FF0000"/>
        </w:rPr>
        <w:t>2×10</w:t>
      </w:r>
      <w:r>
        <w:rPr>
          <w:color w:val="FF0000"/>
          <w:vertAlign w:val="superscript"/>
        </w:rPr>
        <w:t>7</w:t>
      </w:r>
      <w:r>
        <w:rPr>
          <w:rFonts w:hint="eastAsia"/>
          <w:color w:val="FF0000"/>
        </w:rPr>
        <w:t>；</w:t>
      </w:r>
      <w:r>
        <w:rPr>
          <w:color w:val="FF0000"/>
        </w:rPr>
        <w:t>变小</w:t>
      </w:r>
      <w:r>
        <w:rPr>
          <w:rFonts w:hint="eastAsia"/>
          <w:color w:val="FF0000"/>
        </w:rPr>
        <w:t>。</w:t>
      </w:r>
    </w:p>
    <w:p w14:paraId="7732A6A3">
      <w:pPr>
        <w:spacing w:line="360" w:lineRule="auto"/>
        <w:ind w:firstLine="420" w:firstLineChars="200"/>
        <w:jc w:val="left"/>
        <w:rPr>
          <w:color w:val="FF0000"/>
        </w:rPr>
      </w:pPr>
      <w:r>
        <w:rPr>
          <w:color w:val="FF0000"/>
        </w:rPr>
        <w:t>【</w:t>
      </w:r>
      <w:r>
        <w:rPr>
          <w:rFonts w:hint="eastAsia"/>
          <w:color w:val="FF0000"/>
        </w:rPr>
        <w:t>解析</w:t>
      </w:r>
      <w:r>
        <w:rPr>
          <w:color w:val="FF0000"/>
        </w:rPr>
        <w:t>】</w:t>
      </w:r>
      <w:r>
        <w:rPr>
          <w:rFonts w:hint="eastAsia"/>
          <w:color w:val="FF0000"/>
        </w:rPr>
        <w:t>排水量为</w:t>
      </w:r>
      <w:r>
        <w:rPr>
          <w:color w:val="FF0000"/>
        </w:rPr>
        <w:t>2000吨，表示</w:t>
      </w:r>
      <w:r>
        <w:rPr>
          <w:rFonts w:ascii="宋体" w:hAnsi="宋体"/>
          <w:color w:val="FF0000"/>
        </w:rPr>
        <w:t>“珠海云”号</w:t>
      </w:r>
      <w:r>
        <w:rPr>
          <w:color w:val="FF0000"/>
        </w:rPr>
        <w:t>满载时排开的水的质量为2000吨；</w:t>
      </w:r>
    </w:p>
    <w:p w14:paraId="6D2FB951">
      <w:pPr>
        <w:spacing w:line="360" w:lineRule="auto"/>
        <w:ind w:firstLine="1050" w:firstLineChars="500"/>
        <w:jc w:val="left"/>
        <w:rPr>
          <w:color w:val="FF0000"/>
        </w:rPr>
      </w:pPr>
      <w:r>
        <w:rPr>
          <w:color w:val="FF0000"/>
        </w:rPr>
        <w:t>根据阿基米德原理</w:t>
      </w:r>
      <w:r>
        <w:rPr>
          <w:rFonts w:ascii="宋体" w:hAnsi="宋体"/>
          <w:color w:val="FF0000"/>
        </w:rPr>
        <w:t>，“珠海云”号</w:t>
      </w:r>
      <w:r>
        <w:rPr>
          <w:color w:val="FF0000"/>
        </w:rPr>
        <w:t>受到的浮力为</w:t>
      </w:r>
    </w:p>
    <w:p w14:paraId="5AE54D3D">
      <w:pPr>
        <w:spacing w:line="360" w:lineRule="auto"/>
        <w:ind w:firstLine="1260" w:firstLineChars="600"/>
        <w:jc w:val="left"/>
        <w:rPr>
          <w:color w:val="FF0000"/>
        </w:rPr>
      </w:pPr>
      <w:r>
        <w:rPr>
          <w:i/>
          <w:color w:val="FF0000"/>
        </w:rPr>
        <w:t>F</w:t>
      </w:r>
      <w:r>
        <w:rPr>
          <w:iCs/>
          <w:color w:val="FF0000"/>
          <w:vertAlign w:val="subscript"/>
        </w:rPr>
        <w:t>浮</w:t>
      </w:r>
      <w:r>
        <w:rPr>
          <w:color w:val="FF0000"/>
        </w:rPr>
        <w:t>=</w:t>
      </w:r>
      <w:r>
        <w:rPr>
          <w:i/>
          <w:color w:val="FF0000"/>
        </w:rPr>
        <w:t>G</w:t>
      </w:r>
      <w:r>
        <w:rPr>
          <w:iCs/>
          <w:color w:val="FF0000"/>
          <w:vertAlign w:val="subscript"/>
        </w:rPr>
        <w:t>排</w:t>
      </w:r>
      <w:r>
        <w:rPr>
          <w:color w:val="FF0000"/>
        </w:rPr>
        <w:t>=</w:t>
      </w:r>
      <w:r>
        <w:rPr>
          <w:i/>
          <w:color w:val="FF0000"/>
        </w:rPr>
        <w:t>m</w:t>
      </w:r>
      <w:r>
        <w:rPr>
          <w:iCs/>
          <w:color w:val="FF0000"/>
          <w:vertAlign w:val="subscript"/>
        </w:rPr>
        <w:t>排</w:t>
      </w:r>
      <w:r>
        <w:rPr>
          <w:i/>
          <w:color w:val="FF0000"/>
        </w:rPr>
        <w:t>g</w:t>
      </w:r>
      <w:r>
        <w:rPr>
          <w:color w:val="FF0000"/>
        </w:rPr>
        <w:t>=2.0×10</w:t>
      </w:r>
      <w:r>
        <w:rPr>
          <w:color w:val="FF0000"/>
          <w:vertAlign w:val="superscript"/>
        </w:rPr>
        <w:t>6</w:t>
      </w:r>
      <w:r>
        <w:rPr>
          <w:color w:val="FF0000"/>
        </w:rPr>
        <w:t>kg×10N/kg=2.0×10</w:t>
      </w:r>
      <w:r>
        <w:rPr>
          <w:color w:val="FF0000"/>
          <w:vertAlign w:val="superscript"/>
        </w:rPr>
        <w:t>7</w:t>
      </w:r>
      <w:r>
        <w:rPr>
          <w:color w:val="FF0000"/>
        </w:rPr>
        <w:t>N</w:t>
      </w:r>
    </w:p>
    <w:p w14:paraId="29D0FDE5">
      <w:pPr>
        <w:spacing w:line="360" w:lineRule="auto"/>
        <w:ind w:firstLine="630" w:firstLineChars="300"/>
        <w:jc w:val="left"/>
        <w:rPr>
          <w:color w:val="FF0000"/>
        </w:rPr>
      </w:pPr>
      <w:r>
        <w:rPr>
          <w:color w:val="FF0000"/>
        </w:rPr>
        <w:t>因为船漂浮，所以</w:t>
      </w:r>
      <w:r>
        <w:rPr>
          <w:rFonts w:eastAsia="Times New Roman"/>
          <w:i/>
          <w:color w:val="FF0000"/>
        </w:rPr>
        <w:t>F</w:t>
      </w:r>
      <w:r>
        <w:rPr>
          <w:iCs/>
          <w:color w:val="FF0000"/>
          <w:vertAlign w:val="subscript"/>
        </w:rPr>
        <w:t>浮</w:t>
      </w:r>
      <w:r>
        <w:rPr>
          <w:color w:val="FF0000"/>
        </w:rPr>
        <w:t>=</w:t>
      </w:r>
      <w:r>
        <w:rPr>
          <w:rFonts w:eastAsia="Times New Roman"/>
          <w:i/>
          <w:color w:val="FF0000"/>
        </w:rPr>
        <w:t>G</w:t>
      </w:r>
      <w:r>
        <w:rPr>
          <w:iCs/>
          <w:color w:val="FF0000"/>
          <w:vertAlign w:val="subscript"/>
        </w:rPr>
        <w:t>船</w:t>
      </w:r>
      <w:r>
        <w:rPr>
          <w:color w:val="FF0000"/>
        </w:rPr>
        <w:t>，船上的无人机起飞后，船的总重力变小，因此船受到的浮力变小。</w:t>
      </w:r>
    </w:p>
    <w:p w14:paraId="497AF96B">
      <w:pPr>
        <w:spacing w:line="360" w:lineRule="auto"/>
        <w:ind w:firstLine="420" w:firstLineChars="200"/>
        <w:jc w:val="left"/>
      </w:pPr>
      <w:r>
        <w:rPr>
          <w:rFonts w:hint="eastAsia"/>
        </w:rPr>
        <w:t>9．如图是节日放飞氢气球的场景。氢气球向上运动，是因为放手时氢气球的重力</w:t>
      </w:r>
      <w:r>
        <w:rPr>
          <w:rFonts w:hint="eastAsia"/>
          <w:i/>
        </w:rPr>
        <w:t>G</w:t>
      </w:r>
      <w:r>
        <w:rPr>
          <w:rFonts w:hint="eastAsia"/>
          <w:u w:val="single"/>
        </w:rPr>
        <w:t xml:space="preserve">     </w:t>
      </w:r>
      <w:r>
        <w:rPr>
          <w:rFonts w:hint="eastAsia"/>
        </w:rPr>
        <w:t>（选填“大于”或“小于”）氢气球受到的空气浮力</w:t>
      </w:r>
      <w:r>
        <w:rPr>
          <w:rFonts w:hint="eastAsia"/>
          <w:i/>
        </w:rPr>
        <w:t>F</w:t>
      </w:r>
      <w:r>
        <w:rPr>
          <w:rFonts w:hint="eastAsia"/>
        </w:rPr>
        <w:t>。当氢气球上升高到一定高度后不再上升，说明氢气球受到的浮力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（选填“变大”或“变小”）。</w:t>
      </w:r>
    </w:p>
    <w:p w14:paraId="0F5F163D">
      <w:pPr>
        <w:pStyle w:val="2"/>
        <w:ind w:firstLine="2940" w:firstLineChars="1400"/>
      </w:pPr>
      <w:r>
        <w:drawing>
          <wp:inline distT="0" distB="0" distL="0" distR="0">
            <wp:extent cx="962025" cy="1066800"/>
            <wp:effectExtent l="0" t="0" r="0" b="0"/>
            <wp:docPr id="100023" name="图片 100023" descr="@@@a1b7954c-5996-4eb3-875d-695540a7cf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a1b7954c-5996-4eb3-875d-695540a7cf2e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F5923">
      <w:pPr>
        <w:spacing w:line="360" w:lineRule="auto"/>
        <w:ind w:firstLine="420" w:firstLineChars="200"/>
        <w:jc w:val="left"/>
        <w:rPr>
          <w:color w:val="FF0000"/>
        </w:rPr>
      </w:pPr>
      <w:r>
        <w:rPr>
          <w:color w:val="FF0000"/>
        </w:rPr>
        <w:t>【答案】小于</w:t>
      </w:r>
      <w:r>
        <w:rPr>
          <w:rFonts w:hint="eastAsia"/>
          <w:color w:val="FF0000"/>
        </w:rPr>
        <w:t>，</w:t>
      </w:r>
      <w:r>
        <w:rPr>
          <w:color w:val="FF0000"/>
        </w:rPr>
        <w:t>变小</w:t>
      </w:r>
      <w:r>
        <w:rPr>
          <w:rFonts w:hint="eastAsia"/>
          <w:color w:val="FF0000"/>
        </w:rPr>
        <w:t>。</w:t>
      </w:r>
    </w:p>
    <w:p w14:paraId="00CB5056">
      <w:pPr>
        <w:spacing w:line="360" w:lineRule="auto"/>
        <w:ind w:firstLine="420" w:firstLineChars="200"/>
        <w:jc w:val="left"/>
        <w:rPr>
          <w:color w:val="FF0000"/>
        </w:rPr>
      </w:pPr>
      <w:r>
        <w:rPr>
          <w:color w:val="FF0000"/>
        </w:rPr>
        <w:t>【详解】氢气球向上运动，根据力与运动的关系可知，放手时氢气球的重力小于氢气球受到的空气浮力，即</w:t>
      </w:r>
      <w:r>
        <w:rPr>
          <w:i/>
          <w:color w:val="FF0000"/>
        </w:rPr>
        <w:t>G</w:t>
      </w:r>
      <w:r>
        <w:rPr>
          <w:color w:val="FF0000"/>
        </w:rPr>
        <w:t>&lt;</w:t>
      </w:r>
      <w:r>
        <w:rPr>
          <w:i/>
          <w:color w:val="FF0000"/>
        </w:rPr>
        <w:t>F</w:t>
      </w:r>
      <w:r>
        <w:rPr>
          <w:color w:val="FF0000"/>
        </w:rPr>
        <w:t>。</w:t>
      </w:r>
    </w:p>
    <w:p w14:paraId="12D5A4B3">
      <w:pPr>
        <w:spacing w:line="360" w:lineRule="auto"/>
        <w:ind w:firstLine="420" w:firstLineChars="200"/>
        <w:jc w:val="left"/>
        <w:rPr>
          <w:color w:val="FF0000"/>
        </w:rPr>
      </w:pPr>
      <w:r>
        <w:rPr>
          <w:color w:val="FF0000"/>
        </w:rPr>
        <w:t>当氢气球上升高到一定高度，由于氢气球排开空气的体积不变，空气的密度变小，根据</w:t>
      </w:r>
      <w:r>
        <w:rPr>
          <w:i/>
          <w:color w:val="FF0000"/>
        </w:rPr>
        <w:t>F</w:t>
      </w:r>
      <w:r>
        <w:rPr>
          <w:iCs/>
          <w:color w:val="FF0000"/>
          <w:vertAlign w:val="subscript"/>
        </w:rPr>
        <w:t>浮</w:t>
      </w:r>
      <w:r>
        <w:rPr>
          <w:color w:val="FF0000"/>
        </w:rPr>
        <w:t>=</w:t>
      </w:r>
      <w:r>
        <w:rPr>
          <w:i/>
          <w:color w:val="FF0000"/>
        </w:rPr>
        <w:t>ρ</w:t>
      </w:r>
      <w:r>
        <w:rPr>
          <w:iCs/>
          <w:color w:val="FF0000"/>
          <w:vertAlign w:val="subscript"/>
        </w:rPr>
        <w:t>空气</w:t>
      </w:r>
      <w:r>
        <w:rPr>
          <w:i/>
          <w:color w:val="FF0000"/>
        </w:rPr>
        <w:t>gV</w:t>
      </w:r>
      <w:r>
        <w:rPr>
          <w:iCs/>
          <w:color w:val="FF0000"/>
          <w:vertAlign w:val="subscript"/>
        </w:rPr>
        <w:t>排</w:t>
      </w:r>
      <w:r>
        <w:rPr>
          <w:color w:val="FF0000"/>
        </w:rPr>
        <w:t>可知，氢气球受到的浮力变小，当受到的浮力</w:t>
      </w:r>
      <w:r>
        <w:rPr>
          <w:i/>
          <w:color w:val="FF0000"/>
        </w:rPr>
        <w:t>F</w:t>
      </w:r>
      <w:r>
        <w:rPr>
          <w:color w:val="FF0000"/>
        </w:rPr>
        <w:t>等于重力时氢气球不再上升。</w:t>
      </w:r>
    </w:p>
    <w:p w14:paraId="35852BCC">
      <w:pPr>
        <w:spacing w:line="360" w:lineRule="auto"/>
        <w:ind w:firstLine="420" w:firstLineChars="200"/>
        <w:jc w:val="left"/>
      </w:pPr>
      <w:r>
        <w:t>10．小刚自制了一个泡沫救生圈。其质量为8kg，体积为0.06m</w:t>
      </w:r>
      <w:r>
        <w:rPr>
          <w:vertAlign w:val="superscript"/>
        </w:rPr>
        <w:t>3</w:t>
      </w:r>
      <w:r>
        <w:t>。求：</w:t>
      </w:r>
    </w:p>
    <w:p w14:paraId="50EE03DE">
      <w:pPr>
        <w:spacing w:line="360" w:lineRule="auto"/>
        <w:ind w:firstLine="420" w:firstLineChars="200"/>
        <w:jc w:val="left"/>
      </w:pPr>
      <w:r>
        <w:rPr>
          <w:rFonts w:hint="eastAsia"/>
        </w:rPr>
        <w:t>（1）</w:t>
      </w:r>
      <w:r>
        <w:t>救生圈漂浮在水面上时，它所受的浮力为多大？</w:t>
      </w:r>
    </w:p>
    <w:p w14:paraId="56173A35">
      <w:pPr>
        <w:spacing w:line="360" w:lineRule="auto"/>
        <w:ind w:firstLine="420" w:firstLineChars="200"/>
        <w:jc w:val="left"/>
      </w:pPr>
      <w:r>
        <w:rPr>
          <w:rFonts w:hint="eastAsia"/>
        </w:rPr>
        <w:t>（2）</w:t>
      </w:r>
      <w:r>
        <w:t>当小刚躺到救生圈上面时，救生圈刚好完全浸没在水中，则小刚的重力是多少？</w:t>
      </w:r>
    </w:p>
    <w:p w14:paraId="5420E5EF">
      <w:pPr>
        <w:spacing w:line="360" w:lineRule="auto"/>
        <w:jc w:val="left"/>
      </w:pPr>
      <w:r>
        <w:t>（</w:t>
      </w:r>
      <w:r>
        <w:rPr>
          <w:i/>
        </w:rPr>
        <w:t>g</w:t>
      </w:r>
      <w:r>
        <w:t>＝10N/kg）</w:t>
      </w:r>
    </w:p>
    <w:p w14:paraId="0D21E422">
      <w:pPr>
        <w:spacing w:line="360" w:lineRule="auto"/>
        <w:ind w:firstLine="420" w:firstLineChars="200"/>
        <w:jc w:val="left"/>
        <w:rPr>
          <w:color w:val="FF0000"/>
        </w:rPr>
      </w:pPr>
      <w:r>
        <w:rPr>
          <w:color w:val="FF0000"/>
        </w:rPr>
        <w:t>【答案】</w:t>
      </w:r>
      <w:r>
        <w:rPr>
          <w:rFonts w:hint="eastAsia"/>
          <w:color w:val="FF0000"/>
        </w:rPr>
        <w:t>（1）</w:t>
      </w:r>
      <w:r>
        <w:rPr>
          <w:color w:val="FF0000"/>
        </w:rPr>
        <w:t>80N；</w:t>
      </w:r>
      <w:r>
        <w:rPr>
          <w:rFonts w:hint="eastAsia"/>
          <w:color w:val="FF0000"/>
        </w:rPr>
        <w:t>（2）</w:t>
      </w:r>
      <w:r>
        <w:rPr>
          <w:color w:val="FF0000"/>
        </w:rPr>
        <w:t>520N</w:t>
      </w:r>
    </w:p>
    <w:p w14:paraId="6839ABD0">
      <w:pPr>
        <w:spacing w:line="360" w:lineRule="auto"/>
        <w:ind w:firstLine="420" w:firstLineChars="200"/>
        <w:jc w:val="left"/>
        <w:rPr>
          <w:color w:val="FF0000"/>
        </w:rPr>
      </w:pPr>
      <w:r>
        <w:rPr>
          <w:color w:val="FF0000"/>
        </w:rPr>
        <w:t>【</w:t>
      </w:r>
      <w:r>
        <w:rPr>
          <w:rFonts w:hint="eastAsia"/>
          <w:color w:val="FF0000"/>
        </w:rPr>
        <w:t>解析</w:t>
      </w:r>
      <w:r>
        <w:rPr>
          <w:color w:val="FF0000"/>
        </w:rPr>
        <w:t>】</w:t>
      </w:r>
      <w:r>
        <w:rPr>
          <w:rFonts w:hint="eastAsia"/>
          <w:color w:val="FF0000"/>
        </w:rPr>
        <w:t>（1）</w:t>
      </w:r>
      <w:r>
        <w:rPr>
          <w:color w:val="FF0000"/>
        </w:rPr>
        <w:t>救生圈漂浮在水面上时受的浮力</w:t>
      </w:r>
    </w:p>
    <w:p w14:paraId="07814500">
      <w:pPr>
        <w:spacing w:line="360" w:lineRule="auto"/>
        <w:ind w:firstLine="1680" w:firstLineChars="800"/>
        <w:jc w:val="left"/>
        <w:rPr>
          <w:color w:val="FF0000"/>
        </w:rPr>
      </w:pPr>
      <w:r>
        <w:rPr>
          <w:i/>
          <w:color w:val="FF0000"/>
        </w:rPr>
        <w:t>F</w:t>
      </w:r>
      <w:r>
        <w:rPr>
          <w:iCs/>
          <w:color w:val="FF0000"/>
          <w:vertAlign w:val="subscript"/>
        </w:rPr>
        <w:t>浮1</w:t>
      </w:r>
      <w:r>
        <w:rPr>
          <w:color w:val="FF0000"/>
        </w:rPr>
        <w:t>=</w:t>
      </w:r>
      <w:r>
        <w:rPr>
          <w:i/>
          <w:color w:val="FF0000"/>
        </w:rPr>
        <w:t>G</w:t>
      </w:r>
      <w:r>
        <w:rPr>
          <w:iCs/>
          <w:color w:val="FF0000"/>
          <w:vertAlign w:val="subscript"/>
        </w:rPr>
        <w:t>圈</w:t>
      </w:r>
      <w:r>
        <w:rPr>
          <w:color w:val="FF0000"/>
        </w:rPr>
        <w:t>=</w:t>
      </w:r>
      <w:r>
        <w:rPr>
          <w:i/>
          <w:color w:val="FF0000"/>
        </w:rPr>
        <w:t>mg</w:t>
      </w:r>
      <w:r>
        <w:rPr>
          <w:color w:val="FF0000"/>
        </w:rPr>
        <w:t>=8 kg×10N/ kg =80N</w:t>
      </w:r>
    </w:p>
    <w:p w14:paraId="0540BCD6">
      <w:pPr>
        <w:spacing w:line="360" w:lineRule="auto"/>
        <w:ind w:firstLine="420" w:firstLineChars="200"/>
        <w:jc w:val="left"/>
        <w:rPr>
          <w:color w:val="FF0000"/>
        </w:rPr>
      </w:pPr>
      <w:r>
        <w:rPr>
          <w:rFonts w:hint="eastAsia"/>
          <w:color w:val="FF0000"/>
        </w:rPr>
        <w:t>（2）</w:t>
      </w:r>
      <w:r>
        <w:rPr>
          <w:color w:val="FF0000"/>
        </w:rPr>
        <w:t>救生圈刚好完全浸没在水中受到的浮力</w:t>
      </w:r>
    </w:p>
    <w:p w14:paraId="1F991B30">
      <w:pPr>
        <w:spacing w:line="360" w:lineRule="auto"/>
        <w:ind w:firstLine="1680" w:firstLineChars="800"/>
        <w:jc w:val="left"/>
        <w:rPr>
          <w:color w:val="FF0000"/>
        </w:rPr>
      </w:pPr>
      <w:r>
        <w:rPr>
          <w:i/>
          <w:color w:val="FF0000"/>
        </w:rPr>
        <w:t>F</w:t>
      </w:r>
      <w:r>
        <w:rPr>
          <w:rFonts w:hint="eastAsia"/>
          <w:color w:val="FF0000"/>
          <w:vertAlign w:val="subscript"/>
        </w:rPr>
        <w:t>浮</w:t>
      </w:r>
      <w:r>
        <w:rPr>
          <w:color w:val="FF0000"/>
        </w:rPr>
        <w:t>=</w:t>
      </w:r>
      <w:r>
        <w:rPr>
          <w:i/>
          <w:color w:val="FF0000"/>
        </w:rPr>
        <w:t>ρ</w:t>
      </w:r>
      <w:r>
        <w:rPr>
          <w:rFonts w:hint="eastAsia"/>
          <w:color w:val="FF0000"/>
          <w:vertAlign w:val="subscript"/>
        </w:rPr>
        <w:t>水</w:t>
      </w:r>
      <w:r>
        <w:rPr>
          <w:i/>
          <w:color w:val="FF0000"/>
        </w:rPr>
        <w:t>gV</w:t>
      </w:r>
      <w:r>
        <w:rPr>
          <w:rFonts w:hint="eastAsia"/>
          <w:color w:val="FF0000"/>
          <w:vertAlign w:val="subscript"/>
        </w:rPr>
        <w:t>排</w:t>
      </w:r>
      <w:r>
        <w:rPr>
          <w:color w:val="FF0000"/>
        </w:rPr>
        <w:t>=1.0×10</w:t>
      </w:r>
      <w:r>
        <w:rPr>
          <w:color w:val="FF0000"/>
          <w:vertAlign w:val="superscript"/>
        </w:rPr>
        <w:t>3</w:t>
      </w:r>
      <w:r>
        <w:rPr>
          <w:color w:val="FF0000"/>
        </w:rPr>
        <w:t>kg/m</w:t>
      </w:r>
      <w:r>
        <w:rPr>
          <w:color w:val="FF0000"/>
          <w:vertAlign w:val="superscript"/>
        </w:rPr>
        <w:t>3</w:t>
      </w:r>
      <w:r>
        <w:rPr>
          <w:color w:val="FF0000"/>
        </w:rPr>
        <w:t>×10N/kg×0.06m</w:t>
      </w:r>
      <w:r>
        <w:rPr>
          <w:color w:val="FF0000"/>
          <w:vertAlign w:val="superscript"/>
        </w:rPr>
        <w:t>3</w:t>
      </w:r>
      <w:r>
        <w:rPr>
          <w:color w:val="FF0000"/>
        </w:rPr>
        <w:t xml:space="preserve">=600N </w:t>
      </w:r>
    </w:p>
    <w:p w14:paraId="4FB4B1D1">
      <w:pPr>
        <w:spacing w:line="360" w:lineRule="auto"/>
        <w:ind w:firstLine="1050" w:firstLineChars="500"/>
        <w:jc w:val="left"/>
        <w:rPr>
          <w:color w:val="FF0000"/>
        </w:rPr>
      </w:pPr>
      <w:r>
        <w:rPr>
          <w:color w:val="FF0000"/>
        </w:rPr>
        <w:t>故小刚的重力是</w:t>
      </w:r>
      <w:r>
        <w:rPr>
          <w:i/>
          <w:color w:val="FF0000"/>
        </w:rPr>
        <w:t>G</w:t>
      </w:r>
      <w:r>
        <w:rPr>
          <w:color w:val="FF0000"/>
        </w:rPr>
        <w:t>=</w:t>
      </w:r>
      <w:r>
        <w:rPr>
          <w:i/>
          <w:color w:val="FF0000"/>
        </w:rPr>
        <w:t>F</w:t>
      </w:r>
      <w:r>
        <w:rPr>
          <w:iCs/>
          <w:color w:val="FF0000"/>
          <w:vertAlign w:val="subscript"/>
        </w:rPr>
        <w:t>浮</w:t>
      </w:r>
      <w:r>
        <w:rPr>
          <w:color w:val="FF0000"/>
        </w:rPr>
        <w:t>-</w:t>
      </w:r>
      <w:r>
        <w:rPr>
          <w:i/>
          <w:color w:val="FF0000"/>
        </w:rPr>
        <w:t>G</w:t>
      </w:r>
      <w:r>
        <w:rPr>
          <w:iCs/>
          <w:color w:val="FF0000"/>
          <w:vertAlign w:val="subscript"/>
        </w:rPr>
        <w:t>圈</w:t>
      </w:r>
      <w:r>
        <w:rPr>
          <w:color w:val="FF0000"/>
        </w:rPr>
        <w:t>=600N-80N=520N</w:t>
      </w:r>
    </w:p>
    <w:p w14:paraId="4D288115">
      <w:pPr>
        <w:adjustRightInd w:val="0"/>
        <w:spacing w:line="360" w:lineRule="auto"/>
        <w:ind w:firstLine="420" w:firstLineChars="200"/>
        <w:jc w:val="left"/>
        <w:textAlignment w:val="center"/>
        <w:rPr>
          <w:bCs/>
          <w:color w:val="FF0000"/>
          <w:szCs w:val="21"/>
        </w:rPr>
      </w:pPr>
      <w:r>
        <w:rPr>
          <w:rFonts w:hint="eastAsia"/>
        </w:rPr>
        <w:drawing>
          <wp:inline distT="0" distB="0" distL="0" distR="0">
            <wp:extent cx="1983740" cy="279400"/>
            <wp:effectExtent l="0" t="0" r="0" b="6350"/>
            <wp:docPr id="184938112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381128" name="图片 12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4249" cy="27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A2111">
      <w:pPr>
        <w:spacing w:line="360" w:lineRule="auto"/>
        <w:ind w:firstLine="404" w:firstLineChars="200"/>
        <w:jc w:val="left"/>
        <w:textAlignment w:val="center"/>
        <w:rPr>
          <w:color w:val="000000"/>
          <w:spacing w:val="-4"/>
          <w:szCs w:val="24"/>
        </w:rPr>
      </w:pPr>
      <w:r>
        <w:rPr>
          <w:rFonts w:hint="eastAsia"/>
          <w:color w:val="000000"/>
          <w:spacing w:val="-4"/>
          <w:szCs w:val="24"/>
        </w:rPr>
        <w:t>11．用手将一重为5N的物体全部压入水中，物体排开水的重8N，放手后物体将</w:t>
      </w:r>
      <w:r>
        <w:rPr>
          <w:rFonts w:hint="eastAsia"/>
          <w:color w:val="000000"/>
          <w:spacing w:val="-4"/>
          <w:szCs w:val="24"/>
          <w:u w:val="single"/>
        </w:rPr>
        <w:t xml:space="preserve">      </w:t>
      </w:r>
      <w:r>
        <w:rPr>
          <w:rFonts w:hint="eastAsia"/>
          <w:color w:val="000000"/>
          <w:spacing w:val="-4"/>
          <w:szCs w:val="24"/>
        </w:rPr>
        <w:t>（填“上浮”、“下沉”或“悬浮”），待物体静止时排开水的体积是</w:t>
      </w:r>
      <w:r>
        <w:rPr>
          <w:rFonts w:hint="eastAsia"/>
          <w:color w:val="000000"/>
          <w:spacing w:val="-4"/>
          <w:szCs w:val="24"/>
          <w:u w:val="single"/>
        </w:rPr>
        <w:t xml:space="preserve">       </w:t>
      </w:r>
      <w:r>
        <w:rPr>
          <w:rFonts w:hint="eastAsia"/>
          <w:color w:val="000000"/>
          <w:spacing w:val="-4"/>
          <w:szCs w:val="24"/>
        </w:rPr>
        <w:t>。（</w:t>
      </w:r>
      <w:r>
        <w:rPr>
          <w:rFonts w:hint="eastAsia"/>
          <w:i/>
          <w:color w:val="000000"/>
          <w:spacing w:val="-4"/>
          <w:szCs w:val="24"/>
        </w:rPr>
        <w:t>g</w:t>
      </w:r>
      <w:r>
        <w:rPr>
          <w:rFonts w:hint="eastAsia"/>
          <w:color w:val="000000"/>
          <w:spacing w:val="-4"/>
          <w:szCs w:val="24"/>
        </w:rPr>
        <w:t>=10N/kg  </w:t>
      </w:r>
      <w:r>
        <w:rPr>
          <w:rFonts w:hint="eastAsia"/>
          <w:i/>
          <w:color w:val="000000"/>
          <w:spacing w:val="-4"/>
          <w:szCs w:val="24"/>
        </w:rPr>
        <w:t>ρ</w:t>
      </w:r>
      <w:r>
        <w:rPr>
          <w:rFonts w:hint="eastAsia"/>
          <w:iCs/>
          <w:color w:val="000000"/>
          <w:spacing w:val="-4"/>
          <w:szCs w:val="24"/>
          <w:vertAlign w:val="subscript"/>
        </w:rPr>
        <w:t>水</w:t>
      </w:r>
      <w:r>
        <w:rPr>
          <w:rFonts w:hint="eastAsia"/>
          <w:color w:val="000000"/>
          <w:spacing w:val="-4"/>
          <w:szCs w:val="24"/>
        </w:rPr>
        <w:t>=1.0×10</w:t>
      </w:r>
      <w:r>
        <w:rPr>
          <w:rFonts w:hint="eastAsia"/>
          <w:color w:val="000000"/>
          <w:spacing w:val="-4"/>
          <w:szCs w:val="24"/>
          <w:vertAlign w:val="superscript"/>
        </w:rPr>
        <w:t>3</w:t>
      </w:r>
      <w:r>
        <w:rPr>
          <w:rFonts w:hint="eastAsia"/>
          <w:color w:val="000000"/>
          <w:spacing w:val="-4"/>
          <w:szCs w:val="24"/>
        </w:rPr>
        <w:t>kg/m</w:t>
      </w:r>
      <w:r>
        <w:rPr>
          <w:rFonts w:hint="eastAsia"/>
          <w:color w:val="000000"/>
          <w:spacing w:val="-4"/>
          <w:szCs w:val="24"/>
          <w:vertAlign w:val="superscript"/>
        </w:rPr>
        <w:t>3</w:t>
      </w:r>
      <w:r>
        <w:rPr>
          <w:rFonts w:hint="eastAsia"/>
          <w:color w:val="000000"/>
          <w:spacing w:val="-4"/>
          <w:szCs w:val="24"/>
        </w:rPr>
        <w:t>）</w:t>
      </w:r>
    </w:p>
    <w:p w14:paraId="4C63336F">
      <w:pPr>
        <w:spacing w:line="360" w:lineRule="auto"/>
        <w:ind w:firstLine="404" w:firstLineChars="200"/>
        <w:jc w:val="left"/>
        <w:textAlignment w:val="center"/>
        <w:rPr>
          <w:color w:val="FF0000"/>
          <w:spacing w:val="-4"/>
          <w:szCs w:val="24"/>
        </w:rPr>
      </w:pPr>
      <w:r>
        <w:rPr>
          <w:color w:val="FF0000"/>
          <w:spacing w:val="-4"/>
          <w:szCs w:val="24"/>
        </w:rPr>
        <w:t>【答案】上浮</w:t>
      </w:r>
      <w:r>
        <w:rPr>
          <w:rFonts w:hint="eastAsia"/>
          <w:color w:val="FF0000"/>
          <w:spacing w:val="-4"/>
          <w:szCs w:val="24"/>
        </w:rPr>
        <w:t>，</w:t>
      </w:r>
      <w:r>
        <w:rPr>
          <w:color w:val="FF0000"/>
          <w:spacing w:val="-4"/>
          <w:szCs w:val="24"/>
        </w:rPr>
        <w:t>5×10</w:t>
      </w:r>
      <w:r>
        <w:rPr>
          <w:color w:val="FF0000"/>
          <w:spacing w:val="-4"/>
          <w:szCs w:val="24"/>
          <w:vertAlign w:val="superscript"/>
        </w:rPr>
        <w:t>﹣4</w:t>
      </w:r>
      <w:r>
        <w:rPr>
          <w:color w:val="FF0000"/>
          <w:spacing w:val="-4"/>
          <w:szCs w:val="24"/>
        </w:rPr>
        <w:t>m</w:t>
      </w:r>
      <w:r>
        <w:rPr>
          <w:color w:val="FF0000"/>
          <w:spacing w:val="-4"/>
          <w:szCs w:val="24"/>
          <w:vertAlign w:val="superscript"/>
        </w:rPr>
        <w:t>3</w:t>
      </w:r>
      <w:r>
        <w:rPr>
          <w:rFonts w:hint="eastAsia"/>
          <w:color w:val="FF0000"/>
          <w:spacing w:val="-4"/>
          <w:szCs w:val="24"/>
        </w:rPr>
        <w:t>。</w:t>
      </w:r>
    </w:p>
    <w:p w14:paraId="14B91440">
      <w:pPr>
        <w:spacing w:line="360" w:lineRule="auto"/>
        <w:ind w:firstLine="404" w:firstLineChars="200"/>
        <w:jc w:val="left"/>
        <w:textAlignment w:val="center"/>
        <w:rPr>
          <w:color w:val="FF0000"/>
          <w:spacing w:val="-4"/>
          <w:szCs w:val="24"/>
        </w:rPr>
      </w:pPr>
      <w:r>
        <w:rPr>
          <w:color w:val="FF0000"/>
          <w:spacing w:val="-4"/>
          <w:szCs w:val="24"/>
        </w:rPr>
        <w:t>【详解】物体的重力为5N，全部浸没时排开液体的重力为8N，则受到的浮力为8N，浮力大于重力，所以物体上浮。</w:t>
      </w:r>
    </w:p>
    <w:p w14:paraId="1B4A9672">
      <w:pPr>
        <w:spacing w:line="360" w:lineRule="auto"/>
        <w:ind w:firstLine="404" w:firstLineChars="200"/>
        <w:jc w:val="left"/>
        <w:textAlignment w:val="center"/>
        <w:rPr>
          <w:color w:val="FF0000"/>
          <w:spacing w:val="-4"/>
          <w:szCs w:val="24"/>
        </w:rPr>
      </w:pPr>
      <w:r>
        <w:rPr>
          <w:color w:val="FF0000"/>
          <w:spacing w:val="-4"/>
          <w:szCs w:val="24"/>
        </w:rPr>
        <w:t>当浮力与重力相等时，物体将漂浮在水中，根据</w:t>
      </w:r>
      <w:r>
        <w:rPr>
          <w:i/>
          <w:color w:val="FF0000"/>
          <w:spacing w:val="-4"/>
          <w:szCs w:val="24"/>
        </w:rPr>
        <w:t>F</w:t>
      </w:r>
      <w:r>
        <w:rPr>
          <w:iCs/>
          <w:color w:val="FF0000"/>
          <w:spacing w:val="-4"/>
          <w:szCs w:val="24"/>
          <w:vertAlign w:val="subscript"/>
        </w:rPr>
        <w:t>浮</w:t>
      </w:r>
      <w:r>
        <w:rPr>
          <w:color w:val="FF0000"/>
          <w:spacing w:val="-4"/>
          <w:szCs w:val="24"/>
        </w:rPr>
        <w:t>=</w:t>
      </w:r>
      <w:r>
        <w:rPr>
          <w:i/>
          <w:color w:val="FF0000"/>
          <w:spacing w:val="-4"/>
          <w:szCs w:val="24"/>
        </w:rPr>
        <w:t>ρ</w:t>
      </w:r>
      <w:r>
        <w:rPr>
          <w:iCs/>
          <w:color w:val="FF0000"/>
          <w:spacing w:val="-4"/>
          <w:szCs w:val="24"/>
          <w:vertAlign w:val="subscript"/>
        </w:rPr>
        <w:t>液</w:t>
      </w:r>
      <w:r>
        <w:rPr>
          <w:i/>
          <w:color w:val="FF0000"/>
          <w:spacing w:val="-4"/>
          <w:szCs w:val="24"/>
        </w:rPr>
        <w:t>gV</w:t>
      </w:r>
      <w:r>
        <w:rPr>
          <w:iCs/>
          <w:color w:val="FF0000"/>
          <w:spacing w:val="-4"/>
          <w:szCs w:val="24"/>
          <w:vertAlign w:val="subscript"/>
        </w:rPr>
        <w:t>排</w:t>
      </w:r>
      <w:r>
        <w:rPr>
          <w:color w:val="FF0000"/>
          <w:spacing w:val="-4"/>
          <w:szCs w:val="24"/>
        </w:rPr>
        <w:t>得</w:t>
      </w:r>
    </w:p>
    <w:p w14:paraId="177A59ED">
      <w:pPr>
        <w:spacing w:line="360" w:lineRule="auto"/>
        <w:ind w:firstLine="404" w:firstLineChars="200"/>
        <w:jc w:val="left"/>
        <w:textAlignment w:val="center"/>
        <w:rPr>
          <w:color w:val="FF0000"/>
          <w:spacing w:val="-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FF0000"/>
                  <w:spacing w:val="-4"/>
                  <w:szCs w:val="24"/>
                </w:rPr>
              </m:ctrlPr>
            </m:sSubPr>
            <m:e>
              <m:r>
                <m:rPr>
                  <m:nor/>
                </m:rPr>
                <w:rPr>
                  <w:i/>
                  <w:iCs/>
                  <w:color w:val="FF0000"/>
                  <w:spacing w:val="-4"/>
                  <w:szCs w:val="24"/>
                </w:rPr>
                <m:t>V</m:t>
              </m:r>
              <m:ctrlPr>
                <w:rPr>
                  <w:rFonts w:ascii="Cambria Math" w:hAnsi="Cambria Math"/>
                  <w:i/>
                  <w:color w:val="FF0000"/>
                  <w:spacing w:val="-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color w:val="FF0000"/>
                  <w:spacing w:val="-4"/>
                  <w:szCs w:val="24"/>
                </w:rPr>
                <m:t>排</m:t>
              </m:r>
              <m:ctrlPr>
                <w:rPr>
                  <w:rFonts w:ascii="Cambria Math" w:hAnsi="Cambria Math"/>
                  <w:i/>
                  <w:color w:val="FF0000"/>
                  <w:spacing w:val="-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color w:val="FF0000"/>
              <w:spacing w:val="-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FF0000"/>
                  <w:spacing w:val="-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  <w:spacing w:val="-4"/>
                      <w:szCs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i/>
                      <w:iCs/>
                      <w:color w:val="FF0000"/>
                      <w:spacing w:val="-4"/>
                      <w:szCs w:val="24"/>
                    </w:rPr>
                    <m:t>F</m:t>
                  </m:r>
                  <m:ctrlPr>
                    <w:rPr>
                      <w:rFonts w:ascii="Cambria Math" w:hAnsi="Cambria Math"/>
                      <w:i/>
                      <w:color w:val="FF0000"/>
                      <w:spacing w:val="-4"/>
                      <w:szCs w:val="24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color w:val="FF0000"/>
                      <w:spacing w:val="-4"/>
                      <w:szCs w:val="24"/>
                    </w:rPr>
                    <m:t>浮</m:t>
                  </m:r>
                  <m:ctrlPr>
                    <w:rPr>
                      <w:rFonts w:ascii="Cambria Math" w:hAnsi="Cambria Math"/>
                      <w:i/>
                      <w:color w:val="FF0000"/>
                      <w:spacing w:val="-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color w:val="FF0000"/>
                  <w:spacing w:val="-4"/>
                  <w:szCs w:val="24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  <w:spacing w:val="-4"/>
                      <w:szCs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i/>
                      <w:iCs/>
                      <w:color w:val="FF0000"/>
                      <w:spacing w:val="-4"/>
                      <w:szCs w:val="24"/>
                    </w:rPr>
                    <m:t>ρ</m:t>
                  </m:r>
                  <m:ctrlPr>
                    <w:rPr>
                      <w:rFonts w:ascii="Cambria Math" w:hAnsi="Cambria Math"/>
                      <w:i/>
                      <w:color w:val="FF0000"/>
                      <w:spacing w:val="-4"/>
                      <w:szCs w:val="24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color w:val="FF0000"/>
                      <w:spacing w:val="-4"/>
                      <w:szCs w:val="24"/>
                    </w:rPr>
                    <m:t>水</m:t>
                  </m:r>
                  <m:ctrlPr>
                    <w:rPr>
                      <w:rFonts w:ascii="Cambria Math" w:hAnsi="Cambria Math"/>
                      <w:i/>
                      <w:color w:val="FF0000"/>
                      <w:spacing w:val="-4"/>
                      <w:szCs w:val="24"/>
                    </w:rPr>
                  </m:ctrlPr>
                </m:sub>
              </m:sSub>
              <m:r>
                <m:rPr>
                  <m:nor/>
                </m:rPr>
                <w:rPr>
                  <w:i/>
                  <w:iCs/>
                  <w:color w:val="FF0000"/>
                  <w:spacing w:val="-4"/>
                  <w:szCs w:val="24"/>
                </w:rPr>
                <m:t>g</m:t>
              </m:r>
              <m:ctrlPr>
                <w:rPr>
                  <w:rFonts w:ascii="Cambria Math" w:hAnsi="Cambria Math"/>
                  <w:i/>
                  <w:color w:val="FF0000"/>
                  <w:spacing w:val="-4"/>
                  <w:szCs w:val="24"/>
                </w:rPr>
              </m:ctrlPr>
            </m:den>
          </m:f>
          <m:r>
            <m:rPr>
              <m:nor/>
              <m:sty m:val="p"/>
            </m:rPr>
            <w:rPr>
              <w:color w:val="FF0000"/>
              <w:spacing w:val="-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FF0000"/>
                  <w:spacing w:val="-4"/>
                  <w:szCs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color w:val="FF0000"/>
                  <w:spacing w:val="-4"/>
                  <w:szCs w:val="24"/>
                </w:rPr>
                <m:t>5N</m:t>
              </m:r>
              <m:ctrlPr>
                <w:rPr>
                  <w:rFonts w:ascii="Cambria Math" w:hAnsi="Cambria Math"/>
                  <w:i/>
                  <w:color w:val="FF0000"/>
                  <w:spacing w:val="-4"/>
                  <w:szCs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color w:val="FF0000"/>
                  <w:spacing w:val="-4"/>
                  <w:szCs w:val="24"/>
                </w:rPr>
                <m:t>1.0×1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FF0000"/>
                      <w:spacing w:val="-4"/>
                      <w:szCs w:val="24"/>
                    </w:rPr>
                  </m:ctrlPr>
                </m:sSupPr>
                <m:e>
                  <m:r>
                    <m:rPr>
                      <m:nor/>
                      <m:sty m:val="p"/>
                    </m:rPr>
                    <w:rPr>
                      <w:color w:val="FF0000"/>
                      <w:spacing w:val="-4"/>
                      <w:szCs w:val="24"/>
                    </w:rPr>
                    <m:t>0</m:t>
                  </m:r>
                  <m:ctrlPr>
                    <w:rPr>
                      <w:rFonts w:ascii="Cambria Math" w:hAnsi="Cambria Math"/>
                      <w:i/>
                      <w:color w:val="FF0000"/>
                      <w:spacing w:val="-4"/>
                      <w:szCs w:val="24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color w:val="FF0000"/>
                      <w:spacing w:val="-4"/>
                      <w:szCs w:val="24"/>
                    </w:rPr>
                    <m:t>3</m:t>
                  </m:r>
                  <m:ctrlPr>
                    <w:rPr>
                      <w:rFonts w:ascii="Cambria Math" w:hAnsi="Cambria Math"/>
                      <w:i/>
                      <w:color w:val="FF0000"/>
                      <w:spacing w:val="-4"/>
                      <w:szCs w:val="24"/>
                    </w:rPr>
                  </m:ctrlPr>
                </m:sup>
              </m:sSup>
              <m:r>
                <m:rPr>
                  <m:nor/>
                  <m:sty m:val="p"/>
                </m:rPr>
                <w:rPr>
                  <w:color w:val="FF0000"/>
                  <w:spacing w:val="-4"/>
                  <w:szCs w:val="24"/>
                </w:rPr>
                <m:t>kg/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FF0000"/>
                      <w:spacing w:val="-4"/>
                      <w:szCs w:val="24"/>
                    </w:rPr>
                  </m:ctrlPr>
                </m:sSupPr>
                <m:e>
                  <m:r>
                    <m:rPr>
                      <m:nor/>
                      <m:sty m:val="p"/>
                    </m:rPr>
                    <w:rPr>
                      <w:color w:val="FF0000"/>
                      <w:spacing w:val="-4"/>
                      <w:szCs w:val="24"/>
                    </w:rPr>
                    <m:t>m</m:t>
                  </m:r>
                  <m:ctrlPr>
                    <w:rPr>
                      <w:rFonts w:ascii="Cambria Math" w:hAnsi="Cambria Math"/>
                      <w:i/>
                      <w:color w:val="FF0000"/>
                      <w:spacing w:val="-4"/>
                      <w:szCs w:val="24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color w:val="FF0000"/>
                      <w:spacing w:val="-4"/>
                      <w:szCs w:val="24"/>
                    </w:rPr>
                    <m:t>3</m:t>
                  </m:r>
                  <m:ctrlPr>
                    <w:rPr>
                      <w:rFonts w:ascii="Cambria Math" w:hAnsi="Cambria Math"/>
                      <w:i/>
                      <w:color w:val="FF0000"/>
                      <w:spacing w:val="-4"/>
                      <w:szCs w:val="24"/>
                    </w:rPr>
                  </m:ctrlPr>
                </m:sup>
              </m:sSup>
              <m:r>
                <m:rPr>
                  <m:nor/>
                  <m:sty m:val="p"/>
                </m:rPr>
                <w:rPr>
                  <w:color w:val="FF0000"/>
                  <w:spacing w:val="-4"/>
                  <w:szCs w:val="24"/>
                </w:rPr>
                <m:t>×10N/kg</m:t>
              </m:r>
              <m:ctrlPr>
                <w:rPr>
                  <w:rFonts w:ascii="Cambria Math" w:hAnsi="Cambria Math"/>
                  <w:i/>
                  <w:color w:val="FF0000"/>
                  <w:spacing w:val="-4"/>
                  <w:szCs w:val="24"/>
                </w:rPr>
              </m:ctrlPr>
            </m:den>
          </m:f>
          <m:r>
            <m:rPr>
              <m:nor/>
              <m:sty m:val="p"/>
            </m:rPr>
            <w:rPr>
              <w:color w:val="FF0000"/>
              <w:spacing w:val="-4"/>
              <w:szCs w:val="24"/>
            </w:rPr>
            <m:t>=5×1</m:t>
          </m:r>
          <m:sSup>
            <m:sSupPr>
              <m:ctrlPr>
                <w:rPr>
                  <w:rFonts w:ascii="Cambria Math" w:hAnsi="Cambria Math"/>
                  <w:i/>
                  <w:color w:val="FF0000"/>
                  <w:spacing w:val="-4"/>
                  <w:szCs w:val="24"/>
                </w:rPr>
              </m:ctrlPr>
            </m:sSupPr>
            <m:e>
              <m:r>
                <m:rPr>
                  <m:nor/>
                  <m:sty m:val="p"/>
                </m:rPr>
                <w:rPr>
                  <w:color w:val="FF0000"/>
                  <w:spacing w:val="-4"/>
                  <w:szCs w:val="24"/>
                </w:rPr>
                <m:t>0</m:t>
              </m:r>
              <m:ctrlPr>
                <w:rPr>
                  <w:rFonts w:ascii="Cambria Math" w:hAnsi="Cambria Math"/>
                  <w:i/>
                  <w:color w:val="FF0000"/>
                  <w:spacing w:val="-4"/>
                  <w:szCs w:val="24"/>
                </w:rPr>
              </m:ctrlPr>
            </m:e>
            <m:sup>
              <m:r>
                <m:rPr>
                  <m:nor/>
                  <m:sty m:val="p"/>
                </m:rPr>
                <w:rPr>
                  <w:color w:val="FF0000"/>
                  <w:spacing w:val="-4"/>
                  <w:szCs w:val="24"/>
                </w:rPr>
                <m:t>-4</m:t>
              </m:r>
              <m:ctrlPr>
                <w:rPr>
                  <w:rFonts w:ascii="Cambria Math" w:hAnsi="Cambria Math"/>
                  <w:i/>
                  <w:color w:val="FF0000"/>
                  <w:spacing w:val="-4"/>
                  <w:szCs w:val="24"/>
                </w:rPr>
              </m:ctrlPr>
            </m:sup>
          </m:sSup>
          <m:sSup>
            <m:sSupPr>
              <m:ctrlPr>
                <w:rPr>
                  <w:rFonts w:ascii="Cambria Math" w:hAnsi="Cambria Math"/>
                  <w:i/>
                  <w:color w:val="FF0000"/>
                  <w:spacing w:val="-4"/>
                  <w:szCs w:val="24"/>
                </w:rPr>
              </m:ctrlPr>
            </m:sSupPr>
            <m:e>
              <m:r>
                <m:rPr>
                  <m:nor/>
                  <m:sty m:val="p"/>
                </m:rPr>
                <w:rPr>
                  <w:color w:val="FF0000"/>
                  <w:spacing w:val="-4"/>
                  <w:szCs w:val="24"/>
                </w:rPr>
                <m:t>m</m:t>
              </m:r>
              <m:ctrlPr>
                <w:rPr>
                  <w:rFonts w:ascii="Cambria Math" w:hAnsi="Cambria Math"/>
                  <w:i/>
                  <w:color w:val="FF0000"/>
                  <w:spacing w:val="-4"/>
                  <w:szCs w:val="24"/>
                </w:rPr>
              </m:ctrlPr>
            </m:e>
            <m:sup>
              <m:r>
                <m:rPr>
                  <m:nor/>
                  <m:sty m:val="p"/>
                </m:rPr>
                <w:rPr>
                  <w:color w:val="FF0000"/>
                  <w:spacing w:val="-4"/>
                  <w:szCs w:val="24"/>
                </w:rPr>
                <m:t>3</m:t>
              </m:r>
              <m:ctrlPr>
                <w:rPr>
                  <w:rFonts w:ascii="Cambria Math" w:hAnsi="Cambria Math"/>
                  <w:i/>
                  <w:color w:val="FF0000"/>
                  <w:spacing w:val="-4"/>
                  <w:szCs w:val="24"/>
                </w:rPr>
              </m:ctrlPr>
            </m:sup>
          </m:sSup>
        </m:oMath>
      </m:oMathPara>
    </w:p>
    <w:p w14:paraId="1B8AAA1F">
      <w:pPr>
        <w:spacing w:line="360" w:lineRule="auto"/>
        <w:ind w:firstLine="404" w:firstLineChars="200"/>
        <w:jc w:val="left"/>
        <w:textAlignment w:val="center"/>
        <w:rPr>
          <w:color w:val="000000"/>
          <w:szCs w:val="21"/>
        </w:rPr>
      </w:pPr>
      <w:r>
        <w:rPr>
          <w:rFonts w:hint="eastAsia"/>
          <w:color w:val="000000"/>
          <w:spacing w:val="-4"/>
          <w:szCs w:val="24"/>
        </w:rPr>
        <w:t>1</w:t>
      </w:r>
      <w:r>
        <w:rPr>
          <w:color w:val="000000"/>
          <w:spacing w:val="-4"/>
          <w:szCs w:val="24"/>
        </w:rPr>
        <w:t>2</w:t>
      </w:r>
      <w:r>
        <w:rPr>
          <w:color w:val="000000"/>
          <w:szCs w:val="21"/>
        </w:rPr>
        <w:t>．将乒乓球压入水底，松手后乒乓球上浮过程中经过位置1和位置2，最终在位置3静止，如图所示。则乒乓球（　　）</w:t>
      </w:r>
    </w:p>
    <w:p w14:paraId="66311AC6">
      <w:pPr>
        <w:spacing w:line="360" w:lineRule="auto"/>
        <w:ind w:firstLine="420" w:firstLineChars="200"/>
        <w:jc w:val="left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t>A．在位置1时处于悬浮状态，受到的浮力等于自身重力</w:t>
      </w:r>
    </w:p>
    <w:p w14:paraId="04DD0F26">
      <w:pPr>
        <w:spacing w:line="360" w:lineRule="auto"/>
        <w:ind w:firstLine="420" w:firstLineChars="200"/>
        <w:jc w:val="left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t>B．从位置1至位置2的过程中，受到的浮力逐渐变大</w:t>
      </w:r>
    </w:p>
    <w:p w14:paraId="2F9AE9E4">
      <w:pPr>
        <w:spacing w:line="360" w:lineRule="auto"/>
        <w:ind w:firstLine="420" w:firstLineChars="200"/>
        <w:jc w:val="left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t>C．从位置1至位置2的过程中，受到水的压强逐渐变大</w:t>
      </w:r>
    </w:p>
    <w:p w14:paraId="18C8B0BE">
      <w:pPr>
        <w:spacing w:line="360" w:lineRule="auto"/>
        <w:ind w:firstLine="420" w:firstLineChars="200"/>
        <w:jc w:val="left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t>D．在位置3时受到的浮力小于在位置1时受到的浮力</w:t>
      </w:r>
    </w:p>
    <w:p w14:paraId="31AD309E">
      <w:pPr>
        <w:spacing w:line="360" w:lineRule="auto"/>
        <w:ind w:firstLine="3150" w:firstLineChars="1500"/>
        <w:jc w:val="left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drawing>
          <wp:inline distT="0" distB="0" distL="0" distR="0">
            <wp:extent cx="819150" cy="857250"/>
            <wp:effectExtent l="0" t="0" r="0" b="0"/>
            <wp:docPr id="1752130528" name="图片 1752130528" descr="@@@5b6de503-d2fb-4ae2-98c1-dde0761674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130528" name="图片 1752130528" descr="@@@5b6de503-d2fb-4ae2-98c1-dde0761674bf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Cs w:val="21"/>
        </w:rPr>
        <w:t>  </w:t>
      </w:r>
    </w:p>
    <w:p w14:paraId="385AD2A9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【答案】D</w:t>
      </w:r>
    </w:p>
    <w:p w14:paraId="0F5061CF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【详解】ABD．乒乓球在1、2位置时排开的水的体积相同，所受的浮力相同，因为乒乓球最终漂浮，所以浸没在水中时，所受的浮力大于重力，乒乓球在3位置时漂浮，排开水的体积比1、2位置小，所受的浮力小于1、2位置的浮力，故AB不符合题意，D符合题意；</w:t>
      </w:r>
    </w:p>
    <w:p w14:paraId="19C4EF75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C．从1至2位置，水的深度变浅，据</w:t>
      </w:r>
      <w:r>
        <w:rPr>
          <w:i/>
          <w:iCs/>
          <w:color w:val="FF0000"/>
          <w:szCs w:val="21"/>
        </w:rPr>
        <w:t>p=ρgh</w:t>
      </w:r>
      <w:r>
        <w:rPr>
          <w:rFonts w:hint="eastAsia"/>
          <w:color w:val="FF0000"/>
          <w:szCs w:val="21"/>
        </w:rPr>
        <w:t>可知</w:t>
      </w:r>
      <w:r>
        <w:rPr>
          <w:color w:val="FF0000"/>
          <w:szCs w:val="21"/>
        </w:rPr>
        <w:t>，乒乓球受到水的压强变小，故C不符合题意。</w:t>
      </w:r>
    </w:p>
    <w:p w14:paraId="33232A41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故选D。</w:t>
      </w:r>
    </w:p>
    <w:p w14:paraId="63F6CD90">
      <w:pPr>
        <w:spacing w:line="360" w:lineRule="auto"/>
        <w:ind w:firstLine="420" w:firstLineChars="200"/>
        <w:jc w:val="left"/>
        <w:textAlignment w:val="center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13．如图，把一个自制的密度计分别放入两种不同液体中，下列判断</w:t>
      </w:r>
      <w:r>
        <w:rPr>
          <w:rFonts w:hint="eastAsia"/>
          <w:b/>
          <w:bCs/>
          <w:color w:val="000000"/>
          <w:kern w:val="0"/>
          <w:szCs w:val="21"/>
        </w:rPr>
        <w:t>错误</w:t>
      </w:r>
      <w:r>
        <w:rPr>
          <w:color w:val="000000"/>
          <w:kern w:val="0"/>
          <w:szCs w:val="21"/>
        </w:rPr>
        <w:t>的是（　　）</w:t>
      </w:r>
    </w:p>
    <w:p w14:paraId="0E38F731">
      <w:pPr>
        <w:spacing w:line="360" w:lineRule="auto"/>
        <w:ind w:firstLine="2520" w:firstLineChars="1200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drawing>
          <wp:inline distT="0" distB="0" distL="0" distR="0">
            <wp:extent cx="1457325" cy="1352550"/>
            <wp:effectExtent l="0" t="0" r="0" b="0"/>
            <wp:docPr id="100015" name="图片 100015" descr="@@@e3d4d5c2-621c-447c-9267-930924b594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e3d4d5c2-621c-447c-9267-930924b5949d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FB92A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A．甲液体的密度比乙液体的密度小</w:t>
      </w:r>
    </w:p>
    <w:p w14:paraId="6B1F5A18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B．这个密度计在两液体中受到的浮力相等</w:t>
      </w:r>
    </w:p>
    <w:p w14:paraId="2CD042C1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C．在标记刻度时</w:t>
      </w:r>
      <w:r>
        <w:rPr>
          <w:i/>
          <w:color w:val="000000"/>
          <w:kern w:val="0"/>
          <w:szCs w:val="21"/>
        </w:rPr>
        <w:t>B</w:t>
      </w:r>
      <w:r>
        <w:rPr>
          <w:color w:val="000000"/>
          <w:kern w:val="0"/>
          <w:szCs w:val="21"/>
        </w:rPr>
        <w:t>的示数应比</w:t>
      </w:r>
      <w:r>
        <w:rPr>
          <w:i/>
          <w:color w:val="000000"/>
          <w:kern w:val="0"/>
          <w:szCs w:val="21"/>
        </w:rPr>
        <w:t>A</w:t>
      </w:r>
      <w:r>
        <w:rPr>
          <w:color w:val="000000"/>
          <w:kern w:val="0"/>
          <w:szCs w:val="21"/>
        </w:rPr>
        <w:t>小</w:t>
      </w:r>
    </w:p>
    <w:p w14:paraId="4C9DBFA7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D．适当增加配重铁丝的质量可以提高密度计的灵敏度</w:t>
      </w:r>
    </w:p>
    <w:p w14:paraId="5ACE45D4">
      <w:pPr>
        <w:spacing w:line="360" w:lineRule="auto"/>
        <w:ind w:firstLine="420" w:firstLineChars="200"/>
        <w:jc w:val="left"/>
        <w:rPr>
          <w:color w:val="FF0000"/>
          <w:kern w:val="0"/>
          <w:szCs w:val="21"/>
        </w:rPr>
      </w:pPr>
      <w:r>
        <w:rPr>
          <w:color w:val="FF0000"/>
          <w:kern w:val="0"/>
          <w:szCs w:val="21"/>
        </w:rPr>
        <w:t>【答案】C</w:t>
      </w:r>
    </w:p>
    <w:p w14:paraId="3659BFE4">
      <w:pPr>
        <w:spacing w:line="360" w:lineRule="auto"/>
        <w:ind w:firstLine="420" w:firstLineChars="200"/>
        <w:jc w:val="left"/>
        <w:rPr>
          <w:color w:val="FF0000"/>
          <w:kern w:val="0"/>
          <w:szCs w:val="21"/>
        </w:rPr>
      </w:pPr>
      <w:r>
        <w:rPr>
          <w:color w:val="FF0000"/>
          <w:kern w:val="0"/>
          <w:szCs w:val="21"/>
        </w:rPr>
        <w:t>【详解】ABC．由图可知，密度计排开液体的体积</w:t>
      </w:r>
      <w:r>
        <w:rPr>
          <w:i/>
          <w:color w:val="FF0000"/>
          <w:kern w:val="0"/>
          <w:szCs w:val="21"/>
        </w:rPr>
        <w:t>V</w:t>
      </w:r>
      <w:r>
        <w:rPr>
          <w:iCs/>
          <w:color w:val="FF0000"/>
          <w:kern w:val="0"/>
          <w:szCs w:val="21"/>
          <w:vertAlign w:val="subscript"/>
        </w:rPr>
        <w:t>甲</w:t>
      </w:r>
      <w:r>
        <w:rPr>
          <w:color w:val="FF0000"/>
          <w:kern w:val="0"/>
          <w:szCs w:val="21"/>
        </w:rPr>
        <w:t>&gt;</w:t>
      </w:r>
      <w:r>
        <w:rPr>
          <w:i/>
          <w:color w:val="FF0000"/>
          <w:kern w:val="0"/>
          <w:szCs w:val="21"/>
        </w:rPr>
        <w:t>V</w:t>
      </w:r>
      <w:r>
        <w:rPr>
          <w:iCs/>
          <w:color w:val="FF0000"/>
          <w:kern w:val="0"/>
          <w:szCs w:val="21"/>
          <w:vertAlign w:val="subscript"/>
        </w:rPr>
        <w:t>乙</w:t>
      </w:r>
      <w:r>
        <w:rPr>
          <w:color w:val="FF0000"/>
          <w:kern w:val="0"/>
          <w:szCs w:val="21"/>
        </w:rPr>
        <w:t>，由两密度计均漂浮在液体中可知，</w:t>
      </w:r>
    </w:p>
    <w:p w14:paraId="2C235A8E">
      <w:pPr>
        <w:spacing w:line="360" w:lineRule="auto"/>
        <w:jc w:val="left"/>
        <w:rPr>
          <w:color w:val="FF0000"/>
          <w:kern w:val="0"/>
          <w:szCs w:val="21"/>
        </w:rPr>
      </w:pPr>
      <w:r>
        <w:rPr>
          <w:i/>
          <w:color w:val="FF0000"/>
          <w:kern w:val="0"/>
          <w:szCs w:val="21"/>
        </w:rPr>
        <w:t>F</w:t>
      </w:r>
      <w:r>
        <w:rPr>
          <w:iCs/>
          <w:color w:val="FF0000"/>
          <w:kern w:val="0"/>
          <w:szCs w:val="21"/>
          <w:vertAlign w:val="subscript"/>
        </w:rPr>
        <w:t>浮甲</w:t>
      </w:r>
      <w:r>
        <w:rPr>
          <w:color w:val="FF0000"/>
          <w:kern w:val="0"/>
          <w:szCs w:val="21"/>
        </w:rPr>
        <w:t>=</w:t>
      </w:r>
      <w:r>
        <w:rPr>
          <w:i/>
          <w:color w:val="FF0000"/>
          <w:kern w:val="0"/>
          <w:szCs w:val="21"/>
        </w:rPr>
        <w:t>G</w:t>
      </w:r>
      <w:r>
        <w:rPr>
          <w:color w:val="FF0000"/>
          <w:kern w:val="0"/>
          <w:szCs w:val="21"/>
        </w:rPr>
        <w:t>，</w:t>
      </w:r>
      <w:r>
        <w:rPr>
          <w:i/>
          <w:color w:val="FF0000"/>
          <w:kern w:val="0"/>
          <w:szCs w:val="21"/>
        </w:rPr>
        <w:t>F</w:t>
      </w:r>
      <w:r>
        <w:rPr>
          <w:iCs/>
          <w:color w:val="FF0000"/>
          <w:kern w:val="0"/>
          <w:szCs w:val="21"/>
          <w:vertAlign w:val="subscript"/>
        </w:rPr>
        <w:t>浮乙</w:t>
      </w:r>
      <w:r>
        <w:rPr>
          <w:color w:val="FF0000"/>
          <w:kern w:val="0"/>
          <w:szCs w:val="21"/>
        </w:rPr>
        <w:t>=</w:t>
      </w:r>
      <w:r>
        <w:rPr>
          <w:i/>
          <w:color w:val="FF0000"/>
          <w:kern w:val="0"/>
          <w:szCs w:val="21"/>
        </w:rPr>
        <w:t>G</w:t>
      </w:r>
      <w:r>
        <w:rPr>
          <w:color w:val="FF0000"/>
          <w:kern w:val="0"/>
          <w:szCs w:val="21"/>
        </w:rPr>
        <w:t>，即</w:t>
      </w:r>
      <w:r>
        <w:rPr>
          <w:i/>
          <w:color w:val="FF0000"/>
          <w:kern w:val="0"/>
          <w:szCs w:val="21"/>
        </w:rPr>
        <w:t>F</w:t>
      </w:r>
      <w:r>
        <w:rPr>
          <w:iCs/>
          <w:color w:val="FF0000"/>
          <w:kern w:val="0"/>
          <w:szCs w:val="21"/>
          <w:vertAlign w:val="subscript"/>
        </w:rPr>
        <w:t>浮甲</w:t>
      </w:r>
      <w:r>
        <w:rPr>
          <w:color w:val="FF0000"/>
          <w:kern w:val="0"/>
          <w:szCs w:val="21"/>
        </w:rPr>
        <w:t>=</w:t>
      </w:r>
      <w:r>
        <w:rPr>
          <w:i/>
          <w:color w:val="FF0000"/>
          <w:kern w:val="0"/>
          <w:szCs w:val="21"/>
        </w:rPr>
        <w:t>F</w:t>
      </w:r>
      <w:r>
        <w:rPr>
          <w:iCs/>
          <w:color w:val="FF0000"/>
          <w:kern w:val="0"/>
          <w:szCs w:val="21"/>
          <w:vertAlign w:val="subscript"/>
        </w:rPr>
        <w:t>浮乙</w:t>
      </w:r>
      <w:r>
        <w:rPr>
          <w:color w:val="FF0000"/>
          <w:kern w:val="0"/>
          <w:szCs w:val="21"/>
        </w:rPr>
        <w:t>。由阿基米德原理</w:t>
      </w:r>
      <w:r>
        <w:rPr>
          <w:i/>
          <w:color w:val="FF0000"/>
          <w:kern w:val="0"/>
          <w:szCs w:val="21"/>
        </w:rPr>
        <w:t>F</w:t>
      </w:r>
      <w:r>
        <w:rPr>
          <w:iCs/>
          <w:color w:val="FF0000"/>
          <w:kern w:val="0"/>
          <w:szCs w:val="21"/>
          <w:vertAlign w:val="subscript"/>
        </w:rPr>
        <w:t>浮</w:t>
      </w:r>
      <w:r>
        <w:rPr>
          <w:i/>
          <w:color w:val="FF0000"/>
          <w:kern w:val="0"/>
          <w:szCs w:val="21"/>
        </w:rPr>
        <w:t>=ρ</w:t>
      </w:r>
      <w:r>
        <w:rPr>
          <w:iCs/>
          <w:color w:val="FF0000"/>
          <w:kern w:val="0"/>
          <w:szCs w:val="21"/>
          <w:vertAlign w:val="subscript"/>
        </w:rPr>
        <w:t>液</w:t>
      </w:r>
      <w:r>
        <w:rPr>
          <w:i/>
          <w:color w:val="FF0000"/>
          <w:kern w:val="0"/>
          <w:szCs w:val="21"/>
        </w:rPr>
        <w:t>V</w:t>
      </w:r>
      <w:r>
        <w:rPr>
          <w:iCs/>
          <w:color w:val="FF0000"/>
          <w:kern w:val="0"/>
          <w:szCs w:val="21"/>
          <w:vertAlign w:val="subscript"/>
        </w:rPr>
        <w:t>排</w:t>
      </w:r>
      <w:r>
        <w:rPr>
          <w:i/>
          <w:color w:val="FF0000"/>
          <w:kern w:val="0"/>
          <w:szCs w:val="21"/>
        </w:rPr>
        <w:t>g</w:t>
      </w:r>
      <w:r>
        <w:rPr>
          <w:color w:val="FF0000"/>
          <w:kern w:val="0"/>
          <w:szCs w:val="21"/>
        </w:rPr>
        <w:t>可知，</w:t>
      </w:r>
      <w:r>
        <w:rPr>
          <w:i/>
          <w:color w:val="FF0000"/>
          <w:kern w:val="0"/>
          <w:szCs w:val="21"/>
        </w:rPr>
        <w:t>ρ</w:t>
      </w:r>
      <w:r>
        <w:rPr>
          <w:iCs/>
          <w:color w:val="FF0000"/>
          <w:kern w:val="0"/>
          <w:szCs w:val="21"/>
          <w:vertAlign w:val="subscript"/>
        </w:rPr>
        <w:t>甲</w:t>
      </w:r>
      <w:r>
        <w:rPr>
          <w:color w:val="FF0000"/>
          <w:kern w:val="0"/>
          <w:szCs w:val="21"/>
        </w:rPr>
        <w:t>&lt;</w:t>
      </w:r>
      <w:r>
        <w:rPr>
          <w:i/>
          <w:color w:val="FF0000"/>
          <w:kern w:val="0"/>
          <w:szCs w:val="21"/>
        </w:rPr>
        <w:t>ρ</w:t>
      </w:r>
      <w:r>
        <w:rPr>
          <w:iCs/>
          <w:color w:val="FF0000"/>
          <w:kern w:val="0"/>
          <w:szCs w:val="21"/>
          <w:vertAlign w:val="subscript"/>
        </w:rPr>
        <w:t>乙</w:t>
      </w:r>
      <w:r>
        <w:rPr>
          <w:color w:val="FF0000"/>
          <w:kern w:val="0"/>
          <w:szCs w:val="21"/>
        </w:rPr>
        <w:t>。甲液体中，液面在密度计的</w:t>
      </w:r>
      <w:r>
        <w:rPr>
          <w:i/>
          <w:color w:val="FF0000"/>
          <w:kern w:val="0"/>
          <w:szCs w:val="21"/>
        </w:rPr>
        <w:t>A</w:t>
      </w:r>
      <w:r>
        <w:rPr>
          <w:color w:val="FF0000"/>
          <w:kern w:val="0"/>
          <w:szCs w:val="21"/>
        </w:rPr>
        <w:t>位置，乙液体中，液面在密度计的</w:t>
      </w:r>
      <w:r>
        <w:rPr>
          <w:i/>
          <w:color w:val="FF0000"/>
          <w:kern w:val="0"/>
          <w:szCs w:val="21"/>
        </w:rPr>
        <w:t>B</w:t>
      </w:r>
      <w:r>
        <w:rPr>
          <w:color w:val="FF0000"/>
          <w:kern w:val="0"/>
          <w:szCs w:val="21"/>
        </w:rPr>
        <w:t>位置，综上可知，在标记刻度时</w:t>
      </w:r>
      <w:r>
        <w:rPr>
          <w:i/>
          <w:color w:val="FF0000"/>
          <w:kern w:val="0"/>
          <w:szCs w:val="21"/>
        </w:rPr>
        <w:t>B</w:t>
      </w:r>
      <w:r>
        <w:rPr>
          <w:color w:val="FF0000"/>
          <w:kern w:val="0"/>
          <w:szCs w:val="21"/>
        </w:rPr>
        <w:t>的示数应比</w:t>
      </w:r>
      <w:r>
        <w:rPr>
          <w:i/>
          <w:color w:val="FF0000"/>
          <w:kern w:val="0"/>
          <w:szCs w:val="21"/>
        </w:rPr>
        <w:t>A</w:t>
      </w:r>
      <w:r>
        <w:rPr>
          <w:color w:val="FF0000"/>
          <w:kern w:val="0"/>
          <w:szCs w:val="21"/>
        </w:rPr>
        <w:t>大。故AB正确，C错误。</w:t>
      </w:r>
    </w:p>
    <w:p w14:paraId="6355D36C">
      <w:pPr>
        <w:spacing w:line="360" w:lineRule="auto"/>
        <w:ind w:firstLine="420" w:firstLineChars="200"/>
        <w:jc w:val="left"/>
        <w:rPr>
          <w:color w:val="FF0000"/>
          <w:kern w:val="0"/>
          <w:szCs w:val="21"/>
        </w:rPr>
      </w:pPr>
      <w:r>
        <w:rPr>
          <w:color w:val="FF0000"/>
          <w:kern w:val="0"/>
          <w:szCs w:val="21"/>
        </w:rPr>
        <w:t>D．增加配重铁丝的质量，会使密度计的自重增加，漂浮时，浮力等于重力，由阿基米德原理</w:t>
      </w:r>
    </w:p>
    <w:p w14:paraId="6E9CCE44">
      <w:pPr>
        <w:spacing w:line="360" w:lineRule="auto"/>
        <w:jc w:val="left"/>
        <w:rPr>
          <w:color w:val="FF0000"/>
          <w:kern w:val="0"/>
          <w:szCs w:val="21"/>
        </w:rPr>
      </w:pPr>
      <w:r>
        <w:rPr>
          <w:i/>
          <w:color w:val="FF0000"/>
          <w:kern w:val="0"/>
          <w:szCs w:val="21"/>
        </w:rPr>
        <w:t>F</w:t>
      </w:r>
      <w:r>
        <w:rPr>
          <w:iCs/>
          <w:color w:val="FF0000"/>
          <w:kern w:val="0"/>
          <w:szCs w:val="21"/>
          <w:vertAlign w:val="subscript"/>
        </w:rPr>
        <w:t>浮</w:t>
      </w:r>
      <w:r>
        <w:rPr>
          <w:i/>
          <w:color w:val="FF0000"/>
          <w:kern w:val="0"/>
          <w:szCs w:val="21"/>
        </w:rPr>
        <w:t>=ρ</w:t>
      </w:r>
      <w:r>
        <w:rPr>
          <w:iCs/>
          <w:color w:val="FF0000"/>
          <w:kern w:val="0"/>
          <w:szCs w:val="21"/>
          <w:vertAlign w:val="subscript"/>
        </w:rPr>
        <w:t>液</w:t>
      </w:r>
      <w:r>
        <w:rPr>
          <w:i/>
          <w:color w:val="FF0000"/>
          <w:kern w:val="0"/>
          <w:szCs w:val="21"/>
        </w:rPr>
        <w:t>V</w:t>
      </w:r>
      <w:r>
        <w:rPr>
          <w:iCs/>
          <w:color w:val="FF0000"/>
          <w:kern w:val="0"/>
          <w:szCs w:val="21"/>
          <w:vertAlign w:val="subscript"/>
        </w:rPr>
        <w:t>排</w:t>
      </w:r>
      <w:r>
        <w:rPr>
          <w:i/>
          <w:color w:val="FF0000"/>
          <w:kern w:val="0"/>
          <w:szCs w:val="21"/>
        </w:rPr>
        <w:t>g</w:t>
      </w:r>
      <w:r>
        <w:rPr>
          <w:color w:val="FF0000"/>
          <w:kern w:val="0"/>
          <w:szCs w:val="21"/>
        </w:rPr>
        <w:t>可知，排开液体的体积会增加，浸入液体的部分会变长，测量相同密度的液体，密度计的变化长度更大，因此可以提高密度计的灵敏度。故D正确。</w:t>
      </w:r>
    </w:p>
    <w:p w14:paraId="10A20676">
      <w:pPr>
        <w:spacing w:line="360" w:lineRule="auto"/>
        <w:ind w:firstLine="420" w:firstLineChars="200"/>
        <w:jc w:val="left"/>
        <w:rPr>
          <w:color w:val="FF0000"/>
          <w:kern w:val="0"/>
          <w:szCs w:val="21"/>
        </w:rPr>
      </w:pPr>
      <w:r>
        <w:rPr>
          <w:color w:val="FF0000"/>
          <w:kern w:val="0"/>
          <w:szCs w:val="21"/>
        </w:rPr>
        <w:t>故选C。</w:t>
      </w:r>
    </w:p>
    <w:p w14:paraId="511B6AA5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1</w:t>
      </w:r>
      <w:r>
        <w:rPr>
          <w:color w:val="000000"/>
          <w:kern w:val="0"/>
          <w:szCs w:val="21"/>
        </w:rPr>
        <w:t>4. 如图所示，将苹果和梨子放入水中后，苹果漂浮，梨子沉底。若苹果的质量、体积及受到的浮力为</w:t>
      </w:r>
      <w:r>
        <w:rPr>
          <w:i/>
          <w:color w:val="000000"/>
          <w:kern w:val="0"/>
          <w:szCs w:val="21"/>
        </w:rPr>
        <w:t>m</w:t>
      </w:r>
      <w:r>
        <w:rPr>
          <w:iCs/>
          <w:color w:val="000000"/>
          <w:kern w:val="0"/>
          <w:szCs w:val="21"/>
          <w:vertAlign w:val="subscript"/>
        </w:rPr>
        <w:t>1</w:t>
      </w:r>
      <w:r>
        <w:rPr>
          <w:color w:val="000000"/>
          <w:kern w:val="0"/>
          <w:szCs w:val="21"/>
        </w:rPr>
        <w:t>、</w:t>
      </w:r>
      <w:r>
        <w:rPr>
          <w:i/>
          <w:color w:val="000000"/>
          <w:kern w:val="0"/>
          <w:szCs w:val="21"/>
        </w:rPr>
        <w:t>V</w:t>
      </w:r>
      <w:r>
        <w:rPr>
          <w:iCs/>
          <w:color w:val="000000"/>
          <w:kern w:val="0"/>
          <w:szCs w:val="21"/>
          <w:vertAlign w:val="subscript"/>
        </w:rPr>
        <w:t>1</w:t>
      </w:r>
      <w:r>
        <w:rPr>
          <w:color w:val="000000"/>
          <w:kern w:val="0"/>
          <w:szCs w:val="21"/>
        </w:rPr>
        <w:t>和</w:t>
      </w:r>
      <w:r>
        <w:rPr>
          <w:i/>
          <w:color w:val="000000"/>
          <w:kern w:val="0"/>
          <w:szCs w:val="21"/>
        </w:rPr>
        <w:t>F</w:t>
      </w:r>
      <w:r>
        <w:rPr>
          <w:iCs/>
          <w:color w:val="000000"/>
          <w:kern w:val="0"/>
          <w:szCs w:val="21"/>
          <w:vertAlign w:val="subscript"/>
        </w:rPr>
        <w:t>1</w:t>
      </w:r>
      <w:r>
        <w:rPr>
          <w:color w:val="000000"/>
          <w:kern w:val="0"/>
          <w:szCs w:val="21"/>
        </w:rPr>
        <w:t>，梨子的质量、体积及受到的浮力为</w:t>
      </w:r>
      <w:r>
        <w:rPr>
          <w:i/>
          <w:color w:val="000000"/>
          <w:kern w:val="0"/>
          <w:szCs w:val="21"/>
        </w:rPr>
        <w:t>m</w:t>
      </w:r>
      <w:r>
        <w:rPr>
          <w:iCs/>
          <w:color w:val="000000"/>
          <w:kern w:val="0"/>
          <w:szCs w:val="21"/>
          <w:vertAlign w:val="subscript"/>
        </w:rPr>
        <w:t>2</w:t>
      </w:r>
      <w:r>
        <w:rPr>
          <w:color w:val="000000"/>
          <w:kern w:val="0"/>
          <w:szCs w:val="21"/>
        </w:rPr>
        <w:t>、</w:t>
      </w:r>
      <w:r>
        <w:rPr>
          <w:i/>
          <w:color w:val="000000"/>
          <w:kern w:val="0"/>
          <w:szCs w:val="21"/>
        </w:rPr>
        <w:t>V</w:t>
      </w:r>
      <w:r>
        <w:rPr>
          <w:iCs/>
          <w:color w:val="000000"/>
          <w:kern w:val="0"/>
          <w:szCs w:val="21"/>
          <w:vertAlign w:val="subscript"/>
        </w:rPr>
        <w:t>2</w:t>
      </w:r>
      <w:r>
        <w:rPr>
          <w:color w:val="000000"/>
          <w:kern w:val="0"/>
          <w:szCs w:val="21"/>
        </w:rPr>
        <w:t>和</w:t>
      </w:r>
      <w:r>
        <w:rPr>
          <w:i/>
          <w:color w:val="000000"/>
          <w:kern w:val="0"/>
          <w:szCs w:val="21"/>
        </w:rPr>
        <w:t>F</w:t>
      </w:r>
      <w:r>
        <w:rPr>
          <w:iCs/>
          <w:color w:val="000000"/>
          <w:kern w:val="0"/>
          <w:szCs w:val="21"/>
          <w:vertAlign w:val="subscript"/>
        </w:rPr>
        <w:t>2</w:t>
      </w:r>
      <w:r>
        <w:rPr>
          <w:color w:val="000000"/>
          <w:kern w:val="0"/>
          <w:szCs w:val="21"/>
        </w:rPr>
        <w:t>。现有以下判断：</w:t>
      </w:r>
    </w:p>
    <w:p w14:paraId="23D72226">
      <w:pPr>
        <w:spacing w:line="360" w:lineRule="auto"/>
        <w:ind w:firstLine="3570" w:firstLineChars="1700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drawing>
          <wp:inline distT="0" distB="0" distL="0" distR="0">
            <wp:extent cx="1219200" cy="1009650"/>
            <wp:effectExtent l="0" t="0" r="0" b="0"/>
            <wp:docPr id="100011" name="图片 100011" descr="@@@adb78478-040b-4b7f-9179-07a64610c8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adb78478-040b-4b7f-9179-07a64610c80c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6987C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（1）</w:t>
      </w:r>
      <w:r>
        <w:rPr>
          <w:color w:val="000000"/>
          <w:kern w:val="0"/>
          <w:szCs w:val="21"/>
        </w:rPr>
        <w:t>若</w:t>
      </w:r>
      <w:r>
        <w:rPr>
          <w:i/>
          <w:color w:val="000000"/>
          <w:kern w:val="0"/>
          <w:szCs w:val="21"/>
        </w:rPr>
        <w:t>m</w:t>
      </w:r>
      <w:r>
        <w:rPr>
          <w:iCs/>
          <w:color w:val="000000"/>
          <w:kern w:val="0"/>
          <w:szCs w:val="21"/>
          <w:vertAlign w:val="subscript"/>
        </w:rPr>
        <w:t>1</w:t>
      </w:r>
      <w:r>
        <w:rPr>
          <w:color w:val="000000"/>
          <w:kern w:val="0"/>
          <w:szCs w:val="21"/>
        </w:rPr>
        <w:t>&gt;</w:t>
      </w:r>
      <w:r>
        <w:rPr>
          <w:i/>
          <w:color w:val="000000"/>
          <w:kern w:val="0"/>
          <w:szCs w:val="21"/>
        </w:rPr>
        <w:t>m</w:t>
      </w:r>
      <w:r>
        <w:rPr>
          <w:iCs/>
          <w:color w:val="000000"/>
          <w:kern w:val="0"/>
          <w:szCs w:val="21"/>
          <w:vertAlign w:val="subscript"/>
        </w:rPr>
        <w:t>2</w:t>
      </w:r>
      <w:r>
        <w:rPr>
          <w:color w:val="000000"/>
          <w:kern w:val="0"/>
          <w:szCs w:val="21"/>
        </w:rPr>
        <w:t>，则</w:t>
      </w:r>
      <w:r>
        <w:rPr>
          <w:i/>
          <w:color w:val="000000"/>
          <w:kern w:val="0"/>
          <w:szCs w:val="21"/>
        </w:rPr>
        <w:t>F</w:t>
      </w:r>
      <w:r>
        <w:rPr>
          <w:iCs/>
          <w:color w:val="000000"/>
          <w:kern w:val="0"/>
          <w:szCs w:val="21"/>
          <w:vertAlign w:val="subscript"/>
        </w:rPr>
        <w:t>1</w:t>
      </w:r>
      <w:r>
        <w:rPr>
          <w:color w:val="000000"/>
          <w:kern w:val="0"/>
          <w:szCs w:val="21"/>
        </w:rPr>
        <w:t>一定小于</w:t>
      </w:r>
      <w:r>
        <w:rPr>
          <w:i/>
          <w:color w:val="000000"/>
          <w:kern w:val="0"/>
          <w:szCs w:val="21"/>
        </w:rPr>
        <w:t>F</w:t>
      </w:r>
      <w:r>
        <w:rPr>
          <w:iCs/>
          <w:color w:val="000000"/>
          <w:kern w:val="0"/>
          <w:szCs w:val="21"/>
          <w:vertAlign w:val="subscript"/>
        </w:rPr>
        <w:t>2</w:t>
      </w:r>
      <w:r>
        <w:rPr>
          <w:color w:val="000000"/>
          <w:kern w:val="0"/>
          <w:szCs w:val="21"/>
        </w:rPr>
        <w:t>；</w:t>
      </w:r>
    </w:p>
    <w:p w14:paraId="4CFBF382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（2）</w:t>
      </w:r>
      <w:r>
        <w:rPr>
          <w:color w:val="000000"/>
          <w:kern w:val="0"/>
          <w:szCs w:val="21"/>
        </w:rPr>
        <w:t>若</w:t>
      </w:r>
      <w:r>
        <w:rPr>
          <w:i/>
          <w:color w:val="000000"/>
          <w:kern w:val="0"/>
          <w:szCs w:val="21"/>
        </w:rPr>
        <w:t>m</w:t>
      </w:r>
      <w:r>
        <w:rPr>
          <w:iCs/>
          <w:color w:val="000000"/>
          <w:kern w:val="0"/>
          <w:szCs w:val="21"/>
          <w:vertAlign w:val="subscript"/>
        </w:rPr>
        <w:t>1</w:t>
      </w:r>
      <w:r>
        <w:rPr>
          <w:color w:val="000000"/>
          <w:kern w:val="0"/>
          <w:szCs w:val="21"/>
        </w:rPr>
        <w:t>=</w:t>
      </w:r>
      <w:r>
        <w:rPr>
          <w:i/>
          <w:color w:val="000000"/>
          <w:kern w:val="0"/>
          <w:szCs w:val="21"/>
        </w:rPr>
        <w:t>m</w:t>
      </w:r>
      <w:r>
        <w:rPr>
          <w:iCs/>
          <w:color w:val="000000"/>
          <w:kern w:val="0"/>
          <w:szCs w:val="21"/>
          <w:vertAlign w:val="subscript"/>
        </w:rPr>
        <w:t>2</w:t>
      </w:r>
      <w:r>
        <w:rPr>
          <w:color w:val="000000"/>
          <w:kern w:val="0"/>
          <w:szCs w:val="21"/>
        </w:rPr>
        <w:t>，则</w:t>
      </w:r>
      <w:r>
        <w:rPr>
          <w:i/>
          <w:color w:val="000000"/>
          <w:kern w:val="0"/>
          <w:szCs w:val="21"/>
        </w:rPr>
        <w:t>F</w:t>
      </w:r>
      <w:r>
        <w:rPr>
          <w:iCs/>
          <w:color w:val="000000"/>
          <w:kern w:val="0"/>
          <w:szCs w:val="21"/>
          <w:vertAlign w:val="subscript"/>
        </w:rPr>
        <w:t>1</w:t>
      </w:r>
      <w:r>
        <w:rPr>
          <w:color w:val="000000"/>
          <w:kern w:val="0"/>
          <w:szCs w:val="21"/>
        </w:rPr>
        <w:t>一定大于</w:t>
      </w:r>
      <w:r>
        <w:rPr>
          <w:i/>
          <w:color w:val="000000"/>
          <w:kern w:val="0"/>
          <w:szCs w:val="21"/>
        </w:rPr>
        <w:t>F</w:t>
      </w:r>
      <w:r>
        <w:rPr>
          <w:iCs/>
          <w:color w:val="000000"/>
          <w:kern w:val="0"/>
          <w:szCs w:val="21"/>
          <w:vertAlign w:val="subscript"/>
        </w:rPr>
        <w:t>2</w:t>
      </w:r>
      <w:r>
        <w:rPr>
          <w:color w:val="000000"/>
          <w:kern w:val="0"/>
          <w:szCs w:val="21"/>
        </w:rPr>
        <w:t>；</w:t>
      </w:r>
    </w:p>
    <w:p w14:paraId="0714A247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（3）</w:t>
      </w:r>
      <w:r>
        <w:rPr>
          <w:color w:val="000000"/>
          <w:kern w:val="0"/>
          <w:szCs w:val="21"/>
        </w:rPr>
        <w:t>若</w:t>
      </w:r>
      <w:r>
        <w:rPr>
          <w:i/>
          <w:color w:val="000000"/>
          <w:kern w:val="0"/>
          <w:szCs w:val="21"/>
        </w:rPr>
        <w:t>V</w:t>
      </w:r>
      <w:r>
        <w:rPr>
          <w:iCs/>
          <w:color w:val="000000"/>
          <w:kern w:val="0"/>
          <w:szCs w:val="21"/>
          <w:vertAlign w:val="subscript"/>
        </w:rPr>
        <w:t>1</w:t>
      </w:r>
      <w:r>
        <w:rPr>
          <w:color w:val="000000"/>
          <w:kern w:val="0"/>
          <w:szCs w:val="21"/>
        </w:rPr>
        <w:t>=</w:t>
      </w:r>
      <w:r>
        <w:rPr>
          <w:i/>
          <w:color w:val="000000"/>
          <w:kern w:val="0"/>
          <w:szCs w:val="21"/>
        </w:rPr>
        <w:t>V</w:t>
      </w:r>
      <w:r>
        <w:rPr>
          <w:iCs/>
          <w:color w:val="000000"/>
          <w:kern w:val="0"/>
          <w:szCs w:val="21"/>
          <w:vertAlign w:val="subscript"/>
        </w:rPr>
        <w:t>2</w:t>
      </w:r>
      <w:r>
        <w:rPr>
          <w:color w:val="000000"/>
          <w:kern w:val="0"/>
          <w:szCs w:val="21"/>
        </w:rPr>
        <w:t>，则</w:t>
      </w:r>
      <w:r>
        <w:rPr>
          <w:i/>
          <w:color w:val="000000"/>
          <w:kern w:val="0"/>
          <w:szCs w:val="21"/>
        </w:rPr>
        <w:t>F</w:t>
      </w:r>
      <w:r>
        <w:rPr>
          <w:iCs/>
          <w:color w:val="000000"/>
          <w:kern w:val="0"/>
          <w:szCs w:val="21"/>
          <w:vertAlign w:val="subscript"/>
        </w:rPr>
        <w:t>1</w:t>
      </w:r>
      <w:r>
        <w:rPr>
          <w:color w:val="000000"/>
          <w:kern w:val="0"/>
          <w:szCs w:val="21"/>
        </w:rPr>
        <w:t>一定小于</w:t>
      </w:r>
      <w:r>
        <w:rPr>
          <w:i/>
          <w:color w:val="000000"/>
          <w:kern w:val="0"/>
          <w:szCs w:val="21"/>
        </w:rPr>
        <w:t>F</w:t>
      </w:r>
      <w:r>
        <w:rPr>
          <w:iCs/>
          <w:color w:val="000000"/>
          <w:kern w:val="0"/>
          <w:szCs w:val="21"/>
          <w:vertAlign w:val="subscript"/>
        </w:rPr>
        <w:t>2</w:t>
      </w:r>
      <w:r>
        <w:rPr>
          <w:color w:val="000000"/>
          <w:kern w:val="0"/>
          <w:szCs w:val="21"/>
        </w:rPr>
        <w:t>；</w:t>
      </w:r>
    </w:p>
    <w:p w14:paraId="0F45C175">
      <w:pPr>
        <w:spacing w:line="360" w:lineRule="auto"/>
        <w:ind w:firstLine="420" w:firstLineChars="200"/>
        <w:jc w:val="left"/>
        <w:rPr>
          <w:i/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（4）</w:t>
      </w:r>
      <w:r>
        <w:rPr>
          <w:color w:val="000000"/>
          <w:kern w:val="0"/>
          <w:szCs w:val="21"/>
        </w:rPr>
        <w:t>若</w:t>
      </w:r>
      <w:r>
        <w:rPr>
          <w:i/>
          <w:color w:val="000000"/>
          <w:kern w:val="0"/>
          <w:szCs w:val="21"/>
        </w:rPr>
        <w:t>V</w:t>
      </w:r>
      <w:r>
        <w:rPr>
          <w:iCs/>
          <w:color w:val="000000"/>
          <w:kern w:val="0"/>
          <w:szCs w:val="21"/>
          <w:vertAlign w:val="subscript"/>
        </w:rPr>
        <w:t>1</w:t>
      </w:r>
      <w:r>
        <w:rPr>
          <w:color w:val="000000"/>
          <w:kern w:val="0"/>
          <w:szCs w:val="21"/>
        </w:rPr>
        <w:t>&gt;</w:t>
      </w:r>
      <w:r>
        <w:rPr>
          <w:i/>
          <w:color w:val="000000"/>
          <w:kern w:val="0"/>
          <w:szCs w:val="21"/>
        </w:rPr>
        <w:t>V</w:t>
      </w:r>
      <w:r>
        <w:rPr>
          <w:iCs/>
          <w:color w:val="000000"/>
          <w:kern w:val="0"/>
          <w:szCs w:val="21"/>
          <w:vertAlign w:val="subscript"/>
        </w:rPr>
        <w:t>2</w:t>
      </w:r>
      <w:r>
        <w:rPr>
          <w:color w:val="000000"/>
          <w:kern w:val="0"/>
          <w:szCs w:val="21"/>
        </w:rPr>
        <w:t>，则</w:t>
      </w:r>
      <w:r>
        <w:rPr>
          <w:i/>
          <w:color w:val="000000"/>
          <w:kern w:val="0"/>
          <w:szCs w:val="21"/>
        </w:rPr>
        <w:t>F</w:t>
      </w:r>
      <w:r>
        <w:rPr>
          <w:iCs/>
          <w:color w:val="000000"/>
          <w:kern w:val="0"/>
          <w:szCs w:val="21"/>
          <w:vertAlign w:val="subscript"/>
        </w:rPr>
        <w:t>1</w:t>
      </w:r>
      <w:r>
        <w:rPr>
          <w:color w:val="000000"/>
          <w:kern w:val="0"/>
          <w:szCs w:val="21"/>
        </w:rPr>
        <w:t>一定大于</w:t>
      </w:r>
      <w:r>
        <w:rPr>
          <w:i/>
          <w:color w:val="000000"/>
          <w:kern w:val="0"/>
          <w:szCs w:val="21"/>
        </w:rPr>
        <w:t>F</w:t>
      </w:r>
      <w:r>
        <w:rPr>
          <w:iCs/>
          <w:color w:val="000000"/>
          <w:kern w:val="0"/>
          <w:szCs w:val="21"/>
          <w:vertAlign w:val="subscript"/>
        </w:rPr>
        <w:t>2</w:t>
      </w:r>
    </w:p>
    <w:p w14:paraId="021B5B15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其中正确的是（　　）</w:t>
      </w:r>
    </w:p>
    <w:p w14:paraId="5E6AE15C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A．（</w:t>
      </w:r>
      <w:r>
        <w:rPr>
          <w:rFonts w:hint="eastAsia"/>
          <w:color w:val="000000"/>
          <w:kern w:val="0"/>
          <w:szCs w:val="21"/>
        </w:rPr>
        <w:t>1</w:t>
      </w:r>
      <w:r>
        <w:rPr>
          <w:color w:val="000000"/>
          <w:kern w:val="0"/>
          <w:szCs w:val="21"/>
        </w:rPr>
        <w:t>）（</w:t>
      </w:r>
      <w:r>
        <w:rPr>
          <w:rFonts w:hint="eastAsia"/>
          <w:color w:val="000000"/>
          <w:kern w:val="0"/>
          <w:szCs w:val="21"/>
        </w:rPr>
        <w:t>3</w:t>
      </w:r>
      <w:r>
        <w:rPr>
          <w:color w:val="000000"/>
          <w:kern w:val="0"/>
          <w:szCs w:val="21"/>
        </w:rPr>
        <w:t>）</w:t>
      </w:r>
      <w:r>
        <w:rPr>
          <w:rFonts w:hint="eastAsia"/>
          <w:color w:val="000000"/>
          <w:kern w:val="0"/>
          <w:szCs w:val="21"/>
        </w:rPr>
        <w:t>.</w:t>
      </w:r>
      <w:r>
        <w:rPr>
          <w:color w:val="000000"/>
          <w:kern w:val="0"/>
          <w:szCs w:val="21"/>
        </w:rPr>
        <w:tab/>
      </w:r>
      <w:r>
        <w:rPr>
          <w:color w:val="000000"/>
          <w:kern w:val="0"/>
          <w:szCs w:val="21"/>
        </w:rPr>
        <w:t>B．（</w:t>
      </w:r>
      <w:r>
        <w:rPr>
          <w:rFonts w:hint="eastAsia"/>
          <w:color w:val="000000"/>
          <w:kern w:val="0"/>
          <w:szCs w:val="21"/>
        </w:rPr>
        <w:t>1</w:t>
      </w:r>
      <w:r>
        <w:rPr>
          <w:color w:val="000000"/>
          <w:kern w:val="0"/>
          <w:szCs w:val="21"/>
        </w:rPr>
        <w:t>）（</w:t>
      </w:r>
      <w:r>
        <w:rPr>
          <w:rFonts w:hint="eastAsia"/>
          <w:color w:val="000000"/>
          <w:kern w:val="0"/>
          <w:szCs w:val="21"/>
        </w:rPr>
        <w:t>4</w:t>
      </w:r>
      <w:r>
        <w:rPr>
          <w:color w:val="000000"/>
          <w:kern w:val="0"/>
          <w:szCs w:val="21"/>
        </w:rPr>
        <w:t>）．（</w:t>
      </w:r>
      <w:r>
        <w:rPr>
          <w:rFonts w:hint="eastAsia"/>
          <w:color w:val="000000"/>
          <w:kern w:val="0"/>
          <w:szCs w:val="21"/>
        </w:rPr>
        <w:t>2</w:t>
      </w:r>
      <w:r>
        <w:rPr>
          <w:color w:val="000000"/>
          <w:kern w:val="0"/>
          <w:szCs w:val="21"/>
        </w:rPr>
        <w:t>）（</w:t>
      </w:r>
      <w:r>
        <w:rPr>
          <w:rFonts w:hint="eastAsia"/>
          <w:color w:val="000000"/>
          <w:kern w:val="0"/>
          <w:szCs w:val="21"/>
        </w:rPr>
        <w:t>3</w:t>
      </w:r>
      <w:r>
        <w:rPr>
          <w:color w:val="000000"/>
          <w:kern w:val="0"/>
          <w:szCs w:val="21"/>
        </w:rPr>
        <w:t>）</w:t>
      </w:r>
      <w:r>
        <w:rPr>
          <w:rFonts w:hint="eastAsia"/>
          <w:color w:val="000000"/>
          <w:kern w:val="0"/>
          <w:szCs w:val="21"/>
        </w:rPr>
        <w:t xml:space="preserve">. </w:t>
      </w:r>
      <w:r>
        <w:rPr>
          <w:color w:val="000000"/>
          <w:kern w:val="0"/>
          <w:szCs w:val="21"/>
        </w:rPr>
        <w:t>D．（</w:t>
      </w:r>
      <w:r>
        <w:rPr>
          <w:rFonts w:hint="eastAsia"/>
          <w:color w:val="000000"/>
          <w:kern w:val="0"/>
          <w:szCs w:val="21"/>
        </w:rPr>
        <w:t>2</w:t>
      </w:r>
      <w:r>
        <w:rPr>
          <w:color w:val="000000"/>
          <w:kern w:val="0"/>
          <w:szCs w:val="21"/>
        </w:rPr>
        <w:t>）（</w:t>
      </w:r>
      <w:r>
        <w:rPr>
          <w:rFonts w:hint="eastAsia"/>
          <w:color w:val="000000"/>
          <w:kern w:val="0"/>
          <w:szCs w:val="21"/>
        </w:rPr>
        <w:t>4</w:t>
      </w:r>
      <w:r>
        <w:rPr>
          <w:color w:val="000000"/>
          <w:kern w:val="0"/>
          <w:szCs w:val="21"/>
        </w:rPr>
        <w:t>）</w:t>
      </w:r>
    </w:p>
    <w:p w14:paraId="07F74DE5">
      <w:pPr>
        <w:spacing w:line="360" w:lineRule="auto"/>
        <w:ind w:firstLine="420" w:firstLineChars="200"/>
        <w:jc w:val="left"/>
        <w:rPr>
          <w:color w:val="FF0000"/>
          <w:kern w:val="0"/>
          <w:szCs w:val="21"/>
        </w:rPr>
      </w:pPr>
      <w:r>
        <w:rPr>
          <w:color w:val="FF0000"/>
          <w:kern w:val="0"/>
          <w:szCs w:val="21"/>
        </w:rPr>
        <w:t>【答案】C</w:t>
      </w:r>
    </w:p>
    <w:p w14:paraId="170FAE48">
      <w:pPr>
        <w:spacing w:line="360" w:lineRule="auto"/>
        <w:ind w:firstLine="420" w:firstLineChars="200"/>
        <w:jc w:val="left"/>
        <w:rPr>
          <w:color w:val="FF0000"/>
          <w:kern w:val="0"/>
          <w:szCs w:val="21"/>
        </w:rPr>
      </w:pPr>
      <w:r>
        <w:rPr>
          <w:color w:val="FF0000"/>
          <w:kern w:val="0"/>
          <w:szCs w:val="21"/>
        </w:rPr>
        <w:t>【详解】（</w:t>
      </w:r>
      <w:r>
        <w:rPr>
          <w:rFonts w:hint="eastAsia"/>
          <w:color w:val="FF0000"/>
          <w:kern w:val="0"/>
          <w:szCs w:val="21"/>
        </w:rPr>
        <w:t>1</w:t>
      </w:r>
      <w:r>
        <w:rPr>
          <w:color w:val="FF0000"/>
          <w:kern w:val="0"/>
          <w:szCs w:val="21"/>
        </w:rPr>
        <w:t>）若</w:t>
      </w:r>
      <w:r>
        <w:rPr>
          <w:i/>
          <w:color w:val="FF0000"/>
          <w:kern w:val="0"/>
          <w:szCs w:val="21"/>
        </w:rPr>
        <w:t>m</w:t>
      </w:r>
      <w:r>
        <w:rPr>
          <w:iCs/>
          <w:color w:val="FF0000"/>
          <w:kern w:val="0"/>
          <w:szCs w:val="21"/>
          <w:vertAlign w:val="subscript"/>
        </w:rPr>
        <w:t>1</w:t>
      </w:r>
      <w:r>
        <w:rPr>
          <w:color w:val="FF0000"/>
          <w:kern w:val="0"/>
          <w:szCs w:val="21"/>
        </w:rPr>
        <w:t>&gt;</w:t>
      </w:r>
      <w:r>
        <w:rPr>
          <w:i/>
          <w:color w:val="FF0000"/>
          <w:kern w:val="0"/>
          <w:szCs w:val="21"/>
        </w:rPr>
        <w:t>m</w:t>
      </w:r>
      <w:r>
        <w:rPr>
          <w:iCs/>
          <w:color w:val="FF0000"/>
          <w:kern w:val="0"/>
          <w:szCs w:val="21"/>
          <w:vertAlign w:val="subscript"/>
        </w:rPr>
        <w:t>2</w:t>
      </w:r>
      <w:r>
        <w:rPr>
          <w:color w:val="FF0000"/>
          <w:kern w:val="0"/>
          <w:szCs w:val="21"/>
        </w:rPr>
        <w:t>，则由</w:t>
      </w:r>
      <w:r>
        <w:rPr>
          <w:i/>
          <w:color w:val="FF0000"/>
          <w:kern w:val="0"/>
          <w:szCs w:val="21"/>
        </w:rPr>
        <w:t>G</w:t>
      </w:r>
      <w:r>
        <w:rPr>
          <w:color w:val="FF0000"/>
          <w:kern w:val="0"/>
          <w:szCs w:val="21"/>
        </w:rPr>
        <w:t>=</w:t>
      </w:r>
      <w:r>
        <w:rPr>
          <w:i/>
          <w:color w:val="FF0000"/>
          <w:kern w:val="0"/>
          <w:szCs w:val="21"/>
        </w:rPr>
        <w:t>mg</w:t>
      </w:r>
      <w:r>
        <w:rPr>
          <w:color w:val="FF0000"/>
          <w:kern w:val="0"/>
          <w:szCs w:val="21"/>
        </w:rPr>
        <w:t>可知</w:t>
      </w:r>
      <w:r>
        <w:rPr>
          <w:i/>
          <w:color w:val="FF0000"/>
          <w:kern w:val="0"/>
          <w:szCs w:val="21"/>
        </w:rPr>
        <w:t>G</w:t>
      </w:r>
      <w:r>
        <w:rPr>
          <w:iCs/>
          <w:color w:val="FF0000"/>
          <w:kern w:val="0"/>
          <w:szCs w:val="21"/>
          <w:vertAlign w:val="subscript"/>
        </w:rPr>
        <w:t>1</w:t>
      </w:r>
      <w:r>
        <w:rPr>
          <w:color w:val="FF0000"/>
          <w:kern w:val="0"/>
          <w:szCs w:val="21"/>
        </w:rPr>
        <w:t>大于</w:t>
      </w:r>
      <w:r>
        <w:rPr>
          <w:i/>
          <w:color w:val="FF0000"/>
          <w:kern w:val="0"/>
          <w:szCs w:val="21"/>
        </w:rPr>
        <w:t>G</w:t>
      </w:r>
      <w:r>
        <w:rPr>
          <w:iCs/>
          <w:color w:val="FF0000"/>
          <w:kern w:val="0"/>
          <w:szCs w:val="21"/>
          <w:vertAlign w:val="subscript"/>
        </w:rPr>
        <w:t>2</w:t>
      </w:r>
      <w:r>
        <w:rPr>
          <w:color w:val="FF0000"/>
          <w:kern w:val="0"/>
          <w:szCs w:val="21"/>
        </w:rPr>
        <w:t>，由于苹果漂浮，浮力等于重力，梨子下沉，浮力小于重力，则可知苹果所受浮力</w:t>
      </w:r>
      <w:r>
        <w:rPr>
          <w:i/>
          <w:color w:val="FF0000"/>
          <w:kern w:val="0"/>
          <w:szCs w:val="21"/>
        </w:rPr>
        <w:t>F</w:t>
      </w:r>
      <w:r>
        <w:rPr>
          <w:iCs/>
          <w:color w:val="FF0000"/>
          <w:kern w:val="0"/>
          <w:szCs w:val="21"/>
          <w:vertAlign w:val="subscript"/>
        </w:rPr>
        <w:t>1</w:t>
      </w:r>
      <w:r>
        <w:rPr>
          <w:color w:val="FF0000"/>
          <w:kern w:val="0"/>
          <w:szCs w:val="21"/>
        </w:rPr>
        <w:t>一定大于梨子所受浮力</w:t>
      </w:r>
      <w:r>
        <w:rPr>
          <w:i/>
          <w:color w:val="FF0000"/>
          <w:kern w:val="0"/>
          <w:szCs w:val="21"/>
        </w:rPr>
        <w:t>F</w:t>
      </w:r>
      <w:r>
        <w:rPr>
          <w:iCs/>
          <w:color w:val="FF0000"/>
          <w:kern w:val="0"/>
          <w:szCs w:val="21"/>
          <w:vertAlign w:val="subscript"/>
        </w:rPr>
        <w:t>2</w:t>
      </w:r>
      <w:r>
        <w:rPr>
          <w:color w:val="FF0000"/>
          <w:kern w:val="0"/>
          <w:szCs w:val="21"/>
        </w:rPr>
        <w:t>，故(1)错误；</w:t>
      </w:r>
    </w:p>
    <w:p w14:paraId="53A87EA2">
      <w:pPr>
        <w:spacing w:line="360" w:lineRule="auto"/>
        <w:ind w:firstLine="420" w:firstLineChars="200"/>
        <w:jc w:val="left"/>
        <w:rPr>
          <w:color w:val="FF0000"/>
          <w:kern w:val="0"/>
          <w:szCs w:val="21"/>
        </w:rPr>
      </w:pPr>
      <w:r>
        <w:rPr>
          <w:color w:val="FF0000"/>
          <w:kern w:val="0"/>
          <w:szCs w:val="21"/>
        </w:rPr>
        <w:t>（</w:t>
      </w:r>
      <w:r>
        <w:rPr>
          <w:rFonts w:hint="eastAsia"/>
          <w:color w:val="FF0000"/>
          <w:kern w:val="0"/>
          <w:szCs w:val="21"/>
        </w:rPr>
        <w:t>2</w:t>
      </w:r>
      <w:r>
        <w:rPr>
          <w:color w:val="FF0000"/>
          <w:kern w:val="0"/>
          <w:szCs w:val="21"/>
        </w:rPr>
        <w:t>）若</w:t>
      </w:r>
      <w:r>
        <w:rPr>
          <w:i/>
          <w:color w:val="FF0000"/>
          <w:kern w:val="0"/>
          <w:szCs w:val="21"/>
        </w:rPr>
        <w:t>m</w:t>
      </w:r>
      <w:r>
        <w:rPr>
          <w:iCs/>
          <w:color w:val="FF0000"/>
          <w:kern w:val="0"/>
          <w:szCs w:val="21"/>
          <w:vertAlign w:val="subscript"/>
        </w:rPr>
        <w:t>1</w:t>
      </w:r>
      <w:r>
        <w:rPr>
          <w:color w:val="FF0000"/>
          <w:kern w:val="0"/>
          <w:szCs w:val="21"/>
        </w:rPr>
        <w:t>=</w:t>
      </w:r>
      <w:r>
        <w:rPr>
          <w:i/>
          <w:color w:val="FF0000"/>
          <w:kern w:val="0"/>
          <w:szCs w:val="21"/>
        </w:rPr>
        <w:t>m</w:t>
      </w:r>
      <w:r>
        <w:rPr>
          <w:iCs/>
          <w:color w:val="FF0000"/>
          <w:kern w:val="0"/>
          <w:szCs w:val="21"/>
          <w:vertAlign w:val="subscript"/>
        </w:rPr>
        <w:t>2</w:t>
      </w:r>
      <w:r>
        <w:rPr>
          <w:color w:val="FF0000"/>
          <w:kern w:val="0"/>
          <w:szCs w:val="21"/>
        </w:rPr>
        <w:t>，则由</w:t>
      </w:r>
      <w:r>
        <w:rPr>
          <w:i/>
          <w:color w:val="FF0000"/>
          <w:kern w:val="0"/>
          <w:szCs w:val="21"/>
        </w:rPr>
        <w:t>G</w:t>
      </w:r>
      <w:r>
        <w:rPr>
          <w:color w:val="FF0000"/>
          <w:kern w:val="0"/>
          <w:szCs w:val="21"/>
        </w:rPr>
        <w:t>=</w:t>
      </w:r>
      <w:r>
        <w:rPr>
          <w:i/>
          <w:color w:val="FF0000"/>
          <w:kern w:val="0"/>
          <w:szCs w:val="21"/>
        </w:rPr>
        <w:t>mg</w:t>
      </w:r>
      <w:r>
        <w:rPr>
          <w:color w:val="FF0000"/>
          <w:kern w:val="0"/>
          <w:szCs w:val="21"/>
        </w:rPr>
        <w:t>可知</w:t>
      </w:r>
      <w:r>
        <w:rPr>
          <w:i/>
          <w:color w:val="FF0000"/>
          <w:kern w:val="0"/>
          <w:szCs w:val="21"/>
        </w:rPr>
        <w:t>G</w:t>
      </w:r>
      <w:r>
        <w:rPr>
          <w:iCs/>
          <w:color w:val="FF0000"/>
          <w:kern w:val="0"/>
          <w:szCs w:val="21"/>
          <w:vertAlign w:val="subscript"/>
        </w:rPr>
        <w:t>1</w:t>
      </w:r>
      <w:r>
        <w:rPr>
          <w:color w:val="FF0000"/>
          <w:kern w:val="0"/>
          <w:szCs w:val="21"/>
        </w:rPr>
        <w:t>等于</w:t>
      </w:r>
      <w:r>
        <w:rPr>
          <w:i/>
          <w:color w:val="FF0000"/>
          <w:kern w:val="0"/>
          <w:szCs w:val="21"/>
        </w:rPr>
        <w:t>G</w:t>
      </w:r>
      <w:r>
        <w:rPr>
          <w:iCs/>
          <w:color w:val="FF0000"/>
          <w:kern w:val="0"/>
          <w:szCs w:val="21"/>
          <w:vertAlign w:val="subscript"/>
        </w:rPr>
        <w:t>2</w:t>
      </w:r>
      <w:r>
        <w:rPr>
          <w:color w:val="FF0000"/>
          <w:kern w:val="0"/>
          <w:szCs w:val="21"/>
        </w:rPr>
        <w:t>，由于苹果漂浮，浮力等于重力，梨子下沉，浮力小于重力，则可知苹果所受浮力</w:t>
      </w:r>
      <w:r>
        <w:rPr>
          <w:i/>
          <w:color w:val="FF0000"/>
          <w:kern w:val="0"/>
          <w:szCs w:val="21"/>
        </w:rPr>
        <w:t>F</w:t>
      </w:r>
      <w:r>
        <w:rPr>
          <w:iCs/>
          <w:color w:val="FF0000"/>
          <w:kern w:val="0"/>
          <w:szCs w:val="21"/>
          <w:vertAlign w:val="subscript"/>
        </w:rPr>
        <w:t>1</w:t>
      </w:r>
      <w:r>
        <w:rPr>
          <w:color w:val="FF0000"/>
          <w:kern w:val="0"/>
          <w:szCs w:val="21"/>
        </w:rPr>
        <w:t>一定大于梨子所受浮力</w:t>
      </w:r>
      <w:r>
        <w:rPr>
          <w:i/>
          <w:color w:val="FF0000"/>
          <w:kern w:val="0"/>
          <w:szCs w:val="21"/>
        </w:rPr>
        <w:t>F</w:t>
      </w:r>
      <w:r>
        <w:rPr>
          <w:iCs/>
          <w:color w:val="FF0000"/>
          <w:kern w:val="0"/>
          <w:szCs w:val="21"/>
          <w:vertAlign w:val="subscript"/>
        </w:rPr>
        <w:t>2</w:t>
      </w:r>
      <w:r>
        <w:rPr>
          <w:color w:val="FF0000"/>
          <w:kern w:val="0"/>
          <w:szCs w:val="21"/>
        </w:rPr>
        <w:t>，故(2)正确；</w:t>
      </w:r>
    </w:p>
    <w:p w14:paraId="5676EC86">
      <w:pPr>
        <w:spacing w:line="360" w:lineRule="auto"/>
        <w:ind w:firstLine="420" w:firstLineChars="200"/>
        <w:jc w:val="left"/>
        <w:rPr>
          <w:color w:val="FF0000"/>
          <w:kern w:val="0"/>
          <w:szCs w:val="21"/>
        </w:rPr>
      </w:pPr>
      <w:r>
        <w:rPr>
          <w:color w:val="FF0000"/>
          <w:kern w:val="0"/>
          <w:szCs w:val="21"/>
        </w:rPr>
        <w:t>（</w:t>
      </w:r>
      <w:r>
        <w:rPr>
          <w:rFonts w:hint="eastAsia"/>
          <w:color w:val="FF0000"/>
          <w:kern w:val="0"/>
          <w:szCs w:val="21"/>
        </w:rPr>
        <w:t>3</w:t>
      </w:r>
      <w:r>
        <w:rPr>
          <w:color w:val="FF0000"/>
          <w:kern w:val="0"/>
          <w:szCs w:val="21"/>
        </w:rPr>
        <w:t>）若</w:t>
      </w:r>
      <w:r>
        <w:rPr>
          <w:i/>
          <w:color w:val="FF0000"/>
          <w:kern w:val="0"/>
          <w:szCs w:val="21"/>
        </w:rPr>
        <w:t>V</w:t>
      </w:r>
      <w:r>
        <w:rPr>
          <w:iCs/>
          <w:color w:val="FF0000"/>
          <w:kern w:val="0"/>
          <w:szCs w:val="21"/>
          <w:vertAlign w:val="subscript"/>
        </w:rPr>
        <w:t>1</w:t>
      </w:r>
      <w:r>
        <w:rPr>
          <w:color w:val="FF0000"/>
          <w:kern w:val="0"/>
          <w:szCs w:val="21"/>
        </w:rPr>
        <w:t>=</w:t>
      </w:r>
      <w:r>
        <w:rPr>
          <w:i/>
          <w:color w:val="FF0000"/>
          <w:kern w:val="0"/>
          <w:szCs w:val="21"/>
        </w:rPr>
        <w:t>V</w:t>
      </w:r>
      <w:r>
        <w:rPr>
          <w:iCs/>
          <w:color w:val="FF0000"/>
          <w:kern w:val="0"/>
          <w:szCs w:val="21"/>
          <w:vertAlign w:val="subscript"/>
        </w:rPr>
        <w:t>2</w:t>
      </w:r>
      <w:r>
        <w:rPr>
          <w:color w:val="FF0000"/>
          <w:kern w:val="0"/>
          <w:szCs w:val="21"/>
        </w:rPr>
        <w:t>，由图可知梨子排开水的体积大于苹果排开水的体积，由</w:t>
      </w:r>
      <w:r>
        <w:rPr>
          <w:i/>
          <w:color w:val="FF0000"/>
          <w:kern w:val="0"/>
          <w:szCs w:val="21"/>
        </w:rPr>
        <w:t>F</w:t>
      </w:r>
      <w:r>
        <w:rPr>
          <w:rFonts w:hint="eastAsia"/>
          <w:color w:val="FF0000"/>
          <w:kern w:val="0"/>
          <w:szCs w:val="21"/>
          <w:vertAlign w:val="subscript"/>
        </w:rPr>
        <w:t>浮</w:t>
      </w:r>
      <w:r>
        <w:rPr>
          <w:color w:val="FF0000"/>
          <w:kern w:val="0"/>
          <w:szCs w:val="21"/>
        </w:rPr>
        <w:t>=</w:t>
      </w:r>
      <w:r>
        <w:rPr>
          <w:i/>
          <w:color w:val="FF0000"/>
          <w:kern w:val="0"/>
          <w:szCs w:val="21"/>
        </w:rPr>
        <w:t>ρ</w:t>
      </w:r>
      <w:r>
        <w:rPr>
          <w:rFonts w:hint="eastAsia"/>
          <w:color w:val="FF0000"/>
          <w:kern w:val="0"/>
          <w:szCs w:val="21"/>
          <w:vertAlign w:val="subscript"/>
        </w:rPr>
        <w:t>水</w:t>
      </w:r>
      <w:r>
        <w:rPr>
          <w:i/>
          <w:color w:val="FF0000"/>
          <w:kern w:val="0"/>
          <w:szCs w:val="21"/>
        </w:rPr>
        <w:t>gV</w:t>
      </w:r>
      <w:r>
        <w:rPr>
          <w:rFonts w:hint="eastAsia"/>
          <w:color w:val="FF0000"/>
          <w:kern w:val="0"/>
          <w:szCs w:val="21"/>
          <w:vertAlign w:val="subscript"/>
        </w:rPr>
        <w:t>排</w:t>
      </w:r>
      <w:r>
        <w:rPr>
          <w:color w:val="FF0000"/>
          <w:kern w:val="0"/>
          <w:szCs w:val="21"/>
        </w:rPr>
        <w:t>可知，苹果所受浮力</w:t>
      </w:r>
      <w:r>
        <w:rPr>
          <w:i/>
          <w:color w:val="FF0000"/>
          <w:kern w:val="0"/>
          <w:szCs w:val="21"/>
        </w:rPr>
        <w:t>F</w:t>
      </w:r>
      <w:r>
        <w:rPr>
          <w:iCs/>
          <w:color w:val="FF0000"/>
          <w:kern w:val="0"/>
          <w:szCs w:val="21"/>
          <w:vertAlign w:val="subscript"/>
        </w:rPr>
        <w:t>1</w:t>
      </w:r>
      <w:r>
        <w:rPr>
          <w:color w:val="FF0000"/>
          <w:kern w:val="0"/>
          <w:szCs w:val="21"/>
        </w:rPr>
        <w:t>一定小于梨子所受浮力</w:t>
      </w:r>
      <w:r>
        <w:rPr>
          <w:i/>
          <w:color w:val="FF0000"/>
          <w:kern w:val="0"/>
          <w:szCs w:val="21"/>
        </w:rPr>
        <w:t>F</w:t>
      </w:r>
      <w:r>
        <w:rPr>
          <w:iCs/>
          <w:color w:val="FF0000"/>
          <w:kern w:val="0"/>
          <w:szCs w:val="21"/>
          <w:vertAlign w:val="subscript"/>
        </w:rPr>
        <w:t>2</w:t>
      </w:r>
      <w:r>
        <w:rPr>
          <w:color w:val="FF0000"/>
          <w:kern w:val="0"/>
          <w:szCs w:val="21"/>
        </w:rPr>
        <w:t>，故(3)正确；</w:t>
      </w:r>
    </w:p>
    <w:p w14:paraId="5ED443ED">
      <w:pPr>
        <w:spacing w:line="360" w:lineRule="auto"/>
        <w:ind w:firstLine="420" w:firstLineChars="200"/>
        <w:jc w:val="left"/>
        <w:rPr>
          <w:color w:val="FF0000"/>
          <w:kern w:val="0"/>
          <w:szCs w:val="21"/>
        </w:rPr>
      </w:pPr>
      <w:r>
        <w:rPr>
          <w:color w:val="FF0000"/>
          <w:kern w:val="0"/>
          <w:szCs w:val="21"/>
        </w:rPr>
        <w:t>（</w:t>
      </w:r>
      <w:r>
        <w:rPr>
          <w:rFonts w:hint="eastAsia"/>
          <w:color w:val="FF0000"/>
          <w:kern w:val="0"/>
          <w:szCs w:val="21"/>
        </w:rPr>
        <w:t>4</w:t>
      </w:r>
      <w:r>
        <w:rPr>
          <w:color w:val="FF0000"/>
          <w:kern w:val="0"/>
          <w:szCs w:val="21"/>
        </w:rPr>
        <w:t>）若</w:t>
      </w:r>
      <w:r>
        <w:rPr>
          <w:i/>
          <w:color w:val="FF0000"/>
          <w:kern w:val="0"/>
          <w:szCs w:val="21"/>
        </w:rPr>
        <w:t>V</w:t>
      </w:r>
      <w:r>
        <w:rPr>
          <w:iCs/>
          <w:color w:val="FF0000"/>
          <w:kern w:val="0"/>
          <w:szCs w:val="21"/>
          <w:vertAlign w:val="subscript"/>
        </w:rPr>
        <w:t>1</w:t>
      </w:r>
      <w:r>
        <w:rPr>
          <w:color w:val="FF0000"/>
          <w:kern w:val="0"/>
          <w:szCs w:val="21"/>
        </w:rPr>
        <w:t>&gt;</w:t>
      </w:r>
      <w:r>
        <w:rPr>
          <w:i/>
          <w:color w:val="FF0000"/>
          <w:kern w:val="0"/>
          <w:szCs w:val="21"/>
        </w:rPr>
        <w:t>V</w:t>
      </w:r>
      <w:r>
        <w:rPr>
          <w:iCs/>
          <w:color w:val="FF0000"/>
          <w:kern w:val="0"/>
          <w:szCs w:val="21"/>
          <w:vertAlign w:val="subscript"/>
        </w:rPr>
        <w:t>2</w:t>
      </w:r>
      <w:r>
        <w:rPr>
          <w:color w:val="FF0000"/>
          <w:kern w:val="0"/>
          <w:szCs w:val="21"/>
        </w:rPr>
        <w:t>，由图无法判断排开水的体积大小关系，无法比较所受浮力大小关系，故(4)错误；</w:t>
      </w:r>
    </w:p>
    <w:p w14:paraId="3573ED2F">
      <w:pPr>
        <w:spacing w:line="360" w:lineRule="auto"/>
        <w:ind w:firstLine="420" w:firstLineChars="200"/>
        <w:jc w:val="left"/>
        <w:rPr>
          <w:color w:val="FF0000"/>
          <w:kern w:val="0"/>
          <w:szCs w:val="21"/>
        </w:rPr>
      </w:pPr>
      <w:r>
        <w:rPr>
          <w:color w:val="FF0000"/>
          <w:kern w:val="0"/>
          <w:szCs w:val="21"/>
        </w:rPr>
        <w:t>综合可知（</w:t>
      </w:r>
      <w:r>
        <w:rPr>
          <w:rFonts w:hint="eastAsia"/>
          <w:color w:val="FF0000"/>
          <w:kern w:val="0"/>
          <w:szCs w:val="21"/>
        </w:rPr>
        <w:t>2</w:t>
      </w:r>
      <w:r>
        <w:rPr>
          <w:color w:val="FF0000"/>
          <w:kern w:val="0"/>
          <w:szCs w:val="21"/>
        </w:rPr>
        <w:t>）（</w:t>
      </w:r>
      <w:r>
        <w:rPr>
          <w:rFonts w:hint="eastAsia"/>
          <w:color w:val="FF0000"/>
          <w:kern w:val="0"/>
          <w:szCs w:val="21"/>
        </w:rPr>
        <w:t>3</w:t>
      </w:r>
      <w:r>
        <w:rPr>
          <w:color w:val="FF0000"/>
          <w:kern w:val="0"/>
          <w:szCs w:val="21"/>
        </w:rPr>
        <w:t>）正确，故选C。</w:t>
      </w:r>
    </w:p>
    <w:p w14:paraId="5E3E2A66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15．</w:t>
      </w:r>
      <w:r>
        <w:rPr>
          <w:rFonts w:hint="eastAsia"/>
          <w:color w:val="000000"/>
          <w:kern w:val="0"/>
          <w:szCs w:val="21"/>
        </w:rPr>
        <w:t>“蛟龙号”是我国首台自主设计、自主集成研制的作业型深海载人潜水器。“蛟龙号”体积约为70m</w:t>
      </w:r>
      <w:r>
        <w:rPr>
          <w:rFonts w:hint="eastAsia"/>
          <w:color w:val="000000"/>
          <w:kern w:val="0"/>
          <w:szCs w:val="21"/>
          <w:vertAlign w:val="superscript"/>
        </w:rPr>
        <w:t>3</w:t>
      </w:r>
      <w:r>
        <w:rPr>
          <w:rFonts w:hint="eastAsia"/>
          <w:color w:val="000000"/>
          <w:kern w:val="0"/>
          <w:szCs w:val="21"/>
        </w:rPr>
        <w:t>，空载时质量约为22t，最大荷载200kg。（</w:t>
      </w:r>
      <w:r>
        <w:rPr>
          <w:i/>
          <w:color w:val="000000"/>
          <w:kern w:val="0"/>
          <w:szCs w:val="21"/>
        </w:rPr>
        <w:t>ρ</w:t>
      </w:r>
      <w:r>
        <w:rPr>
          <w:rFonts w:hint="eastAsia"/>
          <w:iCs/>
          <w:color w:val="000000"/>
          <w:kern w:val="0"/>
          <w:szCs w:val="21"/>
          <w:vertAlign w:val="subscript"/>
        </w:rPr>
        <w:t>海水</w:t>
      </w:r>
      <w:r>
        <w:rPr>
          <w:rFonts w:hint="eastAsia"/>
          <w:color w:val="000000"/>
          <w:kern w:val="0"/>
          <w:szCs w:val="21"/>
        </w:rPr>
        <w:t>取1.0×10</w:t>
      </w:r>
      <w:r>
        <w:rPr>
          <w:rFonts w:hint="eastAsia"/>
          <w:color w:val="000000"/>
          <w:kern w:val="0"/>
          <w:szCs w:val="21"/>
          <w:vertAlign w:val="superscript"/>
        </w:rPr>
        <w:t>3</w:t>
      </w:r>
      <w:r>
        <w:rPr>
          <w:rFonts w:hint="eastAsia"/>
          <w:color w:val="000000"/>
          <w:kern w:val="0"/>
          <w:szCs w:val="21"/>
        </w:rPr>
        <w:t>kg/m</w:t>
      </w:r>
      <w:r>
        <w:rPr>
          <w:rFonts w:hint="eastAsia"/>
          <w:color w:val="000000"/>
          <w:kern w:val="0"/>
          <w:szCs w:val="21"/>
          <w:vertAlign w:val="superscript"/>
        </w:rPr>
        <w:t>3</w:t>
      </w:r>
      <w:r>
        <w:rPr>
          <w:rFonts w:hint="eastAsia"/>
          <w:color w:val="000000"/>
          <w:kern w:val="0"/>
          <w:szCs w:val="21"/>
        </w:rPr>
        <w:t>，</w:t>
      </w:r>
      <w:r>
        <w:rPr>
          <w:rFonts w:hint="eastAsia"/>
          <w:i/>
          <w:color w:val="000000"/>
          <w:kern w:val="0"/>
          <w:szCs w:val="21"/>
        </w:rPr>
        <w:t>g</w:t>
      </w:r>
      <w:r>
        <w:rPr>
          <w:rFonts w:hint="eastAsia"/>
          <w:color w:val="000000"/>
          <w:kern w:val="0"/>
          <w:szCs w:val="21"/>
        </w:rPr>
        <w:t>取10N/kg）求：</w:t>
      </w:r>
    </w:p>
    <w:p w14:paraId="4DE001A4">
      <w:pPr>
        <w:pStyle w:val="2"/>
        <w:ind w:firstLine="2730" w:firstLineChars="1300"/>
      </w:pPr>
      <w:r>
        <w:rPr>
          <w:color w:val="000000"/>
          <w:kern w:val="0"/>
          <w:szCs w:val="21"/>
        </w:rPr>
        <w:drawing>
          <wp:inline distT="0" distB="0" distL="0" distR="0">
            <wp:extent cx="1447800" cy="981075"/>
            <wp:effectExtent l="0" t="0" r="0" b="0"/>
            <wp:docPr id="100029" name="图片 100029" descr="@@@f3e0c089-1ff6-4a52-8e79-8b2e37a055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f3e0c089-1ff6-4a52-8e79-8b2e37a055cc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D83C4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（1）“蛟龙号”空载漂浮在水面时受到的浮力有多大？</w:t>
      </w:r>
    </w:p>
    <w:p w14:paraId="5FE4C194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（2）“蛟龙号”下潜到7km深时，受到的浮力有多大？</w:t>
      </w:r>
    </w:p>
    <w:p w14:paraId="5A332F9C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（3）若“蛟龙号”某次满载时下沉是采</w:t>
      </w:r>
      <w:r>
        <w:rPr>
          <w:color w:val="000000"/>
          <w:kern w:val="0"/>
          <w:szCs w:val="21"/>
        </w:rPr>
        <w:t>用注水方式实现的，则至少注入多少立方米的海水？</w:t>
      </w:r>
    </w:p>
    <w:p w14:paraId="78B66CAE">
      <w:pPr>
        <w:spacing w:line="360" w:lineRule="auto"/>
        <w:ind w:firstLine="420" w:firstLineChars="200"/>
        <w:jc w:val="left"/>
        <w:rPr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【答案】（1）2.2×10</w:t>
      </w:r>
      <w:r>
        <w:rPr>
          <w:rFonts w:hint="eastAsia"/>
          <w:color w:val="FF0000"/>
          <w:kern w:val="0"/>
          <w:szCs w:val="21"/>
          <w:vertAlign w:val="superscript"/>
        </w:rPr>
        <w:t>5</w:t>
      </w:r>
      <w:r>
        <w:rPr>
          <w:rFonts w:hint="eastAsia"/>
          <w:color w:val="FF0000"/>
          <w:kern w:val="0"/>
          <w:szCs w:val="21"/>
        </w:rPr>
        <w:t>N；（2）7×10</w:t>
      </w:r>
      <w:r>
        <w:rPr>
          <w:rFonts w:hint="eastAsia"/>
          <w:color w:val="FF0000"/>
          <w:kern w:val="0"/>
          <w:szCs w:val="21"/>
          <w:vertAlign w:val="superscript"/>
        </w:rPr>
        <w:t>5</w:t>
      </w:r>
      <w:r>
        <w:rPr>
          <w:rFonts w:hint="eastAsia"/>
          <w:color w:val="FF0000"/>
          <w:kern w:val="0"/>
          <w:szCs w:val="21"/>
        </w:rPr>
        <w:t>N；（3）47.8m</w:t>
      </w:r>
      <w:r>
        <w:rPr>
          <w:rFonts w:hint="eastAsia"/>
          <w:color w:val="FF0000"/>
          <w:kern w:val="0"/>
          <w:szCs w:val="21"/>
          <w:vertAlign w:val="superscript"/>
        </w:rPr>
        <w:t>3</w:t>
      </w:r>
    </w:p>
    <w:p w14:paraId="09743677">
      <w:pPr>
        <w:spacing w:line="360" w:lineRule="auto"/>
        <w:ind w:firstLine="420" w:firstLineChars="200"/>
        <w:jc w:val="left"/>
        <w:rPr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【详解】（1）空载的质量</w:t>
      </w:r>
      <w:r>
        <w:rPr>
          <w:rFonts w:hint="eastAsia"/>
          <w:i/>
          <w:color w:val="FF0000"/>
          <w:kern w:val="0"/>
          <w:szCs w:val="21"/>
        </w:rPr>
        <w:t>m</w:t>
      </w:r>
      <w:r>
        <w:rPr>
          <w:rFonts w:hint="eastAsia"/>
          <w:iCs/>
          <w:color w:val="FF0000"/>
          <w:kern w:val="0"/>
          <w:szCs w:val="21"/>
          <w:vertAlign w:val="subscript"/>
        </w:rPr>
        <w:t>空载</w:t>
      </w:r>
      <w:r>
        <w:rPr>
          <w:rFonts w:hint="eastAsia"/>
          <w:iCs/>
          <w:color w:val="FF0000"/>
          <w:kern w:val="0"/>
          <w:szCs w:val="21"/>
        </w:rPr>
        <w:t>=22t</w:t>
      </w:r>
      <w:r>
        <w:rPr>
          <w:rFonts w:hint="eastAsia"/>
          <w:i/>
          <w:color w:val="FF0000"/>
          <w:kern w:val="0"/>
          <w:szCs w:val="21"/>
        </w:rPr>
        <w:t>=</w:t>
      </w:r>
      <w:r>
        <w:rPr>
          <w:rFonts w:hint="eastAsia"/>
          <w:color w:val="FF0000"/>
          <w:kern w:val="0"/>
          <w:szCs w:val="21"/>
        </w:rPr>
        <w:t>2.2×10</w:t>
      </w:r>
      <w:r>
        <w:rPr>
          <w:rFonts w:hint="eastAsia"/>
          <w:color w:val="FF0000"/>
          <w:kern w:val="0"/>
          <w:szCs w:val="21"/>
          <w:vertAlign w:val="superscript"/>
        </w:rPr>
        <w:t>4</w:t>
      </w:r>
      <w:r>
        <w:rPr>
          <w:rFonts w:hint="eastAsia"/>
          <w:color w:val="FF0000"/>
          <w:kern w:val="0"/>
          <w:szCs w:val="21"/>
        </w:rPr>
        <w:t>kg</w:t>
      </w:r>
    </w:p>
    <w:p w14:paraId="4A5A3265">
      <w:pPr>
        <w:spacing w:line="360" w:lineRule="auto"/>
        <w:ind w:firstLine="420" w:firstLineChars="200"/>
        <w:jc w:val="left"/>
        <w:rPr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 xml:space="preserve"> “蛟龙号”空载漂浮在水面，根据物体的浮沉条件可得潜艇受到浮力</w:t>
      </w:r>
    </w:p>
    <w:p w14:paraId="014C2B41">
      <w:pPr>
        <w:spacing w:line="360" w:lineRule="auto"/>
        <w:ind w:firstLine="420" w:firstLineChars="200"/>
        <w:jc w:val="left"/>
        <w:rPr>
          <w:color w:val="FF0000"/>
          <w:kern w:val="0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FF0000"/>
                  <w:kern w:val="0"/>
                  <w:szCs w:val="21"/>
                </w:rPr>
              </m:ctrlPr>
            </m:sSubPr>
            <m:e>
              <m:r>
                <m:rPr>
                  <m:nor/>
                </m:rPr>
                <w:rPr>
                  <w:rFonts w:hint="eastAsia"/>
                  <w:i/>
                  <w:iCs/>
                  <w:color w:val="FF0000"/>
                  <w:kern w:val="0"/>
                  <w:szCs w:val="21"/>
                </w:rPr>
                <m:t>F</m:t>
              </m:r>
              <m:ctrlPr>
                <w:rPr>
                  <w:rFonts w:ascii="Cambria Math" w:hAnsi="Cambria Math"/>
                  <w:i/>
                  <w:color w:val="FF0000"/>
                  <w:kern w:val="0"/>
                  <w:szCs w:val="21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eastAsia"/>
                  <w:color w:val="FF0000"/>
                  <w:kern w:val="0"/>
                  <w:szCs w:val="21"/>
                </w:rPr>
                <m:t>浮</m:t>
              </m:r>
              <m:ctrlPr>
                <w:rPr>
                  <w:rFonts w:ascii="Cambria Math" w:hAnsi="Cambria Math"/>
                  <w:i/>
                  <w:color w:val="FF0000"/>
                  <w:kern w:val="0"/>
                  <w:szCs w:val="21"/>
                </w:rPr>
              </m:ctrlPr>
            </m:sub>
          </m:sSub>
          <m:r>
            <m:rPr>
              <m:nor/>
              <m:sty m:val="p"/>
            </m:rPr>
            <w:rPr>
              <w:rFonts w:hint="eastAsia"/>
              <w:color w:val="FF0000"/>
              <w:kern w:val="0"/>
              <w:szCs w:val="21"/>
            </w:rPr>
            <m:t>＝</m:t>
          </m:r>
          <m:sSub>
            <m:sSubPr>
              <m:ctrlPr>
                <w:rPr>
                  <w:rFonts w:ascii="Cambria Math" w:hAnsi="Cambria Math"/>
                  <w:i/>
                  <w:color w:val="FF0000"/>
                  <w:kern w:val="0"/>
                  <w:szCs w:val="21"/>
                </w:rPr>
              </m:ctrlPr>
            </m:sSubPr>
            <m:e>
              <m:r>
                <m:rPr>
                  <m:nor/>
                </m:rPr>
                <w:rPr>
                  <w:rFonts w:hint="eastAsia"/>
                  <w:i/>
                  <w:iCs/>
                  <w:color w:val="FF0000"/>
                  <w:kern w:val="0"/>
                  <w:szCs w:val="21"/>
                </w:rPr>
                <m:t>G</m:t>
              </m:r>
              <m:ctrlPr>
                <w:rPr>
                  <w:rFonts w:ascii="Cambria Math" w:hAnsi="Cambria Math"/>
                  <w:i/>
                  <w:color w:val="FF0000"/>
                  <w:kern w:val="0"/>
                  <w:szCs w:val="21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eastAsia"/>
                  <w:color w:val="FF0000"/>
                  <w:kern w:val="0"/>
                  <w:szCs w:val="21"/>
                </w:rPr>
                <m:t>空载</m:t>
              </m:r>
              <m:ctrlPr>
                <w:rPr>
                  <w:rFonts w:ascii="Cambria Math" w:hAnsi="Cambria Math"/>
                  <w:i/>
                  <w:color w:val="FF0000"/>
                  <w:kern w:val="0"/>
                  <w:szCs w:val="21"/>
                </w:rPr>
              </m:ctrlPr>
            </m:sub>
          </m:sSub>
          <m:r>
            <m:rPr>
              <m:nor/>
              <m:sty m:val="p"/>
            </m:rPr>
            <w:rPr>
              <w:rFonts w:hint="eastAsia"/>
              <w:color w:val="FF0000"/>
              <w:kern w:val="0"/>
              <w:szCs w:val="21"/>
            </w:rPr>
            <m:t>＝</m:t>
          </m:r>
          <m:sSub>
            <m:sSubPr>
              <m:ctrlPr>
                <w:rPr>
                  <w:rFonts w:ascii="Cambria Math" w:hAnsi="Cambria Math"/>
                  <w:i/>
                  <w:color w:val="FF0000"/>
                  <w:kern w:val="0"/>
                  <w:szCs w:val="21"/>
                </w:rPr>
              </m:ctrlPr>
            </m:sSubPr>
            <m:e>
              <m:r>
                <m:rPr>
                  <m:nor/>
                </m:rPr>
                <w:rPr>
                  <w:rFonts w:hint="eastAsia"/>
                  <w:i/>
                  <w:iCs/>
                  <w:color w:val="FF0000"/>
                  <w:kern w:val="0"/>
                  <w:szCs w:val="21"/>
                </w:rPr>
                <m:t>m</m:t>
              </m:r>
              <m:ctrlPr>
                <w:rPr>
                  <w:rFonts w:ascii="Cambria Math" w:hAnsi="Cambria Math"/>
                  <w:i/>
                  <w:color w:val="FF0000"/>
                  <w:kern w:val="0"/>
                  <w:szCs w:val="21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eastAsia"/>
                  <w:color w:val="FF0000"/>
                  <w:kern w:val="0"/>
                  <w:szCs w:val="21"/>
                </w:rPr>
                <m:t>空载</m:t>
              </m:r>
              <m:ctrlPr>
                <w:rPr>
                  <w:rFonts w:ascii="Cambria Math" w:hAnsi="Cambria Math"/>
                  <w:i/>
                  <w:color w:val="FF0000"/>
                  <w:kern w:val="0"/>
                  <w:szCs w:val="21"/>
                </w:rPr>
              </m:ctrlPr>
            </m:sub>
          </m:sSub>
          <m:r>
            <m:rPr>
              <m:nor/>
            </m:rPr>
            <w:rPr>
              <w:rFonts w:hint="eastAsia"/>
              <w:i/>
              <w:iCs/>
              <w:color w:val="FF0000"/>
              <w:kern w:val="0"/>
              <w:szCs w:val="21"/>
            </w:rPr>
            <m:t>g</m:t>
          </m:r>
          <m:r>
            <m:rPr>
              <m:nor/>
              <m:sty m:val="p"/>
            </m:rPr>
            <w:rPr>
              <w:rFonts w:hint="eastAsia"/>
              <w:color w:val="FF0000"/>
              <w:kern w:val="0"/>
              <w:szCs w:val="21"/>
            </w:rPr>
            <m:t>＝2.2×1</m:t>
          </m:r>
          <m:sSup>
            <m:sSupPr>
              <m:ctrlPr>
                <w:rPr>
                  <w:rFonts w:ascii="Cambria Math" w:hAnsi="Cambria Math"/>
                  <w:color w:val="FF0000"/>
                  <w:kern w:val="0"/>
                  <w:szCs w:val="21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eastAsia"/>
                  <w:color w:val="FF0000"/>
                  <w:kern w:val="0"/>
                  <w:szCs w:val="21"/>
                </w:rPr>
                <m:t>0</m:t>
              </m:r>
              <m:ctrlPr>
                <w:rPr>
                  <w:rFonts w:ascii="Cambria Math" w:hAnsi="Cambria Math"/>
                  <w:color w:val="FF0000"/>
                  <w:kern w:val="0"/>
                  <w:szCs w:val="21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eastAsia"/>
                  <w:color w:val="FF0000"/>
                  <w:kern w:val="0"/>
                  <w:szCs w:val="21"/>
                </w:rPr>
                <m:t>4</m:t>
              </m:r>
              <m:ctrlPr>
                <w:rPr>
                  <w:rFonts w:ascii="Cambria Math" w:hAnsi="Cambria Math"/>
                  <w:i/>
                  <w:color w:val="FF0000"/>
                  <w:kern w:val="0"/>
                  <w:szCs w:val="21"/>
                </w:rPr>
              </m:ctrlPr>
            </m:sup>
          </m:sSup>
          <m:r>
            <m:rPr>
              <m:nor/>
              <m:sty m:val="p"/>
            </m:rPr>
            <w:rPr>
              <w:rFonts w:hint="eastAsia"/>
              <w:color w:val="FF0000"/>
              <w:kern w:val="0"/>
              <w:szCs w:val="21"/>
            </w:rPr>
            <m:t>kg×10N/kg＝2.2×1</m:t>
          </m:r>
          <m:sSup>
            <m:sSupPr>
              <m:ctrlPr>
                <w:rPr>
                  <w:rFonts w:ascii="Cambria Math" w:hAnsi="Cambria Math"/>
                  <w:color w:val="FF0000"/>
                  <w:kern w:val="0"/>
                  <w:szCs w:val="21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eastAsia"/>
                  <w:color w:val="FF0000"/>
                  <w:kern w:val="0"/>
                  <w:szCs w:val="21"/>
                </w:rPr>
                <m:t>0</m:t>
              </m:r>
              <m:ctrlPr>
                <w:rPr>
                  <w:rFonts w:ascii="Cambria Math" w:hAnsi="Cambria Math"/>
                  <w:color w:val="FF0000"/>
                  <w:kern w:val="0"/>
                  <w:szCs w:val="21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eastAsia"/>
                  <w:color w:val="FF0000"/>
                  <w:kern w:val="0"/>
                  <w:szCs w:val="21"/>
                </w:rPr>
                <m:t>5</m:t>
              </m:r>
              <m:ctrlPr>
                <w:rPr>
                  <w:rFonts w:ascii="Cambria Math" w:hAnsi="Cambria Math"/>
                  <w:i/>
                  <w:color w:val="FF0000"/>
                  <w:kern w:val="0"/>
                  <w:szCs w:val="21"/>
                </w:rPr>
              </m:ctrlPr>
            </m:sup>
          </m:sSup>
          <m:r>
            <m:rPr>
              <m:nor/>
              <m:sty m:val="p"/>
            </m:rPr>
            <w:rPr>
              <w:rFonts w:hint="eastAsia"/>
              <w:color w:val="FF0000"/>
              <w:kern w:val="0"/>
              <w:szCs w:val="21"/>
            </w:rPr>
            <m:t>N</m:t>
          </m:r>
        </m:oMath>
      </m:oMathPara>
    </w:p>
    <w:p w14:paraId="622418EE">
      <w:pPr>
        <w:spacing w:line="360" w:lineRule="auto"/>
        <w:ind w:firstLine="420" w:firstLineChars="200"/>
        <w:jc w:val="left"/>
        <w:rPr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（2）“蛟龙号”下潜到7km深时，完全浸没，排开液体的体积与“蛟龙号”体积相等，</w:t>
      </w:r>
    </w:p>
    <w:p w14:paraId="1DDD44C5">
      <w:pPr>
        <w:spacing w:line="360" w:lineRule="auto"/>
        <w:ind w:firstLine="420" w:firstLineChars="200"/>
        <w:jc w:val="left"/>
        <w:rPr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受到的浮力</w:t>
      </w:r>
      <m:oMath>
        <m:sSub>
          <m:sSubPr>
            <m:ctrlPr>
              <w:rPr>
                <w:rFonts w:ascii="Cambria Math" w:hAnsi="Cambria Math"/>
                <w:i/>
                <w:color w:val="FF0000"/>
                <w:kern w:val="0"/>
                <w:szCs w:val="21"/>
              </w:rPr>
            </m:ctrlPr>
          </m:sSubPr>
          <m:e>
            <m:r>
              <m:rPr>
                <m:nor/>
              </m:rPr>
              <w:rPr>
                <w:i/>
                <w:iCs/>
                <w:color w:val="FF0000"/>
                <w:kern w:val="0"/>
                <w:szCs w:val="21"/>
              </w:rPr>
              <m:t>F</m:t>
            </m:r>
            <m:ctrlPr>
              <w:rPr>
                <w:rFonts w:ascii="Cambria Math" w:hAnsi="Cambria Math"/>
                <w:i/>
                <w:color w:val="FF0000"/>
                <w:kern w:val="0"/>
                <w:szCs w:val="21"/>
              </w:rPr>
            </m:ctrlPr>
          </m:e>
          <m:sub>
            <m:r>
              <m:rPr>
                <m:nor/>
                <m:sty m:val="p"/>
              </m:rPr>
              <w:rPr>
                <w:color w:val="FF0000"/>
                <w:kern w:val="0"/>
                <w:szCs w:val="21"/>
              </w:rPr>
              <m:t>浮</m:t>
            </m:r>
            <m:ctrlPr>
              <w:rPr>
                <w:rFonts w:ascii="Cambria Math" w:hAnsi="Cambria Math"/>
                <w:i/>
                <w:color w:val="FF0000"/>
                <w:kern w:val="0"/>
                <w:szCs w:val="21"/>
              </w:rPr>
            </m:ctrlPr>
          </m:sub>
        </m:sSub>
        <m:r>
          <m:rPr>
            <m:nor/>
            <m:sty m:val="p"/>
          </m:rPr>
          <w:rPr>
            <w:color w:val="FF0000"/>
            <w:kern w:val="0"/>
            <w:szCs w:val="21"/>
          </w:rPr>
          <m:t>'＝</m:t>
        </m:r>
        <m:sSub>
          <m:sSubPr>
            <m:ctrlPr>
              <w:rPr>
                <w:rFonts w:ascii="Cambria Math" w:hAnsi="Cambria Math"/>
                <w:i/>
                <w:color w:val="FF0000"/>
                <w:kern w:val="0"/>
                <w:szCs w:val="21"/>
              </w:rPr>
            </m:ctrlPr>
          </m:sSubPr>
          <m:e>
            <m:r>
              <m:rPr>
                <m:nor/>
              </m:rPr>
              <w:rPr>
                <w:i/>
                <w:iCs/>
                <w:color w:val="FF0000"/>
                <w:kern w:val="0"/>
                <w:szCs w:val="21"/>
              </w:rPr>
              <m:t>G</m:t>
            </m:r>
            <m:ctrlPr>
              <w:rPr>
                <w:rFonts w:ascii="Cambria Math" w:hAnsi="Cambria Math"/>
                <w:i/>
                <w:color w:val="FF0000"/>
                <w:kern w:val="0"/>
                <w:szCs w:val="21"/>
              </w:rPr>
            </m:ctrlPr>
          </m:e>
          <m:sub>
            <m:r>
              <m:rPr>
                <m:nor/>
                <m:sty m:val="p"/>
              </m:rPr>
              <w:rPr>
                <w:color w:val="FF0000"/>
                <w:kern w:val="0"/>
                <w:szCs w:val="21"/>
              </w:rPr>
              <m:t>排</m:t>
            </m:r>
            <m:ctrlPr>
              <w:rPr>
                <w:rFonts w:ascii="Cambria Math" w:hAnsi="Cambria Math"/>
                <w:i/>
                <w:color w:val="FF0000"/>
                <w:kern w:val="0"/>
                <w:szCs w:val="21"/>
              </w:rPr>
            </m:ctrlPr>
          </m:sub>
        </m:sSub>
        <m:r>
          <m:rPr>
            <m:nor/>
            <m:sty m:val="p"/>
          </m:rPr>
          <w:rPr>
            <w:color w:val="FF0000"/>
            <w:kern w:val="0"/>
            <w:szCs w:val="21"/>
          </w:rPr>
          <m:t>＝</m:t>
        </m:r>
        <m:sSub>
          <m:sSubPr>
            <m:ctrlPr>
              <w:rPr>
                <w:rFonts w:ascii="Cambria Math" w:hAnsi="Cambria Math"/>
                <w:i/>
                <w:color w:val="FF0000"/>
                <w:kern w:val="0"/>
                <w:szCs w:val="21"/>
              </w:rPr>
            </m:ctrlPr>
          </m:sSubPr>
          <m:e>
            <m:r>
              <m:rPr>
                <m:nor/>
              </m:rPr>
              <w:rPr>
                <w:i/>
                <w:iCs/>
                <w:color w:val="FF0000"/>
                <w:kern w:val="0"/>
                <w:szCs w:val="21"/>
              </w:rPr>
              <m:t>ρ</m:t>
            </m:r>
            <m:ctrlPr>
              <w:rPr>
                <w:rFonts w:ascii="Cambria Math" w:hAnsi="Cambria Math"/>
                <w:i/>
                <w:color w:val="FF0000"/>
                <w:kern w:val="0"/>
                <w:szCs w:val="21"/>
              </w:rPr>
            </m:ctrlPr>
          </m:e>
          <m:sub>
            <m:r>
              <m:rPr>
                <m:nor/>
                <m:sty m:val="p"/>
              </m:rPr>
              <w:rPr>
                <w:color w:val="FF0000"/>
                <w:kern w:val="0"/>
                <w:szCs w:val="21"/>
              </w:rPr>
              <m:t>海水</m:t>
            </m:r>
            <m:ctrlPr>
              <w:rPr>
                <w:rFonts w:ascii="Cambria Math" w:hAnsi="Cambria Math"/>
                <w:i/>
                <w:color w:val="FF0000"/>
                <w:kern w:val="0"/>
                <w:szCs w:val="21"/>
              </w:rPr>
            </m:ctrlPr>
          </m:sub>
        </m:sSub>
        <m:r>
          <m:rPr>
            <m:nor/>
          </m:rPr>
          <w:rPr>
            <w:i/>
            <w:iCs/>
            <w:color w:val="FF0000"/>
            <w:kern w:val="0"/>
            <w:szCs w:val="21"/>
          </w:rPr>
          <m:t>g</m:t>
        </m:r>
        <m:sSub>
          <m:sSubPr>
            <m:ctrlPr>
              <w:rPr>
                <w:rFonts w:ascii="Cambria Math" w:hAnsi="Cambria Math"/>
                <w:i/>
                <w:color w:val="FF0000"/>
                <w:kern w:val="0"/>
                <w:szCs w:val="21"/>
              </w:rPr>
            </m:ctrlPr>
          </m:sSubPr>
          <m:e>
            <m:r>
              <m:rPr>
                <m:nor/>
              </m:rPr>
              <w:rPr>
                <w:i/>
                <w:iCs/>
                <w:color w:val="FF0000"/>
                <w:kern w:val="0"/>
                <w:szCs w:val="21"/>
              </w:rPr>
              <m:t>V</m:t>
            </m:r>
            <m:ctrlPr>
              <w:rPr>
                <w:rFonts w:ascii="Cambria Math" w:hAnsi="Cambria Math"/>
                <w:i/>
                <w:color w:val="FF0000"/>
                <w:kern w:val="0"/>
                <w:szCs w:val="21"/>
              </w:rPr>
            </m:ctrlPr>
          </m:e>
          <m:sub>
            <m:r>
              <m:rPr>
                <m:nor/>
                <m:sty m:val="p"/>
              </m:rPr>
              <w:rPr>
                <w:color w:val="FF0000"/>
                <w:kern w:val="0"/>
                <w:szCs w:val="21"/>
              </w:rPr>
              <m:t>排</m:t>
            </m:r>
            <m:ctrlPr>
              <w:rPr>
                <w:rFonts w:ascii="Cambria Math" w:hAnsi="Cambria Math"/>
                <w:i/>
                <w:color w:val="FF0000"/>
                <w:kern w:val="0"/>
                <w:szCs w:val="21"/>
              </w:rPr>
            </m:ctrlPr>
          </m:sub>
        </m:sSub>
        <m:r>
          <m:rPr>
            <m:nor/>
            <m:sty m:val="p"/>
          </m:rPr>
          <w:rPr>
            <w:color w:val="FF0000"/>
            <w:kern w:val="0"/>
            <w:szCs w:val="21"/>
          </w:rPr>
          <m:t>＝1.0×1</m:t>
        </m:r>
        <m:sSup>
          <m:sSupPr>
            <m:ctrlPr>
              <w:rPr>
                <w:rFonts w:ascii="Cambria Math" w:hAnsi="Cambria Math"/>
                <w:color w:val="FF0000"/>
                <w:kern w:val="0"/>
                <w:szCs w:val="21"/>
              </w:rPr>
            </m:ctrlPr>
          </m:sSupPr>
          <m:e>
            <m:r>
              <m:rPr>
                <m:nor/>
                <m:sty m:val="p"/>
              </m:rPr>
              <w:rPr>
                <w:color w:val="FF0000"/>
                <w:kern w:val="0"/>
                <w:szCs w:val="21"/>
              </w:rPr>
              <m:t>0</m:t>
            </m:r>
            <m:ctrlPr>
              <w:rPr>
                <w:rFonts w:ascii="Cambria Math" w:hAnsi="Cambria Math"/>
                <w:color w:val="FF0000"/>
                <w:kern w:val="0"/>
                <w:szCs w:val="21"/>
              </w:rPr>
            </m:ctrlPr>
          </m:e>
          <m:sup>
            <m:r>
              <m:rPr>
                <m:nor/>
                <m:sty m:val="p"/>
              </m:rPr>
              <w:rPr>
                <w:color w:val="FF0000"/>
                <w:kern w:val="0"/>
                <w:szCs w:val="21"/>
              </w:rPr>
              <m:t>3</m:t>
            </m:r>
            <m:ctrlPr>
              <w:rPr>
                <w:rFonts w:ascii="Cambria Math" w:hAnsi="Cambria Math"/>
                <w:i/>
                <w:color w:val="FF0000"/>
                <w:kern w:val="0"/>
                <w:szCs w:val="21"/>
              </w:rPr>
            </m:ctrlPr>
          </m:sup>
        </m:sSup>
        <m:r>
          <m:rPr>
            <m:nor/>
            <m:sty m:val="p"/>
          </m:rPr>
          <w:rPr>
            <w:color w:val="FF0000"/>
            <w:kern w:val="0"/>
            <w:szCs w:val="21"/>
          </w:rPr>
          <m:t>kg/</m:t>
        </m:r>
        <m:sSup>
          <m:sSupPr>
            <m:ctrlPr>
              <w:rPr>
                <w:rFonts w:ascii="Cambria Math" w:hAnsi="Cambria Math"/>
                <w:color w:val="FF0000"/>
                <w:kern w:val="0"/>
                <w:szCs w:val="21"/>
              </w:rPr>
            </m:ctrlPr>
          </m:sSupPr>
          <m:e>
            <m:r>
              <m:rPr>
                <m:nor/>
                <m:sty m:val="p"/>
              </m:rPr>
              <w:rPr>
                <w:color w:val="FF0000"/>
                <w:kern w:val="0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kern w:val="0"/>
                <w:szCs w:val="21"/>
              </w:rPr>
            </m:ctrlPr>
          </m:e>
          <m:sup>
            <m:r>
              <m:rPr>
                <m:nor/>
                <m:sty m:val="p"/>
              </m:rPr>
              <w:rPr>
                <w:color w:val="FF0000"/>
                <w:kern w:val="0"/>
                <w:szCs w:val="21"/>
              </w:rPr>
              <m:t>3</m:t>
            </m:r>
            <m:ctrlPr>
              <w:rPr>
                <w:rFonts w:ascii="Cambria Math" w:hAnsi="Cambria Math"/>
                <w:i/>
                <w:color w:val="FF0000"/>
                <w:kern w:val="0"/>
                <w:szCs w:val="21"/>
              </w:rPr>
            </m:ctrlPr>
          </m:sup>
        </m:sSup>
        <m:r>
          <m:rPr>
            <m:nor/>
            <m:sty m:val="p"/>
          </m:rPr>
          <w:rPr>
            <w:color w:val="FF0000"/>
            <w:kern w:val="0"/>
            <w:szCs w:val="21"/>
          </w:rPr>
          <m:t>×10N/kg×70</m:t>
        </m:r>
        <m:sSup>
          <m:sSupPr>
            <m:ctrlPr>
              <w:rPr>
                <w:rFonts w:ascii="Cambria Math" w:hAnsi="Cambria Math"/>
                <w:color w:val="FF0000"/>
                <w:kern w:val="0"/>
                <w:szCs w:val="21"/>
              </w:rPr>
            </m:ctrlPr>
          </m:sSupPr>
          <m:e>
            <m:r>
              <m:rPr>
                <m:nor/>
                <m:sty m:val="p"/>
              </m:rPr>
              <w:rPr>
                <w:color w:val="FF0000"/>
                <w:kern w:val="0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kern w:val="0"/>
                <w:szCs w:val="21"/>
              </w:rPr>
            </m:ctrlPr>
          </m:e>
          <m:sup>
            <m:r>
              <m:rPr>
                <m:nor/>
                <m:sty m:val="p"/>
              </m:rPr>
              <w:rPr>
                <w:color w:val="FF0000"/>
                <w:kern w:val="0"/>
                <w:szCs w:val="21"/>
              </w:rPr>
              <m:t>3</m:t>
            </m:r>
            <m:ctrlPr>
              <w:rPr>
                <w:rFonts w:ascii="Cambria Math" w:hAnsi="Cambria Math"/>
                <w:i/>
                <w:color w:val="FF0000"/>
                <w:kern w:val="0"/>
                <w:szCs w:val="21"/>
              </w:rPr>
            </m:ctrlPr>
          </m:sup>
        </m:sSup>
        <m:r>
          <m:rPr>
            <m:nor/>
            <m:sty m:val="p"/>
          </m:rPr>
          <w:rPr>
            <w:color w:val="FF0000"/>
            <w:kern w:val="0"/>
            <w:szCs w:val="21"/>
          </w:rPr>
          <m:t>＝7×1</m:t>
        </m:r>
        <m:sSup>
          <m:sSupPr>
            <m:ctrlPr>
              <w:rPr>
                <w:rFonts w:ascii="Cambria Math" w:hAnsi="Cambria Math"/>
                <w:color w:val="FF0000"/>
                <w:kern w:val="0"/>
                <w:szCs w:val="21"/>
              </w:rPr>
            </m:ctrlPr>
          </m:sSupPr>
          <m:e>
            <m:r>
              <m:rPr>
                <m:nor/>
                <m:sty m:val="p"/>
              </m:rPr>
              <w:rPr>
                <w:color w:val="FF0000"/>
                <w:kern w:val="0"/>
                <w:szCs w:val="21"/>
              </w:rPr>
              <m:t>0</m:t>
            </m:r>
            <m:ctrlPr>
              <w:rPr>
                <w:rFonts w:ascii="Cambria Math" w:hAnsi="Cambria Math"/>
                <w:color w:val="FF0000"/>
                <w:kern w:val="0"/>
                <w:szCs w:val="21"/>
              </w:rPr>
            </m:ctrlPr>
          </m:e>
          <m:sup>
            <m:r>
              <m:rPr>
                <m:nor/>
                <m:sty m:val="p"/>
              </m:rPr>
              <w:rPr>
                <w:color w:val="FF0000"/>
                <w:kern w:val="0"/>
                <w:szCs w:val="21"/>
              </w:rPr>
              <m:t>5</m:t>
            </m:r>
            <m:ctrlPr>
              <w:rPr>
                <w:rFonts w:ascii="Cambria Math" w:hAnsi="Cambria Math"/>
                <w:i/>
                <w:color w:val="FF0000"/>
                <w:kern w:val="0"/>
                <w:szCs w:val="21"/>
              </w:rPr>
            </m:ctrlPr>
          </m:sup>
        </m:sSup>
        <m:r>
          <m:rPr>
            <m:nor/>
            <m:sty m:val="p"/>
          </m:rPr>
          <w:rPr>
            <w:color w:val="FF0000"/>
            <w:kern w:val="0"/>
            <w:szCs w:val="21"/>
          </w:rPr>
          <m:t>N</m:t>
        </m:r>
      </m:oMath>
    </w:p>
    <w:p w14:paraId="4B4D4830">
      <w:pPr>
        <w:spacing w:line="360" w:lineRule="auto"/>
        <w:ind w:firstLine="420" w:firstLineChars="200"/>
        <w:jc w:val="left"/>
        <w:rPr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 xml:space="preserve">（3）满载总重力 </w:t>
      </w:r>
      <m:oMath>
        <m:sSub>
          <m:sSubPr>
            <m:ctrlPr>
              <w:rPr>
                <w:rFonts w:ascii="Cambria Math" w:hAnsi="Cambria Math"/>
                <w:i/>
                <w:color w:val="FF0000"/>
                <w:kern w:val="0"/>
                <w:szCs w:val="21"/>
              </w:rPr>
            </m:ctrlPr>
          </m:sSubPr>
          <m:e>
            <m:r>
              <m:rPr>
                <m:nor/>
              </m:rPr>
              <w:rPr>
                <w:i/>
                <w:iCs/>
                <w:color w:val="FF0000"/>
                <w:kern w:val="0"/>
                <w:szCs w:val="21"/>
              </w:rPr>
              <m:t>G</m:t>
            </m:r>
            <m:ctrlPr>
              <w:rPr>
                <w:rFonts w:ascii="Cambria Math" w:hAnsi="Cambria Math"/>
                <w:i/>
                <w:color w:val="FF0000"/>
                <w:kern w:val="0"/>
                <w:szCs w:val="21"/>
              </w:rPr>
            </m:ctrlPr>
          </m:e>
          <m:sub>
            <m:r>
              <m:rPr>
                <m:nor/>
                <m:sty m:val="p"/>
              </m:rPr>
              <w:rPr>
                <w:color w:val="FF0000"/>
                <w:kern w:val="0"/>
                <w:szCs w:val="21"/>
              </w:rPr>
              <m:t>满</m:t>
            </m:r>
            <m:ctrlPr>
              <w:rPr>
                <w:rFonts w:ascii="Cambria Math" w:hAnsi="Cambria Math"/>
                <w:i/>
                <w:color w:val="FF0000"/>
                <w:kern w:val="0"/>
                <w:szCs w:val="21"/>
              </w:rPr>
            </m:ctrlPr>
          </m:sub>
        </m:sSub>
        <m:r>
          <m:rPr>
            <m:nor/>
            <m:sty m:val="p"/>
          </m:rPr>
          <w:rPr>
            <w:color w:val="FF0000"/>
            <w:kern w:val="0"/>
            <w:szCs w:val="21"/>
          </w:rPr>
          <m:t>＝</m:t>
        </m:r>
        <m:sSub>
          <m:sSubPr>
            <m:ctrlPr>
              <w:rPr>
                <w:rFonts w:ascii="Cambria Math" w:hAnsi="Cambria Math"/>
                <w:i/>
                <w:color w:val="FF0000"/>
                <w:kern w:val="0"/>
                <w:szCs w:val="21"/>
              </w:rPr>
            </m:ctrlPr>
          </m:sSubPr>
          <m:e>
            <m:r>
              <m:rPr>
                <m:nor/>
              </m:rPr>
              <w:rPr>
                <w:i/>
                <w:iCs/>
                <w:color w:val="FF0000"/>
                <w:kern w:val="0"/>
                <w:szCs w:val="21"/>
              </w:rPr>
              <m:t>m</m:t>
            </m:r>
            <m:ctrlPr>
              <w:rPr>
                <w:rFonts w:ascii="Cambria Math" w:hAnsi="Cambria Math"/>
                <w:i/>
                <w:color w:val="FF0000"/>
                <w:kern w:val="0"/>
                <w:szCs w:val="21"/>
              </w:rPr>
            </m:ctrlPr>
          </m:e>
          <m:sub>
            <m:r>
              <m:rPr>
                <m:nor/>
                <m:sty m:val="p"/>
              </m:rPr>
              <w:rPr>
                <w:color w:val="FF0000"/>
                <w:kern w:val="0"/>
                <w:szCs w:val="21"/>
              </w:rPr>
              <m:t>满</m:t>
            </m:r>
            <m:ctrlPr>
              <w:rPr>
                <w:rFonts w:ascii="Cambria Math" w:hAnsi="Cambria Math"/>
                <w:i/>
                <w:color w:val="FF0000"/>
                <w:kern w:val="0"/>
                <w:szCs w:val="21"/>
              </w:rPr>
            </m:ctrlPr>
          </m:sub>
        </m:sSub>
        <m:r>
          <m:rPr>
            <m:nor/>
          </m:rPr>
          <w:rPr>
            <w:i/>
            <w:iCs/>
            <w:color w:val="FF0000"/>
            <w:kern w:val="0"/>
            <w:szCs w:val="21"/>
          </w:rPr>
          <m:t>g</m:t>
        </m:r>
        <m:r>
          <m:rPr>
            <m:nor/>
            <m:sty m:val="p"/>
          </m:rPr>
          <w:rPr>
            <w:color w:val="FF0000"/>
            <w:kern w:val="0"/>
            <w:szCs w:val="21"/>
          </w:rPr>
          <m:t>＝（2.2×1</m:t>
        </m:r>
        <m:sSup>
          <m:sSupPr>
            <m:ctrlPr>
              <w:rPr>
                <w:rFonts w:ascii="Cambria Math" w:hAnsi="Cambria Math"/>
                <w:color w:val="FF0000"/>
                <w:kern w:val="0"/>
                <w:szCs w:val="21"/>
              </w:rPr>
            </m:ctrlPr>
          </m:sSupPr>
          <m:e>
            <m:r>
              <m:rPr>
                <m:nor/>
                <m:sty m:val="p"/>
              </m:rPr>
              <w:rPr>
                <w:color w:val="FF0000"/>
                <w:kern w:val="0"/>
                <w:szCs w:val="21"/>
              </w:rPr>
              <m:t>0</m:t>
            </m:r>
            <m:ctrlPr>
              <w:rPr>
                <w:rFonts w:ascii="Cambria Math" w:hAnsi="Cambria Math"/>
                <w:color w:val="FF0000"/>
                <w:kern w:val="0"/>
                <w:szCs w:val="21"/>
              </w:rPr>
            </m:ctrlPr>
          </m:e>
          <m:sup>
            <m:r>
              <m:rPr>
                <m:nor/>
                <m:sty m:val="p"/>
              </m:rPr>
              <w:rPr>
                <w:color w:val="FF0000"/>
                <w:kern w:val="0"/>
                <w:szCs w:val="21"/>
              </w:rPr>
              <m:t>4</m:t>
            </m:r>
            <m:ctrlPr>
              <w:rPr>
                <w:rFonts w:ascii="Cambria Math" w:hAnsi="Cambria Math"/>
                <w:i/>
                <w:color w:val="FF0000"/>
                <w:kern w:val="0"/>
                <w:szCs w:val="21"/>
              </w:rPr>
            </m:ctrlPr>
          </m:sup>
        </m:sSup>
        <m:r>
          <m:rPr>
            <m:nor/>
            <m:sty m:val="p"/>
          </m:rPr>
          <w:rPr>
            <w:color w:val="FF0000"/>
            <w:kern w:val="0"/>
            <w:szCs w:val="21"/>
          </w:rPr>
          <m:t>kg+200kg）×10N/kg＝2.22×1</m:t>
        </m:r>
        <m:sSup>
          <m:sSupPr>
            <m:ctrlPr>
              <w:rPr>
                <w:rFonts w:ascii="Cambria Math" w:hAnsi="Cambria Math"/>
                <w:color w:val="FF0000"/>
                <w:kern w:val="0"/>
                <w:szCs w:val="21"/>
              </w:rPr>
            </m:ctrlPr>
          </m:sSupPr>
          <m:e>
            <m:r>
              <m:rPr>
                <m:nor/>
                <m:sty m:val="p"/>
              </m:rPr>
              <w:rPr>
                <w:color w:val="FF0000"/>
                <w:kern w:val="0"/>
                <w:szCs w:val="21"/>
              </w:rPr>
              <m:t>0</m:t>
            </m:r>
            <m:ctrlPr>
              <w:rPr>
                <w:rFonts w:ascii="Cambria Math" w:hAnsi="Cambria Math"/>
                <w:color w:val="FF0000"/>
                <w:kern w:val="0"/>
                <w:szCs w:val="21"/>
              </w:rPr>
            </m:ctrlPr>
          </m:e>
          <m:sup>
            <m:r>
              <m:rPr>
                <m:nor/>
                <m:sty m:val="p"/>
              </m:rPr>
              <w:rPr>
                <w:color w:val="FF0000"/>
                <w:kern w:val="0"/>
                <w:szCs w:val="21"/>
              </w:rPr>
              <m:t>5</m:t>
            </m:r>
            <m:ctrlPr>
              <w:rPr>
                <w:rFonts w:ascii="Cambria Math" w:hAnsi="Cambria Math"/>
                <w:i/>
                <w:color w:val="FF0000"/>
                <w:kern w:val="0"/>
                <w:szCs w:val="21"/>
              </w:rPr>
            </m:ctrlPr>
          </m:sup>
        </m:sSup>
        <m:r>
          <m:rPr>
            <m:nor/>
            <m:sty m:val="p"/>
          </m:rPr>
          <w:rPr>
            <w:color w:val="FF0000"/>
            <w:kern w:val="0"/>
            <w:szCs w:val="21"/>
          </w:rPr>
          <m:t>N</m:t>
        </m:r>
      </m:oMath>
    </w:p>
    <w:p w14:paraId="52F08448">
      <w:pPr>
        <w:spacing w:line="360" w:lineRule="auto"/>
        <w:ind w:firstLine="420" w:firstLineChars="200"/>
        <w:jc w:val="left"/>
        <w:rPr>
          <w:color w:val="FF0000"/>
          <w:kern w:val="0"/>
          <w:szCs w:val="21"/>
        </w:rPr>
      </w:pPr>
      <w:r>
        <w:rPr>
          <w:color w:val="FF0000"/>
          <w:kern w:val="0"/>
          <w:szCs w:val="21"/>
        </w:rPr>
        <w:t>注入海水的重力</w:t>
      </w:r>
      <w:r>
        <w:rPr>
          <w:rFonts w:hint="eastAsia"/>
          <w:color w:val="FF0000"/>
          <w:kern w:val="0"/>
          <w:szCs w:val="21"/>
        </w:rPr>
        <w:t xml:space="preserve">  </w:t>
      </w:r>
      <m:oMath>
        <m:sSub>
          <m:sSubPr>
            <m:ctrlPr>
              <w:rPr>
                <w:rFonts w:ascii="Cambria Math" w:hAnsi="Cambria Math"/>
                <w:i/>
                <w:color w:val="FF0000"/>
                <w:kern w:val="0"/>
                <w:szCs w:val="21"/>
              </w:rPr>
            </m:ctrlPr>
          </m:sSubPr>
          <m:e>
            <m:r>
              <m:rPr>
                <m:nor/>
              </m:rPr>
              <w:rPr>
                <w:i/>
                <w:iCs/>
                <w:color w:val="FF0000"/>
                <w:kern w:val="0"/>
                <w:szCs w:val="21"/>
              </w:rPr>
              <m:t>G</m:t>
            </m:r>
            <m:ctrlPr>
              <w:rPr>
                <w:rFonts w:ascii="Cambria Math" w:hAnsi="Cambria Math"/>
                <w:i/>
                <w:color w:val="FF0000"/>
                <w:kern w:val="0"/>
                <w:szCs w:val="21"/>
              </w:rPr>
            </m:ctrlPr>
          </m:e>
          <m:sub>
            <m:r>
              <m:rPr>
                <m:nor/>
                <m:sty m:val="p"/>
              </m:rPr>
              <w:rPr>
                <w:color w:val="FF0000"/>
                <w:kern w:val="0"/>
                <w:szCs w:val="21"/>
              </w:rPr>
              <m:t>注水</m:t>
            </m:r>
            <m:ctrlPr>
              <w:rPr>
                <w:rFonts w:ascii="Cambria Math" w:hAnsi="Cambria Math"/>
                <w:i/>
                <w:color w:val="FF0000"/>
                <w:kern w:val="0"/>
                <w:szCs w:val="21"/>
              </w:rPr>
            </m:ctrlPr>
          </m:sub>
        </m:sSub>
        <m:r>
          <m:rPr>
            <m:nor/>
            <m:sty m:val="p"/>
          </m:rPr>
          <w:rPr>
            <w:color w:val="FF0000"/>
            <w:kern w:val="0"/>
            <w:szCs w:val="21"/>
          </w:rPr>
          <m:t>＝</m:t>
        </m:r>
        <m:sSub>
          <m:sSubPr>
            <m:ctrlPr>
              <w:rPr>
                <w:rFonts w:ascii="Cambria Math" w:hAnsi="Cambria Math"/>
                <w:i/>
                <w:color w:val="FF0000"/>
                <w:kern w:val="0"/>
                <w:szCs w:val="21"/>
              </w:rPr>
            </m:ctrlPr>
          </m:sSubPr>
          <m:e>
            <m:r>
              <m:rPr>
                <m:nor/>
              </m:rPr>
              <w:rPr>
                <w:i/>
                <w:iCs/>
                <w:color w:val="FF0000"/>
                <w:kern w:val="0"/>
                <w:szCs w:val="21"/>
              </w:rPr>
              <m:t>F</m:t>
            </m:r>
            <m:ctrlPr>
              <w:rPr>
                <w:rFonts w:ascii="Cambria Math" w:hAnsi="Cambria Math"/>
                <w:i/>
                <w:color w:val="FF0000"/>
                <w:kern w:val="0"/>
                <w:szCs w:val="21"/>
              </w:rPr>
            </m:ctrlPr>
          </m:e>
          <m:sub>
            <m:r>
              <m:rPr>
                <m:nor/>
                <m:sty m:val="p"/>
              </m:rPr>
              <w:rPr>
                <w:color w:val="FF0000"/>
                <w:kern w:val="0"/>
                <w:szCs w:val="21"/>
              </w:rPr>
              <m:t>浮</m:t>
            </m:r>
            <m:ctrlPr>
              <w:rPr>
                <w:rFonts w:ascii="Cambria Math" w:hAnsi="Cambria Math"/>
                <w:i/>
                <w:color w:val="FF0000"/>
                <w:kern w:val="0"/>
                <w:szCs w:val="21"/>
              </w:rPr>
            </m:ctrlPr>
          </m:sub>
        </m:sSub>
        <m:r>
          <m:rPr>
            <m:nor/>
            <m:sty m:val="p"/>
          </m:rPr>
          <w:rPr>
            <w:color w:val="FF0000"/>
            <w:kern w:val="0"/>
            <w:szCs w:val="21"/>
          </w:rPr>
          <m:t>'﹣</m:t>
        </m:r>
        <m:sSub>
          <m:sSubPr>
            <m:ctrlPr>
              <w:rPr>
                <w:rFonts w:ascii="Cambria Math" w:hAnsi="Cambria Math"/>
                <w:i/>
                <w:color w:val="FF0000"/>
                <w:kern w:val="0"/>
                <w:szCs w:val="21"/>
              </w:rPr>
            </m:ctrlPr>
          </m:sSubPr>
          <m:e>
            <m:r>
              <m:rPr>
                <m:nor/>
              </m:rPr>
              <w:rPr>
                <w:i/>
                <w:iCs/>
                <w:color w:val="FF0000"/>
                <w:kern w:val="0"/>
                <w:szCs w:val="21"/>
              </w:rPr>
              <m:t>G</m:t>
            </m:r>
            <m:ctrlPr>
              <w:rPr>
                <w:rFonts w:ascii="Cambria Math" w:hAnsi="Cambria Math"/>
                <w:i/>
                <w:color w:val="FF0000"/>
                <w:kern w:val="0"/>
                <w:szCs w:val="21"/>
              </w:rPr>
            </m:ctrlPr>
          </m:e>
          <m:sub>
            <m:r>
              <m:rPr>
                <m:nor/>
                <m:sty m:val="p"/>
              </m:rPr>
              <w:rPr>
                <w:color w:val="FF0000"/>
                <w:kern w:val="0"/>
                <w:szCs w:val="21"/>
              </w:rPr>
              <m:t>满</m:t>
            </m:r>
            <m:ctrlPr>
              <w:rPr>
                <w:rFonts w:ascii="Cambria Math" w:hAnsi="Cambria Math"/>
                <w:i/>
                <w:color w:val="FF0000"/>
                <w:kern w:val="0"/>
                <w:szCs w:val="21"/>
              </w:rPr>
            </m:ctrlPr>
          </m:sub>
        </m:sSub>
        <m:r>
          <m:rPr>
            <m:nor/>
            <m:sty m:val="p"/>
          </m:rPr>
          <w:rPr>
            <w:color w:val="FF0000"/>
            <w:kern w:val="0"/>
            <w:szCs w:val="21"/>
          </w:rPr>
          <m:t>＝7×1</m:t>
        </m:r>
        <m:sSup>
          <m:sSupPr>
            <m:ctrlPr>
              <w:rPr>
                <w:rFonts w:ascii="Cambria Math" w:hAnsi="Cambria Math"/>
                <w:i/>
                <w:color w:val="FF0000"/>
                <w:kern w:val="0"/>
                <w:szCs w:val="21"/>
              </w:rPr>
            </m:ctrlPr>
          </m:sSupPr>
          <m:e>
            <m:r>
              <m:rPr>
                <m:nor/>
                <m:sty m:val="p"/>
              </m:rPr>
              <w:rPr>
                <w:color w:val="FF0000"/>
                <w:kern w:val="0"/>
                <w:szCs w:val="21"/>
              </w:rPr>
              <m:t>0</m:t>
            </m:r>
            <m:ctrlPr>
              <w:rPr>
                <w:rFonts w:ascii="Cambria Math" w:hAnsi="Cambria Math"/>
                <w:i/>
                <w:color w:val="FF0000"/>
                <w:kern w:val="0"/>
                <w:szCs w:val="21"/>
              </w:rPr>
            </m:ctrlPr>
          </m:e>
          <m:sup>
            <m:r>
              <m:rPr>
                <m:nor/>
                <m:sty m:val="p"/>
              </m:rPr>
              <w:rPr>
                <w:color w:val="FF0000"/>
                <w:kern w:val="0"/>
                <w:szCs w:val="21"/>
              </w:rPr>
              <m:t>5</m:t>
            </m:r>
            <m:ctrlPr>
              <w:rPr>
                <w:rFonts w:ascii="Cambria Math" w:hAnsi="Cambria Math"/>
                <w:i/>
                <w:color w:val="FF0000"/>
                <w:kern w:val="0"/>
                <w:szCs w:val="21"/>
              </w:rPr>
            </m:ctrlPr>
          </m:sup>
        </m:sSup>
        <m:r>
          <m:rPr>
            <m:nor/>
            <m:sty m:val="p"/>
          </m:rPr>
          <w:rPr>
            <w:color w:val="FF0000"/>
            <w:kern w:val="0"/>
            <w:szCs w:val="21"/>
          </w:rPr>
          <m:t>N﹣2.22×1</m:t>
        </m:r>
        <m:sSup>
          <m:sSupPr>
            <m:ctrlPr>
              <w:rPr>
                <w:rFonts w:ascii="Cambria Math" w:hAnsi="Cambria Math"/>
                <w:i/>
                <w:color w:val="FF0000"/>
                <w:kern w:val="0"/>
                <w:szCs w:val="21"/>
              </w:rPr>
            </m:ctrlPr>
          </m:sSupPr>
          <m:e>
            <m:r>
              <m:rPr>
                <m:nor/>
                <m:sty m:val="p"/>
              </m:rPr>
              <w:rPr>
                <w:color w:val="FF0000"/>
                <w:kern w:val="0"/>
                <w:szCs w:val="21"/>
              </w:rPr>
              <m:t>0</m:t>
            </m:r>
            <m:ctrlPr>
              <w:rPr>
                <w:rFonts w:ascii="Cambria Math" w:hAnsi="Cambria Math"/>
                <w:i/>
                <w:color w:val="FF0000"/>
                <w:kern w:val="0"/>
                <w:szCs w:val="21"/>
              </w:rPr>
            </m:ctrlPr>
          </m:e>
          <m:sup>
            <m:r>
              <m:rPr>
                <m:nor/>
                <m:sty m:val="p"/>
              </m:rPr>
              <w:rPr>
                <w:color w:val="FF0000"/>
                <w:kern w:val="0"/>
                <w:szCs w:val="21"/>
              </w:rPr>
              <m:t>5</m:t>
            </m:r>
            <m:ctrlPr>
              <w:rPr>
                <w:rFonts w:ascii="Cambria Math" w:hAnsi="Cambria Math"/>
                <w:i/>
                <w:color w:val="FF0000"/>
                <w:kern w:val="0"/>
                <w:szCs w:val="21"/>
              </w:rPr>
            </m:ctrlPr>
          </m:sup>
        </m:sSup>
        <m:r>
          <m:rPr>
            <m:nor/>
            <m:sty m:val="p"/>
          </m:rPr>
          <w:rPr>
            <w:color w:val="FF0000"/>
            <w:kern w:val="0"/>
            <w:szCs w:val="21"/>
          </w:rPr>
          <m:t>N＝4.78×1</m:t>
        </m:r>
        <m:sSup>
          <m:sSupPr>
            <m:ctrlPr>
              <w:rPr>
                <w:rFonts w:ascii="Cambria Math" w:hAnsi="Cambria Math"/>
                <w:i/>
                <w:color w:val="FF0000"/>
                <w:kern w:val="0"/>
                <w:szCs w:val="21"/>
              </w:rPr>
            </m:ctrlPr>
          </m:sSupPr>
          <m:e>
            <m:r>
              <m:rPr>
                <m:nor/>
                <m:sty m:val="p"/>
              </m:rPr>
              <w:rPr>
                <w:color w:val="FF0000"/>
                <w:kern w:val="0"/>
                <w:szCs w:val="21"/>
              </w:rPr>
              <m:t>0</m:t>
            </m:r>
            <m:ctrlPr>
              <w:rPr>
                <w:rFonts w:ascii="Cambria Math" w:hAnsi="Cambria Math"/>
                <w:i/>
                <w:color w:val="FF0000"/>
                <w:kern w:val="0"/>
                <w:szCs w:val="21"/>
              </w:rPr>
            </m:ctrlPr>
          </m:e>
          <m:sup>
            <m:r>
              <m:rPr>
                <m:nor/>
                <m:sty m:val="p"/>
              </m:rPr>
              <w:rPr>
                <w:color w:val="FF0000"/>
                <w:kern w:val="0"/>
                <w:szCs w:val="21"/>
              </w:rPr>
              <m:t>5</m:t>
            </m:r>
            <m:ctrlPr>
              <w:rPr>
                <w:rFonts w:ascii="Cambria Math" w:hAnsi="Cambria Math"/>
                <w:i/>
                <w:color w:val="FF0000"/>
                <w:kern w:val="0"/>
                <w:szCs w:val="21"/>
              </w:rPr>
            </m:ctrlPr>
          </m:sup>
        </m:sSup>
        <m:r>
          <m:rPr>
            <m:nor/>
            <m:sty m:val="p"/>
          </m:rPr>
          <w:rPr>
            <w:color w:val="FF0000"/>
            <w:kern w:val="0"/>
            <w:szCs w:val="21"/>
          </w:rPr>
          <m:t>N</m:t>
        </m:r>
      </m:oMath>
    </w:p>
    <w:p w14:paraId="700F943F">
      <w:pPr>
        <w:spacing w:line="360" w:lineRule="auto"/>
        <w:ind w:firstLine="420" w:firstLineChars="200"/>
        <w:jc w:val="left"/>
        <w:rPr>
          <w:color w:val="FF0000"/>
          <w:kern w:val="0"/>
          <w:szCs w:val="21"/>
        </w:rPr>
      </w:pPr>
      <w:r>
        <w:rPr>
          <w:color w:val="FF0000"/>
          <w:kern w:val="0"/>
          <w:szCs w:val="21"/>
        </w:rPr>
        <w:t>则由</w:t>
      </w:r>
      <w:r>
        <w:rPr>
          <w:rFonts w:hint="eastAsia"/>
          <w:color w:val="FF0000"/>
          <w:kern w:val="0"/>
          <w:szCs w:val="21"/>
        </w:rPr>
        <w:t xml:space="preserve"> </w:t>
      </w:r>
      <m:oMath>
        <m:r>
          <m:rPr>
            <m:nor/>
          </m:rPr>
          <w:rPr>
            <w:i/>
            <w:iCs/>
            <w:color w:val="FF0000"/>
            <w:kern w:val="0"/>
            <w:szCs w:val="21"/>
          </w:rPr>
          <m:t>G＝mg＝ρgV</m:t>
        </m:r>
      </m:oMath>
      <w:r>
        <w:rPr>
          <w:color w:val="FF0000"/>
          <w:kern w:val="0"/>
          <w:szCs w:val="21"/>
        </w:rPr>
        <w:t>可得注入水的体积</w:t>
      </w:r>
    </w:p>
    <w:p w14:paraId="20B729C7">
      <w:pPr>
        <w:spacing w:line="360" w:lineRule="auto"/>
        <w:ind w:firstLine="420" w:firstLineChars="200"/>
        <w:jc w:val="left"/>
        <w:rPr>
          <w:color w:val="FF0000"/>
          <w:kern w:val="0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FF0000"/>
                  <w:kern w:val="0"/>
                  <w:szCs w:val="21"/>
                </w:rPr>
              </m:ctrlPr>
            </m:sSubPr>
            <m:e>
              <m:r>
                <m:rPr>
                  <m:nor/>
                </m:rPr>
                <w:rPr>
                  <w:i/>
                  <w:iCs/>
                  <w:color w:val="FF0000"/>
                  <w:kern w:val="0"/>
                  <w:szCs w:val="21"/>
                </w:rPr>
                <m:t>V</m:t>
              </m:r>
              <m:ctrlPr>
                <w:rPr>
                  <w:rFonts w:ascii="Cambria Math" w:hAnsi="Cambria Math"/>
                  <w:i/>
                  <w:color w:val="FF0000"/>
                  <w:kern w:val="0"/>
                  <w:szCs w:val="21"/>
                </w:rPr>
              </m:ctrlPr>
            </m:e>
            <m:sub>
              <m:r>
                <m:rPr>
                  <m:nor/>
                  <m:sty m:val="p"/>
                </m:rPr>
                <w:rPr>
                  <w:color w:val="FF0000"/>
                  <w:kern w:val="0"/>
                  <w:szCs w:val="21"/>
                </w:rPr>
                <m:t>注水</m:t>
              </m:r>
              <m:ctrlPr>
                <w:rPr>
                  <w:rFonts w:ascii="Cambria Math" w:hAnsi="Cambria Math"/>
                  <w:i/>
                  <w:color w:val="FF0000"/>
                  <w:kern w:val="0"/>
                  <w:szCs w:val="21"/>
                </w:rPr>
              </m:ctrlPr>
            </m:sub>
          </m:sSub>
          <m:r>
            <m:rPr>
              <m:nor/>
              <m:sty m:val="p"/>
            </m:rPr>
            <w:rPr>
              <w:color w:val="FF0000"/>
              <w:kern w:val="0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FF0000"/>
                  <w:kern w:val="0"/>
                  <w:szCs w:val="2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  <w:kern w:val="0"/>
                      <w:szCs w:val="21"/>
                    </w:rPr>
                  </m:ctrlPr>
                </m:sSubPr>
                <m:e>
                  <m:r>
                    <m:rPr>
                      <m:nor/>
                    </m:rPr>
                    <w:rPr>
                      <w:i/>
                      <w:iCs/>
                      <w:color w:val="FF0000"/>
                      <w:kern w:val="0"/>
                      <w:szCs w:val="21"/>
                    </w:rPr>
                    <m:t>G</m:t>
                  </m:r>
                  <m:ctrlPr>
                    <w:rPr>
                      <w:rFonts w:ascii="Cambria Math" w:hAnsi="Cambria Math"/>
                      <w:i/>
                      <w:color w:val="FF0000"/>
                      <w:kern w:val="0"/>
                      <w:szCs w:val="21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color w:val="FF0000"/>
                      <w:kern w:val="0"/>
                      <w:szCs w:val="21"/>
                    </w:rPr>
                    <m:t>注水</m:t>
                  </m:r>
                  <m:ctrlPr>
                    <w:rPr>
                      <w:rFonts w:ascii="Cambria Math" w:hAnsi="Cambria Math"/>
                      <w:i/>
                      <w:color w:val="FF0000"/>
                      <w:kern w:val="0"/>
                      <w:szCs w:val="21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color w:val="FF0000"/>
                  <w:kern w:val="0"/>
                  <w:szCs w:val="21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  <w:kern w:val="0"/>
                      <w:szCs w:val="21"/>
                    </w:rPr>
                  </m:ctrlPr>
                </m:sSubPr>
                <m:e>
                  <m:r>
                    <m:rPr>
                      <m:nor/>
                    </m:rPr>
                    <w:rPr>
                      <w:i/>
                      <w:iCs/>
                      <w:color w:val="FF0000"/>
                      <w:kern w:val="0"/>
                      <w:szCs w:val="21"/>
                    </w:rPr>
                    <m:t>ρ</m:t>
                  </m:r>
                  <m:ctrlPr>
                    <w:rPr>
                      <w:rFonts w:ascii="Cambria Math" w:hAnsi="Cambria Math"/>
                      <w:i/>
                      <w:color w:val="FF0000"/>
                      <w:kern w:val="0"/>
                      <w:szCs w:val="21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color w:val="FF0000"/>
                      <w:kern w:val="0"/>
                      <w:szCs w:val="21"/>
                    </w:rPr>
                    <m:t>海水</m:t>
                  </m:r>
                  <m:ctrlPr>
                    <w:rPr>
                      <w:rFonts w:ascii="Cambria Math" w:hAnsi="Cambria Math"/>
                      <w:i/>
                      <w:color w:val="FF0000"/>
                      <w:kern w:val="0"/>
                      <w:szCs w:val="21"/>
                    </w:rPr>
                  </m:ctrlPr>
                </m:sub>
              </m:sSub>
              <m:r>
                <m:rPr>
                  <m:nor/>
                </m:rPr>
                <w:rPr>
                  <w:i/>
                  <w:iCs/>
                  <w:color w:val="FF0000"/>
                  <w:kern w:val="0"/>
                  <w:szCs w:val="21"/>
                </w:rPr>
                <m:t>g</m:t>
              </m:r>
              <m:ctrlPr>
                <w:rPr>
                  <w:rFonts w:ascii="Cambria Math" w:hAnsi="Cambria Math"/>
                  <w:i/>
                  <w:color w:val="FF0000"/>
                  <w:kern w:val="0"/>
                  <w:szCs w:val="21"/>
                </w:rPr>
              </m:ctrlPr>
            </m:den>
          </m:f>
          <m:r>
            <m:rPr>
              <m:nor/>
              <m:sty m:val="p"/>
            </m:rPr>
            <w:rPr>
              <w:color w:val="FF0000"/>
              <w:kern w:val="0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FF0000"/>
                  <w:kern w:val="0"/>
                  <w:szCs w:val="21"/>
                </w:rPr>
              </m:ctrlPr>
            </m:fPr>
            <m:num>
              <m:r>
                <m:rPr>
                  <m:nor/>
                  <m:sty m:val="p"/>
                </m:rPr>
                <w:rPr>
                  <w:color w:val="FF0000"/>
                  <w:kern w:val="0"/>
                  <w:szCs w:val="21"/>
                </w:rPr>
                <m:t>4.78×1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FF0000"/>
                      <w:kern w:val="0"/>
                      <w:szCs w:val="21"/>
                    </w:rPr>
                  </m:ctrlPr>
                </m:sSupPr>
                <m:e>
                  <m:r>
                    <m:rPr>
                      <m:nor/>
                      <m:sty m:val="p"/>
                    </m:rPr>
                    <w:rPr>
                      <w:color w:val="FF0000"/>
                      <w:kern w:val="0"/>
                      <w:szCs w:val="21"/>
                    </w:rPr>
                    <m:t>0</m:t>
                  </m:r>
                  <m:ctrlPr>
                    <w:rPr>
                      <w:rFonts w:ascii="Cambria Math" w:hAnsi="Cambria Math"/>
                      <w:i/>
                      <w:color w:val="FF0000"/>
                      <w:kern w:val="0"/>
                      <w:szCs w:val="21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color w:val="FF0000"/>
                      <w:kern w:val="0"/>
                      <w:szCs w:val="21"/>
                    </w:rPr>
                    <m:t>5</m:t>
                  </m:r>
                  <m:ctrlPr>
                    <w:rPr>
                      <w:rFonts w:ascii="Cambria Math" w:hAnsi="Cambria Math"/>
                      <w:i/>
                      <w:color w:val="FF0000"/>
                      <w:kern w:val="0"/>
                      <w:szCs w:val="21"/>
                    </w:rPr>
                  </m:ctrlPr>
                </m:sup>
              </m:sSup>
              <m:r>
                <m:rPr>
                  <m:nor/>
                  <m:sty m:val="p"/>
                </m:rPr>
                <w:rPr>
                  <w:color w:val="FF0000"/>
                  <w:kern w:val="0"/>
                  <w:szCs w:val="21"/>
                </w:rPr>
                <m:t>N</m:t>
              </m:r>
              <m:ctrlPr>
                <w:rPr>
                  <w:rFonts w:ascii="Cambria Math" w:hAnsi="Cambria Math"/>
                  <w:i/>
                  <w:color w:val="FF0000"/>
                  <w:kern w:val="0"/>
                  <w:szCs w:val="21"/>
                </w:rPr>
              </m:ctrlPr>
            </m:num>
            <m:den>
              <m:r>
                <m:rPr>
                  <m:nor/>
                  <m:sty m:val="p"/>
                </m:rPr>
                <w:rPr>
                  <w:color w:val="FF0000"/>
                  <w:kern w:val="0"/>
                  <w:szCs w:val="21"/>
                </w:rPr>
                <m:t>1×1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FF0000"/>
                      <w:kern w:val="0"/>
                      <w:szCs w:val="21"/>
                    </w:rPr>
                  </m:ctrlPr>
                </m:sSupPr>
                <m:e>
                  <m:r>
                    <m:rPr>
                      <m:nor/>
                      <m:sty m:val="p"/>
                    </m:rPr>
                    <w:rPr>
                      <w:color w:val="FF0000"/>
                      <w:kern w:val="0"/>
                      <w:szCs w:val="21"/>
                    </w:rPr>
                    <m:t>0</m:t>
                  </m:r>
                  <m:ctrlPr>
                    <w:rPr>
                      <w:rFonts w:ascii="Cambria Math" w:hAnsi="Cambria Math"/>
                      <w:i/>
                      <w:color w:val="FF0000"/>
                      <w:kern w:val="0"/>
                      <w:szCs w:val="21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color w:val="FF0000"/>
                      <w:kern w:val="0"/>
                      <w:szCs w:val="21"/>
                    </w:rPr>
                    <m:t>3</m:t>
                  </m:r>
                  <m:ctrlPr>
                    <w:rPr>
                      <w:rFonts w:ascii="Cambria Math" w:hAnsi="Cambria Math"/>
                      <w:i/>
                      <w:color w:val="FF0000"/>
                      <w:kern w:val="0"/>
                      <w:szCs w:val="21"/>
                    </w:rPr>
                  </m:ctrlPr>
                </m:sup>
              </m:sSup>
              <m:r>
                <m:rPr>
                  <m:nor/>
                  <m:sty m:val="p"/>
                </m:rPr>
                <w:rPr>
                  <w:color w:val="FF0000"/>
                  <w:kern w:val="0"/>
                  <w:szCs w:val="21"/>
                </w:rPr>
                <m:t>kg/</m:t>
              </m:r>
              <m:sSup>
                <m:sSupPr>
                  <m:ctrlPr>
                    <w:rPr>
                      <w:rFonts w:ascii="Cambria Math" w:hAnsi="Cambria Math"/>
                      <w:color w:val="FF0000"/>
                      <w:kern w:val="0"/>
                      <w:szCs w:val="21"/>
                    </w:rPr>
                  </m:ctrlPr>
                </m:sSupPr>
                <m:e>
                  <m:r>
                    <m:rPr>
                      <m:nor/>
                      <m:sty m:val="p"/>
                    </m:rPr>
                    <w:rPr>
                      <w:color w:val="FF0000"/>
                      <w:kern w:val="0"/>
                      <w:szCs w:val="21"/>
                    </w:rPr>
                    <m:t>m</m:t>
                  </m:r>
                  <m:ctrlPr>
                    <w:rPr>
                      <w:rFonts w:ascii="Cambria Math" w:hAnsi="Cambria Math"/>
                      <w:color w:val="FF0000"/>
                      <w:kern w:val="0"/>
                      <w:szCs w:val="21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color w:val="FF0000"/>
                      <w:kern w:val="0"/>
                      <w:szCs w:val="21"/>
                    </w:rPr>
                    <m:t>3</m:t>
                  </m:r>
                  <m:ctrlPr>
                    <w:rPr>
                      <w:rFonts w:ascii="Cambria Math" w:hAnsi="Cambria Math"/>
                      <w:i/>
                      <w:color w:val="FF0000"/>
                      <w:kern w:val="0"/>
                      <w:szCs w:val="21"/>
                    </w:rPr>
                  </m:ctrlPr>
                </m:sup>
              </m:sSup>
              <m:r>
                <m:rPr>
                  <m:nor/>
                  <m:sty m:val="p"/>
                </m:rPr>
                <w:rPr>
                  <w:color w:val="FF0000"/>
                  <w:kern w:val="0"/>
                  <w:szCs w:val="21"/>
                </w:rPr>
                <m:t>×10N/kg</m:t>
              </m:r>
              <m:ctrlPr>
                <w:rPr>
                  <w:rFonts w:ascii="Cambria Math" w:hAnsi="Cambria Math"/>
                  <w:color w:val="FF0000"/>
                  <w:kern w:val="0"/>
                  <w:szCs w:val="21"/>
                </w:rPr>
              </m:ctrlPr>
            </m:den>
          </m:f>
          <m:r>
            <m:rPr>
              <m:nor/>
              <m:sty m:val="p"/>
            </m:rPr>
            <w:rPr>
              <w:color w:val="FF0000"/>
              <w:kern w:val="0"/>
              <w:szCs w:val="21"/>
            </w:rPr>
            <m:t>=47.8</m:t>
          </m:r>
          <m:sSup>
            <m:sSupPr>
              <m:ctrlPr>
                <w:rPr>
                  <w:rFonts w:ascii="Cambria Math" w:hAnsi="Cambria Math"/>
                  <w:i/>
                  <w:color w:val="FF0000"/>
                  <w:kern w:val="0"/>
                  <w:szCs w:val="21"/>
                </w:rPr>
              </m:ctrlPr>
            </m:sSupPr>
            <m:e>
              <m:r>
                <m:rPr>
                  <m:nor/>
                  <m:sty m:val="p"/>
                </m:rPr>
                <w:rPr>
                  <w:color w:val="FF0000"/>
                  <w:kern w:val="0"/>
                  <w:szCs w:val="21"/>
                </w:rPr>
                <m:t>m</m:t>
              </m:r>
              <m:ctrlPr>
                <w:rPr>
                  <w:rFonts w:ascii="Cambria Math" w:hAnsi="Cambria Math"/>
                  <w:i/>
                  <w:color w:val="FF0000"/>
                  <w:kern w:val="0"/>
                  <w:szCs w:val="21"/>
                </w:rPr>
              </m:ctrlPr>
            </m:e>
            <m:sup>
              <m:r>
                <m:rPr>
                  <m:nor/>
                  <m:sty m:val="p"/>
                </m:rPr>
                <w:rPr>
                  <w:color w:val="FF0000"/>
                  <w:kern w:val="0"/>
                  <w:szCs w:val="21"/>
                </w:rPr>
                <m:t>3</m:t>
              </m:r>
              <m:ctrlPr>
                <w:rPr>
                  <w:rFonts w:ascii="Cambria Math" w:hAnsi="Cambria Math"/>
                  <w:i/>
                  <w:color w:val="FF0000"/>
                  <w:kern w:val="0"/>
                  <w:szCs w:val="21"/>
                </w:rPr>
              </m:ctrlPr>
            </m:sup>
          </m:sSup>
        </m:oMath>
      </m:oMathPara>
    </w:p>
    <w:p w14:paraId="2DCA788F">
      <w:pPr>
        <w:spacing w:line="360" w:lineRule="auto"/>
        <w:ind w:firstLine="420" w:firstLineChars="200"/>
        <w:jc w:val="left"/>
        <w:rPr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答：（1）“蛟龙号”空载漂浮在水面时受到的浮力为2.2×10</w:t>
      </w:r>
      <w:r>
        <w:rPr>
          <w:rFonts w:hint="eastAsia"/>
          <w:color w:val="FF0000"/>
          <w:kern w:val="0"/>
          <w:szCs w:val="21"/>
          <w:vertAlign w:val="superscript"/>
        </w:rPr>
        <w:t>5</w:t>
      </w:r>
      <w:r>
        <w:rPr>
          <w:rFonts w:hint="eastAsia"/>
          <w:color w:val="FF0000"/>
          <w:kern w:val="0"/>
          <w:szCs w:val="21"/>
        </w:rPr>
        <w:t>N；</w:t>
      </w:r>
    </w:p>
    <w:p w14:paraId="4B7FC171">
      <w:pPr>
        <w:spacing w:line="360" w:lineRule="auto"/>
        <w:ind w:firstLine="420" w:firstLineChars="200"/>
        <w:jc w:val="left"/>
        <w:rPr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（2）“蛟龙号”下潜到7km深时，受到的浮力为7×10</w:t>
      </w:r>
      <w:r>
        <w:rPr>
          <w:rFonts w:hint="eastAsia"/>
          <w:color w:val="FF0000"/>
          <w:kern w:val="0"/>
          <w:szCs w:val="21"/>
          <w:vertAlign w:val="superscript"/>
        </w:rPr>
        <w:t>5</w:t>
      </w:r>
      <w:r>
        <w:rPr>
          <w:rFonts w:hint="eastAsia"/>
          <w:color w:val="FF0000"/>
          <w:kern w:val="0"/>
          <w:szCs w:val="21"/>
        </w:rPr>
        <w:t>N；</w:t>
      </w:r>
    </w:p>
    <w:p w14:paraId="272D1DA1">
      <w:pPr>
        <w:spacing w:line="360" w:lineRule="auto"/>
        <w:ind w:left="420" w:leftChars="200"/>
        <w:jc w:val="left"/>
        <w:rPr>
          <w:color w:val="FF0000"/>
          <w:szCs w:val="21"/>
        </w:rPr>
      </w:pPr>
      <w:r>
        <w:rPr>
          <w:rFonts w:hint="eastAsia"/>
          <w:color w:val="FF0000"/>
          <w:kern w:val="0"/>
          <w:szCs w:val="21"/>
        </w:rPr>
        <w:t>（3）若“蛟龙号”某次满载时下沉是采用注水方式实现的，则至少注入47.8m</w:t>
      </w:r>
      <w:r>
        <w:rPr>
          <w:rFonts w:hint="eastAsia"/>
          <w:color w:val="FF0000"/>
          <w:kern w:val="0"/>
          <w:szCs w:val="21"/>
          <w:vertAlign w:val="superscript"/>
        </w:rPr>
        <w:t>3</w:t>
      </w:r>
      <w:r>
        <w:rPr>
          <w:rFonts w:hint="eastAsia"/>
          <w:color w:val="FF0000"/>
          <w:kern w:val="0"/>
          <w:szCs w:val="21"/>
        </w:rPr>
        <w:t>的海水。</w:t>
      </w:r>
      <w:r>
        <w:rPr>
          <w:rFonts w:hint="eastAsia"/>
        </w:rPr>
        <w:drawing>
          <wp:inline distT="0" distB="0" distL="0" distR="0">
            <wp:extent cx="1503045" cy="262255"/>
            <wp:effectExtent l="0" t="0" r="1905" b="444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03045" cy="26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 xml:space="preserve">   </w:t>
      </w:r>
    </w:p>
    <w:p w14:paraId="7EC1A218">
      <w:pPr>
        <w:spacing w:line="360" w:lineRule="auto"/>
        <w:ind w:firstLine="420" w:firstLineChars="200"/>
        <w:jc w:val="left"/>
        <w:textAlignment w:val="center"/>
      </w:pPr>
      <w:bookmarkStart w:id="2" w:name="_Hlk133410661"/>
      <w:r>
        <w:rPr>
          <w:rFonts w:hint="eastAsia"/>
        </w:rPr>
        <w:t>16．</w:t>
      </w:r>
      <w:bookmarkEnd w:id="2"/>
      <w:r>
        <w:t>（2023·江苏泰州·中考真题）用硬质塑料瓶、透明胶带、螺母、塑料管、容器和水等，制作如图所示的潜水艇模型（不计进排气管体积），然后将模型放入水中，使其上浮或下沉。下列说法正确的是（　　）</w:t>
      </w:r>
    </w:p>
    <w:p w14:paraId="65746FC6">
      <w:pPr>
        <w:spacing w:line="360" w:lineRule="auto"/>
        <w:ind w:firstLine="2730" w:firstLineChars="1300"/>
        <w:jc w:val="left"/>
        <w:textAlignment w:val="center"/>
      </w:pPr>
      <w:r>
        <w:drawing>
          <wp:inline distT="0" distB="0" distL="0" distR="0">
            <wp:extent cx="1744345" cy="974725"/>
            <wp:effectExtent l="0" t="0" r="8255" b="0"/>
            <wp:docPr id="1115863790" name="图片 1115863790" descr="@@@5d8d2139-d1dd-478c-8b79-3770023e4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863790" name="图片 1115863790" descr="@@@5d8d2139-d1dd-478c-8b79-3770023e442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52591" cy="979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 </w:t>
      </w:r>
    </w:p>
    <w:p w14:paraId="3EF0DEEA">
      <w:pPr>
        <w:spacing w:line="360" w:lineRule="auto"/>
        <w:ind w:firstLine="420" w:firstLineChars="200"/>
        <w:jc w:val="left"/>
        <w:textAlignment w:val="center"/>
      </w:pPr>
      <w:r>
        <w:t>A．当模型漂浮于水面时，它受到的浮力小于重力</w:t>
      </w:r>
    </w:p>
    <w:p w14:paraId="39A484A2">
      <w:pPr>
        <w:spacing w:line="360" w:lineRule="auto"/>
        <w:ind w:firstLine="420" w:firstLineChars="200"/>
        <w:jc w:val="left"/>
        <w:textAlignment w:val="center"/>
      </w:pPr>
      <w:r>
        <w:t>B．向瓶中充气时，瓶内气体压强变大，模型将下沉</w:t>
      </w:r>
    </w:p>
    <w:p w14:paraId="77811B95">
      <w:pPr>
        <w:spacing w:line="360" w:lineRule="auto"/>
        <w:ind w:firstLine="420" w:firstLineChars="200"/>
        <w:jc w:val="left"/>
        <w:textAlignment w:val="center"/>
      </w:pPr>
      <w:r>
        <w:t>C．从瓶中抽气时，模型会下沉，它受到的浮力将变小</w:t>
      </w:r>
    </w:p>
    <w:p w14:paraId="2F0C1013">
      <w:pPr>
        <w:spacing w:line="360" w:lineRule="auto"/>
        <w:ind w:firstLine="420" w:firstLineChars="200"/>
        <w:jc w:val="left"/>
        <w:textAlignment w:val="center"/>
      </w:pPr>
      <w:r>
        <w:t>D．让原本在较浅处悬浮的模型下潜至更深处悬浮，应使瓶内的水先增加后减少</w:t>
      </w:r>
    </w:p>
    <w:p w14:paraId="7CD186EF"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0D327D75"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【详解】A．当模型漂浮于水面时，由浮沉条件可知，它受到的浮力等于重力，故A错误；</w:t>
      </w:r>
    </w:p>
    <w:p w14:paraId="6503A414"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B．向瓶中充气时，瓶内气体压强变大，瓶内水被排出来，模型重力将变小，小于浮力，模型将上浮，故B错误；</w:t>
      </w:r>
    </w:p>
    <w:p w14:paraId="57BA8468"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C．从瓶中抽气时，瓶内气体压强变小，水进入瓶内，模型重力将变大，大于浮力，模型会下沉，此时排开水的体积不变，根据阿基米德原理可知，它受到的浮力不变，故C错误。</w:t>
      </w:r>
    </w:p>
    <w:p w14:paraId="29766E43"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D．潜水艇是依靠改变自身重力实现浮沉的，让原本在较浅处悬浮的模型下潜至更深处悬浮，此时应向外抽气，让水进入瓶中，是模型受到的重力大于浮力，实现下沉；然后停止抽气，接着适当充气，向外排水，使模型的重力等于浮力而悬浮，所以瓶内气体是先减少后增加，瓶内的水先增加后减少，故D正确。</w:t>
      </w:r>
    </w:p>
    <w:p w14:paraId="3F70CA12"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color w:val="FF0000"/>
        </w:rPr>
        <w:t>故选D。</w:t>
      </w:r>
    </w:p>
    <w:p w14:paraId="6D097216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17.</w:t>
      </w:r>
      <w:r>
        <w:rPr>
          <w:szCs w:val="21"/>
        </w:rPr>
        <w:t>（2024·四川内江·中考真</w:t>
      </w:r>
      <w:r>
        <w:rPr>
          <w:rFonts w:hint="eastAsia"/>
          <w:szCs w:val="21"/>
        </w:rPr>
        <w:t>题）“青岛号”导弹驱逐舰从海洋驶入长江时，受到的浮力和吃水深度的变化</w:t>
      </w:r>
      <w:r>
        <w:rPr>
          <w:szCs w:val="21"/>
        </w:rPr>
        <w:t>是（</w:t>
      </w:r>
      <w:r>
        <w:rPr>
          <w:i/>
          <w:szCs w:val="21"/>
        </w:rPr>
        <w:t>ρ</w:t>
      </w:r>
      <w:r>
        <w:rPr>
          <w:iCs/>
          <w:szCs w:val="21"/>
          <w:vertAlign w:val="subscript"/>
        </w:rPr>
        <w:t>海水</w:t>
      </w:r>
      <w:r>
        <w:rPr>
          <w:szCs w:val="21"/>
        </w:rPr>
        <w:t>＞</w:t>
      </w:r>
      <w:r>
        <w:rPr>
          <w:i/>
          <w:szCs w:val="21"/>
        </w:rPr>
        <w:t>ρ</w:t>
      </w:r>
      <w:r>
        <w:rPr>
          <w:iCs/>
          <w:szCs w:val="21"/>
          <w:vertAlign w:val="subscript"/>
        </w:rPr>
        <w:t>水</w:t>
      </w:r>
      <w:r>
        <w:rPr>
          <w:szCs w:val="21"/>
        </w:rPr>
        <w:t>，忽略驱逐舰自重的变化）（　　）</w:t>
      </w:r>
    </w:p>
    <w:p w14:paraId="1E6AA45D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A．浮力变大</w:t>
      </w:r>
      <w:r>
        <w:rPr>
          <w:szCs w:val="21"/>
        </w:rPr>
        <w:tab/>
      </w:r>
      <w:r>
        <w:rPr>
          <w:szCs w:val="21"/>
        </w:rPr>
        <w:t xml:space="preserve">    B．浮力不变    C．吃水深度变小  </w:t>
      </w:r>
      <w:r>
        <w:rPr>
          <w:szCs w:val="21"/>
        </w:rPr>
        <w:tab/>
      </w:r>
      <w:r>
        <w:rPr>
          <w:szCs w:val="21"/>
        </w:rPr>
        <w:t>D．吃水深度不变</w:t>
      </w:r>
    </w:p>
    <w:p w14:paraId="7C304CB0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【答案】B</w:t>
      </w:r>
    </w:p>
    <w:p w14:paraId="63FAF206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【详解】AB．当驱逐舰从海洋驶入长江时，仍然处于漂浮状态，所以，浮力仍然等于重力，故浮力不变，故A不符合题意，B符合题意；</w:t>
      </w:r>
    </w:p>
    <w:p w14:paraId="4DC541E6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CD．由于</w:t>
      </w:r>
      <w:r>
        <w:rPr>
          <w:i/>
          <w:color w:val="FF0000"/>
          <w:szCs w:val="21"/>
        </w:rPr>
        <w:t>ρ</w:t>
      </w:r>
      <w:r>
        <w:rPr>
          <w:iCs/>
          <w:color w:val="FF0000"/>
          <w:szCs w:val="21"/>
          <w:vertAlign w:val="subscript"/>
        </w:rPr>
        <w:t>海水</w:t>
      </w:r>
      <w:r>
        <w:rPr>
          <w:color w:val="FF0000"/>
          <w:szCs w:val="21"/>
        </w:rPr>
        <w:t>＞</w:t>
      </w:r>
      <w:r>
        <w:rPr>
          <w:i/>
          <w:color w:val="FF0000"/>
          <w:szCs w:val="21"/>
        </w:rPr>
        <w:t>ρ</w:t>
      </w:r>
      <w:r>
        <w:rPr>
          <w:iCs/>
          <w:color w:val="FF0000"/>
          <w:szCs w:val="21"/>
          <w:vertAlign w:val="subscript"/>
        </w:rPr>
        <w:t>水</w:t>
      </w:r>
      <w:r>
        <w:rPr>
          <w:color w:val="FF0000"/>
          <w:szCs w:val="21"/>
        </w:rPr>
        <w:t>，液体密度变小，所以排开水的体积增大，即舰船的吃水深度变大，故CD不符合题意。故选B。</w:t>
      </w:r>
    </w:p>
    <w:p w14:paraId="4FB1D3CF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18.</w:t>
      </w:r>
      <w:r>
        <w:rPr>
          <w:szCs w:val="21"/>
        </w:rPr>
        <w:t>（2024·江苏南通·中考真题）将新鲜度不同的甲、乙两鸡蛋放入水中，静止时的状态如图所示，下列说法正确的是（　　）</w:t>
      </w:r>
    </w:p>
    <w:p w14:paraId="74177A92">
      <w:pPr>
        <w:spacing w:line="360" w:lineRule="auto"/>
        <w:ind w:firstLine="2940" w:firstLineChars="1400"/>
        <w:jc w:val="left"/>
        <w:textAlignment w:val="center"/>
        <w:rPr>
          <w:szCs w:val="21"/>
        </w:rPr>
      </w:pPr>
      <w:r>
        <w:rPr>
          <w:szCs w:val="21"/>
        </w:rPr>
        <w:drawing>
          <wp:inline distT="0" distB="0" distL="0" distR="0">
            <wp:extent cx="1247775" cy="676275"/>
            <wp:effectExtent l="0" t="0" r="0" b="0"/>
            <wp:docPr id="100003" name="图片 100003" descr="@@@c482d99d-e6a1-4cff-98c4-995d92bb5a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c482d99d-e6a1-4cff-98c4-995d92bb5af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FBFB9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A．若甲、乙体积相等，甲受到的浮力小</w:t>
      </w:r>
      <w:r>
        <w:rPr>
          <w:szCs w:val="21"/>
        </w:rPr>
        <w:tab/>
      </w:r>
    </w:p>
    <w:p w14:paraId="43C63317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B．若甲、乙质量相等，甲受到的浮力小</w:t>
      </w:r>
    </w:p>
    <w:p w14:paraId="7BFD0786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C．向杯中加盐水后，乙受到的浮力变大</w:t>
      </w:r>
      <w:r>
        <w:rPr>
          <w:szCs w:val="21"/>
        </w:rPr>
        <w:tab/>
      </w:r>
    </w:p>
    <w:p w14:paraId="25A2E388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D．向杯中加酒精后，乙受到的浮力变大</w:t>
      </w:r>
    </w:p>
    <w:p w14:paraId="74FF9AA4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【答案】B</w:t>
      </w:r>
    </w:p>
    <w:p w14:paraId="0CDC754D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【详解】A．若甲、乙体积相等，乙排开液体的体积小，根据公式</w:t>
      </w:r>
      <w:r>
        <w:rPr>
          <w:i/>
          <w:color w:val="FF0000"/>
        </w:rPr>
        <w:t>F</w:t>
      </w:r>
      <w:r>
        <w:rPr>
          <w:rFonts w:hint="eastAsia"/>
          <w:color w:val="FF0000"/>
          <w:vertAlign w:val="subscript"/>
        </w:rPr>
        <w:t>浮</w:t>
      </w:r>
      <w:r>
        <w:rPr>
          <w:color w:val="FF0000"/>
        </w:rPr>
        <w:t>=</w:t>
      </w:r>
      <w:r>
        <w:rPr>
          <w:i/>
          <w:color w:val="FF0000"/>
        </w:rPr>
        <w:t>ρ</w:t>
      </w:r>
      <w:r>
        <w:rPr>
          <w:rFonts w:hint="eastAsia"/>
          <w:color w:val="FF0000"/>
          <w:vertAlign w:val="subscript"/>
        </w:rPr>
        <w:t>水</w:t>
      </w:r>
      <w:r>
        <w:rPr>
          <w:i/>
          <w:color w:val="FF0000"/>
        </w:rPr>
        <w:t>gV</w:t>
      </w:r>
      <w:r>
        <w:rPr>
          <w:rFonts w:hint="eastAsia"/>
          <w:color w:val="FF0000"/>
          <w:vertAlign w:val="subscript"/>
        </w:rPr>
        <w:t>排</w:t>
      </w:r>
      <w:r>
        <w:rPr>
          <w:color w:val="FF0000"/>
          <w:szCs w:val="21"/>
        </w:rPr>
        <w:t>可知，乙受到的浮力比甲小，故A错误；</w:t>
      </w:r>
    </w:p>
    <w:p w14:paraId="008CB7DC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B．若甲、乙质量相等，由</w:t>
      </w:r>
      <w:r>
        <w:rPr>
          <w:i/>
          <w:color w:val="FF0000"/>
          <w:szCs w:val="21"/>
        </w:rPr>
        <w:t>G</w:t>
      </w:r>
      <w:r>
        <w:rPr>
          <w:color w:val="FF0000"/>
          <w:szCs w:val="21"/>
        </w:rPr>
        <w:t>=</w:t>
      </w:r>
      <w:r>
        <w:rPr>
          <w:i/>
          <w:color w:val="FF0000"/>
          <w:szCs w:val="21"/>
        </w:rPr>
        <w:t>mg</w:t>
      </w:r>
      <w:r>
        <w:rPr>
          <w:color w:val="FF0000"/>
          <w:szCs w:val="21"/>
        </w:rPr>
        <w:t>可知，甲、乙重力相等，乙漂浮，浮力等于重力，甲沉底，浮力小于重力，则甲受到的浮力小，故B正确；</w:t>
      </w:r>
    </w:p>
    <w:p w14:paraId="31761ED5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C．原来乙漂浮，说明乙密度小于水的密度，加入盐水后，液体密度变大，乙密度依旧小于液体密度，仍然漂浮，乙受到的浮力仍然等于重力，故乙受到的浮力不变，故C错误；</w:t>
      </w:r>
    </w:p>
    <w:p w14:paraId="1B8995CB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D．向杯中加酒精，液体密度会变小，乙会下沉一些，可能漂浮或悬浮，此时浮力仍然等于重力；也可能沉底，此时浮力小于重力，浮力变小；故乙受到的浮力不会变大，故D错误。</w:t>
      </w:r>
    </w:p>
    <w:p w14:paraId="08444582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故选B。</w:t>
      </w:r>
    </w:p>
    <w:p w14:paraId="753584CD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 xml:space="preserve">19.  </w:t>
      </w:r>
      <w:r>
        <w:rPr>
          <w:szCs w:val="21"/>
        </w:rPr>
        <w:t>（2023·江苏南京·中考真题）如图所示，在一只轻薄透明塑料袋中装有半袋水，用弹簧测力计吊住塑料袋并将其缓慢浸入水中，当测力计示数减小为零时（塑料袋不接触杯底），发现袋内外水面相平。为了说明浮力的大小与液体的密度有关，仅提供密度不同的两种液体甲和乙（</w:t>
      </w:r>
      <w:r>
        <w:rPr>
          <w:i/>
          <w:szCs w:val="21"/>
        </w:rPr>
        <w:t>ρ</w:t>
      </w:r>
      <w:r>
        <w:rPr>
          <w:iCs/>
          <w:szCs w:val="21"/>
          <w:vertAlign w:val="subscript"/>
        </w:rPr>
        <w:t>甲</w:t>
      </w:r>
      <w:r>
        <w:rPr>
          <w:szCs w:val="21"/>
        </w:rPr>
        <w:t>&gt;</w:t>
      </w:r>
      <w:r>
        <w:rPr>
          <w:i/>
          <w:szCs w:val="21"/>
        </w:rPr>
        <w:t>ρ</w:t>
      </w:r>
      <w:r>
        <w:rPr>
          <w:iCs/>
          <w:szCs w:val="21"/>
          <w:vertAlign w:val="subscript"/>
        </w:rPr>
        <w:t>水</w:t>
      </w:r>
      <w:r>
        <w:rPr>
          <w:szCs w:val="21"/>
        </w:rPr>
        <w:t>&gt;</w:t>
      </w:r>
      <w:r>
        <w:rPr>
          <w:i/>
          <w:szCs w:val="21"/>
        </w:rPr>
        <w:t>ρ</w:t>
      </w:r>
      <w:r>
        <w:rPr>
          <w:iCs/>
          <w:szCs w:val="21"/>
          <w:vertAlign w:val="subscript"/>
        </w:rPr>
        <w:t>乙</w:t>
      </w:r>
      <w:r>
        <w:rPr>
          <w:szCs w:val="21"/>
        </w:rPr>
        <w:t>），在前面步骤的基础上，要求控制</w:t>
      </w:r>
      <w:r>
        <w:rPr>
          <w:i/>
          <w:szCs w:val="21"/>
        </w:rPr>
        <w:t>V</w:t>
      </w:r>
      <w:r>
        <w:rPr>
          <w:iCs/>
          <w:szCs w:val="21"/>
          <w:vertAlign w:val="subscript"/>
        </w:rPr>
        <w:t>袋</w:t>
      </w:r>
      <w:r>
        <w:rPr>
          <w:szCs w:val="21"/>
        </w:rPr>
        <w:t>不变，以下关于器材选用的设计方案正确的是（    ）</w:t>
      </w:r>
    </w:p>
    <w:p w14:paraId="213498E5">
      <w:pPr>
        <w:spacing w:line="360" w:lineRule="auto"/>
        <w:ind w:firstLine="3990" w:firstLineChars="1900"/>
        <w:jc w:val="left"/>
        <w:textAlignment w:val="center"/>
        <w:rPr>
          <w:szCs w:val="21"/>
        </w:rPr>
      </w:pPr>
      <w:r>
        <w:rPr>
          <w:szCs w:val="21"/>
        </w:rPr>
        <w:drawing>
          <wp:inline distT="0" distB="0" distL="0" distR="0">
            <wp:extent cx="466725" cy="1428750"/>
            <wp:effectExtent l="0" t="0" r="0" b="0"/>
            <wp:docPr id="100007" name="图片 100007" descr="@@@ee818570-8fe8-4f69-9b70-4257b6db2b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ee818570-8fe8-4f69-9b70-4257b6db2b4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A5CBC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A．将袋内水换成等体积的甲液体，袋外水不变</w:t>
      </w:r>
    </w:p>
    <w:p w14:paraId="49248671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B．将袋内水换成等体积的乙液体，袋外水不变</w:t>
      </w:r>
    </w:p>
    <w:p w14:paraId="1946777E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C．将袋外水换成甲液体，袋内水不变</w:t>
      </w:r>
    </w:p>
    <w:p w14:paraId="3F62D977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D．将袋外水换成乙液体，袋内水不变</w:t>
      </w:r>
    </w:p>
    <w:p w14:paraId="4E3D8904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【答案】D</w:t>
      </w:r>
    </w:p>
    <w:p w14:paraId="29BE2FAD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【详解】AB．将带内水换成等体积的甲、乙两种液体，控制</w:t>
      </w:r>
      <w:r>
        <w:rPr>
          <w:i/>
          <w:color w:val="FF0000"/>
          <w:szCs w:val="21"/>
        </w:rPr>
        <w:t>V</w:t>
      </w:r>
      <w:r>
        <w:rPr>
          <w:iCs/>
          <w:color w:val="FF0000"/>
          <w:szCs w:val="21"/>
          <w:vertAlign w:val="subscript"/>
        </w:rPr>
        <w:t>袋</w:t>
      </w:r>
      <w:r>
        <w:rPr>
          <w:color w:val="FF0000"/>
          <w:szCs w:val="21"/>
        </w:rPr>
        <w:t>不变，都浸没在水中，</w:t>
      </w:r>
      <w:r>
        <w:rPr>
          <w:i/>
          <w:color w:val="FF0000"/>
          <w:szCs w:val="21"/>
        </w:rPr>
        <w:t>ρ</w:t>
      </w:r>
      <w:r>
        <w:rPr>
          <w:iCs/>
          <w:color w:val="FF0000"/>
          <w:szCs w:val="21"/>
          <w:vertAlign w:val="subscript"/>
        </w:rPr>
        <w:t>液</w:t>
      </w:r>
      <w:r>
        <w:rPr>
          <w:color w:val="FF0000"/>
          <w:szCs w:val="21"/>
        </w:rPr>
        <w:t>不变，根据</w:t>
      </w:r>
      <w:r>
        <w:rPr>
          <w:i/>
          <w:color w:val="FF0000"/>
          <w:szCs w:val="21"/>
        </w:rPr>
        <w:t>F</w:t>
      </w:r>
      <w:r>
        <w:rPr>
          <w:iCs/>
          <w:color w:val="FF0000"/>
          <w:szCs w:val="21"/>
          <w:vertAlign w:val="subscript"/>
        </w:rPr>
        <w:t>浮</w:t>
      </w:r>
      <w:r>
        <w:rPr>
          <w:color w:val="FF0000"/>
          <w:szCs w:val="21"/>
        </w:rPr>
        <w:t>=</w:t>
      </w:r>
      <w:r>
        <w:rPr>
          <w:i/>
          <w:color w:val="FF0000"/>
          <w:szCs w:val="21"/>
        </w:rPr>
        <w:t>ρ</w:t>
      </w:r>
      <w:r>
        <w:rPr>
          <w:iCs/>
          <w:color w:val="FF0000"/>
          <w:szCs w:val="21"/>
          <w:vertAlign w:val="subscript"/>
        </w:rPr>
        <w:t>液</w:t>
      </w:r>
      <w:r>
        <w:rPr>
          <w:i/>
          <w:color w:val="FF0000"/>
          <w:szCs w:val="21"/>
        </w:rPr>
        <w:t>gV</w:t>
      </w:r>
      <w:r>
        <w:rPr>
          <w:iCs/>
          <w:color w:val="FF0000"/>
          <w:szCs w:val="21"/>
          <w:vertAlign w:val="subscript"/>
        </w:rPr>
        <w:t>排</w:t>
      </w:r>
      <w:r>
        <w:rPr>
          <w:color w:val="FF0000"/>
          <w:szCs w:val="21"/>
        </w:rPr>
        <w:t>可知，浮力大小不变，无法说明浮力的大小与液体的密度有关，故AB错误；</w:t>
      </w:r>
    </w:p>
    <w:p w14:paraId="0037D5CB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C．将袋外水换成甲液体，由于</w:t>
      </w:r>
      <w:r>
        <w:rPr>
          <w:i/>
          <w:color w:val="FF0000"/>
          <w:szCs w:val="21"/>
        </w:rPr>
        <w:t>ρ</w:t>
      </w:r>
      <w:r>
        <w:rPr>
          <w:iCs/>
          <w:color w:val="FF0000"/>
          <w:szCs w:val="21"/>
          <w:vertAlign w:val="subscript"/>
        </w:rPr>
        <w:t>甲</w:t>
      </w:r>
      <w:r>
        <w:rPr>
          <w:color w:val="FF0000"/>
          <w:szCs w:val="21"/>
        </w:rPr>
        <w:t>&gt;</w:t>
      </w:r>
      <w:r>
        <w:rPr>
          <w:i/>
          <w:color w:val="FF0000"/>
          <w:szCs w:val="21"/>
        </w:rPr>
        <w:t>ρ</w:t>
      </w:r>
      <w:r>
        <w:rPr>
          <w:iCs/>
          <w:color w:val="FF0000"/>
          <w:szCs w:val="21"/>
          <w:vertAlign w:val="subscript"/>
        </w:rPr>
        <w:t>水</w:t>
      </w:r>
      <w:r>
        <w:rPr>
          <w:color w:val="FF0000"/>
          <w:szCs w:val="21"/>
        </w:rPr>
        <w:t>，所以将盛有水的塑料袋放入甲液体中时会漂浮在液面，无法控制</w:t>
      </w:r>
      <w:r>
        <w:rPr>
          <w:i/>
          <w:color w:val="FF0000"/>
          <w:szCs w:val="21"/>
        </w:rPr>
        <w:t>V</w:t>
      </w:r>
      <w:r>
        <w:rPr>
          <w:iCs/>
          <w:color w:val="FF0000"/>
          <w:szCs w:val="21"/>
          <w:vertAlign w:val="subscript"/>
        </w:rPr>
        <w:t>袋</w:t>
      </w:r>
      <w:r>
        <w:rPr>
          <w:color w:val="FF0000"/>
          <w:szCs w:val="21"/>
        </w:rPr>
        <w:t>不变，故无法完成实验，故C错误；</w:t>
      </w:r>
    </w:p>
    <w:p w14:paraId="79118D55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D．将袋外水换成乙液体，由于</w:t>
      </w:r>
      <w:r>
        <w:rPr>
          <w:i/>
          <w:color w:val="FF0000"/>
          <w:szCs w:val="21"/>
        </w:rPr>
        <w:t>ρ</w:t>
      </w:r>
      <w:r>
        <w:rPr>
          <w:iCs/>
          <w:color w:val="FF0000"/>
          <w:szCs w:val="21"/>
          <w:vertAlign w:val="subscript"/>
        </w:rPr>
        <w:t>水</w:t>
      </w:r>
      <w:r>
        <w:rPr>
          <w:color w:val="FF0000"/>
          <w:szCs w:val="21"/>
        </w:rPr>
        <w:t>&gt;</w:t>
      </w:r>
      <w:r>
        <w:rPr>
          <w:i/>
          <w:color w:val="FF0000"/>
          <w:szCs w:val="21"/>
        </w:rPr>
        <w:t>ρ</w:t>
      </w:r>
      <w:r>
        <w:rPr>
          <w:iCs/>
          <w:color w:val="FF0000"/>
          <w:szCs w:val="21"/>
          <w:vertAlign w:val="subscript"/>
        </w:rPr>
        <w:t>乙</w:t>
      </w:r>
      <w:r>
        <w:rPr>
          <w:color w:val="FF0000"/>
          <w:szCs w:val="21"/>
        </w:rPr>
        <w:t>，所以将盛有水的塑料袋放入乙液体中，控制</w:t>
      </w:r>
      <w:r>
        <w:rPr>
          <w:i/>
          <w:color w:val="FF0000"/>
          <w:szCs w:val="21"/>
        </w:rPr>
        <w:t>V</w:t>
      </w:r>
      <w:r>
        <w:rPr>
          <w:iCs/>
          <w:color w:val="FF0000"/>
          <w:szCs w:val="21"/>
          <w:vertAlign w:val="subscript"/>
        </w:rPr>
        <w:t>袋</w:t>
      </w:r>
      <w:r>
        <w:rPr>
          <w:color w:val="FF0000"/>
          <w:szCs w:val="21"/>
        </w:rPr>
        <w:t>不变，测力计示数不为零，浮力减小，说明能说明浮力的大小与液体的密度有关。</w:t>
      </w:r>
    </w:p>
    <w:p w14:paraId="3167E5C0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故选D。</w:t>
      </w:r>
    </w:p>
    <w:p w14:paraId="207EC942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szCs w:val="21"/>
        </w:rPr>
      </w:pPr>
      <w:r>
        <w:rPr>
          <w:rFonts w:hint="eastAsia"/>
          <w:szCs w:val="21"/>
        </w:rPr>
        <w:t>20.</w:t>
      </w:r>
      <w:r>
        <w:rPr>
          <w:szCs w:val="21"/>
        </w:rPr>
        <w:t>（2024·黑龙江牡丹江·中考真题）综合实践活动课上，小江</w:t>
      </w:r>
      <w:r>
        <w:rPr>
          <w:rFonts w:hint="eastAsia" w:eastAsiaTheme="minorEastAsia"/>
          <w:szCs w:val="21"/>
        </w:rPr>
        <w:t>展示了自制的“小潜水艇”。如图甲所示，矿泉水瓶中装有适量的水，将一个未装满水的小玻璃瓶倒扣入矿泉水瓶中，给矿泉水瓶口盖上插有吸管的瓶盖，吸管与瓶盖之间密封且不接触瓶内的水面，小玻璃瓶沉在水底。小江通过吸管将矿泉水瓶中的气体吸出一部分，“小潜水艇”上浮了，如图乙所示。</w:t>
      </w:r>
    </w:p>
    <w:p w14:paraId="3AFB9F73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t>（1）请分析解释“小潜水艇”上浮的原因。</w:t>
      </w:r>
    </w:p>
    <w:p w14:paraId="6220DAA3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t>（2）再说出一种能让“小潜水艇”上浮的方法。</w:t>
      </w:r>
    </w:p>
    <w:p w14:paraId="21709395">
      <w:pPr>
        <w:spacing w:line="360" w:lineRule="auto"/>
        <w:ind w:firstLine="2730" w:firstLineChars="1300"/>
        <w:jc w:val="left"/>
        <w:textAlignment w:val="center"/>
        <w:rPr>
          <w:szCs w:val="21"/>
        </w:rPr>
      </w:pPr>
      <w:r>
        <w:rPr>
          <w:szCs w:val="21"/>
        </w:rPr>
        <w:drawing>
          <wp:inline distT="0" distB="0" distL="0" distR="0">
            <wp:extent cx="952500" cy="1714500"/>
            <wp:effectExtent l="0" t="0" r="0" b="0"/>
            <wp:docPr id="1900358126" name="图片 1900358126" descr="@@@bed43892-ea31-4d90-80e5-cbbac471c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358126" name="图片 1900358126" descr="@@@bed43892-ea31-4d90-80e5-cbbac471c04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A71F9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【答案】（1）见解析；（2）见解析</w:t>
      </w:r>
    </w:p>
    <w:p w14:paraId="35535C29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【详解】（1）解法一：用嘴吸气后，矿泉水瓶内液面上方气体减少，瓶内气压变小，导致小玻璃瓶瓶口处的液体产生向下的压强差，也就产生向下的压力差，将小玻璃瓶内的部分水排出。使得小玻璃瓶和瓶内液体的总重力减小，根据</w:t>
      </w:r>
      <w:r>
        <w:rPr>
          <w:i/>
          <w:color w:val="FF0000"/>
          <w:szCs w:val="21"/>
        </w:rPr>
        <w:t>F</w:t>
      </w:r>
      <w:r>
        <w:rPr>
          <w:iCs/>
          <w:color w:val="FF0000"/>
          <w:szCs w:val="21"/>
          <w:vertAlign w:val="subscript"/>
        </w:rPr>
        <w:t>浮</w:t>
      </w:r>
      <w:r>
        <w:rPr>
          <w:color w:val="FF0000"/>
          <w:szCs w:val="21"/>
        </w:rPr>
        <w:t>=</w:t>
      </w:r>
      <w:r>
        <w:rPr>
          <w:i/>
          <w:color w:val="FF0000"/>
          <w:szCs w:val="21"/>
        </w:rPr>
        <w:t>ρ</w:t>
      </w:r>
      <w:r>
        <w:rPr>
          <w:iCs/>
          <w:color w:val="FF0000"/>
          <w:szCs w:val="21"/>
          <w:vertAlign w:val="subscript"/>
        </w:rPr>
        <w:t>液</w:t>
      </w:r>
      <w:r>
        <w:rPr>
          <w:i/>
          <w:color w:val="FF0000"/>
          <w:szCs w:val="21"/>
        </w:rPr>
        <w:t>gV</w:t>
      </w:r>
      <w:r>
        <w:rPr>
          <w:iCs/>
          <w:color w:val="FF0000"/>
          <w:szCs w:val="21"/>
          <w:vertAlign w:val="subscript"/>
        </w:rPr>
        <w:t>排</w:t>
      </w:r>
      <w:r>
        <w:rPr>
          <w:color w:val="FF0000"/>
          <w:szCs w:val="21"/>
        </w:rPr>
        <w:t>，此过程中</w:t>
      </w:r>
      <w:r>
        <w:rPr>
          <w:i/>
          <w:color w:val="FF0000"/>
          <w:szCs w:val="21"/>
        </w:rPr>
        <w:t>ρ</w:t>
      </w:r>
      <w:r>
        <w:rPr>
          <w:iCs/>
          <w:color w:val="FF0000"/>
          <w:szCs w:val="21"/>
          <w:vertAlign w:val="subscript"/>
        </w:rPr>
        <w:t>液</w:t>
      </w:r>
      <w:r>
        <w:rPr>
          <w:color w:val="FF0000"/>
          <w:szCs w:val="21"/>
        </w:rPr>
        <w:t>和</w:t>
      </w:r>
      <w:r>
        <w:rPr>
          <w:i/>
          <w:color w:val="FF0000"/>
          <w:szCs w:val="21"/>
        </w:rPr>
        <w:t>V</w:t>
      </w:r>
      <w:r>
        <w:rPr>
          <w:iCs/>
          <w:color w:val="FF0000"/>
          <w:szCs w:val="21"/>
          <w:vertAlign w:val="subscript"/>
        </w:rPr>
        <w:t>排</w:t>
      </w:r>
      <w:r>
        <w:rPr>
          <w:color w:val="FF0000"/>
          <w:szCs w:val="21"/>
        </w:rPr>
        <w:t>不变，所以</w:t>
      </w:r>
      <w:r>
        <w:rPr>
          <w:i/>
          <w:color w:val="FF0000"/>
          <w:szCs w:val="21"/>
        </w:rPr>
        <w:t>F</w:t>
      </w:r>
      <w:r>
        <w:rPr>
          <w:iCs/>
          <w:color w:val="FF0000"/>
          <w:szCs w:val="21"/>
          <w:vertAlign w:val="subscript"/>
        </w:rPr>
        <w:t>浮</w:t>
      </w:r>
      <w:r>
        <w:rPr>
          <w:color w:val="FF0000"/>
          <w:szCs w:val="21"/>
        </w:rPr>
        <w:t>不变，小玻璃瓶和其内部液体受到的浮力大于其总重力，力可以改变物体的运动状态，小玻璃瓶上浮。</w:t>
      </w:r>
    </w:p>
    <w:p w14:paraId="5A0370BA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解法二：（以小玻璃瓶和瓶内气体为研究对象）用嘴吸气后，矿泉水瓶内液面上方气体减少，瓶内气压变小，导致小玻璃瓶瓶口处的液体产生向下的压强差，也就产生向下的压力差，将小玻璃瓶内的部分水排出。根据小玻璃瓶内气体体积增大，</w:t>
      </w:r>
      <w:r>
        <w:rPr>
          <w:i/>
          <w:color w:val="FF0000"/>
          <w:szCs w:val="21"/>
        </w:rPr>
        <w:t>V</w:t>
      </w:r>
      <w:r>
        <w:rPr>
          <w:iCs/>
          <w:color w:val="FF0000"/>
          <w:szCs w:val="21"/>
          <w:vertAlign w:val="subscript"/>
        </w:rPr>
        <w:t>排</w:t>
      </w:r>
      <w:r>
        <w:rPr>
          <w:color w:val="FF0000"/>
          <w:szCs w:val="21"/>
        </w:rPr>
        <w:t>变大，</w:t>
      </w:r>
      <w:r>
        <w:rPr>
          <w:i/>
          <w:color w:val="FF0000"/>
          <w:szCs w:val="21"/>
        </w:rPr>
        <w:t>F</w:t>
      </w:r>
      <w:r>
        <w:rPr>
          <w:iCs/>
          <w:color w:val="FF0000"/>
          <w:szCs w:val="21"/>
          <w:vertAlign w:val="subscript"/>
        </w:rPr>
        <w:t>浮</w:t>
      </w:r>
      <w:r>
        <w:rPr>
          <w:color w:val="FF0000"/>
          <w:szCs w:val="21"/>
        </w:rPr>
        <w:t>变大，小玻璃瓶和瓶内气体总重力不变，小玻璃瓶和瓶内气体受到的浮力大于其总重力，力可以改变物体的运动状态，小玻璃瓶上浮。</w:t>
      </w:r>
    </w:p>
    <w:p w14:paraId="5108759F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（2）使“小潜水艇”上浮的方法：方法一：将另一吸管的管口贴靠在瓶中吸管的上端，沿水平方向吹气；方法二：先用手挤压矿泉水瓶，再用另一只手堵住吸管口，最后撤去挤压矿泉水瓶的手；方法三：将整个装置放到阳光下晒或将装置进行水浴加热等。</w:t>
      </w:r>
    </w:p>
    <w:p w14:paraId="4C953DBC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</w:p>
    <w:p w14:paraId="24BB30F2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</w:p>
    <w:sectPr>
      <w:headerReference r:id="rId3" w:type="default"/>
      <w:footerReference r:id="rId4" w:type="default"/>
      <w:type w:val="continuous"/>
      <w:pgSz w:w="11906" w:h="16838"/>
      <w:pgMar w:top="1418" w:right="1077" w:bottom="1418" w:left="1077" w:header="851" w:footer="992" w:gutter="0"/>
      <w:pgNumType w:fmt="decimal"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1" w:fontKey="{B50F2959-0FE7-4687-81B0-7366CCBAAB33}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2" w:fontKey="{C6EC553B-0CBD-452D-B846-B7FA72C579D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C5694D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E9AAE58">
                          <w:pPr>
                            <w:pStyle w:val="1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E9AAE58">
                    <w:pPr>
                      <w:pStyle w:val="1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7922CE">
    <w:pPr>
      <w:pStyle w:val="16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2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44434DA4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6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E0Zjg1NzA1MTMwZjY0M2MzNjJjZWFlYzBhMTg4YTEifQ=="/>
  </w:docVars>
  <w:rsids>
    <w:rsidRoot w:val="003672E4"/>
    <w:rsid w:val="000058FA"/>
    <w:rsid w:val="00007991"/>
    <w:rsid w:val="0001131C"/>
    <w:rsid w:val="00012627"/>
    <w:rsid w:val="00015B42"/>
    <w:rsid w:val="00023CE2"/>
    <w:rsid w:val="00040A3B"/>
    <w:rsid w:val="000524C8"/>
    <w:rsid w:val="00060356"/>
    <w:rsid w:val="00061045"/>
    <w:rsid w:val="00062788"/>
    <w:rsid w:val="00062F25"/>
    <w:rsid w:val="00065705"/>
    <w:rsid w:val="00083B86"/>
    <w:rsid w:val="00091019"/>
    <w:rsid w:val="000934F9"/>
    <w:rsid w:val="000A172D"/>
    <w:rsid w:val="000A2239"/>
    <w:rsid w:val="000A4B20"/>
    <w:rsid w:val="000B0165"/>
    <w:rsid w:val="000B4E15"/>
    <w:rsid w:val="000E1392"/>
    <w:rsid w:val="000E649B"/>
    <w:rsid w:val="000E6963"/>
    <w:rsid w:val="000F5828"/>
    <w:rsid w:val="000F6F9D"/>
    <w:rsid w:val="00101FCD"/>
    <w:rsid w:val="001056CB"/>
    <w:rsid w:val="00113C32"/>
    <w:rsid w:val="001202B9"/>
    <w:rsid w:val="001313CC"/>
    <w:rsid w:val="0013339A"/>
    <w:rsid w:val="001403F4"/>
    <w:rsid w:val="00140B37"/>
    <w:rsid w:val="00143676"/>
    <w:rsid w:val="0016031B"/>
    <w:rsid w:val="001708F3"/>
    <w:rsid w:val="00176E52"/>
    <w:rsid w:val="00192B8C"/>
    <w:rsid w:val="001A4557"/>
    <w:rsid w:val="001A5ABC"/>
    <w:rsid w:val="001B2478"/>
    <w:rsid w:val="001D752B"/>
    <w:rsid w:val="001E0CB4"/>
    <w:rsid w:val="001E2A97"/>
    <w:rsid w:val="001F371B"/>
    <w:rsid w:val="001F4FF2"/>
    <w:rsid w:val="00207A36"/>
    <w:rsid w:val="00221DE2"/>
    <w:rsid w:val="00223B11"/>
    <w:rsid w:val="002341AF"/>
    <w:rsid w:val="0023576A"/>
    <w:rsid w:val="00243B6D"/>
    <w:rsid w:val="002645C6"/>
    <w:rsid w:val="002906D6"/>
    <w:rsid w:val="002A19F4"/>
    <w:rsid w:val="002B2FC8"/>
    <w:rsid w:val="002C29D8"/>
    <w:rsid w:val="002C3DB9"/>
    <w:rsid w:val="002D3F26"/>
    <w:rsid w:val="002E765A"/>
    <w:rsid w:val="002F4246"/>
    <w:rsid w:val="00325868"/>
    <w:rsid w:val="00330D8C"/>
    <w:rsid w:val="003417BF"/>
    <w:rsid w:val="003427E8"/>
    <w:rsid w:val="00361A94"/>
    <w:rsid w:val="003672E4"/>
    <w:rsid w:val="00374318"/>
    <w:rsid w:val="0037547D"/>
    <w:rsid w:val="00390CCA"/>
    <w:rsid w:val="003A0C56"/>
    <w:rsid w:val="003A3D94"/>
    <w:rsid w:val="003A4C84"/>
    <w:rsid w:val="003A7C76"/>
    <w:rsid w:val="003C7598"/>
    <w:rsid w:val="003D107E"/>
    <w:rsid w:val="003D3D60"/>
    <w:rsid w:val="003D5581"/>
    <w:rsid w:val="003F1325"/>
    <w:rsid w:val="003F6281"/>
    <w:rsid w:val="004042BF"/>
    <w:rsid w:val="004151FC"/>
    <w:rsid w:val="004203FD"/>
    <w:rsid w:val="00422C48"/>
    <w:rsid w:val="00423D9D"/>
    <w:rsid w:val="00424E39"/>
    <w:rsid w:val="004313CB"/>
    <w:rsid w:val="00431D3D"/>
    <w:rsid w:val="004361E1"/>
    <w:rsid w:val="00446C9D"/>
    <w:rsid w:val="004637CD"/>
    <w:rsid w:val="00464023"/>
    <w:rsid w:val="00465044"/>
    <w:rsid w:val="0047091B"/>
    <w:rsid w:val="004715B0"/>
    <w:rsid w:val="0047565B"/>
    <w:rsid w:val="00495682"/>
    <w:rsid w:val="004A58B4"/>
    <w:rsid w:val="004E3FC5"/>
    <w:rsid w:val="004F08FC"/>
    <w:rsid w:val="00506779"/>
    <w:rsid w:val="00506B49"/>
    <w:rsid w:val="0050769E"/>
    <w:rsid w:val="005151C6"/>
    <w:rsid w:val="0051529A"/>
    <w:rsid w:val="005166B1"/>
    <w:rsid w:val="00520FCB"/>
    <w:rsid w:val="005318A3"/>
    <w:rsid w:val="00531DAB"/>
    <w:rsid w:val="00541299"/>
    <w:rsid w:val="005448CD"/>
    <w:rsid w:val="00544B0F"/>
    <w:rsid w:val="00546211"/>
    <w:rsid w:val="00555347"/>
    <w:rsid w:val="005642F8"/>
    <w:rsid w:val="00567993"/>
    <w:rsid w:val="00572BD6"/>
    <w:rsid w:val="005773C1"/>
    <w:rsid w:val="00580EF4"/>
    <w:rsid w:val="00593757"/>
    <w:rsid w:val="005A564E"/>
    <w:rsid w:val="005A78DF"/>
    <w:rsid w:val="005A7C54"/>
    <w:rsid w:val="005B00AC"/>
    <w:rsid w:val="005B404E"/>
    <w:rsid w:val="005D0D99"/>
    <w:rsid w:val="005E2E5D"/>
    <w:rsid w:val="005E333D"/>
    <w:rsid w:val="005E644C"/>
    <w:rsid w:val="005F12BF"/>
    <w:rsid w:val="005F620C"/>
    <w:rsid w:val="005F676F"/>
    <w:rsid w:val="005F78FC"/>
    <w:rsid w:val="00604779"/>
    <w:rsid w:val="00605228"/>
    <w:rsid w:val="00613A9E"/>
    <w:rsid w:val="006152B5"/>
    <w:rsid w:val="00620920"/>
    <w:rsid w:val="00622147"/>
    <w:rsid w:val="006245B4"/>
    <w:rsid w:val="00625BFC"/>
    <w:rsid w:val="0063277E"/>
    <w:rsid w:val="006439D7"/>
    <w:rsid w:val="00644B7C"/>
    <w:rsid w:val="00650984"/>
    <w:rsid w:val="00653630"/>
    <w:rsid w:val="00672EA9"/>
    <w:rsid w:val="00680CAD"/>
    <w:rsid w:val="0068647F"/>
    <w:rsid w:val="00690E90"/>
    <w:rsid w:val="00692028"/>
    <w:rsid w:val="00694047"/>
    <w:rsid w:val="00696222"/>
    <w:rsid w:val="00697075"/>
    <w:rsid w:val="006A40F0"/>
    <w:rsid w:val="006B0120"/>
    <w:rsid w:val="006B089D"/>
    <w:rsid w:val="006B5616"/>
    <w:rsid w:val="006B62FE"/>
    <w:rsid w:val="006B7685"/>
    <w:rsid w:val="006D570C"/>
    <w:rsid w:val="006D78EF"/>
    <w:rsid w:val="006D7D96"/>
    <w:rsid w:val="006E02FD"/>
    <w:rsid w:val="006E110D"/>
    <w:rsid w:val="006F1388"/>
    <w:rsid w:val="006F3DCD"/>
    <w:rsid w:val="00701298"/>
    <w:rsid w:val="00705216"/>
    <w:rsid w:val="00710BD7"/>
    <w:rsid w:val="00711762"/>
    <w:rsid w:val="007408ED"/>
    <w:rsid w:val="007425FD"/>
    <w:rsid w:val="00745993"/>
    <w:rsid w:val="007471C4"/>
    <w:rsid w:val="00760511"/>
    <w:rsid w:val="00765D97"/>
    <w:rsid w:val="00782222"/>
    <w:rsid w:val="00785032"/>
    <w:rsid w:val="00786243"/>
    <w:rsid w:val="0078668E"/>
    <w:rsid w:val="00787696"/>
    <w:rsid w:val="00790F2A"/>
    <w:rsid w:val="00793AEB"/>
    <w:rsid w:val="00794479"/>
    <w:rsid w:val="00795787"/>
    <w:rsid w:val="007A120B"/>
    <w:rsid w:val="007A7B75"/>
    <w:rsid w:val="007B0AC8"/>
    <w:rsid w:val="007B18D7"/>
    <w:rsid w:val="007C5258"/>
    <w:rsid w:val="007D2C32"/>
    <w:rsid w:val="007D39F0"/>
    <w:rsid w:val="007D550A"/>
    <w:rsid w:val="007D6D3C"/>
    <w:rsid w:val="007E5DEE"/>
    <w:rsid w:val="007F23F2"/>
    <w:rsid w:val="007F7B73"/>
    <w:rsid w:val="00800B30"/>
    <w:rsid w:val="00805C0B"/>
    <w:rsid w:val="00812194"/>
    <w:rsid w:val="00830F14"/>
    <w:rsid w:val="008464A5"/>
    <w:rsid w:val="008471D4"/>
    <w:rsid w:val="008478AF"/>
    <w:rsid w:val="00851DFF"/>
    <w:rsid w:val="00873996"/>
    <w:rsid w:val="00875272"/>
    <w:rsid w:val="008756F5"/>
    <w:rsid w:val="00875C0A"/>
    <w:rsid w:val="00875E5E"/>
    <w:rsid w:val="00876795"/>
    <w:rsid w:val="00877EB4"/>
    <w:rsid w:val="00877EF0"/>
    <w:rsid w:val="008A0650"/>
    <w:rsid w:val="008A195D"/>
    <w:rsid w:val="008A1F3A"/>
    <w:rsid w:val="008B60A9"/>
    <w:rsid w:val="008B6385"/>
    <w:rsid w:val="008C7BF2"/>
    <w:rsid w:val="008D102C"/>
    <w:rsid w:val="008D4F15"/>
    <w:rsid w:val="008E522F"/>
    <w:rsid w:val="008F22C0"/>
    <w:rsid w:val="00901950"/>
    <w:rsid w:val="009055CA"/>
    <w:rsid w:val="00906724"/>
    <w:rsid w:val="00913D30"/>
    <w:rsid w:val="009159F7"/>
    <w:rsid w:val="00920220"/>
    <w:rsid w:val="00924438"/>
    <w:rsid w:val="009255AD"/>
    <w:rsid w:val="00930908"/>
    <w:rsid w:val="009334ED"/>
    <w:rsid w:val="00936DD4"/>
    <w:rsid w:val="0094715E"/>
    <w:rsid w:val="0095674F"/>
    <w:rsid w:val="00956E6F"/>
    <w:rsid w:val="00962B7F"/>
    <w:rsid w:val="00962EDE"/>
    <w:rsid w:val="00964AD2"/>
    <w:rsid w:val="00974F9A"/>
    <w:rsid w:val="009824F1"/>
    <w:rsid w:val="009853A7"/>
    <w:rsid w:val="00994909"/>
    <w:rsid w:val="00997C9E"/>
    <w:rsid w:val="009A2EF2"/>
    <w:rsid w:val="009B796F"/>
    <w:rsid w:val="009C05BC"/>
    <w:rsid w:val="009C1364"/>
    <w:rsid w:val="009C6838"/>
    <w:rsid w:val="009D127C"/>
    <w:rsid w:val="009D3755"/>
    <w:rsid w:val="009D3E58"/>
    <w:rsid w:val="009D3FEE"/>
    <w:rsid w:val="009D56F0"/>
    <w:rsid w:val="009E436B"/>
    <w:rsid w:val="009E5E1A"/>
    <w:rsid w:val="009F5812"/>
    <w:rsid w:val="00A11CF2"/>
    <w:rsid w:val="00A16A4C"/>
    <w:rsid w:val="00A25164"/>
    <w:rsid w:val="00A331C5"/>
    <w:rsid w:val="00A34B95"/>
    <w:rsid w:val="00A46CAD"/>
    <w:rsid w:val="00A53205"/>
    <w:rsid w:val="00A53A7E"/>
    <w:rsid w:val="00A54EB3"/>
    <w:rsid w:val="00A60196"/>
    <w:rsid w:val="00A66790"/>
    <w:rsid w:val="00A75AC6"/>
    <w:rsid w:val="00A77A21"/>
    <w:rsid w:val="00A80D0B"/>
    <w:rsid w:val="00A8108E"/>
    <w:rsid w:val="00A8251B"/>
    <w:rsid w:val="00A865C3"/>
    <w:rsid w:val="00A86BE6"/>
    <w:rsid w:val="00A95D6B"/>
    <w:rsid w:val="00AA62A9"/>
    <w:rsid w:val="00AB56BA"/>
    <w:rsid w:val="00AC3A63"/>
    <w:rsid w:val="00AE08AD"/>
    <w:rsid w:val="00AF69A9"/>
    <w:rsid w:val="00AF6AC4"/>
    <w:rsid w:val="00B0080B"/>
    <w:rsid w:val="00B02390"/>
    <w:rsid w:val="00B135F2"/>
    <w:rsid w:val="00B15BFD"/>
    <w:rsid w:val="00B30088"/>
    <w:rsid w:val="00B31B97"/>
    <w:rsid w:val="00B3385A"/>
    <w:rsid w:val="00B34B1F"/>
    <w:rsid w:val="00B40B75"/>
    <w:rsid w:val="00B43EA8"/>
    <w:rsid w:val="00B504B2"/>
    <w:rsid w:val="00B50D06"/>
    <w:rsid w:val="00B513C4"/>
    <w:rsid w:val="00B61365"/>
    <w:rsid w:val="00B647C6"/>
    <w:rsid w:val="00B66F93"/>
    <w:rsid w:val="00B9389C"/>
    <w:rsid w:val="00B9750A"/>
    <w:rsid w:val="00BA2E51"/>
    <w:rsid w:val="00BA30E7"/>
    <w:rsid w:val="00BA43F1"/>
    <w:rsid w:val="00BB1F30"/>
    <w:rsid w:val="00BB68A3"/>
    <w:rsid w:val="00BB7D3B"/>
    <w:rsid w:val="00BE4AFF"/>
    <w:rsid w:val="00BF56C8"/>
    <w:rsid w:val="00C00B4B"/>
    <w:rsid w:val="00C01EA0"/>
    <w:rsid w:val="00C02B89"/>
    <w:rsid w:val="00C02FC6"/>
    <w:rsid w:val="00C04DAB"/>
    <w:rsid w:val="00C05006"/>
    <w:rsid w:val="00C0694A"/>
    <w:rsid w:val="00C15ED8"/>
    <w:rsid w:val="00C271BB"/>
    <w:rsid w:val="00C34E50"/>
    <w:rsid w:val="00C43C32"/>
    <w:rsid w:val="00C4461D"/>
    <w:rsid w:val="00C45314"/>
    <w:rsid w:val="00C45F01"/>
    <w:rsid w:val="00C521B3"/>
    <w:rsid w:val="00C540DF"/>
    <w:rsid w:val="00C63666"/>
    <w:rsid w:val="00C71E3B"/>
    <w:rsid w:val="00C84FE5"/>
    <w:rsid w:val="00C8530F"/>
    <w:rsid w:val="00C96FD2"/>
    <w:rsid w:val="00C97955"/>
    <w:rsid w:val="00CB5B96"/>
    <w:rsid w:val="00CC44C2"/>
    <w:rsid w:val="00CD09BC"/>
    <w:rsid w:val="00CE2728"/>
    <w:rsid w:val="00CF0787"/>
    <w:rsid w:val="00CF7AB6"/>
    <w:rsid w:val="00D10BE5"/>
    <w:rsid w:val="00D1448B"/>
    <w:rsid w:val="00D20B89"/>
    <w:rsid w:val="00D217BC"/>
    <w:rsid w:val="00D22519"/>
    <w:rsid w:val="00D247F9"/>
    <w:rsid w:val="00D47EEF"/>
    <w:rsid w:val="00D50952"/>
    <w:rsid w:val="00D535DB"/>
    <w:rsid w:val="00D54B9D"/>
    <w:rsid w:val="00D60C33"/>
    <w:rsid w:val="00D65D2B"/>
    <w:rsid w:val="00D8198D"/>
    <w:rsid w:val="00D85043"/>
    <w:rsid w:val="00D95D8F"/>
    <w:rsid w:val="00DA1327"/>
    <w:rsid w:val="00DA3AA5"/>
    <w:rsid w:val="00DC24C0"/>
    <w:rsid w:val="00DC2A78"/>
    <w:rsid w:val="00DC5238"/>
    <w:rsid w:val="00DC5A2B"/>
    <w:rsid w:val="00DC72CD"/>
    <w:rsid w:val="00DE22EF"/>
    <w:rsid w:val="00DE2DA7"/>
    <w:rsid w:val="00DE4B50"/>
    <w:rsid w:val="00DF1B17"/>
    <w:rsid w:val="00DF1BA5"/>
    <w:rsid w:val="00DF2990"/>
    <w:rsid w:val="00E05FA5"/>
    <w:rsid w:val="00E07681"/>
    <w:rsid w:val="00E07BB5"/>
    <w:rsid w:val="00E1158E"/>
    <w:rsid w:val="00E12201"/>
    <w:rsid w:val="00E13411"/>
    <w:rsid w:val="00E148ED"/>
    <w:rsid w:val="00E2235F"/>
    <w:rsid w:val="00E24128"/>
    <w:rsid w:val="00E25892"/>
    <w:rsid w:val="00E26A1B"/>
    <w:rsid w:val="00E31CEB"/>
    <w:rsid w:val="00E332B4"/>
    <w:rsid w:val="00E400D0"/>
    <w:rsid w:val="00E42357"/>
    <w:rsid w:val="00E433FB"/>
    <w:rsid w:val="00E44F90"/>
    <w:rsid w:val="00E46E22"/>
    <w:rsid w:val="00E51954"/>
    <w:rsid w:val="00E56937"/>
    <w:rsid w:val="00E70237"/>
    <w:rsid w:val="00E7495B"/>
    <w:rsid w:val="00E75E0A"/>
    <w:rsid w:val="00E76DEE"/>
    <w:rsid w:val="00E82695"/>
    <w:rsid w:val="00E85C76"/>
    <w:rsid w:val="00E87F34"/>
    <w:rsid w:val="00E93A7F"/>
    <w:rsid w:val="00EB1F5D"/>
    <w:rsid w:val="00EC5908"/>
    <w:rsid w:val="00EE3E2F"/>
    <w:rsid w:val="00EE5369"/>
    <w:rsid w:val="00EF4A43"/>
    <w:rsid w:val="00F0237A"/>
    <w:rsid w:val="00F10A74"/>
    <w:rsid w:val="00F21A20"/>
    <w:rsid w:val="00F23CB9"/>
    <w:rsid w:val="00F25AC9"/>
    <w:rsid w:val="00F32BC9"/>
    <w:rsid w:val="00F47A86"/>
    <w:rsid w:val="00F50FCE"/>
    <w:rsid w:val="00F63E29"/>
    <w:rsid w:val="00F65B1A"/>
    <w:rsid w:val="00F7481C"/>
    <w:rsid w:val="00F74B32"/>
    <w:rsid w:val="00F74EF4"/>
    <w:rsid w:val="00F7709E"/>
    <w:rsid w:val="00F777B7"/>
    <w:rsid w:val="00F80586"/>
    <w:rsid w:val="00F829DA"/>
    <w:rsid w:val="00F8386B"/>
    <w:rsid w:val="00F92809"/>
    <w:rsid w:val="00F928C9"/>
    <w:rsid w:val="00F92E2D"/>
    <w:rsid w:val="00FA2DC0"/>
    <w:rsid w:val="00FA4B35"/>
    <w:rsid w:val="00FA6A39"/>
    <w:rsid w:val="00FB2D3D"/>
    <w:rsid w:val="00FB3878"/>
    <w:rsid w:val="00FB6CBC"/>
    <w:rsid w:val="00FC133E"/>
    <w:rsid w:val="00FD4FC8"/>
    <w:rsid w:val="00FF3656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47002F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w14:defaultImageDpi w14:val="33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9"/>
    <w:qFormat/>
    <w:uiPriority w:val="0"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4">
    <w:name w:val="heading 2"/>
    <w:basedOn w:val="1"/>
    <w:next w:val="1"/>
    <w:link w:val="30"/>
    <w:qFormat/>
    <w:uiPriority w:val="0"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5">
    <w:name w:val="heading 3"/>
    <w:basedOn w:val="1"/>
    <w:next w:val="1"/>
    <w:link w:val="3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25">
    <w:name w:val="Default Paragraph Font"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51"/>
    <w:qFormat/>
    <w:uiPriority w:val="99"/>
    <w:pPr>
      <w:spacing w:after="120"/>
    </w:pPr>
  </w:style>
  <w:style w:type="paragraph" w:styleId="8">
    <w:name w:val="toc 7"/>
    <w:basedOn w:val="1"/>
    <w:next w:val="1"/>
    <w:qFormat/>
    <w:uiPriority w:val="0"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9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10">
    <w:name w:val="toc 5"/>
    <w:basedOn w:val="1"/>
    <w:next w:val="1"/>
    <w:qFormat/>
    <w:uiPriority w:val="0"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11">
    <w:name w:val="toc 3"/>
    <w:basedOn w:val="1"/>
    <w:next w:val="1"/>
    <w:qFormat/>
    <w:uiPriority w:val="39"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12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13">
    <w:name w:val="toc 8"/>
    <w:basedOn w:val="1"/>
    <w:next w:val="1"/>
    <w:qFormat/>
    <w:uiPriority w:val="0"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14">
    <w:name w:val="Balloon Text"/>
    <w:basedOn w:val="1"/>
    <w:link w:val="33"/>
    <w:qFormat/>
    <w:uiPriority w:val="0"/>
    <w:rPr>
      <w:sz w:val="18"/>
      <w:szCs w:val="18"/>
    </w:rPr>
  </w:style>
  <w:style w:type="paragraph" w:styleId="15">
    <w:name w:val="footer"/>
    <w:basedOn w:val="1"/>
    <w:link w:val="3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18">
    <w:name w:val="toc 4"/>
    <w:basedOn w:val="1"/>
    <w:next w:val="1"/>
    <w:qFormat/>
    <w:uiPriority w:val="0"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19">
    <w:name w:val="toc 6"/>
    <w:basedOn w:val="1"/>
    <w:next w:val="1"/>
    <w:qFormat/>
    <w:uiPriority w:val="0"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20">
    <w:name w:val="toc 2"/>
    <w:basedOn w:val="1"/>
    <w:next w:val="1"/>
    <w:qFormat/>
    <w:uiPriority w:val="39"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21">
    <w:name w:val="toc 9"/>
    <w:basedOn w:val="1"/>
    <w:next w:val="1"/>
    <w:qFormat/>
    <w:uiPriority w:val="0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22">
    <w:name w:val="Normal (Web)"/>
    <w:basedOn w:val="1"/>
    <w:qFormat/>
    <w:uiPriority w:val="99"/>
    <w:pPr>
      <w:spacing w:after="200" w:line="276" w:lineRule="auto"/>
    </w:pPr>
    <w:rPr>
      <w:sz w:val="24"/>
      <w:szCs w:val="24"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uiPriority w:val="0"/>
    <w:rPr>
      <w:color w:val="800080"/>
      <w:u w:val="single"/>
    </w:rPr>
  </w:style>
  <w:style w:type="character" w:styleId="27">
    <w:name w:val="Emphasis"/>
    <w:qFormat/>
    <w:uiPriority w:val="0"/>
    <w:rPr>
      <w:i/>
    </w:rPr>
  </w:style>
  <w:style w:type="character" w:styleId="28">
    <w:name w:val="Hyperlink"/>
    <w:qFormat/>
    <w:uiPriority w:val="99"/>
    <w:rPr>
      <w:color w:val="0000FF"/>
      <w:u w:val="single"/>
    </w:rPr>
  </w:style>
  <w:style w:type="character" w:customStyle="1" w:styleId="29">
    <w:name w:val="标题 1 字符"/>
    <w:link w:val="3"/>
    <w:qFormat/>
    <w:uiPriority w:val="0"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30">
    <w:name w:val="标题 2 字符"/>
    <w:link w:val="4"/>
    <w:qFormat/>
    <w:uiPriority w:val="0"/>
    <w:rPr>
      <w:rFonts w:ascii="Calibri Light" w:hAnsi="Calibri Light" w:eastAsia="宋体" w:cs="Times New Roman"/>
      <w:b/>
      <w:bCs/>
      <w:kern w:val="2"/>
      <w:sz w:val="32"/>
      <w:szCs w:val="32"/>
    </w:rPr>
  </w:style>
  <w:style w:type="character" w:customStyle="1" w:styleId="31">
    <w:name w:val="标题 3 字符"/>
    <w:link w:val="5"/>
    <w:qFormat/>
    <w:uiPriority w:val="0"/>
    <w:rPr>
      <w:rFonts w:eastAsia="微软雅黑"/>
      <w:b/>
      <w:bCs/>
      <w:color w:val="00B050"/>
      <w:sz w:val="24"/>
      <w:szCs w:val="32"/>
    </w:rPr>
  </w:style>
  <w:style w:type="character" w:customStyle="1" w:styleId="32">
    <w:name w:val="纯文本 字符"/>
    <w:link w:val="12"/>
    <w:qFormat/>
    <w:uiPriority w:val="0"/>
    <w:rPr>
      <w:rFonts w:hint="eastAsia" w:ascii="宋体" w:hAnsi="Courier New" w:eastAsia="宋体" w:cs="Courier New"/>
      <w:kern w:val="2"/>
      <w:sz w:val="21"/>
      <w:szCs w:val="21"/>
      <w:lang w:eastAsia="zh-CN"/>
    </w:rPr>
  </w:style>
  <w:style w:type="character" w:customStyle="1" w:styleId="33">
    <w:name w:val="批注框文本 字符"/>
    <w:link w:val="14"/>
    <w:qFormat/>
    <w:uiPriority w:val="0"/>
    <w:rPr>
      <w:kern w:val="2"/>
      <w:sz w:val="18"/>
      <w:szCs w:val="18"/>
      <w:lang w:eastAsia="zh-CN"/>
    </w:rPr>
  </w:style>
  <w:style w:type="character" w:customStyle="1" w:styleId="34">
    <w:name w:val="页脚 字符"/>
    <w:link w:val="15"/>
    <w:qFormat/>
    <w:uiPriority w:val="99"/>
    <w:rPr>
      <w:kern w:val="2"/>
      <w:sz w:val="18"/>
      <w:szCs w:val="24"/>
    </w:rPr>
  </w:style>
  <w:style w:type="paragraph" w:customStyle="1" w:styleId="35">
    <w:name w:val="Normal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6">
    <w:name w:val="Quote"/>
    <w:basedOn w:val="1"/>
    <w:next w:val="1"/>
    <w:link w:val="37"/>
    <w:qFormat/>
    <w:uiPriority w:val="29"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37">
    <w:name w:val="引用 字符"/>
    <w:link w:val="36"/>
    <w:qFormat/>
    <w:uiPriority w:val="29"/>
    <w:rPr>
      <w:rFonts w:ascii="Calibri" w:hAnsi="Calibri" w:eastAsia="宋体" w:cs="Times New Roman"/>
      <w:i/>
      <w:iCs/>
      <w:color w:val="000000"/>
      <w:sz w:val="22"/>
      <w:szCs w:val="22"/>
      <w:lang w:eastAsia="zh-CN"/>
    </w:rPr>
  </w:style>
  <w:style w:type="paragraph" w:customStyle="1" w:styleId="38">
    <w:name w:val="Plain Text_0"/>
    <w:basedOn w:val="35"/>
    <w:unhideWhenUsed/>
    <w:qFormat/>
    <w:uiPriority w:val="0"/>
    <w:rPr>
      <w:rFonts w:ascii="宋体" w:hAnsi="Courier New" w:cs="Courier New"/>
      <w:szCs w:val="21"/>
    </w:rPr>
  </w:style>
  <w:style w:type="paragraph" w:customStyle="1" w:styleId="39">
    <w:name w:val="WPSOffice手动目录 1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paragraph" w:customStyle="1" w:styleId="41">
    <w:name w:val="Normal_1"/>
    <w:qFormat/>
    <w:uiPriority w:val="0"/>
    <w:pPr>
      <w:widowControl w:val="0"/>
      <w:spacing w:after="200" w:line="276" w:lineRule="auto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42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43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4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5">
    <w:name w:val="Normal_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7">
    <w:name w:val="a5"/>
    <w:basedOn w:val="1"/>
    <w:next w:val="40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48">
    <w:name w:val="TOC Heading"/>
    <w:basedOn w:val="3"/>
    <w:next w:val="1"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  <w:style w:type="table" w:customStyle="1" w:styleId="49">
    <w:name w:val="网格型1"/>
    <w:basedOn w:val="23"/>
    <w:qFormat/>
    <w:uiPriority w:val="99"/>
    <w:rPr>
      <w:rFonts w:ascii="等线" w:hAnsi="等线" w:eastAsia="等线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0">
    <w:name w:val="网格型11"/>
    <w:basedOn w:val="23"/>
    <w:qFormat/>
    <w:uiPriority w:val="99"/>
    <w:rPr>
      <w:rFonts w:ascii="等线" w:hAnsi="等线" w:eastAsia="等线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51">
    <w:name w:val="正文文本 字符"/>
    <w:basedOn w:val="25"/>
    <w:link w:val="2"/>
    <w:uiPriority w:val="99"/>
    <w:rPr>
      <w:kern w:val="2"/>
      <w:sz w:val="21"/>
      <w:szCs w:val="22"/>
    </w:rPr>
  </w:style>
  <w:style w:type="table" w:customStyle="1" w:styleId="52">
    <w:name w:val="网格型12"/>
    <w:basedOn w:val="23"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3">
    <w:name w:val="网格型111"/>
    <w:basedOn w:val="23"/>
    <w:qFormat/>
    <w:uiPriority w:val="39"/>
    <w:rPr>
      <w:rFonts w:ascii="等线" w:hAnsi="等线" w:eastAsia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0" Type="http://schemas.openxmlformats.org/officeDocument/2006/relationships/fontTable" Target="fontTable.xml"/><Relationship Id="rId3" Type="http://schemas.openxmlformats.org/officeDocument/2006/relationships/header" Target="header1.xml"/><Relationship Id="rId29" Type="http://schemas.openxmlformats.org/officeDocument/2006/relationships/customXml" Target="../customXml/item1.xml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microsoft.com/office/2007/relationships/hdphoto" Target="media/image17.wdp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wmf"/><Relationship Id="rId13" Type="http://schemas.openxmlformats.org/officeDocument/2006/relationships/oleObject" Target="embeddings/oleObject1.bin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5597</Words>
  <Characters>6321</Characters>
  <Lines>58</Lines>
  <Paragraphs>16</Paragraphs>
  <TotalTime>356</TotalTime>
  <ScaleCrop>false</ScaleCrop>
  <LinksUpToDate>false</LinksUpToDate>
  <CharactersWithSpaces>6532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2024-08-05T15:08:00Z</dcterms:created>
  <dc:creator>zxxk</dc:creator>
  <cp:lastModifiedBy>Sena-SEGE AUDIO</cp:lastModifiedBy>
  <dcterms:modified xsi:type="dcterms:W3CDTF">2025-03-03T03:21:05Z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eyJoZGlkIjoiZjhhM2NkMTViZTM5ZWQ5NjE3ZjcwODM5OGMzYTI2Y2UiLCJ1c2VySWQiOiI1NjY1OTgwNTMifQ==</vt:lpwstr>
  </property>
  <property fmtid="{D5CDD505-2E9C-101B-9397-08002B2CF9AE}" pid="7" name="KSOProductBuildVer">
    <vt:lpwstr>2052-12.1.0.20305</vt:lpwstr>
  </property>
  <property fmtid="{D5CDD505-2E9C-101B-9397-08002B2CF9AE}" pid="8" name="ICV">
    <vt:lpwstr>DF005C2D589E492EA4F82202061441CE_12</vt:lpwstr>
  </property>
</Properties>
</file>