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CE3C2">
      <w:pPr>
        <w:widowControl/>
        <w:adjustRightInd w:val="0"/>
        <w:spacing w:line="480" w:lineRule="auto"/>
        <w:ind w:firstLine="562" w:firstLineChars="200"/>
        <w:contextualSpacing/>
        <w:jc w:val="center"/>
        <w:rPr>
          <w:b/>
          <w:bCs/>
          <w:color w:val="000000"/>
          <w:kern w:val="0"/>
          <w:sz w:val="28"/>
          <w:szCs w:val="28"/>
        </w:rPr>
      </w:pPr>
      <w:r>
        <w:rPr>
          <w:rFonts w:hint="eastAsia"/>
          <w:b/>
          <w:bCs/>
          <w:color w:val="000000"/>
          <w:kern w:val="0"/>
          <w:sz w:val="28"/>
          <w:szCs w:val="28"/>
        </w:rPr>
        <w:drawing>
          <wp:anchor distT="0" distB="0" distL="114300" distR="114300" simplePos="0" relativeHeight="251659264" behindDoc="0" locked="0" layoutInCell="1" allowOverlap="1">
            <wp:simplePos x="0" y="0"/>
            <wp:positionH relativeFrom="page">
              <wp:posOffset>11874500</wp:posOffset>
            </wp:positionH>
            <wp:positionV relativeFrom="topMargin">
              <wp:posOffset>12039600</wp:posOffset>
            </wp:positionV>
            <wp:extent cx="292100" cy="266700"/>
            <wp:effectExtent l="0" t="0" r="12700" b="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pic:cNvPicPr>
                      <a:picLocks noChangeAspect="1"/>
                    </pic:cNvPicPr>
                  </pic:nvPicPr>
                  <pic:blipFill>
                    <a:blip r:embed="rId6"/>
                    <a:stretch>
                      <a:fillRect/>
                    </a:stretch>
                  </pic:blipFill>
                  <pic:spPr>
                    <a:xfrm>
                      <a:off x="0" y="0"/>
                      <a:ext cx="292100" cy="266700"/>
                    </a:xfrm>
                    <a:prstGeom prst="rect">
                      <a:avLst/>
                    </a:prstGeom>
                  </pic:spPr>
                </pic:pic>
              </a:graphicData>
            </a:graphic>
          </wp:anchor>
        </w:drawing>
      </w:r>
      <w:r>
        <w:rPr>
          <w:b/>
          <w:bCs/>
          <w:color w:val="000000"/>
          <w:kern w:val="0"/>
          <w:sz w:val="28"/>
          <w:szCs w:val="28"/>
        </w:rPr>
        <w:drawing>
          <wp:anchor distT="0" distB="0" distL="114300" distR="114300" simplePos="0" relativeHeight="251660288" behindDoc="0" locked="0" layoutInCell="1" allowOverlap="1">
            <wp:simplePos x="0" y="0"/>
            <wp:positionH relativeFrom="page">
              <wp:posOffset>10858500</wp:posOffset>
            </wp:positionH>
            <wp:positionV relativeFrom="topMargin">
              <wp:posOffset>11214100</wp:posOffset>
            </wp:positionV>
            <wp:extent cx="419100" cy="2794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a:stretch>
                      <a:fillRect/>
                    </a:stretch>
                  </pic:blipFill>
                  <pic:spPr>
                    <a:xfrm>
                      <a:off x="0" y="0"/>
                      <a:ext cx="419100" cy="279400"/>
                    </a:xfrm>
                    <a:prstGeom prst="rect">
                      <a:avLst/>
                    </a:prstGeom>
                  </pic:spPr>
                </pic:pic>
              </a:graphicData>
            </a:graphic>
          </wp:anchor>
        </w:drawing>
      </w:r>
      <w:r>
        <w:rPr>
          <w:rFonts w:hint="eastAsia"/>
          <w:b/>
          <w:bCs/>
          <w:color w:val="000000"/>
          <w:kern w:val="0"/>
          <w:sz w:val="28"/>
          <w:szCs w:val="28"/>
        </w:rPr>
        <w:t xml:space="preserve"> </w:t>
      </w:r>
      <w:r>
        <w:rPr>
          <w:b/>
          <w:bCs/>
          <w:color w:val="000000"/>
          <w:kern w:val="0"/>
          <w:sz w:val="28"/>
          <w:szCs w:val="28"/>
        </w:rPr>
        <w:drawing>
          <wp:anchor distT="0" distB="0" distL="114300" distR="114300" simplePos="0" relativeHeight="251662336"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1401019208"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9208" name="图片 10001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bCs/>
          <w:color w:val="000000"/>
          <w:kern w:val="0"/>
          <w:sz w:val="28"/>
          <w:szCs w:val="28"/>
        </w:rPr>
        <w:t>第九章 压强和浮力</w:t>
      </w:r>
      <w:r>
        <w:rPr>
          <w:b/>
          <w:bCs/>
          <w:color w:val="000000"/>
          <w:kern w:val="0"/>
          <w:sz w:val="28"/>
          <w:szCs w:val="28"/>
        </w:rPr>
        <w:t>（知识清单）</w:t>
      </w:r>
    </w:p>
    <w:p w14:paraId="10C6C40F">
      <w:pPr>
        <w:pStyle w:val="2"/>
        <w:spacing w:after="0" w:line="480" w:lineRule="auto"/>
        <w:ind w:firstLine="562" w:firstLineChars="200"/>
        <w:rPr>
          <w:b/>
          <w:bCs/>
          <w:sz w:val="28"/>
          <w:szCs w:val="28"/>
        </w:rPr>
      </w:pPr>
      <w:r>
        <w:rPr>
          <w:rFonts w:hint="eastAsia"/>
          <w:b/>
          <w:bCs/>
          <w:sz w:val="28"/>
          <w:szCs w:val="28"/>
        </w:rPr>
        <w:t>思维导图</w:t>
      </w:r>
    </w:p>
    <w:p w14:paraId="70428EB0">
      <w:pPr>
        <w:topLinePunct/>
        <w:adjustRightInd w:val="0"/>
        <w:spacing w:line="360" w:lineRule="auto"/>
        <w:jc w:val="center"/>
        <w:rPr>
          <w:rFonts w:eastAsia="微软雅黑"/>
          <w:b/>
          <w:bCs/>
          <w:color w:val="00B050"/>
          <w:kern w:val="0"/>
          <w:sz w:val="32"/>
          <w:szCs w:val="32"/>
        </w:rPr>
      </w:pPr>
      <w:r>
        <w:drawing>
          <wp:inline distT="0" distB="0" distL="0" distR="0">
            <wp:extent cx="5024755" cy="7298690"/>
            <wp:effectExtent l="0" t="0" r="4445" b="0"/>
            <wp:docPr id="2028441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41140" name="图片 1"/>
                    <pic:cNvPicPr>
                      <a:picLocks noChangeAspect="1"/>
                    </pic:cNvPicPr>
                  </pic:nvPicPr>
                  <pic:blipFill>
                    <a:blip r:embed="rId8"/>
                    <a:stretch>
                      <a:fillRect/>
                    </a:stretch>
                  </pic:blipFill>
                  <pic:spPr>
                    <a:xfrm>
                      <a:off x="0" y="0"/>
                      <a:ext cx="5024755" cy="7298690"/>
                    </a:xfrm>
                    <a:prstGeom prst="rect">
                      <a:avLst/>
                    </a:prstGeom>
                  </pic:spPr>
                </pic:pic>
              </a:graphicData>
            </a:graphic>
          </wp:inline>
        </w:drawing>
      </w:r>
    </w:p>
    <w:p w14:paraId="5E83A4BF">
      <w:pPr>
        <w:pStyle w:val="2"/>
      </w:pPr>
    </w:p>
    <w:p w14:paraId="6A243695">
      <w:pPr>
        <w:spacing w:after="120"/>
        <w:jc w:val="center"/>
        <w:rPr>
          <w:b/>
          <w:bCs/>
          <w:sz w:val="28"/>
          <w:szCs w:val="28"/>
        </w:rPr>
      </w:pPr>
    </w:p>
    <w:p w14:paraId="0DC285F3">
      <w:pPr>
        <w:spacing w:after="120"/>
        <w:jc w:val="center"/>
        <w:rPr>
          <w:b/>
          <w:bCs/>
          <w:sz w:val="28"/>
          <w:szCs w:val="28"/>
        </w:rPr>
      </w:pPr>
      <w:r>
        <w:drawing>
          <wp:inline distT="0" distB="0" distL="0" distR="0">
            <wp:extent cx="4302125" cy="7700010"/>
            <wp:effectExtent l="0" t="0" r="3175" b="0"/>
            <wp:docPr id="33724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4175" name="图片 1"/>
                    <pic:cNvPicPr>
                      <a:picLocks noChangeAspect="1"/>
                    </pic:cNvPicPr>
                  </pic:nvPicPr>
                  <pic:blipFill>
                    <a:blip r:embed="rId9"/>
                    <a:stretch>
                      <a:fillRect/>
                    </a:stretch>
                  </pic:blipFill>
                  <pic:spPr>
                    <a:xfrm>
                      <a:off x="0" y="0"/>
                      <a:ext cx="4320477" cy="7732416"/>
                    </a:xfrm>
                    <a:prstGeom prst="rect">
                      <a:avLst/>
                    </a:prstGeom>
                  </pic:spPr>
                </pic:pic>
              </a:graphicData>
            </a:graphic>
          </wp:inline>
        </w:drawing>
      </w:r>
    </w:p>
    <w:p w14:paraId="616EDF69">
      <w:pPr>
        <w:spacing w:after="120"/>
        <w:jc w:val="center"/>
        <w:rPr>
          <w:b/>
          <w:bCs/>
          <w:sz w:val="28"/>
          <w:szCs w:val="28"/>
        </w:rPr>
      </w:pPr>
    </w:p>
    <w:p w14:paraId="6FE6DBC2">
      <w:pPr>
        <w:spacing w:after="120"/>
        <w:jc w:val="center"/>
        <w:rPr>
          <w:b/>
          <w:bCs/>
          <w:sz w:val="28"/>
          <w:szCs w:val="28"/>
        </w:rPr>
      </w:pPr>
    </w:p>
    <w:p w14:paraId="661B43D7">
      <w:pPr>
        <w:spacing w:after="120"/>
        <w:jc w:val="center"/>
        <w:rPr>
          <w:b/>
          <w:bCs/>
          <w:sz w:val="28"/>
          <w:szCs w:val="28"/>
        </w:rPr>
      </w:pPr>
    </w:p>
    <w:p w14:paraId="75B7FBAB">
      <w:pPr>
        <w:spacing w:after="120"/>
        <w:jc w:val="center"/>
        <w:rPr>
          <w:b/>
          <w:bCs/>
          <w:sz w:val="28"/>
          <w:szCs w:val="28"/>
        </w:rPr>
      </w:pPr>
      <w:r>
        <w:rPr>
          <w:rFonts w:hint="eastAsia"/>
          <w:b/>
          <w:bCs/>
          <w:sz w:val="28"/>
          <w:szCs w:val="28"/>
        </w:rPr>
        <w:t>第1节  压强</w:t>
      </w:r>
    </w:p>
    <w:p w14:paraId="4BC53C84">
      <w:pPr>
        <w:tabs>
          <w:tab w:val="left" w:pos="8847"/>
        </w:tabs>
        <w:spacing w:line="360" w:lineRule="auto"/>
        <w:ind w:firstLine="420" w:firstLineChars="200"/>
        <w:jc w:val="left"/>
        <w:rPr>
          <w:rFonts w:hint="eastAsia" w:eastAsia="微软雅黑"/>
          <w:b/>
          <w:color w:val="0070C0"/>
          <w:szCs w:val="21"/>
          <w:lang w:eastAsia="zh-CN"/>
        </w:rPr>
      </w:pPr>
      <w:r>
        <w:rPr>
          <w:rFonts w:hint="eastAsia" w:eastAsia="微软雅黑"/>
          <w:b/>
          <w:color w:val="0070C0"/>
          <w:szCs w:val="21"/>
        </w:rPr>
        <w:t xml:space="preserve">一、压力 </w:t>
      </w:r>
      <w:r>
        <w:rPr>
          <w:rFonts w:hint="eastAsia" w:eastAsia="微软雅黑"/>
          <w:b/>
          <w:color w:val="0070C0"/>
          <w:szCs w:val="21"/>
          <w:lang w:eastAsia="zh-CN"/>
        </w:rPr>
        <w:tab/>
      </w:r>
    </w:p>
    <w:p w14:paraId="66896BF6">
      <w:pPr>
        <w:autoSpaceDE w:val="0"/>
        <w:autoSpaceDN w:val="0"/>
        <w:adjustRightInd w:val="0"/>
        <w:spacing w:line="360" w:lineRule="auto"/>
        <w:ind w:firstLine="400"/>
        <w:jc w:val="left"/>
        <w:rPr>
          <w:b/>
          <w:bCs/>
          <w:szCs w:val="21"/>
        </w:rPr>
      </w:pPr>
      <w:r>
        <w:rPr>
          <w:b/>
          <w:bCs/>
          <w:szCs w:val="21"/>
        </w:rPr>
        <w:t>1. 压力</w:t>
      </w:r>
      <w:r>
        <w:rPr>
          <w:rFonts w:hint="eastAsia"/>
          <w:b/>
          <w:bCs/>
          <w:szCs w:val="21"/>
        </w:rPr>
        <w:t>的</w:t>
      </w:r>
      <w:r>
        <w:rPr>
          <w:b/>
          <w:bCs/>
          <w:szCs w:val="21"/>
        </w:rPr>
        <w:t>概念</w:t>
      </w:r>
    </w:p>
    <w:p w14:paraId="40FFB27D">
      <w:pPr>
        <w:autoSpaceDE w:val="0"/>
        <w:autoSpaceDN w:val="0"/>
        <w:adjustRightInd w:val="0"/>
        <w:spacing w:line="360" w:lineRule="auto"/>
        <w:ind w:firstLine="397"/>
        <w:jc w:val="left"/>
        <w:rPr>
          <w:color w:val="0D0D0D"/>
          <w:szCs w:val="21"/>
        </w:rPr>
      </w:pPr>
      <w:r>
        <w:rPr>
          <w:rFonts w:hint="eastAsia"/>
          <w:color w:val="0D0D0D"/>
          <w:szCs w:val="21"/>
        </w:rPr>
        <w:t>（1）定义：</w:t>
      </w:r>
      <w:r>
        <w:rPr>
          <w:rFonts w:hint="eastAsia"/>
          <w:color w:val="000000" w:themeColor="text1"/>
          <w:szCs w:val="21"/>
          <w:u w:val="single"/>
          <w14:textFill>
            <w14:solidFill>
              <w14:schemeClr w14:val="tx1"/>
            </w14:solidFill>
          </w14:textFill>
        </w:rPr>
        <w:t xml:space="preserve">       </w:t>
      </w:r>
      <w:r>
        <w:rPr>
          <w:color w:val="0D0D0D"/>
          <w:szCs w:val="21"/>
        </w:rPr>
        <w:t>作用</w:t>
      </w:r>
      <w:r>
        <w:rPr>
          <w:rFonts w:hint="eastAsia"/>
          <w:color w:val="0D0D0D"/>
          <w:szCs w:val="21"/>
        </w:rPr>
        <w:t>于</w:t>
      </w:r>
      <w:r>
        <w:rPr>
          <w:color w:val="0D0D0D"/>
          <w:szCs w:val="21"/>
        </w:rPr>
        <w:t>物体表面的力叫</w:t>
      </w:r>
      <w:r>
        <w:rPr>
          <w:rFonts w:hint="eastAsia"/>
          <w:color w:val="0D0D0D"/>
          <w:szCs w:val="21"/>
        </w:rPr>
        <w:t>作</w:t>
      </w:r>
      <w:r>
        <w:rPr>
          <w:color w:val="0D0D0D"/>
          <w:szCs w:val="21"/>
        </w:rPr>
        <w:t>压力</w:t>
      </w:r>
      <w:r>
        <w:rPr>
          <w:rFonts w:hint="eastAsia"/>
          <w:color w:val="0D0D0D"/>
          <w:szCs w:val="21"/>
        </w:rPr>
        <w:t>，常用</w:t>
      </w:r>
      <w:r>
        <w:rPr>
          <w:rFonts w:hint="eastAsia"/>
          <w:i/>
          <w:iCs/>
          <w:color w:val="0D0D0D"/>
          <w:szCs w:val="21"/>
        </w:rPr>
        <w:t>F</w:t>
      </w:r>
      <w:r>
        <w:rPr>
          <w:rFonts w:hint="eastAsia"/>
          <w:color w:val="0D0D0D"/>
          <w:szCs w:val="21"/>
        </w:rPr>
        <w:t>表示</w:t>
      </w:r>
      <w:r>
        <w:rPr>
          <w:color w:val="0D0D0D"/>
          <w:szCs w:val="21"/>
        </w:rPr>
        <w:t>。</w:t>
      </w:r>
      <w:r>
        <w:rPr>
          <w:rFonts w:hint="eastAsia"/>
          <w:color w:val="0D0D0D"/>
          <w:szCs w:val="21"/>
        </w:rPr>
        <w:t>如图所示：</w:t>
      </w:r>
    </w:p>
    <w:p w14:paraId="2C6F4BFD">
      <w:pPr>
        <w:autoSpaceDE w:val="0"/>
        <w:autoSpaceDN w:val="0"/>
        <w:adjustRightInd w:val="0"/>
        <w:spacing w:line="360" w:lineRule="auto"/>
        <w:ind w:firstLine="1657"/>
        <w:jc w:val="left"/>
        <w:rPr>
          <w:color w:val="0070C0"/>
          <w:szCs w:val="21"/>
        </w:rPr>
      </w:pPr>
      <w:r>
        <w:rPr>
          <w:color w:val="0D0D0D"/>
          <w:szCs w:val="21"/>
        </w:rPr>
        <w:drawing>
          <wp:inline distT="0" distB="0" distL="0" distR="0">
            <wp:extent cx="3758565" cy="999490"/>
            <wp:effectExtent l="0" t="0" r="0" b="0"/>
            <wp:docPr id="1562427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27957" name="图片 1"/>
                    <pic:cNvPicPr>
                      <a:picLocks noChangeAspect="1"/>
                    </pic:cNvPicPr>
                  </pic:nvPicPr>
                  <pic:blipFill>
                    <a:blip r:embed="rId10"/>
                    <a:stretch>
                      <a:fillRect/>
                    </a:stretch>
                  </pic:blipFill>
                  <pic:spPr>
                    <a:xfrm>
                      <a:off x="0" y="0"/>
                      <a:ext cx="3808553" cy="1013062"/>
                    </a:xfrm>
                    <a:prstGeom prst="rect">
                      <a:avLst/>
                    </a:prstGeom>
                  </pic:spPr>
                </pic:pic>
              </a:graphicData>
            </a:graphic>
          </wp:inline>
        </w:drawing>
      </w:r>
      <w:r>
        <w:rPr>
          <w:color w:val="0D0D0D"/>
          <w:szCs w:val="21"/>
        </w:rPr>
        <w:t xml:space="preserve">   </w:t>
      </w:r>
      <w:r>
        <w:rPr>
          <w:szCs w:val="21"/>
        </w:rPr>
        <w:t xml:space="preserve">  </w:t>
      </w:r>
      <w:r>
        <w:rPr>
          <w:color w:val="0D0D0D"/>
          <w:szCs w:val="21"/>
        </w:rPr>
        <w:t xml:space="preserve">    </w:t>
      </w:r>
    </w:p>
    <w:p w14:paraId="44C2F5F0">
      <w:pPr>
        <w:autoSpaceDE w:val="0"/>
        <w:autoSpaceDN w:val="0"/>
        <w:adjustRightInd w:val="0"/>
        <w:spacing w:line="360" w:lineRule="auto"/>
        <w:ind w:firstLine="1470"/>
        <w:jc w:val="left"/>
        <w:rPr>
          <w:rFonts w:eastAsia="楷体"/>
          <w:color w:val="0D0D0D"/>
          <w:kern w:val="0"/>
          <w:szCs w:val="21"/>
        </w:rPr>
      </w:pPr>
      <w:r>
        <w:rPr>
          <w:rFonts w:hint="eastAsia" w:eastAsia="楷体"/>
          <w:color w:val="F573F8"/>
          <w:kern w:val="0"/>
          <w:szCs w:val="21"/>
        </w:rPr>
        <w:t>甲</w:t>
      </w:r>
      <w:r>
        <w:rPr>
          <w:rFonts w:hint="eastAsia" w:eastAsia="楷体"/>
          <w:color w:val="0D0D0D"/>
          <w:kern w:val="0"/>
          <w:szCs w:val="21"/>
        </w:rPr>
        <w:t xml:space="preserve"> 足球对地面的力 </w:t>
      </w:r>
      <w:r>
        <w:rPr>
          <w:rFonts w:eastAsia="楷体"/>
          <w:color w:val="0D0D0D"/>
          <w:kern w:val="0"/>
          <w:szCs w:val="21"/>
        </w:rPr>
        <w:t xml:space="preserve">  </w:t>
      </w:r>
      <w:r>
        <w:rPr>
          <w:rFonts w:hint="eastAsia" w:eastAsia="楷体"/>
          <w:color w:val="0D0D0D"/>
          <w:kern w:val="0"/>
          <w:szCs w:val="21"/>
        </w:rPr>
        <w:t xml:space="preserve">    </w:t>
      </w:r>
      <w:r>
        <w:rPr>
          <w:rFonts w:hint="eastAsia" w:eastAsia="楷体"/>
          <w:color w:val="F573F8"/>
          <w:kern w:val="0"/>
          <w:szCs w:val="21"/>
        </w:rPr>
        <w:t>乙</w:t>
      </w:r>
      <w:r>
        <w:rPr>
          <w:rFonts w:hint="eastAsia" w:eastAsia="楷体"/>
          <w:color w:val="0D0D0D"/>
          <w:kern w:val="0"/>
          <w:szCs w:val="21"/>
        </w:rPr>
        <w:t xml:space="preserve"> 物体对斜面的力    </w:t>
      </w:r>
      <w:r>
        <w:rPr>
          <w:rFonts w:hint="eastAsia" w:eastAsia="楷体"/>
          <w:color w:val="F573F8"/>
          <w:kern w:val="0"/>
          <w:szCs w:val="21"/>
        </w:rPr>
        <w:t>丙</w:t>
      </w:r>
      <w:r>
        <w:rPr>
          <w:rFonts w:hint="eastAsia" w:eastAsia="楷体"/>
          <w:color w:val="0D0D0D"/>
          <w:kern w:val="0"/>
          <w:szCs w:val="21"/>
        </w:rPr>
        <w:t xml:space="preserve"> </w:t>
      </w:r>
      <w:r>
        <w:rPr>
          <w:rFonts w:eastAsia="楷体"/>
          <w:color w:val="0D0D0D"/>
          <w:kern w:val="0"/>
          <w:szCs w:val="21"/>
        </w:rPr>
        <w:t>手指对墙壁的</w:t>
      </w:r>
      <w:r>
        <w:rPr>
          <w:rFonts w:hint="eastAsia" w:eastAsia="楷体"/>
          <w:color w:val="0D0D0D"/>
          <w:kern w:val="0"/>
          <w:szCs w:val="21"/>
        </w:rPr>
        <w:t>力</w:t>
      </w:r>
    </w:p>
    <w:p w14:paraId="0661C78A">
      <w:pPr>
        <w:adjustRightInd w:val="0"/>
        <w:spacing w:line="360" w:lineRule="auto"/>
        <w:ind w:firstLine="397"/>
        <w:jc w:val="left"/>
        <w:textAlignment w:val="center"/>
        <w:rPr>
          <w:rFonts w:hint="eastAsia" w:ascii="宋体" w:hAnsi="宋体"/>
          <w:color w:val="0D0D0D"/>
          <w:kern w:val="0"/>
          <w:szCs w:val="21"/>
        </w:rPr>
      </w:pPr>
      <w:r>
        <w:rPr>
          <w:rFonts w:hint="eastAsia"/>
          <w:color w:val="0D0D0D"/>
          <w:szCs w:val="21"/>
        </w:rPr>
        <w:t>（2）产生条件：两个物体必须相互接触，</w:t>
      </w:r>
      <w:r>
        <w:rPr>
          <w:rFonts w:hint="eastAsia" w:ascii="宋体" w:hAnsi="宋体"/>
          <w:color w:val="0D0D0D"/>
          <w:kern w:val="0"/>
          <w:szCs w:val="21"/>
        </w:rPr>
        <w:t>而且有</w:t>
      </w:r>
      <w:r>
        <w:rPr>
          <w:rFonts w:ascii="宋体" w:hAnsi="宋体"/>
          <w:color w:val="0D0D0D"/>
          <w:kern w:val="0"/>
          <w:szCs w:val="21"/>
        </w:rPr>
        <w:t>相互挤压的</w:t>
      </w:r>
      <w:r>
        <w:rPr>
          <w:rFonts w:hint="eastAsia" w:ascii="宋体" w:hAnsi="宋体"/>
          <w:color w:val="0D0D0D"/>
          <w:kern w:val="0"/>
          <w:szCs w:val="21"/>
        </w:rPr>
        <w:t>作用。</w:t>
      </w:r>
    </w:p>
    <w:p w14:paraId="7030BA51">
      <w:pPr>
        <w:autoSpaceDE w:val="0"/>
        <w:autoSpaceDN w:val="0"/>
        <w:adjustRightInd w:val="0"/>
        <w:spacing w:line="360" w:lineRule="auto"/>
        <w:ind w:firstLine="397"/>
        <w:jc w:val="left"/>
        <w:rPr>
          <w:color w:val="0D0D0D"/>
          <w:kern w:val="0"/>
          <w:szCs w:val="21"/>
        </w:rPr>
      </w:pPr>
      <w:r>
        <w:rPr>
          <w:color w:val="0D0D0D"/>
          <w:kern w:val="0"/>
          <w:szCs w:val="21"/>
        </w:rPr>
        <w:t>（2）作用点：在受压的物体表面</w:t>
      </w:r>
      <w:r>
        <w:rPr>
          <w:rFonts w:hint="eastAsia"/>
          <w:color w:val="0D0D0D"/>
          <w:kern w:val="0"/>
          <w:szCs w:val="21"/>
        </w:rPr>
        <w:t>，</w:t>
      </w:r>
      <w:r>
        <w:rPr>
          <w:color w:val="0D0D0D"/>
          <w:kern w:val="0"/>
          <w:szCs w:val="21"/>
        </w:rPr>
        <w:t>作用点等效在接触面中心。</w:t>
      </w:r>
    </w:p>
    <w:p w14:paraId="1868B6AE">
      <w:pPr>
        <w:autoSpaceDE w:val="0"/>
        <w:autoSpaceDN w:val="0"/>
        <w:adjustRightInd w:val="0"/>
        <w:spacing w:line="360" w:lineRule="auto"/>
        <w:ind w:firstLine="397"/>
        <w:jc w:val="left"/>
        <w:rPr>
          <w:color w:val="0D0D0D"/>
          <w:kern w:val="0"/>
          <w:szCs w:val="21"/>
        </w:rPr>
      </w:pPr>
      <w:r>
        <w:rPr>
          <w:color w:val="0D0D0D"/>
          <w:kern w:val="0"/>
          <w:szCs w:val="21"/>
        </w:rPr>
        <w:t>（3）方向：垂直并指向受压的物体表面。由于受力面可能是水平面，也可能是竖直面，还可能是倾斜面，</w:t>
      </w:r>
      <w:r>
        <w:rPr>
          <w:rFonts w:hint="eastAsia"/>
          <w:color w:val="0D0D0D"/>
          <w:kern w:val="0"/>
          <w:szCs w:val="21"/>
        </w:rPr>
        <w:t>故</w:t>
      </w:r>
      <w:r>
        <w:rPr>
          <w:color w:val="0D0D0D"/>
          <w:kern w:val="0"/>
          <w:szCs w:val="21"/>
        </w:rPr>
        <w:t>压力的方向没有固定指向，可指向任何方向，但始终和受力面相</w:t>
      </w:r>
      <w:r>
        <w:rPr>
          <w:rFonts w:hint="eastAsia"/>
          <w:color w:val="000000" w:themeColor="text1"/>
          <w:szCs w:val="21"/>
          <w:u w:val="single"/>
          <w14:textFill>
            <w14:solidFill>
              <w14:schemeClr w14:val="tx1"/>
            </w14:solidFill>
          </w14:textFill>
        </w:rPr>
        <w:t xml:space="preserve">       </w:t>
      </w:r>
      <w:r>
        <w:rPr>
          <w:color w:val="0D0D0D"/>
          <w:kern w:val="0"/>
          <w:szCs w:val="21"/>
        </w:rPr>
        <w:t>。</w:t>
      </w:r>
    </w:p>
    <w:p w14:paraId="0434F16E">
      <w:pPr>
        <w:autoSpaceDE w:val="0"/>
        <w:autoSpaceDN w:val="0"/>
        <w:adjustRightInd w:val="0"/>
        <w:spacing w:line="360" w:lineRule="auto"/>
        <w:ind w:firstLine="397"/>
        <w:jc w:val="left"/>
        <w:rPr>
          <w:color w:val="0D0D0D"/>
          <w:szCs w:val="21"/>
        </w:rPr>
      </w:pPr>
      <w:r>
        <w:rPr>
          <w:color w:val="0D0D0D"/>
          <w:szCs w:val="21"/>
        </w:rPr>
        <w:t>（4）大小</w:t>
      </w:r>
      <w:r>
        <w:rPr>
          <w:rFonts w:hint="eastAsia"/>
          <w:color w:val="0D0D0D"/>
          <w:szCs w:val="21"/>
        </w:rPr>
        <w:t>：</w:t>
      </w:r>
      <w:r>
        <w:rPr>
          <w:color w:val="0D0D0D"/>
          <w:spacing w:val="-4"/>
          <w:szCs w:val="21"/>
        </w:rPr>
        <w:t>取决于物体间的挤压程度</w:t>
      </w:r>
      <w:r>
        <w:rPr>
          <w:rFonts w:hint="eastAsia"/>
          <w:color w:val="0D0D0D"/>
          <w:spacing w:val="-4"/>
          <w:szCs w:val="21"/>
        </w:rPr>
        <w:t>，</w:t>
      </w:r>
      <w:r>
        <w:rPr>
          <w:color w:val="0D0D0D"/>
          <w:spacing w:val="-4"/>
          <w:szCs w:val="21"/>
        </w:rPr>
        <w:t>不一定等于重力的大小。只有当物体自由静止在</w:t>
      </w:r>
      <w:r>
        <w:rPr>
          <w:rFonts w:hint="eastAsia"/>
          <w:color w:val="000000" w:themeColor="text1"/>
          <w:szCs w:val="21"/>
          <w:u w:val="single"/>
          <w14:textFill>
            <w14:solidFill>
              <w14:schemeClr w14:val="tx1"/>
            </w14:solidFill>
          </w14:textFill>
        </w:rPr>
        <w:t xml:space="preserve">       </w:t>
      </w:r>
      <w:r>
        <w:rPr>
          <w:color w:val="0D0D0D"/>
          <w:spacing w:val="-4"/>
          <w:szCs w:val="21"/>
        </w:rPr>
        <w:t>时，</w:t>
      </w:r>
      <w:bookmarkStart w:id="15" w:name="_GoBack"/>
      <w:bookmarkEnd w:id="15"/>
      <w:r>
        <w:rPr>
          <w:color w:val="0D0D0D"/>
          <w:spacing w:val="-4"/>
          <w:szCs w:val="21"/>
        </w:rPr>
        <w:t>压力大小才等于物体的重力大小。</w:t>
      </w:r>
      <w:r>
        <w:rPr>
          <w:rFonts w:hint="eastAsia"/>
          <w:color w:val="0D0D0D"/>
          <w:spacing w:val="-4"/>
          <w:szCs w:val="21"/>
        </w:rPr>
        <w:t>图甲中，</w:t>
      </w:r>
      <w:r>
        <w:rPr>
          <w:rFonts w:hint="eastAsia"/>
          <w:i/>
          <w:iCs/>
          <w:color w:val="0D0D0D"/>
          <w:spacing w:val="-4"/>
          <w:szCs w:val="21"/>
        </w:rPr>
        <w:t>F=G</w:t>
      </w:r>
      <w:r>
        <w:rPr>
          <w:rFonts w:hint="eastAsia"/>
          <w:color w:val="0D0D0D"/>
          <w:spacing w:val="-4"/>
          <w:szCs w:val="21"/>
        </w:rPr>
        <w:t>，图乙中，</w:t>
      </w:r>
      <w:r>
        <w:rPr>
          <w:rFonts w:hint="eastAsia"/>
          <w:i/>
          <w:iCs/>
          <w:color w:val="0D0D0D"/>
          <w:spacing w:val="-4"/>
          <w:szCs w:val="21"/>
        </w:rPr>
        <w:t>F</w:t>
      </w:r>
      <w:r>
        <w:rPr>
          <w:i/>
          <w:iCs/>
          <w:color w:val="0D0D0D"/>
          <w:spacing w:val="-4"/>
          <w:szCs w:val="21"/>
        </w:rPr>
        <w:t>&lt;</w:t>
      </w:r>
      <w:r>
        <w:rPr>
          <w:rFonts w:hint="eastAsia"/>
          <w:i/>
          <w:iCs/>
          <w:color w:val="0D0D0D"/>
          <w:spacing w:val="-4"/>
          <w:szCs w:val="21"/>
        </w:rPr>
        <w:t>G</w:t>
      </w:r>
      <w:r>
        <w:rPr>
          <w:rFonts w:hint="eastAsia"/>
          <w:color w:val="0D0D0D"/>
          <w:spacing w:val="-4"/>
          <w:szCs w:val="21"/>
        </w:rPr>
        <w:t>，图丙中，</w:t>
      </w:r>
      <w:r>
        <w:rPr>
          <w:rFonts w:hint="eastAsia"/>
          <w:i/>
          <w:iCs/>
          <w:color w:val="0D0D0D"/>
          <w:spacing w:val="-4"/>
          <w:szCs w:val="21"/>
        </w:rPr>
        <w:t>F</w:t>
      </w:r>
      <w:r>
        <w:rPr>
          <w:rFonts w:hint="eastAsia"/>
          <w:color w:val="0D0D0D"/>
          <w:spacing w:val="-4"/>
          <w:szCs w:val="21"/>
        </w:rPr>
        <w:t>与</w:t>
      </w:r>
      <w:r>
        <w:rPr>
          <w:rFonts w:hint="eastAsia"/>
          <w:i/>
          <w:iCs/>
          <w:color w:val="0D0D0D"/>
          <w:spacing w:val="-4"/>
          <w:szCs w:val="21"/>
        </w:rPr>
        <w:t>G</w:t>
      </w:r>
      <w:r>
        <w:rPr>
          <w:rFonts w:hint="eastAsia"/>
          <w:color w:val="0D0D0D"/>
          <w:spacing w:val="-4"/>
          <w:szCs w:val="21"/>
        </w:rPr>
        <w:t>无关。</w:t>
      </w:r>
    </w:p>
    <w:p w14:paraId="7E1EAF9F">
      <w:pPr>
        <w:autoSpaceDE w:val="0"/>
        <w:autoSpaceDN w:val="0"/>
        <w:adjustRightInd w:val="0"/>
        <w:spacing w:line="360" w:lineRule="auto"/>
        <w:ind w:firstLine="400"/>
        <w:jc w:val="left"/>
        <w:rPr>
          <w:b/>
          <w:bCs/>
          <w:szCs w:val="21"/>
        </w:rPr>
      </w:pPr>
      <w:r>
        <w:rPr>
          <w:b/>
          <w:bCs/>
          <w:szCs w:val="21"/>
        </w:rPr>
        <w:t>2. 压力与重力的区别</w:t>
      </w:r>
      <w:r>
        <w:rPr>
          <w:rFonts w:hint="eastAsia"/>
          <w:b/>
          <w:bCs/>
          <w:szCs w:val="21"/>
        </w:rPr>
        <w:t>与联系</w:t>
      </w:r>
    </w:p>
    <w:tbl>
      <w:tblPr>
        <w:tblStyle w:val="23"/>
        <w:tblW w:w="0" w:type="auto"/>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04"/>
        <w:gridCol w:w="4026"/>
        <w:gridCol w:w="3101"/>
      </w:tblGrid>
      <w:tr w14:paraId="3C16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shd w:val="clear" w:color="auto" w:fill="E2EFD9"/>
            <w:vAlign w:val="center"/>
          </w:tcPr>
          <w:p w14:paraId="7A445C79">
            <w:pPr>
              <w:adjustRightInd w:val="0"/>
              <w:spacing w:line="320" w:lineRule="exact"/>
              <w:jc w:val="center"/>
              <w:textAlignment w:val="center"/>
              <w:rPr>
                <w:rFonts w:hint="eastAsia" w:ascii="宋体" w:hAnsi="宋体"/>
                <w:b/>
                <w:bCs/>
                <w:color w:val="0D0D0D"/>
                <w:kern w:val="0"/>
                <w:szCs w:val="21"/>
              </w:rPr>
            </w:pPr>
            <w:bookmarkStart w:id="0" w:name="_Hlk152448065"/>
          </w:p>
        </w:tc>
        <w:tc>
          <w:tcPr>
            <w:tcW w:w="4026" w:type="dxa"/>
            <w:shd w:val="clear" w:color="auto" w:fill="E2EFD9"/>
            <w:vAlign w:val="center"/>
          </w:tcPr>
          <w:p w14:paraId="2B9C7596">
            <w:pPr>
              <w:adjustRightInd w:val="0"/>
              <w:spacing w:line="320" w:lineRule="exact"/>
              <w:jc w:val="center"/>
              <w:textAlignment w:val="center"/>
              <w:rPr>
                <w:rFonts w:hint="eastAsia" w:ascii="宋体" w:hAnsi="宋体"/>
                <w:b/>
                <w:bCs/>
                <w:color w:val="0D0D0D"/>
                <w:kern w:val="0"/>
                <w:szCs w:val="21"/>
              </w:rPr>
            </w:pPr>
            <w:r>
              <w:rPr>
                <w:rFonts w:ascii="宋体" w:hAnsi="宋体"/>
                <w:b/>
                <w:bCs/>
                <w:color w:val="0D0D0D"/>
                <w:kern w:val="0"/>
                <w:szCs w:val="21"/>
              </w:rPr>
              <w:t>压力</w:t>
            </w:r>
          </w:p>
        </w:tc>
        <w:tc>
          <w:tcPr>
            <w:tcW w:w="3101" w:type="dxa"/>
            <w:shd w:val="clear" w:color="auto" w:fill="E2EFD9"/>
            <w:vAlign w:val="center"/>
          </w:tcPr>
          <w:p w14:paraId="2C57B710">
            <w:pPr>
              <w:adjustRightInd w:val="0"/>
              <w:spacing w:line="320" w:lineRule="exact"/>
              <w:jc w:val="center"/>
              <w:textAlignment w:val="center"/>
              <w:rPr>
                <w:rFonts w:hint="eastAsia" w:ascii="宋体" w:hAnsi="宋体"/>
                <w:b/>
                <w:bCs/>
                <w:color w:val="0D0D0D"/>
                <w:kern w:val="0"/>
                <w:szCs w:val="21"/>
              </w:rPr>
            </w:pPr>
            <w:r>
              <w:rPr>
                <w:rFonts w:ascii="宋体" w:hAnsi="宋体"/>
                <w:b/>
                <w:bCs/>
                <w:color w:val="0D0D0D"/>
                <w:kern w:val="0"/>
                <w:szCs w:val="21"/>
              </w:rPr>
              <w:t>重力</w:t>
            </w:r>
          </w:p>
        </w:tc>
      </w:tr>
      <w:tr w14:paraId="3EBB4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vAlign w:val="center"/>
          </w:tcPr>
          <w:p w14:paraId="4B96B1C9">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定义</w:t>
            </w:r>
          </w:p>
        </w:tc>
        <w:tc>
          <w:tcPr>
            <w:tcW w:w="4026" w:type="dxa"/>
            <w:vAlign w:val="center"/>
          </w:tcPr>
          <w:p w14:paraId="6F2F3C57">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垂直作用在物体表面的力</w:t>
            </w:r>
          </w:p>
        </w:tc>
        <w:tc>
          <w:tcPr>
            <w:tcW w:w="3101" w:type="dxa"/>
            <w:vAlign w:val="center"/>
          </w:tcPr>
          <w:p w14:paraId="022ACB06">
            <w:pPr>
              <w:adjustRightInd w:val="0"/>
              <w:spacing w:line="320" w:lineRule="exact"/>
              <w:jc w:val="center"/>
              <w:textAlignment w:val="center"/>
              <w:rPr>
                <w:rFonts w:hint="eastAsia" w:ascii="宋体" w:hAnsi="宋体"/>
                <w:kern w:val="0"/>
                <w:szCs w:val="21"/>
              </w:rPr>
            </w:pPr>
            <w:r>
              <w:rPr>
                <w:rFonts w:hint="eastAsia" w:ascii="宋体" w:hAnsi="宋体"/>
                <w:kern w:val="0"/>
                <w:szCs w:val="21"/>
              </w:rPr>
              <w:t>物体由于</w:t>
            </w:r>
            <w:r>
              <w:rPr>
                <w:rFonts w:hint="eastAsia"/>
                <w:kern w:val="0"/>
                <w:szCs w:val="21"/>
              </w:rPr>
              <w:t>地球</w:t>
            </w:r>
            <w:r>
              <w:rPr>
                <w:rFonts w:hint="eastAsia" w:ascii="宋体" w:hAnsi="宋体"/>
                <w:kern w:val="0"/>
                <w:szCs w:val="21"/>
              </w:rPr>
              <w:t>吸引受到的力</w:t>
            </w:r>
          </w:p>
        </w:tc>
      </w:tr>
      <w:tr w14:paraId="4146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vAlign w:val="center"/>
          </w:tcPr>
          <w:p w14:paraId="32288F05">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方向</w:t>
            </w:r>
          </w:p>
        </w:tc>
        <w:tc>
          <w:tcPr>
            <w:tcW w:w="4026" w:type="dxa"/>
            <w:vAlign w:val="center"/>
          </w:tcPr>
          <w:p w14:paraId="59038456">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垂直于受力面，指向</w:t>
            </w:r>
            <w:r>
              <w:rPr>
                <w:rFonts w:hint="eastAsia" w:ascii="宋体" w:hAnsi="宋体"/>
                <w:color w:val="0D0D0D"/>
                <w:kern w:val="0"/>
                <w:szCs w:val="21"/>
              </w:rPr>
              <w:t>被压物体</w:t>
            </w:r>
          </w:p>
        </w:tc>
        <w:tc>
          <w:tcPr>
            <w:tcW w:w="3101" w:type="dxa"/>
            <w:vAlign w:val="center"/>
          </w:tcPr>
          <w:p w14:paraId="76F8C90E">
            <w:pPr>
              <w:adjustRightInd w:val="0"/>
              <w:spacing w:line="320" w:lineRule="exact"/>
              <w:jc w:val="center"/>
              <w:textAlignment w:val="center"/>
              <w:rPr>
                <w:rFonts w:hint="eastAsia" w:ascii="宋体" w:hAnsi="宋体"/>
                <w:kern w:val="0"/>
                <w:szCs w:val="21"/>
              </w:rPr>
            </w:pPr>
            <w:r>
              <w:rPr>
                <w:rFonts w:ascii="宋体" w:hAnsi="宋体"/>
                <w:kern w:val="0"/>
                <w:szCs w:val="21"/>
              </w:rPr>
              <w:t>竖直向</w:t>
            </w:r>
            <w:r>
              <w:rPr>
                <w:kern w:val="0"/>
                <w:szCs w:val="21"/>
              </w:rPr>
              <w:t>下</w:t>
            </w:r>
          </w:p>
        </w:tc>
      </w:tr>
      <w:tr w14:paraId="5B55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9" w:hRule="atLeast"/>
          <w:tblCellSpacing w:w="0" w:type="dxa"/>
          <w:jc w:val="center"/>
        </w:trPr>
        <w:tc>
          <w:tcPr>
            <w:tcW w:w="1204" w:type="dxa"/>
            <w:vAlign w:val="center"/>
          </w:tcPr>
          <w:p w14:paraId="39837486">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作用点</w:t>
            </w:r>
          </w:p>
        </w:tc>
        <w:tc>
          <w:tcPr>
            <w:tcW w:w="4026" w:type="dxa"/>
            <w:vAlign w:val="center"/>
          </w:tcPr>
          <w:p w14:paraId="031A19A4">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被压物体表面</w:t>
            </w:r>
          </w:p>
        </w:tc>
        <w:tc>
          <w:tcPr>
            <w:tcW w:w="3101" w:type="dxa"/>
            <w:vAlign w:val="center"/>
          </w:tcPr>
          <w:p w14:paraId="1B565DB4">
            <w:pPr>
              <w:adjustRightInd w:val="0"/>
              <w:spacing w:line="320" w:lineRule="exact"/>
              <w:jc w:val="center"/>
              <w:textAlignment w:val="center"/>
              <w:rPr>
                <w:rFonts w:hint="eastAsia" w:ascii="宋体" w:hAnsi="宋体"/>
                <w:kern w:val="0"/>
                <w:szCs w:val="21"/>
              </w:rPr>
            </w:pPr>
            <w:r>
              <w:rPr>
                <w:rFonts w:hint="eastAsia" w:ascii="宋体" w:hAnsi="宋体"/>
                <w:kern w:val="0"/>
                <w:szCs w:val="21"/>
              </w:rPr>
              <w:t xml:space="preserve"> </w:t>
            </w:r>
            <w:r>
              <w:rPr>
                <w:kern w:val="0"/>
                <w:szCs w:val="21"/>
              </w:rPr>
              <w:t>重心</w:t>
            </w:r>
          </w:p>
        </w:tc>
      </w:tr>
      <w:tr w14:paraId="7244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blCellSpacing w:w="0" w:type="dxa"/>
          <w:jc w:val="center"/>
        </w:trPr>
        <w:tc>
          <w:tcPr>
            <w:tcW w:w="1204" w:type="dxa"/>
            <w:vAlign w:val="center"/>
          </w:tcPr>
          <w:p w14:paraId="7D185A76">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大小</w:t>
            </w:r>
          </w:p>
        </w:tc>
        <w:tc>
          <w:tcPr>
            <w:tcW w:w="4026" w:type="dxa"/>
            <w:vAlign w:val="center"/>
          </w:tcPr>
          <w:p w14:paraId="2A5354A2">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取决于物体间的挤压程度，</w:t>
            </w:r>
          </w:p>
          <w:p w14:paraId="59E296C1">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 xml:space="preserve">不一定等于重力的大小 </w:t>
            </w:r>
          </w:p>
        </w:tc>
        <w:tc>
          <w:tcPr>
            <w:tcW w:w="3101" w:type="dxa"/>
            <w:vAlign w:val="center"/>
          </w:tcPr>
          <w:p w14:paraId="64BE4406">
            <w:pPr>
              <w:adjustRightInd w:val="0"/>
              <w:spacing w:line="320" w:lineRule="exact"/>
              <w:jc w:val="center"/>
              <w:textAlignment w:val="center"/>
              <w:rPr>
                <w:i/>
                <w:iCs/>
                <w:color w:val="0D0D0D"/>
                <w:kern w:val="0"/>
                <w:szCs w:val="21"/>
              </w:rPr>
            </w:pPr>
            <w:r>
              <w:rPr>
                <w:rFonts w:hint="eastAsia"/>
                <w:color w:val="0D0D0D"/>
                <w:kern w:val="0"/>
                <w:szCs w:val="21"/>
              </w:rPr>
              <w:t>与质量成正比</w:t>
            </w:r>
            <w:r>
              <w:rPr>
                <w:i/>
                <w:iCs/>
                <w:color w:val="0D0D0D"/>
                <w:kern w:val="0"/>
                <w:szCs w:val="21"/>
              </w:rPr>
              <w:t>G=mg</w:t>
            </w:r>
          </w:p>
        </w:tc>
      </w:tr>
      <w:tr w14:paraId="3AD56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5" w:hRule="atLeast"/>
          <w:tblCellSpacing w:w="0" w:type="dxa"/>
          <w:jc w:val="center"/>
        </w:trPr>
        <w:tc>
          <w:tcPr>
            <w:tcW w:w="1204" w:type="dxa"/>
            <w:vAlign w:val="center"/>
          </w:tcPr>
          <w:p w14:paraId="4CB57558">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力的性质</w:t>
            </w:r>
          </w:p>
        </w:tc>
        <w:tc>
          <w:tcPr>
            <w:tcW w:w="4026" w:type="dxa"/>
            <w:vAlign w:val="center"/>
          </w:tcPr>
          <w:p w14:paraId="68637FB7">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接触的物体间相互挤压而</w:t>
            </w:r>
          </w:p>
          <w:p w14:paraId="4C278C03">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发生形变产生的，属于弹力</w:t>
            </w:r>
          </w:p>
        </w:tc>
        <w:tc>
          <w:tcPr>
            <w:tcW w:w="3101" w:type="dxa"/>
            <w:vAlign w:val="center"/>
          </w:tcPr>
          <w:p w14:paraId="24332496">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来源于万有引力，</w:t>
            </w:r>
          </w:p>
          <w:p w14:paraId="590F4BA2">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是非接触力</w:t>
            </w:r>
          </w:p>
        </w:tc>
      </w:tr>
      <w:tr w14:paraId="2F36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6" w:hRule="atLeast"/>
          <w:tblCellSpacing w:w="0" w:type="dxa"/>
          <w:jc w:val="center"/>
        </w:trPr>
        <w:tc>
          <w:tcPr>
            <w:tcW w:w="1204" w:type="dxa"/>
            <w:vAlign w:val="center"/>
          </w:tcPr>
          <w:p w14:paraId="2806CC7D">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受力</w:t>
            </w:r>
          </w:p>
          <w:p w14:paraId="27DFAF9A">
            <w:pPr>
              <w:adjustRightInd w:val="0"/>
              <w:spacing w:line="320" w:lineRule="exact"/>
              <w:jc w:val="center"/>
              <w:textAlignment w:val="center"/>
              <w:rPr>
                <w:rFonts w:hint="eastAsia" w:ascii="宋体" w:hAnsi="宋体"/>
                <w:color w:val="0D0D0D"/>
                <w:kern w:val="0"/>
                <w:szCs w:val="21"/>
              </w:rPr>
            </w:pPr>
            <w:r>
              <w:rPr>
                <w:rFonts w:ascii="宋体" w:hAnsi="宋体"/>
                <w:color w:val="0D0D0D"/>
                <w:kern w:val="0"/>
                <w:szCs w:val="21"/>
              </w:rPr>
              <w:t>示意图</w:t>
            </w:r>
          </w:p>
        </w:tc>
        <w:tc>
          <w:tcPr>
            <w:tcW w:w="4026" w:type="dxa"/>
            <w:vAlign w:val="center"/>
          </w:tcPr>
          <w:p w14:paraId="4B6078C4">
            <w:pPr>
              <w:adjustRightInd w:val="0"/>
              <w:spacing w:line="360" w:lineRule="auto"/>
              <w:jc w:val="center"/>
              <w:textAlignment w:val="center"/>
              <w:rPr>
                <w:rFonts w:hint="eastAsia" w:ascii="宋体" w:hAnsi="宋体"/>
                <w:color w:val="0D0D0D"/>
                <w:kern w:val="0"/>
                <w:szCs w:val="21"/>
              </w:rPr>
            </w:pPr>
            <w:r>
              <w:rPr>
                <w:rFonts w:ascii="宋体" w:hAnsi="宋体"/>
                <w:color w:val="0D0D0D"/>
                <w:kern w:val="0"/>
                <w:szCs w:val="21"/>
              </w:rPr>
              <w:t xml:space="preserve"> </w:t>
            </w:r>
            <w:r>
              <w:rPr>
                <w:rFonts w:ascii="等线" w:hAnsi="等线" w:eastAsia="等线"/>
              </w:rPr>
              <w:drawing>
                <wp:inline distT="0" distB="0" distL="0" distR="0">
                  <wp:extent cx="1183640" cy="666115"/>
                  <wp:effectExtent l="0" t="0" r="0" b="635"/>
                  <wp:docPr id="1188399520" name="图片 118839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99520" name="图片 1188399520"/>
                          <pic:cNvPicPr>
                            <a:picLocks noChangeAspect="1"/>
                          </pic:cNvPicPr>
                        </pic:nvPicPr>
                        <pic:blipFill>
                          <a:blip r:embed="rId11"/>
                          <a:stretch>
                            <a:fillRect/>
                          </a:stretch>
                        </pic:blipFill>
                        <pic:spPr>
                          <a:xfrm>
                            <a:off x="0" y="0"/>
                            <a:ext cx="1207362" cy="679371"/>
                          </a:xfrm>
                          <a:prstGeom prst="rect">
                            <a:avLst/>
                          </a:prstGeom>
                        </pic:spPr>
                      </pic:pic>
                    </a:graphicData>
                  </a:graphic>
                </wp:inline>
              </w:drawing>
            </w:r>
          </w:p>
        </w:tc>
        <w:tc>
          <w:tcPr>
            <w:tcW w:w="3101" w:type="dxa"/>
            <w:vAlign w:val="center"/>
          </w:tcPr>
          <w:p w14:paraId="4F05DE87">
            <w:pPr>
              <w:adjustRightInd w:val="0"/>
              <w:spacing w:line="360" w:lineRule="auto"/>
              <w:jc w:val="center"/>
              <w:textAlignment w:val="center"/>
              <w:rPr>
                <w:rFonts w:hint="eastAsia" w:ascii="宋体" w:hAnsi="宋体"/>
                <w:color w:val="0D0D0D"/>
                <w:kern w:val="0"/>
                <w:szCs w:val="21"/>
              </w:rPr>
            </w:pPr>
            <w:r>
              <w:rPr>
                <w:rFonts w:ascii="宋体" w:hAnsi="宋体"/>
                <w:color w:val="0D0D0D"/>
                <w:kern w:val="0"/>
                <w:szCs w:val="21"/>
              </w:rPr>
              <w:drawing>
                <wp:inline distT="0" distB="0" distL="0" distR="0">
                  <wp:extent cx="1087120" cy="628015"/>
                  <wp:effectExtent l="0" t="0" r="0" b="635"/>
                  <wp:docPr id="38666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8093" name="图片 1"/>
                          <pic:cNvPicPr>
                            <a:picLocks noChangeAspect="1"/>
                          </pic:cNvPicPr>
                        </pic:nvPicPr>
                        <pic:blipFill>
                          <a:blip r:embed="rId12"/>
                          <a:stretch>
                            <a:fillRect/>
                          </a:stretch>
                        </pic:blipFill>
                        <pic:spPr>
                          <a:xfrm>
                            <a:off x="0" y="0"/>
                            <a:ext cx="1113320" cy="643433"/>
                          </a:xfrm>
                          <a:prstGeom prst="rect">
                            <a:avLst/>
                          </a:prstGeom>
                        </pic:spPr>
                      </pic:pic>
                    </a:graphicData>
                  </a:graphic>
                </wp:inline>
              </w:drawing>
            </w:r>
          </w:p>
        </w:tc>
      </w:tr>
      <w:tr w14:paraId="5326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6" w:hRule="atLeast"/>
          <w:tblCellSpacing w:w="0" w:type="dxa"/>
          <w:jc w:val="center"/>
        </w:trPr>
        <w:tc>
          <w:tcPr>
            <w:tcW w:w="1204" w:type="dxa"/>
            <w:vAlign w:val="center"/>
          </w:tcPr>
          <w:p w14:paraId="647241D4">
            <w:pPr>
              <w:adjustRightInd w:val="0"/>
              <w:spacing w:line="320" w:lineRule="exact"/>
              <w:jc w:val="center"/>
              <w:textAlignment w:val="center"/>
              <w:rPr>
                <w:rFonts w:hint="eastAsia" w:ascii="宋体" w:hAnsi="宋体"/>
                <w:color w:val="0D0D0D"/>
                <w:kern w:val="0"/>
                <w:szCs w:val="21"/>
              </w:rPr>
            </w:pPr>
            <w:r>
              <w:rPr>
                <w:rFonts w:hint="eastAsia" w:ascii="宋体" w:hAnsi="宋体"/>
                <w:color w:val="0D0D0D"/>
                <w:kern w:val="0"/>
                <w:szCs w:val="21"/>
              </w:rPr>
              <w:t>联系</w:t>
            </w:r>
          </w:p>
        </w:tc>
        <w:tc>
          <w:tcPr>
            <w:tcW w:w="7127" w:type="dxa"/>
            <w:gridSpan w:val="2"/>
            <w:vAlign w:val="center"/>
          </w:tcPr>
          <w:p w14:paraId="0E544D51">
            <w:pPr>
              <w:adjustRightInd w:val="0"/>
              <w:spacing w:line="320" w:lineRule="exact"/>
              <w:ind w:left="105" w:leftChars="50" w:firstLine="210" w:firstLineChars="100"/>
              <w:jc w:val="left"/>
              <w:textAlignment w:val="center"/>
              <w:rPr>
                <w:rFonts w:hint="eastAsia" w:ascii="宋体" w:hAnsi="宋体"/>
                <w:color w:val="0D0D0D"/>
                <w:kern w:val="0"/>
                <w:szCs w:val="21"/>
              </w:rPr>
            </w:pPr>
            <w:r>
              <w:rPr>
                <w:rFonts w:hint="eastAsia" w:ascii="宋体" w:hAnsi="宋体"/>
                <w:color w:val="0D0D0D"/>
                <w:kern w:val="0"/>
                <w:szCs w:val="21"/>
              </w:rPr>
              <w:t>只有当物体处于水平面，且在竖直方向上只受重力和支持力时，物体对水平面压力的大小、方向才与重力的大小方向相同，尽管如此，压力仍不是重力。</w:t>
            </w:r>
          </w:p>
        </w:tc>
      </w:tr>
      <w:bookmarkEnd w:id="0"/>
    </w:tbl>
    <w:p w14:paraId="068B7E20">
      <w:pPr>
        <w:spacing w:line="360" w:lineRule="auto"/>
        <w:jc w:val="left"/>
        <w:rPr>
          <w:rFonts w:hint="eastAsia" w:ascii="宋体" w:hAnsi="宋体"/>
          <w:b/>
          <w:color w:val="0D0D0D"/>
          <w:szCs w:val="21"/>
        </w:rPr>
      </w:pPr>
    </w:p>
    <w:p w14:paraId="13E32E29">
      <w:pPr>
        <w:spacing w:line="360" w:lineRule="auto"/>
        <w:ind w:firstLine="420" w:firstLineChars="200"/>
        <w:jc w:val="left"/>
        <w:rPr>
          <w:rFonts w:eastAsia="微软雅黑"/>
          <w:b/>
          <w:color w:val="0070C0"/>
          <w:szCs w:val="21"/>
        </w:rPr>
      </w:pPr>
      <w:r>
        <w:rPr>
          <w:rFonts w:hint="eastAsia" w:eastAsia="微软雅黑"/>
          <w:b/>
          <w:color w:val="0070C0"/>
          <w:szCs w:val="21"/>
        </w:rPr>
        <w:t>二、探究影响压力作用效果的因素</w:t>
      </w:r>
    </w:p>
    <w:p w14:paraId="252FC14C">
      <w:pPr>
        <w:spacing w:line="360" w:lineRule="auto"/>
        <w:ind w:firstLine="422" w:firstLineChars="200"/>
        <w:jc w:val="left"/>
        <w:rPr>
          <w:rFonts w:hint="eastAsia"/>
          <w:bCs/>
          <w:color w:val="0D0D0D"/>
          <w:szCs w:val="21"/>
        </w:rPr>
      </w:pPr>
      <w:r>
        <w:rPr>
          <w:rFonts w:hint="eastAsia"/>
          <w:b/>
          <w:color w:val="7030A0"/>
          <w:szCs w:val="21"/>
        </w:rPr>
        <w:t>【</w:t>
      </w:r>
      <w:r>
        <w:rPr>
          <w:b/>
          <w:color w:val="7030A0"/>
          <w:szCs w:val="21"/>
        </w:rPr>
        <w:t>体验与猜想</w:t>
      </w:r>
      <w:r>
        <w:rPr>
          <w:rFonts w:hint="eastAsia"/>
          <w:b/>
          <w:color w:val="7030A0"/>
          <w:szCs w:val="21"/>
        </w:rPr>
        <w:t>】</w:t>
      </w:r>
      <w:r>
        <w:rPr>
          <w:rFonts w:hint="eastAsia"/>
          <w:bCs/>
          <w:color w:val="0D0D0D"/>
          <w:szCs w:val="21"/>
        </w:rPr>
        <w:t>如图（a）所示，一只手平压在气球上，另一只手的食指顶住气球，观察气球两侧的形变有什么不同。改变压力的大小，气球的形变有何变化？</w:t>
      </w:r>
    </w:p>
    <w:p w14:paraId="2558B49F">
      <w:pPr>
        <w:spacing w:line="360" w:lineRule="auto"/>
        <w:ind w:firstLine="420" w:firstLineChars="200"/>
        <w:jc w:val="left"/>
        <w:rPr>
          <w:bCs/>
          <w:color w:val="0D0D0D"/>
          <w:szCs w:val="21"/>
        </w:rPr>
      </w:pPr>
      <w:r>
        <w:rPr>
          <w:rFonts w:hint="eastAsia"/>
          <w:bCs/>
          <w:color w:val="0D0D0D"/>
          <w:szCs w:val="21"/>
        </w:rPr>
        <w:t xml:space="preserve">如图（b）所示，两只手的食指分别压住铅笔的两端，两根手指的形变程度有什么不同？两根手指的感觉有什么不同？改变压力的大小，多体验几次。 </w:t>
      </w:r>
      <w:r>
        <w:rPr>
          <w:color w:val="0D0D0D"/>
          <w:szCs w:val="21"/>
        </w:rPr>
        <w:t xml:space="preserve">                                </w:t>
      </w:r>
    </w:p>
    <w:p w14:paraId="214E9EF0">
      <w:pPr>
        <w:shd w:val="clear" w:color="auto" w:fill="FFFFFF"/>
        <w:adjustRightInd w:val="0"/>
        <w:spacing w:line="360" w:lineRule="auto"/>
        <w:ind w:firstLine="1050" w:firstLineChars="500"/>
        <w:jc w:val="left"/>
        <w:rPr>
          <w:rFonts w:ascii="宋体" w:hAnsi="宋体"/>
          <w:color w:val="0D0D0D"/>
          <w:szCs w:val="21"/>
        </w:rPr>
      </w:pPr>
      <w:r>
        <w:rPr>
          <w:rFonts w:ascii="宋体" w:hAnsi="宋体"/>
          <w:color w:val="0D0D0D"/>
          <w:szCs w:val="21"/>
        </w:rPr>
        <w:drawing>
          <wp:inline distT="0" distB="0" distL="0" distR="0">
            <wp:extent cx="3915410" cy="1510665"/>
            <wp:effectExtent l="0" t="0" r="8890" b="0"/>
            <wp:docPr id="1305931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31287" name="图片 1"/>
                    <pic:cNvPicPr>
                      <a:picLocks noChangeAspect="1"/>
                    </pic:cNvPicPr>
                  </pic:nvPicPr>
                  <pic:blipFill>
                    <a:blip r:embed="rId13"/>
                    <a:stretch>
                      <a:fillRect/>
                    </a:stretch>
                  </pic:blipFill>
                  <pic:spPr>
                    <a:xfrm>
                      <a:off x="0" y="0"/>
                      <a:ext cx="3952995" cy="1525341"/>
                    </a:xfrm>
                    <a:prstGeom prst="rect">
                      <a:avLst/>
                    </a:prstGeom>
                  </pic:spPr>
                </pic:pic>
              </a:graphicData>
            </a:graphic>
          </wp:inline>
        </w:drawing>
      </w:r>
    </w:p>
    <w:p w14:paraId="15C7AE8B">
      <w:pPr>
        <w:shd w:val="clear" w:color="auto" w:fill="FFFFFF"/>
        <w:adjustRightInd w:val="0"/>
        <w:spacing w:line="360" w:lineRule="auto"/>
        <w:ind w:firstLine="397"/>
        <w:jc w:val="left"/>
        <w:rPr>
          <w:rFonts w:ascii="宋体" w:hAnsi="宋体"/>
          <w:color w:val="0D0D0D"/>
          <w:szCs w:val="21"/>
        </w:rPr>
      </w:pPr>
      <w:r>
        <w:rPr>
          <w:rFonts w:hint="eastAsia" w:ascii="宋体" w:hAnsi="宋体"/>
          <w:b/>
          <w:bCs/>
          <w:color w:val="7030A0"/>
          <w:szCs w:val="21"/>
        </w:rPr>
        <w:t>【活动总结】</w:t>
      </w:r>
      <w:r>
        <w:rPr>
          <w:rFonts w:hint="eastAsia" w:ascii="宋体" w:hAnsi="宋体"/>
          <w:color w:val="0D0D0D"/>
          <w:szCs w:val="21"/>
        </w:rPr>
        <w:t>对于相同材料的受压面，压力的作用效果可能与</w:t>
      </w:r>
      <w:r>
        <w:rPr>
          <w:rFonts w:hint="eastAsia"/>
          <w:color w:val="000000" w:themeColor="text1"/>
          <w:szCs w:val="21"/>
          <w:u w:val="single"/>
          <w14:textFill>
            <w14:solidFill>
              <w14:schemeClr w14:val="tx1"/>
            </w14:solidFill>
          </w14:textFill>
        </w:rPr>
        <w:t xml:space="preserve">       </w:t>
      </w:r>
      <w:r>
        <w:rPr>
          <w:rFonts w:hint="eastAsia" w:ascii="宋体" w:hAnsi="宋体"/>
          <w:color w:val="0D0D0D"/>
          <w:szCs w:val="21"/>
        </w:rPr>
        <w:t>的大小和</w:t>
      </w:r>
      <w:r>
        <w:rPr>
          <w:rFonts w:hint="eastAsia"/>
          <w:color w:val="000000" w:themeColor="text1"/>
          <w:szCs w:val="21"/>
          <w:u w:val="single"/>
          <w14:textFill>
            <w14:solidFill>
              <w14:schemeClr w14:val="tx1"/>
            </w14:solidFill>
          </w14:textFill>
        </w:rPr>
        <w:t xml:space="preserve">       </w:t>
      </w:r>
      <w:r>
        <w:rPr>
          <w:rFonts w:hint="eastAsia" w:ascii="宋体" w:hAnsi="宋体"/>
          <w:color w:val="0D0D0D"/>
          <w:szCs w:val="21"/>
        </w:rPr>
        <w:t>有关。</w:t>
      </w:r>
    </w:p>
    <w:p w14:paraId="57160E74">
      <w:pPr>
        <w:shd w:val="clear" w:color="auto" w:fill="FFFFFF"/>
        <w:adjustRightInd w:val="0"/>
        <w:spacing w:line="360" w:lineRule="auto"/>
        <w:ind w:firstLine="397"/>
        <w:jc w:val="left"/>
        <w:rPr>
          <w:rFonts w:hint="eastAsia" w:ascii="宋体" w:hAnsi="宋体"/>
          <w:b/>
          <w:bCs/>
          <w:color w:val="0D0D0D"/>
          <w:szCs w:val="21"/>
        </w:rPr>
      </w:pPr>
      <w:r>
        <w:rPr>
          <w:rFonts w:hint="eastAsia" w:ascii="宋体" w:hAnsi="宋体"/>
          <w:b/>
          <w:bCs/>
          <w:color w:val="7030A0"/>
          <w:szCs w:val="21"/>
        </w:rPr>
        <w:t>【设计实验】</w:t>
      </w:r>
    </w:p>
    <w:p w14:paraId="0435580E">
      <w:pPr>
        <w:shd w:val="clear" w:color="auto" w:fill="FFFFFF"/>
        <w:adjustRightInd w:val="0"/>
        <w:spacing w:line="360" w:lineRule="auto"/>
        <w:ind w:firstLine="397"/>
        <w:jc w:val="left"/>
        <w:rPr>
          <w:color w:val="0D0D0D"/>
          <w:szCs w:val="21"/>
        </w:rPr>
      </w:pPr>
      <w:r>
        <w:rPr>
          <w:color w:val="0D0D0D"/>
          <w:szCs w:val="21"/>
        </w:rPr>
        <w:t>（1）实验器材：形变显著的物体（如海绵、沙子等）、压力小桌、砝码。</w:t>
      </w:r>
    </w:p>
    <w:p w14:paraId="0D7FB162">
      <w:pPr>
        <w:shd w:val="clear" w:color="auto" w:fill="FFFFFF"/>
        <w:adjustRightInd w:val="0"/>
        <w:spacing w:line="360" w:lineRule="auto"/>
        <w:ind w:firstLine="397"/>
        <w:jc w:val="left"/>
        <w:rPr>
          <w:color w:val="0D0D0D"/>
          <w:szCs w:val="21"/>
        </w:rPr>
      </w:pPr>
      <w:r>
        <w:rPr>
          <w:color w:val="0D0D0D"/>
          <w:szCs w:val="21"/>
        </w:rPr>
        <w:t xml:space="preserve">（2）实验方法 </w:t>
      </w:r>
    </w:p>
    <w:p w14:paraId="76C4BB17">
      <w:pPr>
        <w:shd w:val="clear" w:color="auto" w:fill="FFFFFF"/>
        <w:adjustRightInd w:val="0"/>
        <w:spacing w:line="360" w:lineRule="auto"/>
        <w:ind w:firstLine="397"/>
        <w:jc w:val="left"/>
        <w:rPr>
          <w:color w:val="0D0D0D"/>
          <w:szCs w:val="21"/>
        </w:rPr>
      </w:pPr>
      <w:r>
        <w:rPr>
          <w:rFonts w:hint="eastAsia" w:ascii="宋体" w:hAnsi="宋体" w:cs="宋体"/>
          <w:color w:val="0D0D0D"/>
          <w:szCs w:val="21"/>
        </w:rPr>
        <w:t>①</w:t>
      </w:r>
      <w:r>
        <w:rPr>
          <w:color w:val="0D0D0D"/>
          <w:szCs w:val="21"/>
        </w:rPr>
        <w:t xml:space="preserve">控制变量法：探究压力的作用效果与压力的大小和受力面积的关系，采用该法进行。 </w:t>
      </w:r>
    </w:p>
    <w:p w14:paraId="744A4DEC">
      <w:pPr>
        <w:shd w:val="clear" w:color="auto" w:fill="FFFFFF"/>
        <w:adjustRightInd w:val="0"/>
        <w:spacing w:line="360" w:lineRule="auto"/>
        <w:ind w:firstLine="397"/>
        <w:jc w:val="left"/>
        <w:rPr>
          <w:color w:val="0D0D0D"/>
          <w:szCs w:val="21"/>
        </w:rPr>
      </w:pPr>
      <w:r>
        <w:rPr>
          <w:rFonts w:hint="eastAsia" w:ascii="宋体" w:hAnsi="宋体" w:cs="宋体"/>
          <w:color w:val="0D0D0D"/>
          <w:szCs w:val="21"/>
        </w:rPr>
        <w:t>②</w:t>
      </w:r>
      <w:r>
        <w:rPr>
          <w:color w:val="0D0D0D"/>
          <w:szCs w:val="21"/>
        </w:rPr>
        <w:t>转换法：压力的作用效果通过海绵的</w:t>
      </w:r>
      <w:r>
        <w:rPr>
          <w:rFonts w:hint="eastAsia"/>
          <w:color w:val="000000" w:themeColor="text1"/>
          <w:szCs w:val="21"/>
          <w:u w:val="single"/>
          <w14:textFill>
            <w14:solidFill>
              <w14:schemeClr w14:val="tx1"/>
            </w14:solidFill>
          </w14:textFill>
        </w:rPr>
        <w:t xml:space="preserve">       </w:t>
      </w:r>
      <w:r>
        <w:rPr>
          <w:color w:val="0D0D0D"/>
          <w:szCs w:val="21"/>
        </w:rPr>
        <w:t>来体现。</w:t>
      </w:r>
    </w:p>
    <w:p w14:paraId="619C5E94">
      <w:pPr>
        <w:adjustRightInd w:val="0"/>
        <w:spacing w:line="360" w:lineRule="auto"/>
        <w:ind w:firstLine="397"/>
        <w:jc w:val="left"/>
        <w:rPr>
          <w:rFonts w:hint="eastAsia" w:ascii="宋体" w:hAnsi="宋体"/>
          <w:b/>
          <w:bCs/>
          <w:color w:val="0D0D0D"/>
          <w:szCs w:val="21"/>
        </w:rPr>
      </w:pPr>
      <w:r>
        <w:rPr>
          <w:rFonts w:ascii="宋体" w:hAnsi="宋体"/>
          <w:b/>
          <w:bCs/>
          <w:color w:val="7030A0"/>
          <w:szCs w:val="21"/>
        </w:rPr>
        <w:t>【进行实验与收集证据】</w:t>
      </w:r>
    </w:p>
    <w:p w14:paraId="46E539BE">
      <w:pPr>
        <w:adjustRightInd w:val="0"/>
        <w:spacing w:line="360" w:lineRule="auto"/>
        <w:ind w:firstLine="397"/>
        <w:jc w:val="left"/>
        <w:rPr>
          <w:szCs w:val="21"/>
        </w:rPr>
      </w:pPr>
      <w:r>
        <w:rPr>
          <w:szCs w:val="21"/>
        </w:rPr>
        <w:t>（1）如图甲所示，在海绵上放一个小桌，观察图中海绵形变的程度。</w:t>
      </w:r>
    </w:p>
    <w:p w14:paraId="62E51007">
      <w:pPr>
        <w:shd w:val="clear" w:color="auto" w:fill="FFFFFF"/>
        <w:adjustRightInd w:val="0"/>
        <w:spacing w:line="360" w:lineRule="auto"/>
        <w:ind w:firstLine="397"/>
        <w:jc w:val="left"/>
        <w:rPr>
          <w:color w:val="0D0D0D"/>
          <w:szCs w:val="21"/>
        </w:rPr>
      </w:pPr>
      <w:r>
        <w:rPr>
          <w:szCs w:val="21"/>
        </w:rPr>
        <w:t>（2）保持小桌与海绵的接触面积不变，在小桌上放一个砝码，改变压力，观察海绵形变的程度，如图乙所示。</w:t>
      </w:r>
    </w:p>
    <w:p w14:paraId="08A4CCDD">
      <w:pPr>
        <w:adjustRightInd w:val="0"/>
        <w:spacing w:line="360" w:lineRule="auto"/>
        <w:ind w:firstLine="1447"/>
        <w:jc w:val="left"/>
        <w:rPr>
          <w:szCs w:val="21"/>
        </w:rPr>
      </w:pPr>
      <w:r>
        <w:rPr>
          <w:szCs w:val="21"/>
        </w:rPr>
        <w:drawing>
          <wp:inline distT="0" distB="0" distL="0" distR="0">
            <wp:extent cx="3406140" cy="1052195"/>
            <wp:effectExtent l="0" t="0" r="3810" b="0"/>
            <wp:docPr id="17946886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88683" name="图片 17"/>
                    <pic:cNvPicPr>
                      <a:picLocks noChangeAspect="1"/>
                    </pic:cNvPicPr>
                  </pic:nvPicPr>
                  <pic:blipFill>
                    <a:blip r:embed="rId14" cstate="print">
                      <a:extLst>
                        <a:ext uri="{BEBA8EAE-BF5A-486C-A8C5-ECC9F3942E4B}">
                          <a14:imgProps xmlns:a14="http://schemas.microsoft.com/office/drawing/2010/main">
                            <a14:imgLayer r:embed="rId15">
                              <a14:imgEffect>
                                <a14:brightnessContrast contrast="200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505750" cy="1083254"/>
                    </a:xfrm>
                    <a:prstGeom prst="rect">
                      <a:avLst/>
                    </a:prstGeom>
                  </pic:spPr>
                </pic:pic>
              </a:graphicData>
            </a:graphic>
          </wp:inline>
        </w:drawing>
      </w:r>
    </w:p>
    <w:p w14:paraId="3553F87A">
      <w:pPr>
        <w:adjustRightInd w:val="0"/>
        <w:spacing w:line="360" w:lineRule="auto"/>
        <w:ind w:firstLine="397"/>
        <w:jc w:val="left"/>
        <w:rPr>
          <w:spacing w:val="-4"/>
          <w:szCs w:val="21"/>
        </w:rPr>
      </w:pPr>
      <w:r>
        <w:rPr>
          <w:spacing w:val="-4"/>
          <w:szCs w:val="21"/>
        </w:rPr>
        <w:t>（3）如</w:t>
      </w:r>
      <w:r>
        <w:rPr>
          <w:rFonts w:ascii="宋体" w:hAnsi="宋体" w:cs="宋体"/>
          <w:spacing w:val="-4"/>
          <w:szCs w:val="21"/>
        </w:rPr>
        <w:t>图</w:t>
      </w:r>
      <w:r>
        <w:rPr>
          <w:rFonts w:hint="eastAsia" w:ascii="宋体" w:hAnsi="宋体" w:cs="宋体"/>
          <w:spacing w:val="-4"/>
          <w:szCs w:val="21"/>
        </w:rPr>
        <w:t>丙</w:t>
      </w:r>
      <w:r>
        <w:rPr>
          <w:rFonts w:ascii="宋体" w:hAnsi="宋体" w:cs="宋体"/>
          <w:spacing w:val="-4"/>
          <w:szCs w:val="21"/>
        </w:rPr>
        <w:t>所示</w:t>
      </w:r>
      <w:r>
        <w:rPr>
          <w:rFonts w:hint="eastAsia" w:ascii="宋体" w:hAnsi="宋体" w:cs="宋体"/>
          <w:spacing w:val="-4"/>
          <w:szCs w:val="21"/>
        </w:rPr>
        <w:t>，</w:t>
      </w:r>
      <w:r>
        <w:rPr>
          <w:rFonts w:hint="eastAsia"/>
          <w:spacing w:val="-4"/>
          <w:szCs w:val="21"/>
        </w:rPr>
        <w:t>把</w:t>
      </w:r>
      <w:r>
        <w:rPr>
          <w:spacing w:val="-4"/>
          <w:szCs w:val="21"/>
        </w:rPr>
        <w:t>小桌</w:t>
      </w:r>
      <w:r>
        <w:rPr>
          <w:rFonts w:hint="eastAsia"/>
          <w:spacing w:val="-4"/>
          <w:szCs w:val="21"/>
        </w:rPr>
        <w:t>倒放在</w:t>
      </w:r>
      <w:r>
        <w:rPr>
          <w:spacing w:val="-4"/>
          <w:szCs w:val="21"/>
        </w:rPr>
        <w:t>海绵</w:t>
      </w:r>
      <w:r>
        <w:rPr>
          <w:rFonts w:hint="eastAsia"/>
          <w:spacing w:val="-4"/>
          <w:szCs w:val="21"/>
        </w:rPr>
        <w:t>上，仍</w:t>
      </w:r>
      <w:r>
        <w:rPr>
          <w:spacing w:val="-4"/>
          <w:szCs w:val="21"/>
        </w:rPr>
        <w:t>在小桌上放一个砝码，观察海绵形变的程度</w:t>
      </w:r>
      <w:r>
        <w:rPr>
          <w:rFonts w:hint="eastAsia"/>
          <w:spacing w:val="-4"/>
          <w:szCs w:val="21"/>
        </w:rPr>
        <w:t>。</w:t>
      </w:r>
    </w:p>
    <w:p w14:paraId="71703104">
      <w:pPr>
        <w:adjustRightInd w:val="0"/>
        <w:spacing w:line="360" w:lineRule="auto"/>
        <w:ind w:firstLine="397"/>
        <w:jc w:val="left"/>
        <w:textAlignment w:val="center"/>
        <w:rPr>
          <w:rFonts w:hint="eastAsia" w:ascii="宋体" w:hAnsi="宋体"/>
          <w:b/>
          <w:bCs/>
          <w:color w:val="7030A0"/>
          <w:szCs w:val="21"/>
        </w:rPr>
      </w:pPr>
      <w:r>
        <w:rPr>
          <w:rFonts w:hint="eastAsia" w:ascii="宋体" w:hAnsi="宋体"/>
          <w:b/>
          <w:bCs/>
          <w:color w:val="7030A0"/>
          <w:szCs w:val="21"/>
        </w:rPr>
        <w:t>【</w:t>
      </w:r>
      <w:r>
        <w:rPr>
          <w:rFonts w:ascii="宋体" w:hAnsi="宋体"/>
          <w:b/>
          <w:bCs/>
          <w:color w:val="7030A0"/>
          <w:szCs w:val="21"/>
        </w:rPr>
        <w:t>分析论证</w:t>
      </w:r>
      <w:r>
        <w:rPr>
          <w:rFonts w:hint="eastAsia" w:ascii="宋体" w:hAnsi="宋体"/>
          <w:b/>
          <w:bCs/>
          <w:color w:val="7030A0"/>
          <w:szCs w:val="21"/>
        </w:rPr>
        <w:t>】</w:t>
      </w:r>
    </w:p>
    <w:p w14:paraId="5A05A26F">
      <w:pPr>
        <w:adjustRightInd w:val="0"/>
        <w:spacing w:line="360" w:lineRule="auto"/>
        <w:ind w:firstLine="420" w:firstLineChars="200"/>
        <w:jc w:val="left"/>
        <w:textAlignment w:val="center"/>
        <w:rPr>
          <w:rFonts w:eastAsiaTheme="minorEastAsia"/>
          <w:color w:val="0D0D0D"/>
          <w:szCs w:val="21"/>
        </w:rPr>
      </w:pPr>
      <w:r>
        <w:rPr>
          <w:rFonts w:hint="eastAsia" w:eastAsiaTheme="minorEastAsia"/>
          <w:color w:val="0D0D0D"/>
          <w:szCs w:val="21"/>
        </w:rPr>
        <w:t>（1）甲、乙两次实验中，受力面积相同，乙图中压力大于甲，乙图中海绵的凹陷程度大于甲，故可以得出结论：在受力面积相同时，压力越大，则压力的作用效果越</w:t>
      </w:r>
      <w:r>
        <w:rPr>
          <w:rFonts w:hint="eastAsia"/>
          <w:color w:val="000000" w:themeColor="text1"/>
          <w:szCs w:val="21"/>
          <w:u w:val="single"/>
          <w14:textFill>
            <w14:solidFill>
              <w14:schemeClr w14:val="tx1"/>
            </w14:solidFill>
          </w14:textFill>
        </w:rPr>
        <w:t xml:space="preserve">       </w:t>
      </w:r>
      <w:r>
        <w:rPr>
          <w:rFonts w:hint="eastAsia" w:eastAsiaTheme="minorEastAsia"/>
          <w:color w:val="0D0D0D"/>
          <w:szCs w:val="21"/>
        </w:rPr>
        <w:t>。</w:t>
      </w:r>
    </w:p>
    <w:p w14:paraId="65EB0567">
      <w:pPr>
        <w:adjustRightInd w:val="0"/>
        <w:spacing w:line="360" w:lineRule="auto"/>
        <w:ind w:firstLine="397"/>
        <w:jc w:val="left"/>
        <w:textAlignment w:val="center"/>
        <w:rPr>
          <w:rFonts w:hint="eastAsia" w:ascii="宋体" w:hAnsi="宋体"/>
          <w:color w:val="0D0D0D"/>
          <w:szCs w:val="21"/>
        </w:rPr>
      </w:pPr>
      <w:r>
        <w:rPr>
          <w:rFonts w:hint="eastAsia" w:eastAsiaTheme="minorEastAsia"/>
          <w:color w:val="0D0D0D"/>
          <w:szCs w:val="21"/>
        </w:rPr>
        <w:t>（2）乙、丙两次实验中，压力大小相同，但是丙图中受力面积大，海绵的凹陷程度很小，故可以得出结论： 在压力一定时，</w:t>
      </w:r>
      <w:r>
        <w:rPr>
          <w:rFonts w:hint="eastAsia"/>
          <w:color w:val="000000" w:themeColor="text1"/>
          <w:szCs w:val="21"/>
          <w:u w:val="single"/>
          <w14:textFill>
            <w14:solidFill>
              <w14:schemeClr w14:val="tx1"/>
            </w14:solidFill>
          </w14:textFill>
        </w:rPr>
        <w:t xml:space="preserve">       </w:t>
      </w:r>
      <w:r>
        <w:rPr>
          <w:rFonts w:hint="eastAsia" w:eastAsiaTheme="minorEastAsia"/>
          <w:color w:val="0D0D0D"/>
          <w:szCs w:val="21"/>
        </w:rPr>
        <w:t>越小，压力的作用效果越显著。</w:t>
      </w:r>
      <w:r>
        <w:rPr>
          <w:color w:val="0D0D0D"/>
          <w:szCs w:val="21"/>
        </w:rPr>
        <w:t xml:space="preserve">    </w:t>
      </w:r>
    </w:p>
    <w:p w14:paraId="6D568605">
      <w:pPr>
        <w:shd w:val="clear" w:color="auto" w:fill="FFFFFF"/>
        <w:adjustRightInd w:val="0"/>
        <w:spacing w:line="360" w:lineRule="auto"/>
        <w:ind w:firstLine="397"/>
        <w:jc w:val="left"/>
        <w:rPr>
          <w:color w:val="0D0D0D"/>
          <w:szCs w:val="21"/>
        </w:rPr>
      </w:pPr>
      <w:r>
        <w:rPr>
          <w:b/>
          <w:bCs/>
          <w:color w:val="7030A0"/>
          <w:szCs w:val="21"/>
        </w:rPr>
        <w:t>【实验结论】</w:t>
      </w:r>
      <w:r>
        <w:rPr>
          <w:color w:val="0D0D0D"/>
          <w:szCs w:val="21"/>
        </w:rPr>
        <w:t>压力的作用效果与压力大小</w:t>
      </w:r>
      <w:r>
        <w:rPr>
          <w:rFonts w:hint="eastAsia"/>
          <w:color w:val="0D0D0D"/>
          <w:szCs w:val="21"/>
        </w:rPr>
        <w:t>和受力面积</w:t>
      </w:r>
      <w:r>
        <w:rPr>
          <w:color w:val="0D0D0D"/>
          <w:szCs w:val="21"/>
        </w:rPr>
        <w:t>有关</w:t>
      </w:r>
      <w:r>
        <w:rPr>
          <w:rFonts w:hint="eastAsia"/>
          <w:color w:val="0D0D0D"/>
          <w:szCs w:val="21"/>
        </w:rPr>
        <w:t>；</w:t>
      </w:r>
      <w:r>
        <w:rPr>
          <w:color w:val="0D0D0D"/>
          <w:szCs w:val="21"/>
        </w:rPr>
        <w:t>在受力面积相同时，压力越大，压力的作用效果越明显。在压力相同时，受力面积越小，压力的作用效果越明显。</w:t>
      </w:r>
      <w:r>
        <w:rPr>
          <w:rFonts w:ascii="宋体" w:hAnsi="宋体"/>
          <w:color w:val="0D0D0D"/>
          <w:szCs w:val="21"/>
        </w:rPr>
        <w:t xml:space="preserve"> </w:t>
      </w:r>
    </w:p>
    <w:p w14:paraId="6A3B6F0F">
      <w:pPr>
        <w:adjustRightInd w:val="0"/>
        <w:spacing w:line="360" w:lineRule="auto"/>
        <w:ind w:firstLine="397"/>
        <w:jc w:val="left"/>
        <w:textAlignment w:val="center"/>
        <w:rPr>
          <w:rFonts w:hint="eastAsia" w:ascii="宋体" w:hAnsi="宋体"/>
          <w:b/>
          <w:bCs/>
          <w:color w:val="0D0D0D"/>
          <w:szCs w:val="21"/>
        </w:rPr>
      </w:pPr>
      <w:r>
        <w:rPr>
          <w:rFonts w:hint="eastAsia" w:ascii="宋体" w:hAnsi="宋体"/>
          <w:b/>
          <w:bCs/>
          <w:color w:val="7030A0"/>
          <w:szCs w:val="21"/>
        </w:rPr>
        <w:t>【交流讨论】</w:t>
      </w:r>
    </w:p>
    <w:p w14:paraId="4C22D3CC">
      <w:pPr>
        <w:adjustRightInd w:val="0"/>
        <w:spacing w:line="360" w:lineRule="auto"/>
        <w:ind w:firstLine="404" w:firstLineChars="200"/>
        <w:jc w:val="left"/>
        <w:textAlignment w:val="center"/>
        <w:rPr>
          <w:rFonts w:eastAsiaTheme="minorEastAsia"/>
          <w:color w:val="0D0D0D"/>
          <w:spacing w:val="-4"/>
          <w:szCs w:val="21"/>
        </w:rPr>
      </w:pPr>
      <w:r>
        <w:rPr>
          <w:rFonts w:hint="eastAsia" w:eastAsiaTheme="minorEastAsia"/>
          <w:color w:val="0D0D0D"/>
          <w:spacing w:val="-4"/>
          <w:szCs w:val="21"/>
        </w:rPr>
        <w:t>（1）实验中选择海绵而不选择木板的原因是海绵易发生</w:t>
      </w:r>
      <w:r>
        <w:rPr>
          <w:rFonts w:hint="eastAsia"/>
          <w:color w:val="000000" w:themeColor="text1"/>
          <w:szCs w:val="21"/>
          <w:u w:val="single"/>
          <w14:textFill>
            <w14:solidFill>
              <w14:schemeClr w14:val="tx1"/>
            </w14:solidFill>
          </w14:textFill>
        </w:rPr>
        <w:t xml:space="preserve">       </w:t>
      </w:r>
      <w:r>
        <w:rPr>
          <w:rFonts w:hint="eastAsia" w:eastAsiaTheme="minorEastAsia"/>
          <w:color w:val="0D0D0D"/>
          <w:spacing w:val="-4"/>
          <w:szCs w:val="21"/>
        </w:rPr>
        <w:t>，实验现象明显，而木板不易发生形变，实验现象不明显。实验中可以用沙子、橡皮泥等代替海绵。</w:t>
      </w:r>
    </w:p>
    <w:p w14:paraId="6F2425C1">
      <w:pPr>
        <w:adjustRightInd w:val="0"/>
        <w:spacing w:line="360" w:lineRule="auto"/>
        <w:ind w:firstLine="420" w:firstLineChars="200"/>
        <w:jc w:val="left"/>
        <w:textAlignment w:val="center"/>
        <w:rPr>
          <w:rFonts w:eastAsiaTheme="minorEastAsia"/>
          <w:color w:val="0D0D0D"/>
          <w:spacing w:val="-4"/>
          <w:szCs w:val="21"/>
        </w:rPr>
      </w:pPr>
      <w:r>
        <w:rPr>
          <w:rFonts w:hint="eastAsia" w:eastAsiaTheme="minorEastAsia"/>
        </w:rPr>
        <w:t>（2）实验中若压力大小、受力面积都不同，则不能探究压力的作用效果与某一个变量之间的关系。例如将物体沿着竖直方向切割成大小不等的A、B两块，每一块对海绵的压力作用效果都不变，这样不能得到压力的作用效果与受力面积和压力大小无关的结论。</w:t>
      </w:r>
    </w:p>
    <w:p w14:paraId="2DBFC3AF">
      <w:pPr>
        <w:pStyle w:val="2"/>
        <w:spacing w:after="0" w:line="360" w:lineRule="auto"/>
        <w:ind w:firstLine="3780" w:firstLineChars="1800"/>
        <w:rPr>
          <w:rFonts w:eastAsiaTheme="minorEastAsia"/>
        </w:rPr>
      </w:pPr>
      <w:r>
        <w:rPr>
          <w:rFonts w:hint="eastAsia" w:eastAsiaTheme="minorEastAsia"/>
        </w:rPr>
        <w:drawing>
          <wp:inline distT="0" distB="0" distL="0" distR="0">
            <wp:extent cx="1114425" cy="763905"/>
            <wp:effectExtent l="0" t="0" r="0" b="0"/>
            <wp:docPr id="10552629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2939" name="图片 7"/>
                    <pic:cNvPicPr>
                      <a:picLocks noChangeAspect="1"/>
                    </pic:cNvPicPr>
                  </pic:nvPicPr>
                  <pic:blipFill>
                    <a:blip r:embed="rId16"/>
                    <a:stretch>
                      <a:fillRect/>
                    </a:stretch>
                  </pic:blipFill>
                  <pic:spPr>
                    <a:xfrm>
                      <a:off x="0" y="0"/>
                      <a:ext cx="1129530" cy="774536"/>
                    </a:xfrm>
                    <a:prstGeom prst="rect">
                      <a:avLst/>
                    </a:prstGeom>
                  </pic:spPr>
                </pic:pic>
              </a:graphicData>
            </a:graphic>
          </wp:inline>
        </w:drawing>
      </w:r>
    </w:p>
    <w:p w14:paraId="30C2E864">
      <w:pPr>
        <w:spacing w:line="360" w:lineRule="auto"/>
        <w:ind w:firstLine="420" w:firstLineChars="200"/>
        <w:jc w:val="left"/>
        <w:rPr>
          <w:rFonts w:eastAsia="微软雅黑"/>
          <w:b/>
          <w:color w:val="0070C0"/>
          <w:szCs w:val="21"/>
        </w:rPr>
      </w:pPr>
      <w:r>
        <w:rPr>
          <w:rFonts w:hint="eastAsia" w:eastAsia="微软雅黑"/>
          <w:b/>
          <w:color w:val="0070C0"/>
          <w:szCs w:val="21"/>
        </w:rPr>
        <w:t>三、压强</w:t>
      </w:r>
    </w:p>
    <w:p w14:paraId="405A19AC">
      <w:pPr>
        <w:autoSpaceDE w:val="0"/>
        <w:autoSpaceDN w:val="0"/>
        <w:adjustRightInd w:val="0"/>
        <w:spacing w:line="360" w:lineRule="auto"/>
        <w:ind w:firstLine="400"/>
        <w:jc w:val="left"/>
        <w:rPr>
          <w:rFonts w:hint="eastAsia" w:ascii="宋体" w:hAnsi="宋体"/>
          <w:b/>
          <w:bCs/>
          <w:color w:val="0070C0"/>
          <w:szCs w:val="21"/>
        </w:rPr>
      </w:pPr>
      <w:r>
        <w:rPr>
          <w:b/>
          <w:bCs/>
          <w:szCs w:val="21"/>
        </w:rPr>
        <w:t>1.</w:t>
      </w:r>
      <w:r>
        <w:rPr>
          <w:rFonts w:hint="eastAsia"/>
          <w:b/>
          <w:bCs/>
          <w:szCs w:val="21"/>
        </w:rPr>
        <w:t xml:space="preserve"> </w:t>
      </w:r>
      <w:r>
        <w:rPr>
          <w:b/>
          <w:bCs/>
          <w:szCs w:val="21"/>
        </w:rPr>
        <w:t>压强</w:t>
      </w:r>
      <w:r>
        <w:rPr>
          <w:rFonts w:hint="eastAsia"/>
          <w:b/>
          <w:bCs/>
          <w:szCs w:val="21"/>
        </w:rPr>
        <w:t>的概念</w:t>
      </w:r>
    </w:p>
    <w:p w14:paraId="5B97B10D">
      <w:pPr>
        <w:adjustRightInd w:val="0"/>
        <w:spacing w:line="360" w:lineRule="auto"/>
        <w:ind w:firstLine="397"/>
        <w:jc w:val="left"/>
        <w:rPr>
          <w:szCs w:val="21"/>
        </w:rPr>
      </w:pPr>
      <w:r>
        <w:rPr>
          <w:szCs w:val="21"/>
        </w:rPr>
        <w:t>（1）物理意义：表示压力的</w:t>
      </w:r>
      <w:r>
        <w:rPr>
          <w:rFonts w:hint="eastAsia"/>
          <w:color w:val="000000" w:themeColor="text1"/>
          <w:szCs w:val="21"/>
          <w:u w:val="single"/>
          <w14:textFill>
            <w14:solidFill>
              <w14:schemeClr w14:val="tx1"/>
            </w14:solidFill>
          </w14:textFill>
        </w:rPr>
        <w:t xml:space="preserve">       </w:t>
      </w:r>
      <w:r>
        <w:rPr>
          <w:szCs w:val="21"/>
        </w:rPr>
        <w:t>。</w:t>
      </w:r>
      <w:r>
        <w:rPr>
          <w:rFonts w:hint="eastAsia"/>
          <w:szCs w:val="21"/>
        </w:rPr>
        <w:t>压强越大表示压力的作用效果越明显。</w:t>
      </w:r>
    </w:p>
    <w:p w14:paraId="65702A32">
      <w:pPr>
        <w:adjustRightInd w:val="0"/>
        <w:spacing w:line="360" w:lineRule="auto"/>
        <w:ind w:firstLine="397"/>
        <w:jc w:val="left"/>
        <w:rPr>
          <w:szCs w:val="21"/>
        </w:rPr>
      </w:pPr>
      <w:r>
        <w:rPr>
          <w:szCs w:val="21"/>
        </w:rPr>
        <w:t>（2）定义：物体所受压力的大小与受力面积</w:t>
      </w:r>
      <w:r>
        <w:rPr>
          <w:rFonts w:hint="eastAsia"/>
          <w:color w:val="000000" w:themeColor="text1"/>
          <w:szCs w:val="21"/>
          <w:u w:val="single"/>
          <w14:textFill>
            <w14:solidFill>
              <w14:schemeClr w14:val="tx1"/>
            </w14:solidFill>
          </w14:textFill>
        </w:rPr>
        <w:t xml:space="preserve">       </w:t>
      </w:r>
      <w:r>
        <w:rPr>
          <w:szCs w:val="21"/>
        </w:rPr>
        <w:t>叫</w:t>
      </w:r>
      <w:r>
        <w:rPr>
          <w:rFonts w:hint="eastAsia"/>
          <w:szCs w:val="21"/>
        </w:rPr>
        <w:t>作</w:t>
      </w:r>
      <w:r>
        <w:rPr>
          <w:szCs w:val="21"/>
        </w:rPr>
        <w:t>压强。</w:t>
      </w:r>
    </w:p>
    <w:p w14:paraId="1B0F9E47">
      <w:pPr>
        <w:spacing w:line="360" w:lineRule="auto"/>
        <w:ind w:firstLine="397"/>
        <w:jc w:val="left"/>
        <w:rPr>
          <w:szCs w:val="24"/>
        </w:rPr>
      </w:pPr>
      <w:r>
        <w:rPr>
          <w:szCs w:val="21"/>
        </w:rPr>
        <w:t>（3）公式：</w:t>
      </w:r>
      <w:r>
        <w:rPr>
          <w:color w:val="FF0000"/>
        </w:rPr>
        <w:t xml:space="preserve"> </w:t>
      </w:r>
      <w:r>
        <w:t xml:space="preserve"> </w:t>
      </w:r>
      <w:r>
        <w:rPr>
          <w:szCs w:val="24"/>
        </w:rPr>
        <w:t>压强=</w:t>
      </w:r>
      <w:r>
        <w:rPr>
          <w:szCs w:val="21"/>
        </w:rPr>
        <w:t xml:space="preserve"> </w:t>
      </w:r>
      <w:r>
        <w:rPr>
          <w:szCs w:val="21"/>
        </w:rPr>
        <w:fldChar w:fldCharType="begin"/>
      </w:r>
      <w:r>
        <w:rPr>
          <w:szCs w:val="21"/>
        </w:rPr>
        <w:instrText xml:space="preserve">eq \f(压力,受力面积)</w:instrText>
      </w:r>
      <w:r>
        <w:rPr>
          <w:szCs w:val="21"/>
        </w:rPr>
        <w:fldChar w:fldCharType="end"/>
      </w:r>
      <w:r>
        <w:rPr>
          <w:szCs w:val="21"/>
        </w:rPr>
        <w:t xml:space="preserve"> </w:t>
      </w:r>
      <w:r>
        <w:t xml:space="preserve">        </w:t>
      </w:r>
      <w:r>
        <w:rPr>
          <w:i/>
          <w:iCs/>
          <w:szCs w:val="24"/>
        </w:rPr>
        <w:t>p</w:t>
      </w:r>
      <w:r>
        <w:rPr>
          <w:szCs w:val="24"/>
        </w:rPr>
        <w:t>=</w:t>
      </w:r>
      <w:r>
        <w:rPr>
          <w:i/>
          <w:iCs/>
          <w:szCs w:val="21"/>
        </w:rPr>
        <w:t xml:space="preserve"> </w:t>
      </w:r>
      <w:r>
        <w:rPr>
          <w:i/>
          <w:iCs/>
          <w:szCs w:val="21"/>
        </w:rPr>
        <w:fldChar w:fldCharType="begin"/>
      </w:r>
      <w:r>
        <w:rPr>
          <w:i/>
          <w:iCs/>
          <w:szCs w:val="21"/>
        </w:rPr>
        <w:instrText xml:space="preserve">eq \f(F,S)</w:instrText>
      </w:r>
      <w:r>
        <w:rPr>
          <w:szCs w:val="21"/>
        </w:rPr>
        <w:fldChar w:fldCharType="end"/>
      </w:r>
      <w:r>
        <w:rPr>
          <w:szCs w:val="21"/>
        </w:rPr>
        <w:t xml:space="preserve"> </w:t>
      </w:r>
    </w:p>
    <w:p w14:paraId="4137C2AA">
      <w:pPr>
        <w:adjustRightInd w:val="0"/>
        <w:spacing w:line="360" w:lineRule="auto"/>
        <w:ind w:firstLine="397"/>
        <w:jc w:val="left"/>
        <w:rPr>
          <w:szCs w:val="21"/>
        </w:rPr>
      </w:pPr>
      <w:r>
        <w:rPr>
          <w:szCs w:val="21"/>
        </w:rPr>
        <w:t>这是压强的定义式，适用于所有物体间的压强计算，</w:t>
      </w:r>
      <w:r>
        <w:rPr>
          <w:rFonts w:hint="eastAsia"/>
          <w:szCs w:val="21"/>
        </w:rPr>
        <w:t>包括</w:t>
      </w:r>
      <w:r>
        <w:rPr>
          <w:szCs w:val="21"/>
        </w:rPr>
        <w:t>气体、</w:t>
      </w:r>
      <w:r>
        <w:rPr>
          <w:rFonts w:hint="eastAsia"/>
          <w:szCs w:val="21"/>
        </w:rPr>
        <w:t>液</w:t>
      </w:r>
      <w:r>
        <w:rPr>
          <w:szCs w:val="21"/>
        </w:rPr>
        <w:t>体</w:t>
      </w:r>
      <w:r>
        <w:rPr>
          <w:rFonts w:hint="eastAsia"/>
          <w:szCs w:val="21"/>
        </w:rPr>
        <w:t>和故</w:t>
      </w:r>
      <w:r>
        <w:rPr>
          <w:szCs w:val="21"/>
        </w:rPr>
        <w:t>体。</w:t>
      </w:r>
    </w:p>
    <w:p w14:paraId="1333C86E">
      <w:pPr>
        <w:adjustRightInd w:val="0"/>
        <w:spacing w:line="360" w:lineRule="auto"/>
        <w:ind w:firstLine="397"/>
        <w:jc w:val="left"/>
        <w:rPr>
          <w:szCs w:val="21"/>
        </w:rPr>
      </w:pPr>
      <w:r>
        <w:rPr>
          <w:szCs w:val="21"/>
        </w:rPr>
        <w:t>（4）单位：压强的国际单位是帕斯卡，简称帕，符号是pa。</w:t>
      </w:r>
    </w:p>
    <w:p w14:paraId="449CE12D">
      <w:pPr>
        <w:adjustRightInd w:val="0"/>
        <w:spacing w:line="360" w:lineRule="auto"/>
        <w:ind w:firstLine="397"/>
        <w:jc w:val="left"/>
        <w:rPr>
          <w:szCs w:val="21"/>
        </w:rPr>
      </w:pPr>
      <w:r>
        <w:rPr>
          <w:szCs w:val="21"/>
        </w:rPr>
        <w:t xml:space="preserve"> 1pa=</w:t>
      </w:r>
      <w:r>
        <w:rPr>
          <w:rFonts w:hint="eastAsia"/>
          <w:color w:val="000000" w:themeColor="text1"/>
          <w:szCs w:val="21"/>
          <w:u w:val="single"/>
          <w14:textFill>
            <w14:solidFill>
              <w14:schemeClr w14:val="tx1"/>
            </w14:solidFill>
          </w14:textFill>
        </w:rPr>
        <w:t xml:space="preserve">       </w:t>
      </w:r>
      <w:r>
        <w:rPr>
          <w:szCs w:val="21"/>
        </w:rPr>
        <w:t>N/m</w:t>
      </w:r>
      <w:r>
        <w:rPr>
          <w:szCs w:val="21"/>
          <w:vertAlign w:val="superscript"/>
        </w:rPr>
        <w:t>2</w:t>
      </w:r>
      <w:r>
        <w:rPr>
          <w:rFonts w:hint="eastAsia"/>
          <w:szCs w:val="21"/>
        </w:rPr>
        <w:t>，</w:t>
      </w:r>
      <w:r>
        <w:rPr>
          <w:szCs w:val="21"/>
        </w:rPr>
        <w:t>1pa表示1m</w:t>
      </w:r>
      <w:r>
        <w:rPr>
          <w:szCs w:val="21"/>
          <w:vertAlign w:val="superscript"/>
        </w:rPr>
        <w:t>2</w:t>
      </w:r>
      <w:r>
        <w:rPr>
          <w:szCs w:val="21"/>
        </w:rPr>
        <w:t>面积上所受的</w:t>
      </w:r>
      <w:r>
        <w:rPr>
          <w:rFonts w:hint="eastAsia"/>
          <w:color w:val="000000" w:themeColor="text1"/>
          <w:szCs w:val="21"/>
          <w:u w:val="single"/>
          <w14:textFill>
            <w14:solidFill>
              <w14:schemeClr w14:val="tx1"/>
            </w14:solidFill>
          </w14:textFill>
        </w:rPr>
        <w:t xml:space="preserve">       </w:t>
      </w:r>
      <w:r>
        <w:rPr>
          <w:rFonts w:hint="eastAsia"/>
          <w:szCs w:val="21"/>
        </w:rPr>
        <w:t>。</w:t>
      </w:r>
    </w:p>
    <w:p w14:paraId="104B959B">
      <w:pPr>
        <w:spacing w:line="360" w:lineRule="auto"/>
        <w:ind w:firstLine="397"/>
        <w:jc w:val="left"/>
        <w:rPr>
          <w:szCs w:val="21"/>
        </w:rPr>
      </w:pPr>
      <w:r>
        <w:rPr>
          <w:rFonts w:hint="eastAsia"/>
          <w:szCs w:val="21"/>
        </w:rPr>
        <w:t>帕是一个很小的单位。一杯水放在桌面上，对桌面的压强约为</w:t>
      </w:r>
      <w:r>
        <w:rPr>
          <w:rFonts w:hint="eastAsia"/>
          <w:color w:val="000000" w:themeColor="text1"/>
          <w:szCs w:val="21"/>
          <w:u w:val="single"/>
          <w14:textFill>
            <w14:solidFill>
              <w14:schemeClr w14:val="tx1"/>
            </w14:solidFill>
          </w14:textFill>
        </w:rPr>
        <w:t xml:space="preserve">       </w:t>
      </w:r>
      <w:r>
        <w:rPr>
          <w:rFonts w:hint="eastAsia"/>
          <w:szCs w:val="21"/>
        </w:rPr>
        <w:t xml:space="preserve"> Pa。</w:t>
      </w:r>
    </w:p>
    <w:p w14:paraId="339DAB26">
      <w:pPr>
        <w:spacing w:line="360" w:lineRule="auto"/>
        <w:ind w:firstLine="397"/>
        <w:jc w:val="left"/>
        <w:rPr>
          <w:szCs w:val="24"/>
        </w:rPr>
      </w:pPr>
      <w:r>
        <w:rPr>
          <w:szCs w:val="21"/>
        </w:rPr>
        <w:t>（5）</w:t>
      </w:r>
      <w:r>
        <w:rPr>
          <w:rFonts w:hint="eastAsia"/>
          <w:szCs w:val="21"/>
        </w:rPr>
        <w:t>理解压强公式</w:t>
      </w:r>
      <w:r>
        <w:rPr>
          <w:i/>
          <w:iCs/>
          <w:szCs w:val="24"/>
        </w:rPr>
        <w:t>p</w:t>
      </w:r>
      <w:r>
        <w:rPr>
          <w:szCs w:val="24"/>
        </w:rPr>
        <w:t>=</w:t>
      </w:r>
      <w:r>
        <w:rPr>
          <w:i/>
          <w:iCs/>
          <w:szCs w:val="21"/>
        </w:rPr>
        <w:t xml:space="preserve"> </w:t>
      </w:r>
      <w:r>
        <w:rPr>
          <w:i/>
          <w:iCs/>
          <w:szCs w:val="21"/>
        </w:rPr>
        <w:fldChar w:fldCharType="begin"/>
      </w:r>
      <w:r>
        <w:rPr>
          <w:i/>
          <w:iCs/>
          <w:szCs w:val="21"/>
        </w:rPr>
        <w:instrText xml:space="preserve">eq \f(F,S)</w:instrText>
      </w:r>
      <w:r>
        <w:rPr>
          <w:szCs w:val="21"/>
        </w:rPr>
        <w:fldChar w:fldCharType="end"/>
      </w:r>
      <w:r>
        <w:rPr>
          <w:szCs w:val="21"/>
        </w:rPr>
        <w:t xml:space="preserve"> </w:t>
      </w:r>
    </w:p>
    <w:p w14:paraId="42BB9F41">
      <w:pPr>
        <w:adjustRightInd w:val="0"/>
        <w:spacing w:line="360" w:lineRule="auto"/>
        <w:ind w:firstLine="397"/>
        <w:jc w:val="left"/>
        <w:rPr>
          <w:szCs w:val="21"/>
        </w:rPr>
      </w:pPr>
      <w:r>
        <w:rPr>
          <w:rFonts w:hint="eastAsia" w:ascii="宋体" w:hAnsi="宋体" w:cs="宋体"/>
          <w:spacing w:val="-4"/>
          <w:szCs w:val="21"/>
        </w:rPr>
        <w:t>①</w:t>
      </w:r>
      <w:r>
        <w:rPr>
          <w:spacing w:val="-4"/>
          <w:szCs w:val="21"/>
        </w:rPr>
        <w:t>压强大小是由压力和受力面积共同决定的，不仅仅决定于压力大小。在</w:t>
      </w:r>
      <w:r>
        <w:rPr>
          <w:i/>
          <w:iCs/>
          <w:spacing w:val="-4"/>
          <w:szCs w:val="21"/>
        </w:rPr>
        <w:t>S</w:t>
      </w:r>
      <w:r>
        <w:rPr>
          <w:spacing w:val="-4"/>
          <w:szCs w:val="21"/>
        </w:rPr>
        <w:t>一定时，</w:t>
      </w:r>
      <w:r>
        <w:rPr>
          <w:i/>
          <w:iCs/>
          <w:spacing w:val="-4"/>
          <w:szCs w:val="21"/>
        </w:rPr>
        <w:t>p</w:t>
      </w:r>
      <w:r>
        <w:rPr>
          <w:szCs w:val="21"/>
        </w:rPr>
        <w:t>与</w:t>
      </w:r>
      <w:r>
        <w:rPr>
          <w:i/>
          <w:iCs/>
          <w:szCs w:val="21"/>
        </w:rPr>
        <w:t>F</w:t>
      </w:r>
      <w:r>
        <w:rPr>
          <w:szCs w:val="21"/>
        </w:rPr>
        <w:t>成正比，在</w:t>
      </w:r>
      <w:r>
        <w:rPr>
          <w:i/>
          <w:iCs/>
          <w:szCs w:val="21"/>
        </w:rPr>
        <w:t>F</w:t>
      </w:r>
      <w:r>
        <w:rPr>
          <w:szCs w:val="21"/>
        </w:rPr>
        <w:t>一定时，</w:t>
      </w:r>
      <w:r>
        <w:rPr>
          <w:i/>
          <w:iCs/>
          <w:szCs w:val="21"/>
        </w:rPr>
        <w:t>p</w:t>
      </w:r>
      <w:r>
        <w:rPr>
          <w:szCs w:val="21"/>
        </w:rPr>
        <w:t>与</w:t>
      </w:r>
      <w:r>
        <w:rPr>
          <w:i/>
          <w:iCs/>
          <w:szCs w:val="21"/>
        </w:rPr>
        <w:t>S</w:t>
      </w:r>
      <w:r>
        <w:rPr>
          <w:szCs w:val="21"/>
        </w:rPr>
        <w:t>成反比。</w:t>
      </w:r>
    </w:p>
    <w:p w14:paraId="32D96146">
      <w:pPr>
        <w:adjustRightInd w:val="0"/>
        <w:spacing w:line="360" w:lineRule="auto"/>
        <w:ind w:firstLine="397"/>
        <w:jc w:val="left"/>
        <w:rPr>
          <w:szCs w:val="21"/>
        </w:rPr>
      </w:pPr>
      <w:r>
        <w:rPr>
          <w:rFonts w:hint="eastAsia" w:ascii="宋体" w:hAnsi="宋体" w:cs="宋体"/>
          <w:szCs w:val="21"/>
        </w:rPr>
        <w:t>②</w:t>
      </w:r>
      <w:r>
        <w:rPr>
          <w:szCs w:val="21"/>
        </w:rPr>
        <w:t>公式中的</w:t>
      </w:r>
      <w:r>
        <w:rPr>
          <w:i/>
          <w:iCs/>
          <w:szCs w:val="21"/>
        </w:rPr>
        <w:t>F</w:t>
      </w:r>
      <w:r>
        <w:rPr>
          <w:szCs w:val="21"/>
        </w:rPr>
        <w:t>是压力，而不是重力</w:t>
      </w:r>
      <w:r>
        <w:rPr>
          <w:rFonts w:hint="eastAsia"/>
          <w:szCs w:val="21"/>
        </w:rPr>
        <w:t>。当</w:t>
      </w:r>
      <w:r>
        <w:rPr>
          <w:szCs w:val="21"/>
        </w:rPr>
        <w:t>物体放在水平上</w:t>
      </w:r>
      <w:r>
        <w:rPr>
          <w:rFonts w:hint="eastAsia"/>
          <w:szCs w:val="21"/>
        </w:rPr>
        <w:t>时，</w:t>
      </w:r>
      <w:r>
        <w:rPr>
          <w:szCs w:val="21"/>
        </w:rPr>
        <w:t>压力</w:t>
      </w:r>
      <w:r>
        <w:rPr>
          <w:rFonts w:hint="eastAsia"/>
          <w:szCs w:val="21"/>
        </w:rPr>
        <w:t>的大小</w:t>
      </w:r>
      <w:r>
        <w:rPr>
          <w:szCs w:val="21"/>
        </w:rPr>
        <w:t>等于重力</w:t>
      </w:r>
      <w:r>
        <w:rPr>
          <w:rFonts w:hint="eastAsia"/>
          <w:szCs w:val="21"/>
        </w:rPr>
        <w:t>。</w:t>
      </w:r>
    </w:p>
    <w:p w14:paraId="58757A0B">
      <w:pPr>
        <w:adjustRightInd w:val="0"/>
        <w:spacing w:line="360" w:lineRule="auto"/>
        <w:ind w:firstLine="397"/>
        <w:jc w:val="left"/>
        <w:rPr>
          <w:spacing w:val="-4"/>
          <w:szCs w:val="21"/>
        </w:rPr>
      </w:pPr>
      <w:r>
        <w:rPr>
          <w:rFonts w:hint="eastAsia" w:ascii="宋体" w:hAnsi="宋体" w:cs="宋体"/>
          <w:szCs w:val="21"/>
        </w:rPr>
        <w:t>③</w:t>
      </w:r>
      <w:r>
        <w:rPr>
          <w:szCs w:val="21"/>
        </w:rPr>
        <w:t>公式中的</w:t>
      </w:r>
      <w:r>
        <w:rPr>
          <w:i/>
          <w:iCs/>
          <w:szCs w:val="21"/>
        </w:rPr>
        <w:t>S</w:t>
      </w:r>
      <w:r>
        <w:rPr>
          <w:szCs w:val="21"/>
        </w:rPr>
        <w:t>是受力面积，它是施力物体挤压受力物体时，二者相互接触的面积，而不是其他面积，而且在计算时</w:t>
      </w:r>
      <w:r>
        <w:rPr>
          <w:i/>
          <w:iCs/>
          <w:szCs w:val="21"/>
        </w:rPr>
        <w:t>S</w:t>
      </w:r>
      <w:r>
        <w:rPr>
          <w:szCs w:val="21"/>
        </w:rPr>
        <w:t>的单位</w:t>
      </w:r>
      <w:r>
        <w:rPr>
          <w:rFonts w:hint="eastAsia"/>
          <w:szCs w:val="21"/>
        </w:rPr>
        <w:t>用国际单位</w:t>
      </w:r>
      <w:r>
        <w:rPr>
          <w:szCs w:val="21"/>
        </w:rPr>
        <w:t>。</w:t>
      </w:r>
    </w:p>
    <w:p w14:paraId="22A1BD8A">
      <w:pPr>
        <w:autoSpaceDE w:val="0"/>
        <w:autoSpaceDN w:val="0"/>
        <w:adjustRightInd w:val="0"/>
        <w:spacing w:line="360" w:lineRule="auto"/>
        <w:ind w:firstLine="400"/>
        <w:jc w:val="left"/>
        <w:rPr>
          <w:szCs w:val="21"/>
        </w:rPr>
      </w:pPr>
      <w:r>
        <w:rPr>
          <w:szCs w:val="21"/>
        </w:rPr>
        <w:t>（</w:t>
      </w:r>
      <w:r>
        <w:rPr>
          <w:rFonts w:hint="eastAsia"/>
          <w:szCs w:val="21"/>
        </w:rPr>
        <w:t>6</w:t>
      </w:r>
      <w:r>
        <w:rPr>
          <w:szCs w:val="21"/>
        </w:rPr>
        <w:t>）</w:t>
      </w:r>
      <w:r>
        <w:rPr>
          <w:rFonts w:hint="eastAsia"/>
          <w:szCs w:val="21"/>
        </w:rPr>
        <w:t>估测人站立时对地面的压强</w:t>
      </w:r>
    </w:p>
    <w:p w14:paraId="68CE32BD">
      <w:pPr>
        <w:autoSpaceDE w:val="0"/>
        <w:autoSpaceDN w:val="0"/>
        <w:adjustRightInd w:val="0"/>
        <w:spacing w:line="360" w:lineRule="auto"/>
        <w:ind w:firstLine="3360" w:firstLineChars="1600"/>
        <w:jc w:val="left"/>
        <w:rPr>
          <w:szCs w:val="21"/>
        </w:rPr>
      </w:pPr>
      <w:r>
        <w:drawing>
          <wp:inline distT="0" distB="0" distL="0" distR="0">
            <wp:extent cx="916940" cy="137414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7">
                      <a:extLst>
                        <a:ext uri="{BEBA8EAE-BF5A-486C-A8C5-ECC9F3942E4B}">
                          <a14:imgProps xmlns:a14="http://schemas.microsoft.com/office/drawing/2010/main">
                            <a14:imgLayer r:embed="rId18">
                              <a14:imgEffect>
                                <a14:brightnessContrast contrast="400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919228" cy="1376903"/>
                    </a:xfrm>
                    <a:prstGeom prst="rect">
                      <a:avLst/>
                    </a:prstGeom>
                  </pic:spPr>
                </pic:pic>
              </a:graphicData>
            </a:graphic>
          </wp:inline>
        </w:drawing>
      </w:r>
    </w:p>
    <w:p w14:paraId="6E31AB7F">
      <w:pPr>
        <w:autoSpaceDE w:val="0"/>
        <w:autoSpaceDN w:val="0"/>
        <w:adjustRightInd w:val="0"/>
        <w:spacing w:line="360" w:lineRule="auto"/>
        <w:ind w:firstLine="400"/>
        <w:jc w:val="left"/>
        <w:rPr>
          <w:szCs w:val="21"/>
        </w:rPr>
      </w:pPr>
      <w:r>
        <w:rPr>
          <w:rFonts w:hint="eastAsia"/>
          <w:szCs w:val="21"/>
        </w:rPr>
        <w:t>①实验原理：</w:t>
      </w:r>
      <w:r>
        <w:rPr>
          <w:rFonts w:hint="eastAsia"/>
          <w:i/>
          <w:iCs/>
          <w:szCs w:val="21"/>
        </w:rPr>
        <w:t>p＝</w:t>
      </w:r>
      <w:r>
        <w:rPr>
          <w:rFonts w:hint="eastAsia"/>
          <w:color w:val="000000" w:themeColor="text1"/>
          <w:szCs w:val="21"/>
          <w:u w:val="single"/>
          <w14:textFill>
            <w14:solidFill>
              <w14:schemeClr w14:val="tx1"/>
            </w14:solidFill>
          </w14:textFill>
        </w:rPr>
        <w:t xml:space="preserve">       </w:t>
      </w:r>
      <w:r>
        <w:rPr>
          <w:rFonts w:hint="eastAsia"/>
          <w:szCs w:val="21"/>
        </w:rPr>
        <w:t xml:space="preserve">。 </w:t>
      </w:r>
    </w:p>
    <w:p w14:paraId="028D07E0">
      <w:pPr>
        <w:autoSpaceDE w:val="0"/>
        <w:autoSpaceDN w:val="0"/>
        <w:adjustRightInd w:val="0"/>
        <w:spacing w:line="360" w:lineRule="auto"/>
        <w:ind w:firstLine="400"/>
        <w:jc w:val="left"/>
        <w:rPr>
          <w:szCs w:val="21"/>
        </w:rPr>
      </w:pPr>
      <w:r>
        <w:rPr>
          <w:rFonts w:hint="eastAsia"/>
          <w:szCs w:val="21"/>
        </w:rPr>
        <w:t>②压力</w:t>
      </w:r>
      <w:r>
        <w:rPr>
          <w:rFonts w:hint="eastAsia"/>
          <w:i/>
          <w:iCs/>
          <w:szCs w:val="21"/>
        </w:rPr>
        <w:t>F</w:t>
      </w:r>
      <w:r>
        <w:rPr>
          <w:rFonts w:hint="eastAsia"/>
          <w:szCs w:val="21"/>
        </w:rPr>
        <w:t>的测量：用体重计测量出人的质量</w:t>
      </w:r>
      <w:r>
        <w:rPr>
          <w:rFonts w:hint="eastAsia"/>
          <w:i/>
          <w:iCs/>
          <w:szCs w:val="21"/>
        </w:rPr>
        <w:t>m</w:t>
      </w:r>
      <w:r>
        <w:rPr>
          <w:rFonts w:hint="eastAsia"/>
          <w:szCs w:val="21"/>
        </w:rPr>
        <w:t>，则人站立时对地面的压力</w:t>
      </w:r>
      <w:r>
        <w:rPr>
          <w:rFonts w:hint="eastAsia"/>
          <w:i/>
          <w:iCs/>
          <w:szCs w:val="21"/>
        </w:rPr>
        <w:t>F=mg</w:t>
      </w:r>
      <w:r>
        <w:rPr>
          <w:rFonts w:hint="eastAsia"/>
          <w:szCs w:val="21"/>
        </w:rPr>
        <w:t>。</w:t>
      </w:r>
    </w:p>
    <w:p w14:paraId="2E19D0FA">
      <w:pPr>
        <w:autoSpaceDE w:val="0"/>
        <w:autoSpaceDN w:val="0"/>
        <w:adjustRightInd w:val="0"/>
        <w:spacing w:line="360" w:lineRule="auto"/>
        <w:ind w:firstLine="400"/>
        <w:jc w:val="left"/>
        <w:rPr>
          <w:szCs w:val="21"/>
        </w:rPr>
      </w:pPr>
      <w:r>
        <w:rPr>
          <w:rFonts w:hint="eastAsia"/>
          <w:szCs w:val="21"/>
        </w:rPr>
        <w:t>③受力面积</w:t>
      </w:r>
      <w:r>
        <w:rPr>
          <w:rFonts w:hint="eastAsia"/>
          <w:i/>
          <w:iCs/>
          <w:szCs w:val="21"/>
        </w:rPr>
        <w:t>S</w:t>
      </w:r>
      <w:r>
        <w:rPr>
          <w:rFonts w:hint="eastAsia"/>
          <w:szCs w:val="21"/>
        </w:rPr>
        <w:t>的测量——割补法：受力面积是指发生压力作用的面积，测量时可把方格纸铺在平整的地面上，设法使人站上去后，在方格纸上留下较明显的鞋印。</w:t>
      </w:r>
    </w:p>
    <w:p w14:paraId="488B2B6A">
      <w:pPr>
        <w:autoSpaceDE w:val="0"/>
        <w:autoSpaceDN w:val="0"/>
        <w:adjustRightInd w:val="0"/>
        <w:spacing w:line="360" w:lineRule="auto"/>
        <w:ind w:firstLine="400"/>
        <w:jc w:val="left"/>
        <w:rPr>
          <w:szCs w:val="21"/>
        </w:rPr>
      </w:pPr>
      <w:r>
        <w:rPr>
          <w:rFonts w:hint="eastAsia"/>
          <w:szCs w:val="21"/>
        </w:rPr>
        <w:t>④图中鞋印面积：鞋印所占的方格数×每个方格的面积。</w:t>
      </w:r>
    </w:p>
    <w:p w14:paraId="05C13B40">
      <w:pPr>
        <w:autoSpaceDE w:val="0"/>
        <w:autoSpaceDN w:val="0"/>
        <w:adjustRightInd w:val="0"/>
        <w:spacing w:line="360" w:lineRule="auto"/>
        <w:ind w:firstLine="400"/>
        <w:jc w:val="left"/>
        <w:rPr>
          <w:szCs w:val="21"/>
        </w:rPr>
      </w:pPr>
      <w:r>
        <w:rPr>
          <w:rFonts w:hint="eastAsia"/>
          <w:szCs w:val="21"/>
        </w:rPr>
        <w:t>⑤计算方格数通常有两种方法：一是数出图中不满一格的方格数，除以2，再加完整的方格数；二是数出图中大于半格的方格数（凡大于半格的都算一格，小于半格的都不算）。</w:t>
      </w:r>
    </w:p>
    <w:p w14:paraId="45F01328">
      <w:pPr>
        <w:autoSpaceDE w:val="0"/>
        <w:autoSpaceDN w:val="0"/>
        <w:adjustRightInd w:val="0"/>
        <w:spacing w:line="360" w:lineRule="auto"/>
        <w:ind w:firstLine="400"/>
        <w:jc w:val="left"/>
        <w:rPr>
          <w:szCs w:val="21"/>
        </w:rPr>
      </w:pPr>
      <w:r>
        <w:rPr>
          <w:rFonts w:hint="eastAsia"/>
          <w:szCs w:val="21"/>
        </w:rPr>
        <w:t>注意：体重大的学生对地面的压强不一定大。实际的鞋底与地面的接触面积与鞋印的面积，两者的面积一般不相同，一般情况下，</w:t>
      </w:r>
      <w:r>
        <w:rPr>
          <w:i/>
          <w:iCs/>
          <w:szCs w:val="21"/>
        </w:rPr>
        <w:t>S</w:t>
      </w:r>
      <w:r>
        <w:rPr>
          <w:rFonts w:hint="eastAsia"/>
          <w:szCs w:val="21"/>
          <w:vertAlign w:val="subscript"/>
        </w:rPr>
        <w:t>实</w:t>
      </w:r>
      <w:r>
        <w:rPr>
          <w:szCs w:val="21"/>
        </w:rPr>
        <w:t>&lt;</w:t>
      </w:r>
      <w:r>
        <w:rPr>
          <w:i/>
          <w:iCs/>
          <w:szCs w:val="21"/>
        </w:rPr>
        <w:t>S</w:t>
      </w:r>
      <w:r>
        <w:rPr>
          <w:rFonts w:hint="eastAsia"/>
          <w:szCs w:val="21"/>
          <w:vertAlign w:val="subscript"/>
        </w:rPr>
        <w:t>图</w:t>
      </w:r>
      <w:r>
        <w:rPr>
          <w:rFonts w:hint="eastAsia"/>
          <w:szCs w:val="21"/>
        </w:rPr>
        <w:t>，所以估测的压强偏小。</w:t>
      </w:r>
    </w:p>
    <w:p w14:paraId="2DD7DA01">
      <w:pPr>
        <w:autoSpaceDE w:val="0"/>
        <w:autoSpaceDN w:val="0"/>
        <w:adjustRightInd w:val="0"/>
        <w:spacing w:line="360" w:lineRule="auto"/>
        <w:ind w:firstLine="400"/>
        <w:jc w:val="left"/>
        <w:rPr>
          <w:b/>
          <w:bCs/>
          <w:szCs w:val="21"/>
        </w:rPr>
      </w:pPr>
      <w:r>
        <w:rPr>
          <w:b/>
          <w:bCs/>
          <w:szCs w:val="21"/>
        </w:rPr>
        <w:t xml:space="preserve">2. </w:t>
      </w:r>
      <w:r>
        <w:rPr>
          <w:rFonts w:hint="eastAsia"/>
          <w:b/>
          <w:bCs/>
          <w:szCs w:val="21"/>
        </w:rPr>
        <w:t>压强与压力的辨析</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3132"/>
        <w:gridCol w:w="2960"/>
      </w:tblGrid>
      <w:tr w14:paraId="6B2F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683" w:type="dxa"/>
            <w:shd w:val="clear" w:color="auto" w:fill="E2EFD9"/>
            <w:vAlign w:val="center"/>
          </w:tcPr>
          <w:p w14:paraId="4CD32251">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项目</w:t>
            </w:r>
          </w:p>
        </w:tc>
        <w:tc>
          <w:tcPr>
            <w:tcW w:w="3132" w:type="dxa"/>
            <w:shd w:val="clear" w:color="auto" w:fill="E2EFD9"/>
            <w:vAlign w:val="center"/>
          </w:tcPr>
          <w:p w14:paraId="5AD861FA">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压强</w:t>
            </w:r>
          </w:p>
        </w:tc>
        <w:tc>
          <w:tcPr>
            <w:tcW w:w="2960" w:type="dxa"/>
            <w:shd w:val="clear" w:color="auto" w:fill="E2EFD9"/>
            <w:vAlign w:val="center"/>
          </w:tcPr>
          <w:p w14:paraId="3A33AAE2">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压力</w:t>
            </w:r>
          </w:p>
        </w:tc>
      </w:tr>
      <w:tr w14:paraId="2B71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683" w:type="dxa"/>
            <w:vAlign w:val="center"/>
          </w:tcPr>
          <w:p w14:paraId="1540DCED">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定义</w:t>
            </w:r>
          </w:p>
        </w:tc>
        <w:tc>
          <w:tcPr>
            <w:tcW w:w="3132" w:type="dxa"/>
            <w:vAlign w:val="center"/>
          </w:tcPr>
          <w:p w14:paraId="7468370D">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物体所受压力大小</w:t>
            </w:r>
          </w:p>
          <w:p w14:paraId="5D14EE73">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与受力面积之比</w:t>
            </w:r>
          </w:p>
        </w:tc>
        <w:tc>
          <w:tcPr>
            <w:tcW w:w="2960" w:type="dxa"/>
            <w:vAlign w:val="center"/>
          </w:tcPr>
          <w:p w14:paraId="070C8E05">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垂直压在物体</w:t>
            </w:r>
          </w:p>
          <w:p w14:paraId="07B0F9F0">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表面上的力</w:t>
            </w:r>
          </w:p>
        </w:tc>
      </w:tr>
      <w:tr w14:paraId="612B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683" w:type="dxa"/>
            <w:vAlign w:val="center"/>
          </w:tcPr>
          <w:p w14:paraId="2B436C2D">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物理意义</w:t>
            </w:r>
          </w:p>
        </w:tc>
        <w:tc>
          <w:tcPr>
            <w:tcW w:w="3132" w:type="dxa"/>
            <w:vAlign w:val="center"/>
          </w:tcPr>
          <w:p w14:paraId="5499C87F">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表示压力的作用效果</w:t>
            </w:r>
          </w:p>
        </w:tc>
        <w:tc>
          <w:tcPr>
            <w:tcW w:w="2960" w:type="dxa"/>
            <w:vAlign w:val="center"/>
          </w:tcPr>
          <w:p w14:paraId="2AAD9B49">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物体发生形变的作用力</w:t>
            </w:r>
          </w:p>
        </w:tc>
      </w:tr>
      <w:tr w14:paraId="678A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683" w:type="dxa"/>
            <w:vAlign w:val="center"/>
          </w:tcPr>
          <w:p w14:paraId="4C0300E8">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公式</w:t>
            </w:r>
          </w:p>
        </w:tc>
        <w:tc>
          <w:tcPr>
            <w:tcW w:w="3132" w:type="dxa"/>
            <w:vAlign w:val="center"/>
          </w:tcPr>
          <w:p w14:paraId="2A469C53">
            <w:pPr>
              <w:adjustRightInd w:val="0"/>
              <w:spacing w:line="400" w:lineRule="exact"/>
              <w:jc w:val="center"/>
              <w:rPr>
                <w:rFonts w:ascii="Times New Roman" w:hAnsi="Times New Roman" w:eastAsiaTheme="majorEastAsia"/>
                <w:i/>
                <w:iCs/>
                <w:spacing w:val="-4"/>
                <w:szCs w:val="21"/>
              </w:rPr>
            </w:pPr>
            <w:r>
              <w:rPr>
                <w:rFonts w:ascii="Times New Roman" w:hAnsi="Times New Roman" w:eastAsiaTheme="majorEastAsia"/>
                <w:i/>
                <w:iCs/>
                <w:spacing w:val="-4"/>
                <w:szCs w:val="21"/>
              </w:rPr>
              <w:t>P=F/S</w:t>
            </w:r>
          </w:p>
        </w:tc>
        <w:tc>
          <w:tcPr>
            <w:tcW w:w="2960" w:type="dxa"/>
            <w:vAlign w:val="center"/>
          </w:tcPr>
          <w:p w14:paraId="71E7E009">
            <w:pPr>
              <w:adjustRightInd w:val="0"/>
              <w:spacing w:line="400" w:lineRule="exact"/>
              <w:jc w:val="center"/>
              <w:rPr>
                <w:rFonts w:ascii="Times New Roman" w:hAnsi="Times New Roman" w:eastAsiaTheme="majorEastAsia"/>
                <w:i/>
                <w:iCs/>
                <w:spacing w:val="-4"/>
                <w:szCs w:val="21"/>
              </w:rPr>
            </w:pPr>
            <w:r>
              <w:rPr>
                <w:rFonts w:ascii="Times New Roman" w:hAnsi="Times New Roman" w:eastAsiaTheme="majorEastAsia"/>
                <w:i/>
                <w:iCs/>
                <w:spacing w:val="-4"/>
                <w:szCs w:val="21"/>
              </w:rPr>
              <w:t>F=pS</w:t>
            </w:r>
            <w:r>
              <w:rPr>
                <w:rFonts w:hint="eastAsia" w:ascii="Times New Roman" w:hAnsi="Times New Roman" w:eastAsiaTheme="majorEastAsia"/>
                <w:spacing w:val="-4"/>
                <w:szCs w:val="21"/>
              </w:rPr>
              <w:t>（水平面</w:t>
            </w:r>
            <w:r>
              <w:rPr>
                <w:rFonts w:hint="eastAsia" w:ascii="Times New Roman" w:hAnsi="Times New Roman" w:eastAsiaTheme="majorEastAsia"/>
                <w:i/>
                <w:iCs/>
                <w:spacing w:val="-4"/>
                <w:szCs w:val="21"/>
              </w:rPr>
              <w:t>F=G</w:t>
            </w:r>
            <w:r>
              <w:rPr>
                <w:rFonts w:hint="eastAsia" w:ascii="Times New Roman" w:hAnsi="Times New Roman" w:eastAsiaTheme="majorEastAsia"/>
                <w:spacing w:val="-4"/>
                <w:szCs w:val="21"/>
              </w:rPr>
              <w:t>）</w:t>
            </w:r>
          </w:p>
        </w:tc>
      </w:tr>
      <w:tr w14:paraId="00A6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jc w:val="center"/>
        </w:trPr>
        <w:tc>
          <w:tcPr>
            <w:tcW w:w="1683" w:type="dxa"/>
            <w:vAlign w:val="center"/>
          </w:tcPr>
          <w:p w14:paraId="4D7C056A">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单位</w:t>
            </w:r>
          </w:p>
        </w:tc>
        <w:tc>
          <w:tcPr>
            <w:tcW w:w="3132" w:type="dxa"/>
            <w:vAlign w:val="center"/>
          </w:tcPr>
          <w:p w14:paraId="29E88E06">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帕斯卡（pa）</w:t>
            </w:r>
          </w:p>
        </w:tc>
        <w:tc>
          <w:tcPr>
            <w:tcW w:w="2960" w:type="dxa"/>
            <w:vAlign w:val="center"/>
          </w:tcPr>
          <w:p w14:paraId="599D3FD7">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牛顿（N）</w:t>
            </w:r>
          </w:p>
        </w:tc>
      </w:tr>
      <w:tr w14:paraId="3829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1683" w:type="dxa"/>
            <w:vAlign w:val="center"/>
          </w:tcPr>
          <w:p w14:paraId="202F582A">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大小</w:t>
            </w:r>
          </w:p>
        </w:tc>
        <w:tc>
          <w:tcPr>
            <w:tcW w:w="3132" w:type="dxa"/>
            <w:vAlign w:val="center"/>
          </w:tcPr>
          <w:p w14:paraId="535615AE">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与压力的大小和</w:t>
            </w:r>
          </w:p>
          <w:p w14:paraId="288A920F">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受力面积都有关</w:t>
            </w:r>
          </w:p>
        </w:tc>
        <w:tc>
          <w:tcPr>
            <w:tcW w:w="2960" w:type="dxa"/>
            <w:vAlign w:val="center"/>
          </w:tcPr>
          <w:p w14:paraId="67122383">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有时与重力有关，</w:t>
            </w:r>
          </w:p>
          <w:p w14:paraId="3DE93F2B">
            <w:pPr>
              <w:adjustRightInd w:val="0"/>
              <w:spacing w:line="400" w:lineRule="exact"/>
              <w:jc w:val="center"/>
              <w:rPr>
                <w:rFonts w:ascii="Times New Roman" w:hAnsi="Times New Roman" w:eastAsiaTheme="majorEastAsia"/>
                <w:spacing w:val="-4"/>
                <w:szCs w:val="21"/>
              </w:rPr>
            </w:pPr>
            <w:r>
              <w:rPr>
                <w:rFonts w:ascii="Times New Roman" w:hAnsi="Times New Roman" w:eastAsiaTheme="majorEastAsia"/>
                <w:spacing w:val="-4"/>
                <w:szCs w:val="21"/>
              </w:rPr>
              <w:t>有时与重力无关</w:t>
            </w:r>
          </w:p>
        </w:tc>
      </w:tr>
    </w:tbl>
    <w:p w14:paraId="1CFCACA8">
      <w:pPr>
        <w:adjustRightInd w:val="0"/>
        <w:spacing w:line="400" w:lineRule="exact"/>
        <w:jc w:val="left"/>
        <w:rPr>
          <w:spacing w:val="-4"/>
          <w:szCs w:val="21"/>
        </w:rPr>
      </w:pPr>
    </w:p>
    <w:p w14:paraId="24786A39">
      <w:pPr>
        <w:autoSpaceDE w:val="0"/>
        <w:autoSpaceDN w:val="0"/>
        <w:adjustRightInd w:val="0"/>
        <w:spacing w:line="360" w:lineRule="auto"/>
        <w:ind w:firstLine="400"/>
        <w:jc w:val="left"/>
        <w:rPr>
          <w:b/>
          <w:bCs/>
          <w:szCs w:val="21"/>
        </w:rPr>
      </w:pPr>
      <w:r>
        <w:rPr>
          <w:b/>
          <w:bCs/>
          <w:szCs w:val="21"/>
        </w:rPr>
        <w:t>3. 柱体的压强</w:t>
      </w:r>
    </w:p>
    <w:p w14:paraId="3A8FC13C">
      <w:pPr>
        <w:adjustRightInd w:val="0"/>
        <w:spacing w:line="360" w:lineRule="auto"/>
        <w:ind w:firstLine="403"/>
        <w:jc w:val="left"/>
        <w:rPr>
          <w:szCs w:val="21"/>
        </w:rPr>
      </w:pPr>
      <w:r>
        <w:rPr>
          <w:rFonts w:hint="eastAsia"/>
          <w:szCs w:val="21"/>
        </w:rPr>
        <w:t>（1）公式</w:t>
      </w:r>
      <w:r>
        <w:rPr>
          <w:szCs w:val="21"/>
        </w:rPr>
        <w:t>推导</w:t>
      </w:r>
      <w:r>
        <w:rPr>
          <w:rFonts w:hint="eastAsia"/>
          <w:szCs w:val="21"/>
        </w:rPr>
        <w:t>：如图所示，</w:t>
      </w:r>
      <w:r>
        <w:rPr>
          <w:szCs w:val="21"/>
        </w:rPr>
        <w:t>有一质量分布均匀的柱状固体，密度为</w:t>
      </w:r>
      <w:r>
        <w:rPr>
          <w:rFonts w:ascii="Cambria Math" w:hAnsi="Cambria Math" w:cs="Cambria Math"/>
          <w:szCs w:val="21"/>
        </w:rPr>
        <w:t>𝜌</w:t>
      </w:r>
      <w:r>
        <w:rPr>
          <w:szCs w:val="21"/>
        </w:rPr>
        <w:t>，底面积为</w:t>
      </w:r>
      <w:r>
        <w:rPr>
          <w:i/>
          <w:iCs/>
          <w:szCs w:val="21"/>
        </w:rPr>
        <w:t>S</w:t>
      </w:r>
      <w:r>
        <w:rPr>
          <w:szCs w:val="21"/>
        </w:rPr>
        <w:t>，高度为</w:t>
      </w:r>
      <w:r>
        <w:rPr>
          <w:i/>
          <w:iCs/>
          <w:szCs w:val="21"/>
        </w:rPr>
        <w:t>h</w:t>
      </w:r>
      <w:r>
        <w:rPr>
          <w:szCs w:val="21"/>
        </w:rPr>
        <w:t>。求</w:t>
      </w:r>
      <w:r>
        <w:rPr>
          <w:rFonts w:hint="eastAsia"/>
          <w:szCs w:val="21"/>
        </w:rPr>
        <w:t>该柱体</w:t>
      </w:r>
      <w:r>
        <w:rPr>
          <w:szCs w:val="21"/>
        </w:rPr>
        <w:t>对水平面的压强。</w:t>
      </w:r>
    </w:p>
    <w:p w14:paraId="37F4DAF0">
      <w:pPr>
        <w:adjustRightInd w:val="0"/>
        <w:spacing w:line="360" w:lineRule="auto"/>
        <w:ind w:firstLine="403"/>
        <w:jc w:val="left"/>
        <w:rPr>
          <w:szCs w:val="21"/>
        </w:rPr>
      </w:pPr>
      <w:r>
        <w:rPr>
          <w:szCs w:val="21"/>
        </w:rPr>
        <w:t xml:space="preserve">                    </w:t>
      </w:r>
      <w:r>
        <w:rPr>
          <w:rFonts w:hint="eastAsia"/>
          <w:szCs w:val="21"/>
        </w:rPr>
        <w:t xml:space="preserve">            </w:t>
      </w:r>
      <w:r>
        <w:rPr>
          <w:szCs w:val="21"/>
        </w:rPr>
        <w:drawing>
          <wp:inline distT="0" distB="0" distL="0" distR="0">
            <wp:extent cx="941070" cy="1062355"/>
            <wp:effectExtent l="0" t="0" r="0" b="4445"/>
            <wp:docPr id="593056268" name="图片 59305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6268" name="图片 593056268"/>
                    <pic:cNvPicPr>
                      <a:picLocks noChangeAspect="1"/>
                    </pic:cNvPicPr>
                  </pic:nvPicPr>
                  <pic:blipFill>
                    <a:blip r:embed="rId19"/>
                    <a:stretch>
                      <a:fillRect/>
                    </a:stretch>
                  </pic:blipFill>
                  <pic:spPr>
                    <a:xfrm>
                      <a:off x="0" y="0"/>
                      <a:ext cx="947973" cy="1070464"/>
                    </a:xfrm>
                    <a:prstGeom prst="rect">
                      <a:avLst/>
                    </a:prstGeom>
                  </pic:spPr>
                </pic:pic>
              </a:graphicData>
            </a:graphic>
          </wp:inline>
        </w:drawing>
      </w:r>
    </w:p>
    <w:p w14:paraId="120A175C">
      <w:pPr>
        <w:adjustRightInd w:val="0"/>
        <w:spacing w:line="360" w:lineRule="auto"/>
        <w:ind w:firstLine="403"/>
        <w:jc w:val="left"/>
        <w:rPr>
          <w:rFonts w:hint="eastAsia"/>
          <w:szCs w:val="21"/>
        </w:rPr>
      </w:pPr>
      <w:r>
        <w:rPr>
          <w:szCs w:val="21"/>
        </w:rPr>
        <w:t>这个柱体的体积</w:t>
      </w:r>
      <w:r>
        <w:rPr>
          <w:i/>
          <w:iCs/>
          <w:szCs w:val="21"/>
        </w:rPr>
        <w:t>V=sh</w:t>
      </w:r>
      <w:r>
        <w:rPr>
          <w:rFonts w:hint="eastAsia"/>
          <w:szCs w:val="21"/>
        </w:rPr>
        <w:t xml:space="preserve">； </w:t>
      </w:r>
      <w:r>
        <w:rPr>
          <w:szCs w:val="21"/>
        </w:rPr>
        <w:t>对水平面</w:t>
      </w:r>
      <w:r>
        <w:rPr>
          <w:rFonts w:hint="eastAsia"/>
          <w:szCs w:val="21"/>
        </w:rPr>
        <w:t>的</w:t>
      </w:r>
      <w:r>
        <w:rPr>
          <w:szCs w:val="21"/>
        </w:rPr>
        <w:t>压力</w:t>
      </w:r>
      <w:r>
        <w:rPr>
          <w:i/>
          <w:iCs/>
          <w:szCs w:val="21"/>
        </w:rPr>
        <w:t>F</w:t>
      </w:r>
      <w:r>
        <w:rPr>
          <w:szCs w:val="21"/>
        </w:rPr>
        <w:t>=</w:t>
      </w:r>
      <w:r>
        <w:rPr>
          <w:i/>
          <w:iCs/>
          <w:szCs w:val="21"/>
        </w:rPr>
        <w:t>G</w:t>
      </w:r>
      <w:r>
        <w:rPr>
          <w:rFonts w:hint="eastAsia"/>
          <w:szCs w:val="21"/>
        </w:rPr>
        <w:t>=</w:t>
      </w:r>
      <w:r>
        <w:rPr>
          <w:rFonts w:hint="eastAsia"/>
          <w:color w:val="000000" w:themeColor="text1"/>
          <w:szCs w:val="21"/>
          <w:u w:val="single"/>
          <w14:textFill>
            <w14:solidFill>
              <w14:schemeClr w14:val="tx1"/>
            </w14:solidFill>
          </w14:textFill>
        </w:rPr>
        <w:t xml:space="preserve">      </w:t>
      </w:r>
      <w:r>
        <w:rPr>
          <w:rFonts w:hint="eastAsia"/>
          <w:i/>
          <w:iCs/>
          <w:color w:val="FF0000"/>
          <w:szCs w:val="21"/>
          <w:u w:val="single"/>
          <w:lang w:val="el-GR"/>
        </w:rPr>
        <w:t xml:space="preserve"> </w:t>
      </w:r>
    </w:p>
    <w:p w14:paraId="282EE53D">
      <w:pPr>
        <w:spacing w:line="360" w:lineRule="auto"/>
        <w:ind w:firstLine="403"/>
        <w:jc w:val="left"/>
        <w:rPr>
          <w:i/>
          <w:iCs/>
          <w:szCs w:val="21"/>
        </w:rPr>
      </w:pPr>
      <w:r>
        <w:rPr>
          <w:szCs w:val="21"/>
        </w:rPr>
        <w:t>对水平面</w:t>
      </w:r>
      <w:r>
        <w:rPr>
          <w:rFonts w:hint="eastAsia"/>
          <w:szCs w:val="21"/>
        </w:rPr>
        <w:t>的</w:t>
      </w:r>
      <w:r>
        <w:rPr>
          <w:szCs w:val="21"/>
        </w:rPr>
        <w:t>压强：</w:t>
      </w:r>
      <w:r>
        <w:rPr>
          <w:i/>
          <w:iCs/>
          <w:szCs w:val="24"/>
        </w:rPr>
        <w:t>p</w:t>
      </w:r>
      <w:r>
        <w:rPr>
          <w:szCs w:val="24"/>
        </w:rPr>
        <w:t>=</w:t>
      </w:r>
      <w:r>
        <w:rPr>
          <w:rFonts w:hint="eastAsia"/>
          <w:color w:val="000000" w:themeColor="text1"/>
          <w:szCs w:val="21"/>
          <w:u w:val="single"/>
          <w14:textFill>
            <w14:solidFill>
              <w14:schemeClr w14:val="tx1"/>
            </w14:solidFill>
          </w14:textFill>
        </w:rPr>
        <w:t xml:space="preserve">       </w:t>
      </w:r>
    </w:p>
    <w:p w14:paraId="2A1D0D35">
      <w:pPr>
        <w:spacing w:line="360" w:lineRule="auto"/>
        <w:ind w:firstLine="403"/>
        <w:jc w:val="left"/>
        <w:rPr>
          <w:i/>
          <w:iCs/>
          <w:szCs w:val="24"/>
        </w:rPr>
      </w:pPr>
      <w:r>
        <w:rPr>
          <w:rFonts w:hint="eastAsia"/>
          <w:szCs w:val="24"/>
        </w:rPr>
        <w:t>即</w:t>
      </w:r>
      <w:r>
        <w:rPr>
          <w:rFonts w:hint="eastAsia"/>
          <w:szCs w:val="21"/>
        </w:rPr>
        <w:t xml:space="preserve">柱体产生的压强 </w:t>
      </w:r>
      <w:r>
        <w:rPr>
          <w:rFonts w:hint="eastAsia"/>
          <w:i/>
          <w:iCs/>
          <w:szCs w:val="21"/>
        </w:rPr>
        <w:t xml:space="preserve"> </w:t>
      </w:r>
      <w:r>
        <w:rPr>
          <w:i/>
          <w:iCs/>
          <w:szCs w:val="21"/>
        </w:rPr>
        <w:t>p</w:t>
      </w:r>
      <w:r>
        <w:rPr>
          <w:szCs w:val="21"/>
        </w:rPr>
        <w:t>=</w:t>
      </w:r>
      <w:r>
        <w:rPr>
          <w:i/>
          <w:iCs/>
          <w:szCs w:val="21"/>
          <w:lang w:val="el-GR"/>
        </w:rPr>
        <w:t>ρ</w:t>
      </w:r>
      <w:r>
        <w:rPr>
          <w:i/>
          <w:iCs/>
          <w:szCs w:val="21"/>
        </w:rPr>
        <w:t>gh</w:t>
      </w:r>
      <w:r>
        <w:rPr>
          <w:rFonts w:ascii="宋体" w:hAnsi="宋体"/>
          <w:szCs w:val="21"/>
        </w:rPr>
        <w:t xml:space="preserve"> </w:t>
      </w:r>
      <w:r>
        <w:rPr>
          <w:i/>
          <w:iCs/>
          <w:szCs w:val="24"/>
        </w:rPr>
        <w:t xml:space="preserve">  </w:t>
      </w:r>
    </w:p>
    <w:p w14:paraId="37907F00">
      <w:pPr>
        <w:spacing w:line="360" w:lineRule="auto"/>
        <w:ind w:firstLine="403"/>
        <w:jc w:val="left"/>
        <w:rPr>
          <w:szCs w:val="24"/>
        </w:rPr>
      </w:pPr>
      <w:r>
        <w:rPr>
          <w:rFonts w:hint="eastAsia"/>
          <w:szCs w:val="24"/>
        </w:rPr>
        <w:t>（2）公式</w:t>
      </w:r>
      <w:r>
        <w:rPr>
          <w:i/>
          <w:iCs/>
          <w:szCs w:val="21"/>
        </w:rPr>
        <w:t>p</w:t>
      </w:r>
      <w:r>
        <w:rPr>
          <w:szCs w:val="21"/>
        </w:rPr>
        <w:t>=</w:t>
      </w:r>
      <w:r>
        <w:rPr>
          <w:i/>
          <w:iCs/>
          <w:szCs w:val="21"/>
          <w:lang w:val="el-GR"/>
        </w:rPr>
        <w:t>ρ</w:t>
      </w:r>
      <w:r>
        <w:rPr>
          <w:i/>
          <w:iCs/>
          <w:szCs w:val="21"/>
        </w:rPr>
        <w:t>gh</w:t>
      </w:r>
      <w:r>
        <w:rPr>
          <w:rFonts w:hint="eastAsia"/>
          <w:szCs w:val="24"/>
        </w:rPr>
        <w:t>中各物理量的意义与单位</w:t>
      </w:r>
      <w:r>
        <w:rPr>
          <w:szCs w:val="24"/>
        </w:rPr>
        <w:t xml:space="preserve">  </w:t>
      </w:r>
    </w:p>
    <w:p w14:paraId="3D64E72F">
      <w:pPr>
        <w:spacing w:line="360" w:lineRule="auto"/>
        <w:ind w:firstLine="403"/>
        <w:jc w:val="left"/>
        <w:rPr>
          <w:szCs w:val="21"/>
        </w:rPr>
      </w:pPr>
      <m:oMath>
        <m:r>
          <m:rPr/>
          <w:rPr>
            <w:rFonts w:ascii="Cambria Math" w:hAnsi="Cambria Math"/>
            <w:szCs w:val="21"/>
          </w:rPr>
          <m:t>ρ</m:t>
        </m:r>
        <m:r>
          <m:rPr>
            <m:sty m:val="p"/>
          </m:rPr>
          <w:rPr>
            <w:rFonts w:ascii="Cambria Math" w:hAnsi="Cambria Math"/>
            <w:szCs w:val="21"/>
          </w:rPr>
          <m:t>表示</m:t>
        </m:r>
      </m:oMath>
      <w:r>
        <w:rPr>
          <w:szCs w:val="21"/>
        </w:rPr>
        <w:t>密度，单位为</w:t>
      </w:r>
      <w:r>
        <w:rPr>
          <w:rFonts w:hint="eastAsia"/>
          <w:color w:val="000000" w:themeColor="text1"/>
          <w:szCs w:val="21"/>
          <w:u w:val="single"/>
          <w14:textFill>
            <w14:solidFill>
              <w14:schemeClr w14:val="tx1"/>
            </w14:solidFill>
          </w14:textFill>
        </w:rPr>
        <w:t xml:space="preserve">       </w:t>
      </w:r>
      <w:r>
        <w:rPr>
          <w:szCs w:val="21"/>
        </w:rPr>
        <w:t>（kg/m</w:t>
      </w:r>
      <w:r>
        <w:rPr>
          <w:szCs w:val="21"/>
          <w:vertAlign w:val="superscript"/>
        </w:rPr>
        <w:t>3</w:t>
      </w:r>
      <w:r>
        <w:rPr>
          <w:szCs w:val="21"/>
        </w:rPr>
        <w:t>）</w:t>
      </w:r>
      <w:r>
        <w:rPr>
          <w:rFonts w:hint="eastAsia"/>
          <w:szCs w:val="21"/>
        </w:rPr>
        <w:t>；</w:t>
      </w:r>
      <w:r>
        <w:rPr>
          <w:i/>
          <w:iCs/>
          <w:szCs w:val="21"/>
        </w:rPr>
        <w:t>h</w:t>
      </w:r>
      <w:r>
        <w:rPr>
          <w:szCs w:val="21"/>
        </w:rPr>
        <w:t>表示高度，单位为</w:t>
      </w:r>
      <w:r>
        <w:rPr>
          <w:rFonts w:hint="eastAsia"/>
          <w:color w:val="000000" w:themeColor="text1"/>
          <w:szCs w:val="21"/>
          <w:u w:val="single"/>
          <w14:textFill>
            <w14:solidFill>
              <w14:schemeClr w14:val="tx1"/>
            </w14:solidFill>
          </w14:textFill>
        </w:rPr>
        <w:t xml:space="preserve">       </w:t>
      </w:r>
      <w:r>
        <w:rPr>
          <w:szCs w:val="21"/>
        </w:rPr>
        <w:t>（m）</w:t>
      </w:r>
      <w:r>
        <w:rPr>
          <w:rFonts w:hint="eastAsia"/>
          <w:szCs w:val="21"/>
        </w:rPr>
        <w:t>；</w:t>
      </w:r>
      <w:r>
        <w:rPr>
          <w:i/>
          <w:iCs/>
          <w:szCs w:val="21"/>
        </w:rPr>
        <w:t>g=</w:t>
      </w:r>
      <w:r>
        <w:rPr>
          <w:szCs w:val="21"/>
        </w:rPr>
        <w:t>9.8N/kg</w:t>
      </w:r>
    </w:p>
    <w:p w14:paraId="6305DB27">
      <w:pPr>
        <w:adjustRightInd w:val="0"/>
        <w:spacing w:line="360" w:lineRule="auto"/>
        <w:ind w:firstLine="403"/>
        <w:jc w:val="left"/>
        <w:rPr>
          <w:szCs w:val="21"/>
        </w:rPr>
      </w:pPr>
      <w:r>
        <w:rPr>
          <w:i/>
          <w:iCs/>
          <w:szCs w:val="21"/>
        </w:rPr>
        <w:t>p</w:t>
      </w:r>
      <w:r>
        <w:rPr>
          <w:szCs w:val="21"/>
        </w:rPr>
        <w:t>表示压强，单位为</w:t>
      </w:r>
      <w:r>
        <w:rPr>
          <w:rFonts w:hint="eastAsia"/>
          <w:color w:val="000000" w:themeColor="text1"/>
          <w:szCs w:val="21"/>
          <w:u w:val="single"/>
          <w14:textFill>
            <w14:solidFill>
              <w14:schemeClr w14:val="tx1"/>
            </w14:solidFill>
          </w14:textFill>
        </w:rPr>
        <w:t xml:space="preserve">       </w:t>
      </w:r>
      <w:r>
        <w:rPr>
          <w:szCs w:val="21"/>
        </w:rPr>
        <w:t>（Pa）</w:t>
      </w:r>
    </w:p>
    <w:p w14:paraId="72B54247">
      <w:pPr>
        <w:adjustRightInd w:val="0"/>
        <w:spacing w:line="360" w:lineRule="auto"/>
        <w:ind w:firstLine="403"/>
        <w:jc w:val="left"/>
        <w:rPr>
          <w:szCs w:val="21"/>
        </w:rPr>
      </w:pPr>
      <w:r>
        <w:rPr>
          <w:rFonts w:hint="eastAsia"/>
          <w:szCs w:val="21"/>
        </w:rPr>
        <w:t>各物理量的单位全部采用国际单位制。</w:t>
      </w:r>
    </w:p>
    <w:p w14:paraId="2EBC9934">
      <w:pPr>
        <w:adjustRightInd w:val="0"/>
        <w:spacing w:line="360" w:lineRule="auto"/>
        <w:ind w:firstLine="403"/>
        <w:jc w:val="left"/>
        <w:rPr>
          <w:szCs w:val="21"/>
        </w:rPr>
      </w:pPr>
      <w:r>
        <w:rPr>
          <w:rFonts w:hint="eastAsia"/>
          <w:szCs w:val="21"/>
        </w:rPr>
        <w:t>（</w:t>
      </w:r>
      <w:r>
        <w:rPr>
          <w:szCs w:val="21"/>
        </w:rPr>
        <w:t>3</w:t>
      </w:r>
      <w:r>
        <w:rPr>
          <w:rFonts w:hint="eastAsia"/>
          <w:szCs w:val="21"/>
        </w:rPr>
        <w:t>）理解公式</w:t>
      </w:r>
      <w:r>
        <w:rPr>
          <w:i/>
          <w:iCs/>
          <w:szCs w:val="21"/>
        </w:rPr>
        <w:t xml:space="preserve"> p=ρgh </w:t>
      </w:r>
    </w:p>
    <w:p w14:paraId="144E19AA">
      <w:pPr>
        <w:adjustRightInd w:val="0"/>
        <w:spacing w:line="360" w:lineRule="auto"/>
        <w:ind w:firstLine="403"/>
        <w:jc w:val="left"/>
        <w:rPr>
          <w:szCs w:val="21"/>
        </w:rPr>
      </w:pPr>
      <w:r>
        <w:rPr>
          <w:rFonts w:hint="eastAsia"/>
          <w:szCs w:val="21"/>
        </w:rPr>
        <w:t>①</w:t>
      </w:r>
      <w:r>
        <w:rPr>
          <w:szCs w:val="21"/>
        </w:rPr>
        <w:t xml:space="preserve">公式 </w:t>
      </w:r>
      <w:r>
        <w:rPr>
          <w:i/>
          <w:iCs/>
          <w:szCs w:val="21"/>
        </w:rPr>
        <w:t>p=ρgh</w:t>
      </w:r>
      <w:r>
        <w:rPr>
          <w:szCs w:val="21"/>
        </w:rPr>
        <w:t>只适用于</w:t>
      </w:r>
      <w:r>
        <w:rPr>
          <w:rFonts w:hint="eastAsia"/>
          <w:color w:val="000000" w:themeColor="text1"/>
          <w:szCs w:val="21"/>
          <w:u w:val="single"/>
          <w14:textFill>
            <w14:solidFill>
              <w14:schemeClr w14:val="tx1"/>
            </w14:solidFill>
          </w14:textFill>
        </w:rPr>
        <w:t xml:space="preserve">       </w:t>
      </w:r>
      <w:r>
        <w:rPr>
          <w:szCs w:val="21"/>
        </w:rPr>
        <w:t>的物体</w:t>
      </w:r>
      <w:r>
        <w:rPr>
          <w:rFonts w:hint="eastAsia"/>
          <w:szCs w:val="21"/>
        </w:rPr>
        <w:t>（例如长方体、正方体、圆柱体等）</w:t>
      </w:r>
      <w:r>
        <w:rPr>
          <w:szCs w:val="21"/>
        </w:rPr>
        <w:t>对水平面的压强，不能用于其他形状的物体产生的压强；</w:t>
      </w:r>
    </w:p>
    <w:p w14:paraId="133B43F6">
      <w:pPr>
        <w:adjustRightInd w:val="0"/>
        <w:spacing w:line="360" w:lineRule="auto"/>
        <w:ind w:firstLine="403"/>
        <w:jc w:val="left"/>
        <w:rPr>
          <w:szCs w:val="21"/>
        </w:rPr>
      </w:pPr>
      <w:r>
        <w:rPr>
          <w:rFonts w:hint="eastAsia"/>
          <w:szCs w:val="21"/>
        </w:rPr>
        <w:t>②</w:t>
      </w:r>
      <w:r>
        <w:rPr>
          <w:szCs w:val="21"/>
        </w:rPr>
        <w:t>柱形的物体对水平面的压强只与物体的密度和高度</w:t>
      </w:r>
      <w:r>
        <w:rPr>
          <w:rFonts w:hint="eastAsia"/>
          <w:color w:val="000000" w:themeColor="text1"/>
          <w:szCs w:val="21"/>
          <w:u w:val="single"/>
          <w14:textFill>
            <w14:solidFill>
              <w14:schemeClr w14:val="tx1"/>
            </w14:solidFill>
          </w14:textFill>
        </w:rPr>
        <w:t xml:space="preserve">       </w:t>
      </w:r>
      <w:r>
        <w:rPr>
          <w:szCs w:val="21"/>
        </w:rPr>
        <w:t>，与物体的底面积、重力等</w:t>
      </w:r>
      <w:r>
        <w:rPr>
          <w:rFonts w:hint="eastAsia"/>
          <w:color w:val="000000" w:themeColor="text1"/>
          <w:szCs w:val="21"/>
          <w:u w:val="single"/>
          <w14:textFill>
            <w14:solidFill>
              <w14:schemeClr w14:val="tx1"/>
            </w14:solidFill>
          </w14:textFill>
        </w:rPr>
        <w:t xml:space="preserve">       </w:t>
      </w:r>
      <w:r>
        <w:rPr>
          <w:szCs w:val="21"/>
        </w:rPr>
        <w:t>。</w:t>
      </w:r>
      <w:r>
        <w:rPr>
          <w:rFonts w:hint="eastAsia"/>
          <w:szCs w:val="21"/>
        </w:rPr>
        <w:t>（均选填“有关”或“无关”）</w:t>
      </w:r>
    </w:p>
    <w:p w14:paraId="63AAE67E">
      <w:pPr>
        <w:spacing w:line="360" w:lineRule="auto"/>
        <w:ind w:firstLine="420" w:firstLineChars="200"/>
        <w:jc w:val="left"/>
        <w:rPr>
          <w:rFonts w:hint="eastAsia" w:ascii="等线" w:hAnsi="宋体"/>
          <w:b/>
          <w:bCs/>
        </w:rPr>
      </w:pPr>
      <w:r>
        <w:rPr>
          <w:rFonts w:hint="eastAsia" w:eastAsia="微软雅黑"/>
          <w:b/>
          <w:color w:val="0070C0"/>
          <w:szCs w:val="21"/>
        </w:rPr>
        <w:t>四、增大和减小压强的方法</w:t>
      </w:r>
    </w:p>
    <w:p w14:paraId="2E595D78">
      <w:pPr>
        <w:autoSpaceDE w:val="0"/>
        <w:autoSpaceDN w:val="0"/>
        <w:adjustRightInd w:val="0"/>
        <w:spacing w:line="360" w:lineRule="auto"/>
        <w:ind w:firstLine="400"/>
        <w:jc w:val="left"/>
        <w:rPr>
          <w:b/>
          <w:bCs/>
          <w:szCs w:val="21"/>
        </w:rPr>
      </w:pPr>
      <w:r>
        <w:rPr>
          <w:b/>
          <w:bCs/>
          <w:szCs w:val="21"/>
        </w:rPr>
        <w:t>1．减小压强的方法</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5173"/>
      </w:tblGrid>
      <w:tr w14:paraId="71D4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2263" w:type="dxa"/>
            <w:shd w:val="clear" w:color="auto" w:fill="E2EFD9"/>
            <w:vAlign w:val="center"/>
          </w:tcPr>
          <w:p w14:paraId="35639B70">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方法</w:t>
            </w:r>
          </w:p>
        </w:tc>
        <w:tc>
          <w:tcPr>
            <w:tcW w:w="5173" w:type="dxa"/>
            <w:shd w:val="clear" w:color="auto" w:fill="E2EFD9"/>
            <w:vAlign w:val="center"/>
          </w:tcPr>
          <w:p w14:paraId="494EDF2B">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实例</w:t>
            </w:r>
          </w:p>
        </w:tc>
      </w:tr>
      <w:tr w14:paraId="49BE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2263" w:type="dxa"/>
            <w:vAlign w:val="center"/>
          </w:tcPr>
          <w:p w14:paraId="7A7683A7">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压力一定，</w:t>
            </w:r>
          </w:p>
          <w:p w14:paraId="2FA5A98F">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增大受力面积</w:t>
            </w:r>
          </w:p>
        </w:tc>
        <w:tc>
          <w:tcPr>
            <w:tcW w:w="5173" w:type="dxa"/>
            <w:vAlign w:val="center"/>
          </w:tcPr>
          <w:p w14:paraId="0166B196">
            <w:pPr>
              <w:adjustRightInd w:val="0"/>
              <w:spacing w:line="360" w:lineRule="exact"/>
              <w:ind w:firstLine="404" w:firstLineChars="200"/>
              <w:jc w:val="left"/>
              <w:rPr>
                <w:rFonts w:ascii="Times New Roman" w:hAnsi="Times New Roman" w:eastAsiaTheme="minorEastAsia"/>
                <w:spacing w:val="-4"/>
                <w:szCs w:val="21"/>
              </w:rPr>
            </w:pPr>
            <w:r>
              <w:rPr>
                <w:rFonts w:hint="eastAsia" w:ascii="宋体" w:hAnsi="宋体" w:eastAsia="宋体" w:cs="宋体"/>
                <w:spacing w:val="-4"/>
                <w:szCs w:val="21"/>
              </w:rPr>
              <w:t>①</w:t>
            </w:r>
            <w:r>
              <w:rPr>
                <w:rFonts w:ascii="Times New Roman" w:hAnsi="Times New Roman" w:eastAsiaTheme="minorEastAsia"/>
                <w:spacing w:val="-4"/>
                <w:szCs w:val="21"/>
              </w:rPr>
              <w:t>书包带宽</w:t>
            </w:r>
            <w:r>
              <w:rPr>
                <w:rFonts w:hint="eastAsia" w:ascii="Times New Roman" w:hAnsi="Times New Roman" w:eastAsiaTheme="minorEastAsia"/>
                <w:spacing w:val="-4"/>
                <w:szCs w:val="21"/>
              </w:rPr>
              <w:t>，</w:t>
            </w:r>
            <w:r>
              <w:rPr>
                <w:rFonts w:ascii="Times New Roman" w:hAnsi="Times New Roman" w:eastAsiaTheme="minorEastAsia"/>
                <w:spacing w:val="-4"/>
                <w:szCs w:val="21"/>
              </w:rPr>
              <w:t>背起来舒服</w:t>
            </w:r>
            <w:r>
              <w:rPr>
                <w:rFonts w:hint="eastAsia" w:ascii="Times New Roman" w:hAnsi="Times New Roman" w:eastAsiaTheme="minorEastAsia"/>
                <w:spacing w:val="-4"/>
                <w:szCs w:val="21"/>
              </w:rPr>
              <w:t>；</w:t>
            </w:r>
          </w:p>
          <w:p w14:paraId="5BB78AC7">
            <w:pPr>
              <w:adjustRightInd w:val="0"/>
              <w:spacing w:line="360" w:lineRule="exact"/>
              <w:ind w:firstLine="404" w:firstLineChars="200"/>
              <w:jc w:val="left"/>
              <w:rPr>
                <w:rFonts w:ascii="Times New Roman" w:hAnsi="Times New Roman" w:eastAsiaTheme="minorEastAsia"/>
                <w:spacing w:val="-4"/>
                <w:szCs w:val="21"/>
              </w:rPr>
            </w:pPr>
            <w:r>
              <w:rPr>
                <w:rFonts w:hint="eastAsia" w:ascii="宋体" w:hAnsi="宋体" w:eastAsia="宋体" w:cs="宋体"/>
                <w:spacing w:val="-4"/>
                <w:szCs w:val="21"/>
              </w:rPr>
              <w:t>②</w:t>
            </w:r>
            <w:r>
              <w:rPr>
                <w:rFonts w:ascii="Times New Roman" w:hAnsi="Times New Roman" w:eastAsiaTheme="minorEastAsia"/>
                <w:spacing w:val="-4"/>
                <w:szCs w:val="21"/>
              </w:rPr>
              <w:t>坦克的履带</w:t>
            </w:r>
            <w:r>
              <w:rPr>
                <w:rFonts w:hint="eastAsia" w:ascii="Times New Roman" w:hAnsi="Times New Roman" w:eastAsiaTheme="minorEastAsia"/>
                <w:spacing w:val="-4"/>
                <w:szCs w:val="21"/>
              </w:rPr>
              <w:t>；</w:t>
            </w:r>
          </w:p>
          <w:p w14:paraId="2B53D27B">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③</w:t>
            </w:r>
            <w:r>
              <w:rPr>
                <w:rFonts w:ascii="Times New Roman" w:hAnsi="Times New Roman" w:eastAsiaTheme="minorEastAsia"/>
                <w:spacing w:val="-4"/>
                <w:szCs w:val="21"/>
              </w:rPr>
              <w:t>钢轨铺在枕木上</w:t>
            </w:r>
          </w:p>
        </w:tc>
      </w:tr>
      <w:tr w14:paraId="55F9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2263" w:type="dxa"/>
            <w:vAlign w:val="center"/>
          </w:tcPr>
          <w:p w14:paraId="2CDA4971">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受力面积一定，</w:t>
            </w:r>
          </w:p>
          <w:p w14:paraId="4D40474C">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减小压力</w:t>
            </w:r>
          </w:p>
        </w:tc>
        <w:tc>
          <w:tcPr>
            <w:tcW w:w="5173" w:type="dxa"/>
            <w:vAlign w:val="center"/>
          </w:tcPr>
          <w:p w14:paraId="35FC00E2">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①</w:t>
            </w:r>
            <w:r>
              <w:rPr>
                <w:rFonts w:ascii="Times New Roman" w:hAnsi="Times New Roman" w:eastAsiaTheme="minorEastAsia"/>
                <w:spacing w:val="-4"/>
                <w:szCs w:val="21"/>
              </w:rPr>
              <w:t>汽车限重</w:t>
            </w:r>
            <w:r>
              <w:rPr>
                <w:rFonts w:hint="eastAsia" w:ascii="Times New Roman" w:hAnsi="Times New Roman" w:eastAsiaTheme="minorEastAsia"/>
                <w:spacing w:val="-4"/>
                <w:szCs w:val="21"/>
              </w:rPr>
              <w:t>；</w:t>
            </w:r>
          </w:p>
          <w:p w14:paraId="1FBAA283">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②</w:t>
            </w:r>
            <w:r>
              <w:rPr>
                <w:rFonts w:ascii="Times New Roman" w:hAnsi="Times New Roman" w:eastAsiaTheme="minorEastAsia"/>
                <w:spacing w:val="-4"/>
                <w:szCs w:val="21"/>
              </w:rPr>
              <w:t>易碎货物不能堆得太高</w:t>
            </w:r>
          </w:p>
        </w:tc>
      </w:tr>
      <w:tr w14:paraId="1589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2263" w:type="dxa"/>
            <w:vAlign w:val="center"/>
          </w:tcPr>
          <w:p w14:paraId="5860995E">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减小压力的同时</w:t>
            </w:r>
          </w:p>
          <w:p w14:paraId="0CE88152">
            <w:pPr>
              <w:adjustRightInd w:val="0"/>
              <w:spacing w:line="360" w:lineRule="exact"/>
              <w:jc w:val="center"/>
              <w:rPr>
                <w:rFonts w:ascii="Times New Roman" w:hAnsi="Times New Roman" w:eastAsiaTheme="minorEastAsia"/>
                <w:spacing w:val="-4"/>
                <w:szCs w:val="21"/>
              </w:rPr>
            </w:pPr>
            <w:r>
              <w:rPr>
                <w:rFonts w:ascii="Times New Roman" w:hAnsi="Times New Roman" w:eastAsiaTheme="minorEastAsia"/>
                <w:spacing w:val="-4"/>
                <w:szCs w:val="21"/>
              </w:rPr>
              <w:t>增大受力面积</w:t>
            </w:r>
          </w:p>
        </w:tc>
        <w:tc>
          <w:tcPr>
            <w:tcW w:w="5173" w:type="dxa"/>
            <w:vAlign w:val="center"/>
          </w:tcPr>
          <w:p w14:paraId="4EB5D5EB">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①</w:t>
            </w:r>
            <w:r>
              <w:rPr>
                <w:rFonts w:ascii="Times New Roman" w:hAnsi="Times New Roman" w:eastAsiaTheme="minorEastAsia"/>
                <w:spacing w:val="-4"/>
                <w:szCs w:val="21"/>
              </w:rPr>
              <w:t>车辆限重且安装多个轮子</w:t>
            </w:r>
            <w:r>
              <w:rPr>
                <w:rFonts w:hint="eastAsia" w:ascii="Times New Roman" w:hAnsi="Times New Roman" w:eastAsiaTheme="minorEastAsia"/>
                <w:spacing w:val="-4"/>
                <w:szCs w:val="21"/>
              </w:rPr>
              <w:t>；</w:t>
            </w:r>
          </w:p>
          <w:p w14:paraId="30DC7BE1">
            <w:pPr>
              <w:adjustRightInd w:val="0"/>
              <w:spacing w:line="360" w:lineRule="exact"/>
              <w:ind w:firstLine="397"/>
              <w:jc w:val="left"/>
              <w:rPr>
                <w:rFonts w:ascii="Times New Roman" w:hAnsi="Times New Roman" w:eastAsiaTheme="minorEastAsia"/>
                <w:spacing w:val="-4"/>
                <w:szCs w:val="21"/>
              </w:rPr>
            </w:pPr>
            <w:r>
              <w:rPr>
                <w:rFonts w:hint="eastAsia" w:ascii="宋体" w:hAnsi="宋体" w:eastAsia="宋体" w:cs="宋体"/>
                <w:spacing w:val="-4"/>
                <w:szCs w:val="21"/>
              </w:rPr>
              <w:t>②</w:t>
            </w:r>
            <w:r>
              <w:rPr>
                <w:rFonts w:ascii="Times New Roman" w:hAnsi="Times New Roman" w:eastAsiaTheme="minorEastAsia"/>
                <w:spacing w:val="-4"/>
                <w:szCs w:val="21"/>
              </w:rPr>
              <w:t>高层建筑地基宽厚，且用空心砖代替实心砖</w:t>
            </w:r>
          </w:p>
        </w:tc>
      </w:tr>
    </w:tbl>
    <w:p w14:paraId="4901732B">
      <w:pPr>
        <w:adjustRightInd w:val="0"/>
        <w:spacing w:line="360" w:lineRule="auto"/>
        <w:ind w:firstLine="403"/>
        <w:jc w:val="left"/>
        <w:rPr>
          <w:color w:val="0D0D0D"/>
          <w:szCs w:val="21"/>
        </w:rPr>
      </w:pPr>
    </w:p>
    <w:p w14:paraId="57AC10D0">
      <w:pPr>
        <w:autoSpaceDE w:val="0"/>
        <w:autoSpaceDN w:val="0"/>
        <w:adjustRightInd w:val="0"/>
        <w:spacing w:line="360" w:lineRule="auto"/>
        <w:ind w:firstLine="400"/>
        <w:jc w:val="left"/>
        <w:rPr>
          <w:b/>
          <w:bCs/>
          <w:color w:val="0070C0"/>
          <w:szCs w:val="21"/>
        </w:rPr>
      </w:pPr>
      <w:r>
        <w:rPr>
          <w:b/>
          <w:bCs/>
          <w:szCs w:val="21"/>
        </w:rPr>
        <w:t>2．增大压强的方法</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5289"/>
      </w:tblGrid>
      <w:tr w14:paraId="71A8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2405" w:type="dxa"/>
            <w:shd w:val="clear" w:color="auto" w:fill="E2EFD9"/>
            <w:vAlign w:val="center"/>
          </w:tcPr>
          <w:p w14:paraId="7F0DCD61">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方法</w:t>
            </w:r>
          </w:p>
        </w:tc>
        <w:tc>
          <w:tcPr>
            <w:tcW w:w="5289" w:type="dxa"/>
            <w:shd w:val="clear" w:color="auto" w:fill="E2EFD9"/>
            <w:vAlign w:val="center"/>
          </w:tcPr>
          <w:p w14:paraId="4F8D0FED">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实例</w:t>
            </w:r>
          </w:p>
        </w:tc>
      </w:tr>
      <w:tr w14:paraId="086A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2405" w:type="dxa"/>
            <w:vAlign w:val="center"/>
          </w:tcPr>
          <w:p w14:paraId="772D38C9">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压力一定，</w:t>
            </w:r>
          </w:p>
          <w:p w14:paraId="1CE85E59">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减小受力面积</w:t>
            </w:r>
          </w:p>
        </w:tc>
        <w:tc>
          <w:tcPr>
            <w:tcW w:w="5289" w:type="dxa"/>
            <w:vAlign w:val="center"/>
          </w:tcPr>
          <w:p w14:paraId="19784265">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①啄木鸟的嘴很尖；</w:t>
            </w:r>
          </w:p>
          <w:p w14:paraId="3597C9CD">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②菜刀的刀刃磨得很锋利；</w:t>
            </w:r>
          </w:p>
          <w:p w14:paraId="1B257E4A">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③图钉针头很尖</w:t>
            </w:r>
          </w:p>
        </w:tc>
      </w:tr>
      <w:tr w14:paraId="3DDC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2405" w:type="dxa"/>
            <w:vAlign w:val="center"/>
          </w:tcPr>
          <w:p w14:paraId="7BE04334">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受力面积一定，</w:t>
            </w:r>
          </w:p>
          <w:p w14:paraId="657F0C70">
            <w:pPr>
              <w:adjustRightInd w:val="0"/>
              <w:spacing w:line="360" w:lineRule="exact"/>
              <w:ind w:firstLine="403"/>
              <w:jc w:val="left"/>
              <w:rPr>
                <w:rFonts w:ascii="Times New Roman" w:hAnsi="Times New Roman" w:eastAsia="宋体"/>
                <w:color w:val="0D0D0D"/>
                <w:szCs w:val="21"/>
              </w:rPr>
            </w:pPr>
            <w:r>
              <w:rPr>
                <w:rFonts w:ascii="Times New Roman" w:hAnsi="Times New Roman" w:eastAsia="宋体"/>
                <w:color w:val="0D0D0D"/>
                <w:szCs w:val="21"/>
              </w:rPr>
              <w:t>增大压力</w:t>
            </w:r>
          </w:p>
        </w:tc>
        <w:tc>
          <w:tcPr>
            <w:tcW w:w="5289" w:type="dxa"/>
            <w:vAlign w:val="center"/>
          </w:tcPr>
          <w:p w14:paraId="560D09EA">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①压路机的碾子是重质实心的；</w:t>
            </w:r>
          </w:p>
          <w:p w14:paraId="4D423F0F">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②用铁锤敲打铁钉；</w:t>
            </w:r>
          </w:p>
          <w:p w14:paraId="0179EF41">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③用力打夯</w:t>
            </w:r>
          </w:p>
        </w:tc>
      </w:tr>
      <w:tr w14:paraId="48AC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2405" w:type="dxa"/>
            <w:vAlign w:val="center"/>
          </w:tcPr>
          <w:p w14:paraId="47384C00">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增大压力的同时</w:t>
            </w:r>
          </w:p>
          <w:p w14:paraId="55C8813A">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减小受力面积</w:t>
            </w:r>
          </w:p>
        </w:tc>
        <w:tc>
          <w:tcPr>
            <w:tcW w:w="5289" w:type="dxa"/>
            <w:vAlign w:val="center"/>
          </w:tcPr>
          <w:p w14:paraId="08127720">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①用很大的力按图钉；</w:t>
            </w:r>
          </w:p>
          <w:p w14:paraId="4770AD10">
            <w:pPr>
              <w:adjustRightInd w:val="0"/>
              <w:spacing w:line="360" w:lineRule="exact"/>
              <w:ind w:firstLine="403"/>
              <w:jc w:val="left"/>
              <w:rPr>
                <w:rFonts w:ascii="Times New Roman" w:hAnsi="Times New Roman" w:eastAsia="宋体"/>
                <w:color w:val="0D0D0D"/>
                <w:szCs w:val="21"/>
              </w:rPr>
            </w:pPr>
            <w:r>
              <w:rPr>
                <w:rFonts w:hint="eastAsia" w:ascii="Times New Roman" w:hAnsi="Times New Roman" w:eastAsia="宋体"/>
                <w:color w:val="0D0D0D"/>
                <w:szCs w:val="21"/>
              </w:rPr>
              <w:t>②木桩底部削尖、用大力气，容易打入地里</w:t>
            </w:r>
          </w:p>
        </w:tc>
      </w:tr>
    </w:tbl>
    <w:p w14:paraId="26702199">
      <w:pPr>
        <w:spacing w:after="120"/>
        <w:rPr>
          <w:rFonts w:hint="eastAsia"/>
          <w:b/>
          <w:bCs/>
          <w:sz w:val="28"/>
          <w:szCs w:val="28"/>
        </w:rPr>
      </w:pPr>
    </w:p>
    <w:p w14:paraId="75B3D803">
      <w:pPr>
        <w:spacing w:after="120"/>
        <w:jc w:val="center"/>
        <w:rPr>
          <w:b/>
          <w:bCs/>
          <w:sz w:val="28"/>
          <w:szCs w:val="28"/>
        </w:rPr>
      </w:pPr>
      <w:r>
        <w:rPr>
          <w:rFonts w:hint="eastAsia"/>
          <w:b/>
          <w:bCs/>
          <w:sz w:val="28"/>
          <w:szCs w:val="28"/>
        </w:rPr>
        <w:t>第二节  液体的压强</w:t>
      </w:r>
    </w:p>
    <w:p w14:paraId="2C4C8734">
      <w:pPr>
        <w:spacing w:line="360" w:lineRule="auto"/>
        <w:ind w:firstLine="420" w:firstLineChars="200"/>
        <w:jc w:val="left"/>
        <w:rPr>
          <w:color w:val="0D0D0D"/>
          <w:szCs w:val="21"/>
        </w:rPr>
      </w:pPr>
      <w:bookmarkStart w:id="1" w:name="_Hlk184223580"/>
      <w:r>
        <w:rPr>
          <w:rFonts w:eastAsia="微软雅黑"/>
          <w:b/>
          <w:color w:val="0070C0"/>
          <w:szCs w:val="21"/>
        </w:rPr>
        <w:t>一、液体压强的特点</w:t>
      </w:r>
    </w:p>
    <w:p w14:paraId="0EEBAA7D">
      <w:pPr>
        <w:autoSpaceDE w:val="0"/>
        <w:autoSpaceDN w:val="0"/>
        <w:adjustRightInd w:val="0"/>
        <w:spacing w:line="360" w:lineRule="auto"/>
        <w:ind w:firstLine="400"/>
        <w:jc w:val="left"/>
        <w:rPr>
          <w:bCs/>
          <w:kern w:val="0"/>
          <w:szCs w:val="21"/>
        </w:rPr>
      </w:pPr>
      <w:r>
        <w:rPr>
          <w:b/>
          <w:bCs/>
          <w:szCs w:val="21"/>
        </w:rPr>
        <w:t xml:space="preserve">1. 实验：探究液体内向各个方向都有压强 </w:t>
      </w:r>
      <w:r>
        <w:rPr>
          <w:b/>
          <w:bCs/>
          <w:szCs w:val="21"/>
        </w:rPr>
        <w:cr/>
      </w:r>
      <w:r>
        <w:rPr>
          <w:b/>
          <w:bCs/>
          <w:color w:val="0070C0"/>
          <w:szCs w:val="21"/>
        </w:rPr>
        <w:t xml:space="preserve">    </w:t>
      </w:r>
      <w:r>
        <w:rPr>
          <w:rFonts w:hint="eastAsia"/>
          <w:bCs/>
          <w:kern w:val="0"/>
          <w:szCs w:val="21"/>
        </w:rPr>
        <w:t>（1）实验探究</w:t>
      </w:r>
    </w:p>
    <w:p w14:paraId="7B76C98A">
      <w:pPr>
        <w:autoSpaceDE w:val="0"/>
        <w:autoSpaceDN w:val="0"/>
        <w:adjustRightInd w:val="0"/>
        <w:spacing w:line="360" w:lineRule="auto"/>
        <w:ind w:firstLine="1680" w:firstLineChars="800"/>
        <w:jc w:val="left"/>
        <w:rPr>
          <w:bCs/>
          <w:kern w:val="0"/>
          <w:szCs w:val="21"/>
        </w:rPr>
      </w:pPr>
      <w:r>
        <w:drawing>
          <wp:inline distT="0" distB="0" distL="0" distR="0">
            <wp:extent cx="3375660" cy="1311910"/>
            <wp:effectExtent l="0" t="0" r="0" b="2540"/>
            <wp:docPr id="1104376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76899" name="图片 1"/>
                    <pic:cNvPicPr>
                      <a:picLocks noChangeAspect="1"/>
                    </pic:cNvPicPr>
                  </pic:nvPicPr>
                  <pic:blipFill>
                    <a:blip r:embed="rId20"/>
                    <a:stretch>
                      <a:fillRect/>
                    </a:stretch>
                  </pic:blipFill>
                  <pic:spPr>
                    <a:xfrm>
                      <a:off x="0" y="0"/>
                      <a:ext cx="3408735" cy="1324765"/>
                    </a:xfrm>
                    <a:prstGeom prst="rect">
                      <a:avLst/>
                    </a:prstGeom>
                  </pic:spPr>
                </pic:pic>
              </a:graphicData>
            </a:graphic>
          </wp:inline>
        </w:drawing>
      </w:r>
    </w:p>
    <w:p w14:paraId="18A43DC4">
      <w:pPr>
        <w:autoSpaceDE w:val="0"/>
        <w:autoSpaceDN w:val="0"/>
        <w:adjustRightInd w:val="0"/>
        <w:spacing w:line="360" w:lineRule="auto"/>
        <w:ind w:firstLine="400"/>
        <w:jc w:val="left"/>
        <w:rPr>
          <w:bCs/>
          <w:kern w:val="0"/>
          <w:szCs w:val="21"/>
        </w:rPr>
      </w:pPr>
      <w:r>
        <w:rPr>
          <w:rFonts w:hint="eastAsia"/>
          <w:bCs/>
          <w:kern w:val="0"/>
          <w:szCs w:val="21"/>
        </w:rPr>
        <w:t>①如图（a）所示，向玻璃管内加水，玻璃管底部橡皮膜的形状有什么变化？</w:t>
      </w:r>
    </w:p>
    <w:p w14:paraId="6FE249C3">
      <w:pPr>
        <w:autoSpaceDE w:val="0"/>
        <w:autoSpaceDN w:val="0"/>
        <w:adjustRightInd w:val="0"/>
        <w:spacing w:line="360" w:lineRule="auto"/>
        <w:ind w:firstLine="400"/>
        <w:jc w:val="left"/>
        <w:rPr>
          <w:bCs/>
          <w:kern w:val="0"/>
          <w:szCs w:val="21"/>
        </w:rPr>
      </w:pPr>
      <w:r>
        <w:rPr>
          <w:rFonts w:hint="eastAsia"/>
          <w:bCs/>
          <w:kern w:val="0"/>
          <w:szCs w:val="21"/>
        </w:rPr>
        <w:t>②如图（b）所示，用手指触压装满水的塑料袋，手指有什么感觉？</w:t>
      </w:r>
    </w:p>
    <w:p w14:paraId="74267571">
      <w:pPr>
        <w:autoSpaceDE w:val="0"/>
        <w:autoSpaceDN w:val="0"/>
        <w:adjustRightInd w:val="0"/>
        <w:spacing w:line="360" w:lineRule="auto"/>
        <w:ind w:firstLine="400"/>
        <w:jc w:val="left"/>
        <w:rPr>
          <w:bCs/>
          <w:kern w:val="0"/>
          <w:szCs w:val="21"/>
        </w:rPr>
      </w:pPr>
      <w:r>
        <w:rPr>
          <w:rFonts w:hint="eastAsia" w:ascii="微软雅黑" w:hAnsi="微软雅黑" w:eastAsia="微软雅黑"/>
          <w:bCs/>
          <w:kern w:val="0"/>
          <w:szCs w:val="21"/>
        </w:rPr>
        <w:t>③</w:t>
      </w:r>
      <w:r>
        <w:rPr>
          <w:rFonts w:hint="eastAsia"/>
          <w:bCs/>
          <w:kern w:val="0"/>
          <w:szCs w:val="21"/>
        </w:rPr>
        <w:t>如图（c）所示，把下端蒙有橡皮膜的空玻璃管插入水中，橡皮膜的形状有什么变化？</w:t>
      </w:r>
    </w:p>
    <w:p w14:paraId="24A02D5B">
      <w:pPr>
        <w:autoSpaceDE w:val="0"/>
        <w:autoSpaceDN w:val="0"/>
        <w:adjustRightInd w:val="0"/>
        <w:spacing w:line="360" w:lineRule="auto"/>
        <w:ind w:firstLine="400"/>
        <w:jc w:val="left"/>
        <w:rPr>
          <w:color w:val="0D0D0D"/>
          <w:szCs w:val="21"/>
        </w:rPr>
      </w:pPr>
      <w:r>
        <w:rPr>
          <w:rFonts w:hint="eastAsia"/>
          <w:color w:val="0D0D0D"/>
          <w:szCs w:val="21"/>
        </w:rPr>
        <w:t>（2）实验结论：液体对容器底、容器壁和浸在其中的物体都有压力，因而也都有压强</w:t>
      </w:r>
      <w:r>
        <w:rPr>
          <w:color w:val="0D0D0D"/>
          <w:szCs w:val="21"/>
        </w:rPr>
        <w:t>。</w:t>
      </w:r>
    </w:p>
    <w:p w14:paraId="7654D40F">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3</w:t>
      </w:r>
      <w:r>
        <w:rPr>
          <w:rFonts w:hint="eastAsia"/>
          <w:color w:val="0D0D0D"/>
          <w:szCs w:val="21"/>
        </w:rPr>
        <w:t>）液体产生压强的原因：</w:t>
      </w:r>
      <w:r>
        <w:rPr>
          <w:color w:val="0D0D0D"/>
          <w:szCs w:val="21"/>
        </w:rPr>
        <w:t>液体受到</w:t>
      </w:r>
      <w:r>
        <w:rPr>
          <w:color w:val="0D0D0D"/>
          <w:spacing w:val="-2"/>
          <w:szCs w:val="21"/>
        </w:rPr>
        <w:t>重力，</w:t>
      </w:r>
      <w:r>
        <w:rPr>
          <w:rFonts w:hint="eastAsia"/>
          <w:color w:val="0D0D0D"/>
          <w:spacing w:val="-2"/>
          <w:szCs w:val="21"/>
        </w:rPr>
        <w:t>且</w:t>
      </w:r>
      <w:r>
        <w:rPr>
          <w:color w:val="0D0D0D"/>
          <w:szCs w:val="21"/>
        </w:rPr>
        <w:t>液体具有</w:t>
      </w:r>
      <w:r>
        <w:rPr>
          <w:rFonts w:hint="eastAsia"/>
          <w:color w:val="000000" w:themeColor="text1"/>
          <w:szCs w:val="21"/>
          <w:u w:val="single"/>
          <w14:textFill>
            <w14:solidFill>
              <w14:schemeClr w14:val="tx1"/>
            </w14:solidFill>
          </w14:textFill>
        </w:rPr>
        <w:t xml:space="preserve">       </w:t>
      </w:r>
      <w:r>
        <w:rPr>
          <w:color w:val="0D0D0D"/>
          <w:szCs w:val="21"/>
        </w:rPr>
        <w:t>性。</w:t>
      </w:r>
      <w:r>
        <w:rPr>
          <w:rFonts w:hint="eastAsia" w:eastAsia="楷体"/>
        </w:rPr>
        <w:t xml:space="preserve">                          </w:t>
      </w:r>
    </w:p>
    <w:p w14:paraId="75293B56">
      <w:pPr>
        <w:autoSpaceDE w:val="0"/>
        <w:autoSpaceDN w:val="0"/>
        <w:adjustRightInd w:val="0"/>
        <w:spacing w:line="360" w:lineRule="auto"/>
        <w:ind w:firstLine="400"/>
        <w:jc w:val="left"/>
        <w:rPr>
          <w:b/>
          <w:bCs/>
          <w:szCs w:val="21"/>
        </w:rPr>
      </w:pPr>
      <w:r>
        <w:rPr>
          <w:rFonts w:hint="eastAsia"/>
          <w:b/>
          <w:bCs/>
          <w:szCs w:val="21"/>
        </w:rPr>
        <w:t>2</w:t>
      </w:r>
      <w:r>
        <w:rPr>
          <w:b/>
          <w:bCs/>
          <w:szCs w:val="21"/>
        </w:rPr>
        <w:t xml:space="preserve">. </w:t>
      </w:r>
      <w:r>
        <w:rPr>
          <w:rFonts w:hint="eastAsia"/>
          <w:b/>
          <w:bCs/>
          <w:szCs w:val="21"/>
        </w:rPr>
        <w:t>探究液体压强与哪些因素有关</w:t>
      </w:r>
    </w:p>
    <w:p w14:paraId="17CF9651">
      <w:pPr>
        <w:adjustRightInd w:val="0"/>
        <w:spacing w:line="360" w:lineRule="auto"/>
        <w:ind w:firstLine="420" w:firstLineChars="200"/>
        <w:jc w:val="left"/>
        <w:textAlignment w:val="center"/>
        <w:rPr>
          <w:szCs w:val="21"/>
        </w:rPr>
      </w:pPr>
      <w:r>
        <w:rPr>
          <w:rFonts w:hint="eastAsia"/>
          <w:szCs w:val="21"/>
        </w:rPr>
        <w:t>（</w:t>
      </w:r>
      <w:r>
        <w:rPr>
          <w:szCs w:val="21"/>
        </w:rPr>
        <w:t>1</w:t>
      </w:r>
      <w:r>
        <w:rPr>
          <w:rFonts w:hint="eastAsia"/>
          <w:szCs w:val="21"/>
        </w:rPr>
        <w:t xml:space="preserve">）液体压强计的组成 </w:t>
      </w:r>
    </w:p>
    <w:p w14:paraId="00D951EA">
      <w:pPr>
        <w:adjustRightInd w:val="0"/>
        <w:spacing w:line="360" w:lineRule="auto"/>
        <w:ind w:firstLine="420" w:firstLineChars="200"/>
        <w:jc w:val="left"/>
        <w:textAlignment w:val="center"/>
        <w:rPr>
          <w:szCs w:val="21"/>
        </w:rPr>
      </w:pPr>
      <w:r>
        <w:rPr>
          <w:rFonts w:hint="eastAsia"/>
          <w:szCs w:val="21"/>
        </w:rPr>
        <w:t>如图（</w:t>
      </w:r>
      <w:r>
        <w:rPr>
          <w:szCs w:val="21"/>
        </w:rPr>
        <w:t>a</w:t>
      </w:r>
      <w:r>
        <w:rPr>
          <w:rFonts w:hint="eastAsia"/>
          <w:szCs w:val="21"/>
        </w:rPr>
        <w:t>）所示，液体压强计主要由</w:t>
      </w:r>
      <w:r>
        <w:rPr>
          <w:szCs w:val="21"/>
        </w:rPr>
        <w:t>U</w:t>
      </w:r>
      <w:r>
        <w:rPr>
          <w:rFonts w:hint="eastAsia"/>
          <w:szCs w:val="21"/>
        </w:rPr>
        <w:t>形玻璃管、橡皮膜盒和软管等组成。使用前，</w:t>
      </w:r>
      <w:r>
        <w:rPr>
          <w:szCs w:val="21"/>
        </w:rPr>
        <w:t>U</w:t>
      </w:r>
      <w:r>
        <w:rPr>
          <w:rFonts w:hint="eastAsia"/>
          <w:szCs w:val="21"/>
        </w:rPr>
        <w:t>形玻璃管两侧的液面</w:t>
      </w:r>
      <w:r>
        <w:rPr>
          <w:rFonts w:hint="eastAsia"/>
          <w:color w:val="000000" w:themeColor="text1"/>
          <w:szCs w:val="21"/>
          <w:u w:val="single"/>
          <w14:textFill>
            <w14:solidFill>
              <w14:schemeClr w14:val="tx1"/>
            </w14:solidFill>
          </w14:textFill>
        </w:rPr>
        <w:t xml:space="preserve">       </w:t>
      </w:r>
      <w:r>
        <w:rPr>
          <w:rFonts w:hint="eastAsia"/>
          <w:szCs w:val="21"/>
        </w:rPr>
        <w:t>。如图（</w:t>
      </w:r>
      <w:r>
        <w:rPr>
          <w:szCs w:val="21"/>
        </w:rPr>
        <w:t>b</w:t>
      </w:r>
      <w:r>
        <w:rPr>
          <w:rFonts w:hint="eastAsia"/>
          <w:szCs w:val="21"/>
        </w:rPr>
        <w:t>）所示，橡皮膜盒上通常还装有手柄和旋钮，可以改变橡皮膜的朝向。</w:t>
      </w:r>
    </w:p>
    <w:p w14:paraId="70387CBA">
      <w:pPr>
        <w:adjustRightInd w:val="0"/>
        <w:spacing w:line="360" w:lineRule="auto"/>
        <w:ind w:firstLine="420" w:firstLineChars="200"/>
        <w:jc w:val="left"/>
        <w:textAlignment w:val="center"/>
        <w:rPr>
          <w:color w:val="0D0D0D"/>
          <w:szCs w:val="21"/>
        </w:rPr>
      </w:pPr>
      <w:r>
        <w:rPr>
          <w:rFonts w:hint="eastAsia"/>
          <w:color w:val="0D0D0D"/>
          <w:szCs w:val="21"/>
        </w:rPr>
        <w:t>（2）液体压强计的原理</w:t>
      </w:r>
    </w:p>
    <w:p w14:paraId="4215E7A7">
      <w:pPr>
        <w:adjustRightInd w:val="0"/>
        <w:spacing w:line="360" w:lineRule="auto"/>
        <w:ind w:firstLine="420" w:firstLineChars="200"/>
        <w:jc w:val="left"/>
        <w:textAlignment w:val="center"/>
        <w:rPr>
          <w:color w:val="0D0D0D"/>
          <w:szCs w:val="21"/>
        </w:rPr>
      </w:pPr>
      <w:r>
        <w:rPr>
          <w:rFonts w:hint="eastAsia"/>
          <w:color w:val="0D0D0D"/>
          <w:szCs w:val="21"/>
        </w:rPr>
        <w:t>试一试：用手指轻按橡皮膜，U形玻璃管两侧的液面发生什么变化?</w:t>
      </w:r>
    </w:p>
    <w:p w14:paraId="5D64C3B7">
      <w:pPr>
        <w:adjustRightInd w:val="0"/>
        <w:spacing w:line="360" w:lineRule="auto"/>
        <w:ind w:firstLine="420" w:firstLineChars="200"/>
        <w:jc w:val="left"/>
        <w:textAlignment w:val="center"/>
        <w:rPr>
          <w:color w:val="0D0D0D"/>
          <w:szCs w:val="21"/>
        </w:rPr>
      </w:pPr>
      <w:r>
        <w:rPr>
          <w:rFonts w:hint="eastAsia"/>
          <w:color w:val="0D0D0D"/>
          <w:szCs w:val="21"/>
        </w:rPr>
        <w:t>用手指轻按压强计上金属盒的橡皮膜，如图所示，U形管两侧的液面会出现高度差，且橡皮膜凹得越深，出现的高度差越大。</w:t>
      </w:r>
    </w:p>
    <w:p w14:paraId="0DA8BC80">
      <w:pPr>
        <w:adjustRightInd w:val="0"/>
        <w:spacing w:line="360" w:lineRule="auto"/>
        <w:ind w:firstLine="420" w:firstLineChars="200"/>
        <w:jc w:val="left"/>
        <w:textAlignment w:val="center"/>
        <w:rPr>
          <w:color w:val="0D0D0D"/>
          <w:szCs w:val="21"/>
        </w:rPr>
      </w:pPr>
      <w:r>
        <w:rPr>
          <w:rFonts w:hint="eastAsia"/>
          <w:color w:val="0D0D0D"/>
          <w:szCs w:val="21"/>
        </w:rPr>
        <w:t>压强计是通过U形管两侧液面的</w:t>
      </w:r>
      <w:r>
        <w:rPr>
          <w:rFonts w:hint="eastAsia"/>
          <w:color w:val="000000" w:themeColor="text1"/>
          <w:szCs w:val="21"/>
          <w:u w:val="single"/>
          <w14:textFill>
            <w14:solidFill>
              <w14:schemeClr w14:val="tx1"/>
            </w14:solidFill>
          </w14:textFill>
        </w:rPr>
        <w:t xml:space="preserve">       </w:t>
      </w:r>
      <w:r>
        <w:rPr>
          <w:rFonts w:hint="eastAsia"/>
          <w:color w:val="0D0D0D"/>
          <w:szCs w:val="21"/>
        </w:rPr>
        <w:t>来显示压强大小的，这是一种</w:t>
      </w:r>
      <w:r>
        <w:rPr>
          <w:rFonts w:hint="eastAsia"/>
          <w:color w:val="000000" w:themeColor="text1"/>
          <w:szCs w:val="21"/>
          <w:u w:val="single"/>
          <w14:textFill>
            <w14:solidFill>
              <w14:schemeClr w14:val="tx1"/>
            </w14:solidFill>
          </w14:textFill>
        </w:rPr>
        <w:t xml:space="preserve">       </w:t>
      </w:r>
      <w:r>
        <w:rPr>
          <w:rFonts w:hint="eastAsia"/>
          <w:color w:val="0D0D0D"/>
          <w:szCs w:val="21"/>
        </w:rPr>
        <w:t>法。</w:t>
      </w:r>
    </w:p>
    <w:p w14:paraId="42D8562C">
      <w:pPr>
        <w:adjustRightInd w:val="0"/>
        <w:spacing w:line="360" w:lineRule="auto"/>
        <w:ind w:firstLine="840" w:firstLineChars="400"/>
        <w:jc w:val="left"/>
        <w:textAlignment w:val="center"/>
        <w:rPr>
          <w:color w:val="0D0D0D"/>
          <w:szCs w:val="21"/>
        </w:rPr>
      </w:pPr>
      <w:r>
        <w:rPr>
          <w:color w:val="0D0D0D"/>
          <w:szCs w:val="21"/>
        </w:rPr>
        <w:drawing>
          <wp:inline distT="0" distB="0" distL="0" distR="0">
            <wp:extent cx="3688715" cy="2687320"/>
            <wp:effectExtent l="0" t="0" r="6985" b="0"/>
            <wp:docPr id="110187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73062" name="图片 1"/>
                    <pic:cNvPicPr>
                      <a:picLocks noChangeAspect="1"/>
                    </pic:cNvPicPr>
                  </pic:nvPicPr>
                  <pic:blipFill>
                    <a:blip r:embed="rId21"/>
                    <a:stretch>
                      <a:fillRect/>
                    </a:stretch>
                  </pic:blipFill>
                  <pic:spPr>
                    <a:xfrm>
                      <a:off x="0" y="0"/>
                      <a:ext cx="3700485" cy="2696057"/>
                    </a:xfrm>
                    <a:prstGeom prst="rect">
                      <a:avLst/>
                    </a:prstGeom>
                  </pic:spPr>
                </pic:pic>
              </a:graphicData>
            </a:graphic>
          </wp:inline>
        </w:drawing>
      </w:r>
    </w:p>
    <w:p w14:paraId="24F8C9AD">
      <w:pPr>
        <w:adjustRightInd w:val="0"/>
        <w:spacing w:line="360" w:lineRule="auto"/>
        <w:ind w:firstLine="420" w:firstLineChars="200"/>
        <w:jc w:val="left"/>
        <w:textAlignment w:val="center"/>
        <w:rPr>
          <w:color w:val="0D0D0D"/>
          <w:szCs w:val="21"/>
        </w:rPr>
      </w:pPr>
      <w:r>
        <w:rPr>
          <w:color w:val="0D0D0D"/>
          <w:szCs w:val="21"/>
        </w:rPr>
        <w:t>（3）液体压强计的使用</w:t>
      </w:r>
    </w:p>
    <w:p w14:paraId="7386C152">
      <w:pPr>
        <w:adjustRightInd w:val="0"/>
        <w:spacing w:line="360" w:lineRule="auto"/>
        <w:ind w:firstLine="420" w:firstLineChars="200"/>
        <w:jc w:val="left"/>
        <w:textAlignment w:val="center"/>
        <w:rPr>
          <w:color w:val="0D0D0D"/>
          <w:szCs w:val="21"/>
        </w:rPr>
      </w:pPr>
      <w:r>
        <w:rPr>
          <w:rFonts w:ascii="Cambria Math" w:hAnsi="Cambria Math" w:cs="Cambria Math"/>
          <w:color w:val="0D0D0D"/>
          <w:szCs w:val="21"/>
        </w:rPr>
        <w:t>①</w:t>
      </w:r>
      <w:r>
        <w:rPr>
          <w:color w:val="0D0D0D"/>
          <w:szCs w:val="21"/>
        </w:rPr>
        <w:t>实验前要检查蒙在金属盒上的橡皮膜、连接用的橡皮管及各连接处是否漏气。</w:t>
      </w:r>
    </w:p>
    <w:p w14:paraId="2648A403">
      <w:pPr>
        <w:adjustRightInd w:val="0"/>
        <w:spacing w:line="360" w:lineRule="auto"/>
        <w:ind w:firstLine="420" w:firstLineChars="200"/>
        <w:jc w:val="left"/>
        <w:textAlignment w:val="center"/>
        <w:rPr>
          <w:color w:val="0D0D0D"/>
          <w:szCs w:val="21"/>
        </w:rPr>
      </w:pPr>
      <w:r>
        <w:rPr>
          <w:color w:val="0D0D0D"/>
          <w:szCs w:val="21"/>
        </w:rPr>
        <w:t>检查方法是用一恒定力作用于橡皮膜上一段时间，看压强计两管液面的高度差是否发生变化。如果不变说明不漏气；如果变化则要查出漏气原因，加以修整。修整后，要调节两管使液面相平。</w:t>
      </w:r>
    </w:p>
    <w:p w14:paraId="3D8E7B86">
      <w:pPr>
        <w:shd w:val="clear" w:color="auto" w:fill="FFFFFF"/>
        <w:adjustRightInd w:val="0"/>
        <w:spacing w:line="360" w:lineRule="auto"/>
        <w:ind w:firstLine="420" w:firstLineChars="200"/>
        <w:jc w:val="left"/>
        <w:rPr>
          <w:color w:val="0D0D0D"/>
          <w:szCs w:val="21"/>
        </w:rPr>
      </w:pPr>
      <w:r>
        <w:rPr>
          <w:rFonts w:ascii="Cambria Math" w:hAnsi="Cambria Math" w:cs="Cambria Math"/>
          <w:color w:val="0D0D0D"/>
          <w:szCs w:val="21"/>
        </w:rPr>
        <w:t>②</w:t>
      </w:r>
      <w:r>
        <w:rPr>
          <w:color w:val="0D0D0D"/>
          <w:szCs w:val="21"/>
        </w:rPr>
        <w:t>针对三个猜想与假设，在设计和进行实验时要注意控制变量：为控制橡皮膜在水和浓盐水中的深度相同，可在手持直杆的某一恰当处用红线做一标记，实验中使水面、浓盐水液面与标记分别齐平。</w:t>
      </w:r>
    </w:p>
    <w:p w14:paraId="2532D1E9">
      <w:pPr>
        <w:shd w:val="clear" w:color="auto" w:fill="FFFFFF"/>
        <w:adjustRightInd w:val="0"/>
        <w:spacing w:line="360" w:lineRule="auto"/>
        <w:ind w:firstLine="420" w:firstLineChars="200"/>
        <w:jc w:val="left"/>
        <w:rPr>
          <w:rFonts w:ascii="Cambria Math" w:hAnsi="Cambria Math" w:cs="Cambria Math"/>
          <w:color w:val="0D0D0D"/>
          <w:szCs w:val="21"/>
        </w:rPr>
      </w:pPr>
      <w:r>
        <w:rPr>
          <w:rFonts w:ascii="Cambria Math" w:hAnsi="Cambria Math" w:cs="Cambria Math"/>
          <w:color w:val="0D0D0D"/>
          <w:szCs w:val="21"/>
        </w:rPr>
        <w:t>③</w:t>
      </w:r>
      <w:r>
        <w:rPr>
          <w:color w:val="0D0D0D"/>
          <w:szCs w:val="21"/>
        </w:rPr>
        <w:t>实验时不能让压强计两管液面的高度差过大，以免使部分液</w:t>
      </w:r>
      <w:r>
        <w:rPr>
          <w:rFonts w:hint="eastAsia" w:ascii="Cambria Math" w:hAnsi="Cambria Math" w:cs="Cambria Math"/>
          <w:color w:val="0D0D0D"/>
          <w:szCs w:val="21"/>
        </w:rPr>
        <w:t>体从管中溢出。若溢出了，则需把连接用的橡皮管取下重新连接。</w:t>
      </w:r>
    </w:p>
    <w:p w14:paraId="56AF742B">
      <w:pPr>
        <w:adjustRightInd w:val="0"/>
        <w:spacing w:line="360" w:lineRule="auto"/>
        <w:ind w:firstLine="422" w:firstLineChars="200"/>
        <w:jc w:val="left"/>
        <w:textAlignment w:val="center"/>
        <w:rPr>
          <w:b/>
          <w:bCs/>
          <w:color w:val="C00000"/>
          <w:szCs w:val="21"/>
        </w:rPr>
      </w:pPr>
      <w:r>
        <w:rPr>
          <w:rFonts w:hint="eastAsia"/>
          <w:b/>
          <w:bCs/>
          <w:color w:val="7030A0"/>
          <w:szCs w:val="21"/>
        </w:rPr>
        <w:t>【实验与记录】</w:t>
      </w:r>
    </w:p>
    <w:p w14:paraId="16346CBB">
      <w:pPr>
        <w:adjustRightInd w:val="0"/>
        <w:spacing w:line="360" w:lineRule="auto"/>
        <w:ind w:firstLine="397"/>
        <w:jc w:val="left"/>
        <w:textAlignment w:val="center"/>
        <w:rPr>
          <w:color w:val="0D0D0D"/>
          <w:szCs w:val="21"/>
        </w:rPr>
      </w:pPr>
      <w:r>
        <w:rPr>
          <w:rFonts w:hint="eastAsia"/>
          <w:color w:val="0D0D0D"/>
          <w:szCs w:val="21"/>
        </w:rPr>
        <w:t>1. 如图（b）所示，将橡皮膜盒的橡皮膜朝上，浸入水中某一深度</w:t>
      </w:r>
      <w:r>
        <w:rPr>
          <w:rFonts w:hint="eastAsia"/>
          <w:i/>
          <w:iCs/>
          <w:color w:val="0D0D0D"/>
          <w:szCs w:val="21"/>
        </w:rPr>
        <w:t>H</w:t>
      </w:r>
      <w:r>
        <w:rPr>
          <w:rFonts w:hint="eastAsia"/>
          <w:color w:val="0D0D0D"/>
          <w:szCs w:val="21"/>
        </w:rPr>
        <w:t>，记录深度</w:t>
      </w:r>
      <w:r>
        <w:rPr>
          <w:rFonts w:hint="eastAsia"/>
          <w:i/>
          <w:iCs/>
          <w:color w:val="0D0D0D"/>
          <w:szCs w:val="21"/>
        </w:rPr>
        <w:t>H</w:t>
      </w:r>
      <w:r>
        <w:rPr>
          <w:rFonts w:hint="eastAsia"/>
          <w:color w:val="0D0D0D"/>
          <w:szCs w:val="21"/>
        </w:rPr>
        <w:t>和U形管两侧液面的高度差</w:t>
      </w:r>
      <w:r>
        <w:rPr>
          <w:rFonts w:hint="eastAsia"/>
          <w:i/>
          <w:iCs/>
          <w:color w:val="0D0D0D"/>
          <w:szCs w:val="21"/>
        </w:rPr>
        <w:t>h</w:t>
      </w:r>
      <w:r>
        <w:rPr>
          <w:rFonts w:hint="eastAsia"/>
          <w:color w:val="0D0D0D"/>
          <w:szCs w:val="21"/>
        </w:rPr>
        <w:t>。</w:t>
      </w:r>
    </w:p>
    <w:p w14:paraId="3B9E8AAE">
      <w:pPr>
        <w:adjustRightInd w:val="0"/>
        <w:spacing w:line="360" w:lineRule="auto"/>
        <w:ind w:firstLine="397"/>
        <w:jc w:val="left"/>
        <w:textAlignment w:val="center"/>
        <w:rPr>
          <w:color w:val="0D0D0D"/>
          <w:szCs w:val="21"/>
        </w:rPr>
      </w:pPr>
      <w:r>
        <w:rPr>
          <w:rFonts w:hint="eastAsia"/>
          <w:color w:val="0D0D0D"/>
          <w:szCs w:val="21"/>
        </w:rPr>
        <w:t>2. 保持橡皮膜盒所在深度不变，按实验记录表中的顺序改变橡皮膜的朝向，分别记录U形管两侧液面的高度差。</w:t>
      </w:r>
    </w:p>
    <w:p w14:paraId="305186BA">
      <w:pPr>
        <w:adjustRightInd w:val="0"/>
        <w:spacing w:line="360" w:lineRule="auto"/>
        <w:ind w:firstLine="397"/>
        <w:jc w:val="left"/>
        <w:textAlignment w:val="center"/>
        <w:rPr>
          <w:color w:val="0D0D0D"/>
          <w:szCs w:val="21"/>
        </w:rPr>
      </w:pPr>
      <w:r>
        <w:rPr>
          <w:rFonts w:hint="eastAsia"/>
          <w:color w:val="0D0D0D"/>
          <w:szCs w:val="21"/>
        </w:rPr>
        <w:t>3. 保持橡皮膜盒所在深度和橡皮膜的朝向不变，移动橡皮膜盒，观察U形管两侧液面高度差的变化情况。</w:t>
      </w:r>
    </w:p>
    <w:p w14:paraId="281C4AEB">
      <w:pPr>
        <w:adjustRightInd w:val="0"/>
        <w:spacing w:line="360" w:lineRule="auto"/>
        <w:ind w:firstLine="397"/>
        <w:jc w:val="left"/>
        <w:textAlignment w:val="center"/>
        <w:rPr>
          <w:color w:val="0D0D0D"/>
          <w:szCs w:val="21"/>
        </w:rPr>
      </w:pPr>
      <w:r>
        <w:rPr>
          <w:rFonts w:hint="eastAsia"/>
          <w:color w:val="0D0D0D"/>
          <w:szCs w:val="21"/>
        </w:rPr>
        <w:t>4. 改变橡皮膜盒在水中的深度</w:t>
      </w:r>
      <w:r>
        <w:rPr>
          <w:rFonts w:hint="eastAsia"/>
          <w:i/>
          <w:iCs/>
          <w:color w:val="0D0D0D"/>
          <w:szCs w:val="21"/>
        </w:rPr>
        <w:t>H</w:t>
      </w:r>
      <w:r>
        <w:rPr>
          <w:rFonts w:hint="eastAsia"/>
          <w:color w:val="0D0D0D"/>
          <w:szCs w:val="21"/>
        </w:rPr>
        <w:t>，重复上述步骤。</w:t>
      </w:r>
    </w:p>
    <w:p w14:paraId="21F2C111">
      <w:pPr>
        <w:adjustRightInd w:val="0"/>
        <w:spacing w:line="360" w:lineRule="auto"/>
        <w:ind w:firstLine="397"/>
        <w:jc w:val="left"/>
        <w:textAlignment w:val="center"/>
        <w:rPr>
          <w:color w:val="0D0D0D"/>
          <w:szCs w:val="21"/>
        </w:rPr>
      </w:pPr>
      <w:r>
        <w:rPr>
          <w:rFonts w:hint="eastAsia"/>
          <w:color w:val="0D0D0D"/>
          <w:szCs w:val="21"/>
        </w:rPr>
        <w:t>5. 将液体压强计移到装有浓盐水的容器中，重复上述步骤。</w:t>
      </w:r>
    </w:p>
    <w:p w14:paraId="25F119B5">
      <w:pPr>
        <w:adjustRightInd w:val="0"/>
        <w:spacing w:line="360" w:lineRule="auto"/>
        <w:ind w:firstLine="630" w:firstLineChars="300"/>
        <w:jc w:val="left"/>
        <w:textAlignment w:val="center"/>
        <w:rPr>
          <w:color w:val="0D0D0D"/>
          <w:szCs w:val="21"/>
        </w:rPr>
      </w:pPr>
      <w:r>
        <w:rPr>
          <w:color w:val="0D0D0D"/>
          <w:szCs w:val="21"/>
        </w:rPr>
        <w:drawing>
          <wp:inline distT="0" distB="0" distL="0" distR="0">
            <wp:extent cx="5182870" cy="2449195"/>
            <wp:effectExtent l="0" t="0" r="0" b="8255"/>
            <wp:docPr id="105029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8865" name="图片 1"/>
                    <pic:cNvPicPr>
                      <a:picLocks noChangeAspect="1"/>
                    </pic:cNvPicPr>
                  </pic:nvPicPr>
                  <pic:blipFill>
                    <a:blip r:embed="rId22"/>
                    <a:stretch>
                      <a:fillRect/>
                    </a:stretch>
                  </pic:blipFill>
                  <pic:spPr>
                    <a:xfrm>
                      <a:off x="0" y="0"/>
                      <a:ext cx="5193840" cy="2454718"/>
                    </a:xfrm>
                    <a:prstGeom prst="rect">
                      <a:avLst/>
                    </a:prstGeom>
                  </pic:spPr>
                </pic:pic>
              </a:graphicData>
            </a:graphic>
          </wp:inline>
        </w:drawing>
      </w:r>
    </w:p>
    <w:p w14:paraId="2D73FF16">
      <w:pPr>
        <w:adjustRightInd w:val="0"/>
        <w:spacing w:line="360" w:lineRule="auto"/>
        <w:ind w:firstLine="422" w:firstLineChars="200"/>
        <w:jc w:val="left"/>
        <w:textAlignment w:val="center"/>
        <w:rPr>
          <w:b/>
          <w:bCs/>
          <w:color w:val="C00000"/>
          <w:szCs w:val="21"/>
        </w:rPr>
      </w:pPr>
      <w:r>
        <w:rPr>
          <w:b/>
          <w:bCs/>
          <w:color w:val="7030A0"/>
          <w:szCs w:val="21"/>
        </w:rPr>
        <w:t>【分析论证】</w:t>
      </w:r>
    </w:p>
    <w:p w14:paraId="7F0157EB">
      <w:pPr>
        <w:adjustRightInd w:val="0"/>
        <w:spacing w:line="360" w:lineRule="auto"/>
        <w:ind w:firstLine="420" w:firstLineChars="200"/>
        <w:jc w:val="left"/>
        <w:textAlignment w:val="center"/>
        <w:rPr>
          <w:color w:val="0D0D0D"/>
          <w:szCs w:val="21"/>
        </w:rPr>
      </w:pPr>
      <w:r>
        <w:rPr>
          <w:color w:val="0D0D0D"/>
          <w:szCs w:val="21"/>
        </w:rPr>
        <w:t>（1）由步骤（2）与实验数据可得出：水内部各个方向都有压强。</w:t>
      </w:r>
    </w:p>
    <w:p w14:paraId="43BFC724">
      <w:pPr>
        <w:adjustRightInd w:val="0"/>
        <w:spacing w:line="360" w:lineRule="auto"/>
        <w:ind w:firstLine="420" w:firstLineChars="200"/>
        <w:jc w:val="left"/>
        <w:textAlignment w:val="center"/>
        <w:rPr>
          <w:color w:val="0D0D0D"/>
          <w:szCs w:val="21"/>
        </w:rPr>
      </w:pPr>
      <w:r>
        <w:rPr>
          <w:color w:val="0D0D0D"/>
          <w:szCs w:val="21"/>
        </w:rPr>
        <w:t>（1）由步骤（3）与实验数据可得出：在水内部的同一深度，压强相等。</w:t>
      </w:r>
    </w:p>
    <w:p w14:paraId="67578479">
      <w:pPr>
        <w:adjustRightInd w:val="0"/>
        <w:spacing w:line="360" w:lineRule="auto"/>
        <w:ind w:firstLine="420" w:firstLineChars="200"/>
        <w:jc w:val="left"/>
        <w:textAlignment w:val="center"/>
        <w:rPr>
          <w:color w:val="0D0D0D"/>
          <w:szCs w:val="21"/>
        </w:rPr>
      </w:pPr>
      <w:r>
        <w:rPr>
          <w:color w:val="0D0D0D"/>
          <w:szCs w:val="21"/>
        </w:rPr>
        <w:t>（3）由步骤（4）与实验数据可得出：水内部的压强随深度的增加而增大。</w:t>
      </w:r>
    </w:p>
    <w:p w14:paraId="02288EA5">
      <w:pPr>
        <w:adjustRightInd w:val="0"/>
        <w:spacing w:line="360" w:lineRule="auto"/>
        <w:ind w:firstLine="420" w:firstLineChars="200"/>
        <w:jc w:val="left"/>
        <w:textAlignment w:val="center"/>
        <w:rPr>
          <w:color w:val="0D0D0D"/>
          <w:szCs w:val="21"/>
        </w:rPr>
      </w:pPr>
      <w:r>
        <w:rPr>
          <w:color w:val="0D0D0D"/>
          <w:szCs w:val="21"/>
        </w:rPr>
        <w:t>（4）由步骤（5）与实验数据可得出：液体内部的压强跟液体密度有关。深度相同时，密度越大，压强越大。</w:t>
      </w:r>
    </w:p>
    <w:p w14:paraId="70E53B68">
      <w:pPr>
        <w:adjustRightInd w:val="0"/>
        <w:spacing w:line="360" w:lineRule="auto"/>
        <w:ind w:firstLine="422" w:firstLineChars="200"/>
        <w:jc w:val="left"/>
        <w:textAlignment w:val="center"/>
        <w:rPr>
          <w:color w:val="0D0D0D"/>
          <w:szCs w:val="21"/>
        </w:rPr>
      </w:pPr>
      <w:r>
        <w:rPr>
          <w:b/>
          <w:bCs/>
          <w:color w:val="7030A0"/>
          <w:szCs w:val="21"/>
        </w:rPr>
        <w:t>【实验结论】</w:t>
      </w:r>
      <w:r>
        <w:rPr>
          <w:color w:val="0D0D0D"/>
          <w:szCs w:val="21"/>
        </w:rPr>
        <w:t xml:space="preserve"> </w:t>
      </w:r>
      <w:r>
        <w:rPr>
          <w:szCs w:val="21"/>
        </w:rPr>
        <w:t>大量实验表明：</w:t>
      </w:r>
      <w:r>
        <w:rPr>
          <w:color w:val="0D0D0D"/>
          <w:szCs w:val="21"/>
        </w:rPr>
        <w:t>液体内部各个方向都有压强；同一深度，压强相等；深度增大，压强增大；深度相同时，液体密度</w:t>
      </w:r>
      <w:r>
        <w:rPr>
          <w:rFonts w:hint="eastAsia"/>
          <w:color w:val="0D0D0D"/>
          <w:szCs w:val="21"/>
        </w:rPr>
        <w:t>越大，压强越大。</w:t>
      </w:r>
    </w:p>
    <w:p w14:paraId="2524FE18">
      <w:pPr>
        <w:adjustRightInd w:val="0"/>
        <w:spacing w:line="360" w:lineRule="auto"/>
        <w:ind w:firstLine="422" w:firstLineChars="200"/>
        <w:jc w:val="left"/>
        <w:textAlignment w:val="center"/>
        <w:rPr>
          <w:color w:val="0D0D0D"/>
          <w:szCs w:val="21"/>
        </w:rPr>
      </w:pPr>
      <w:r>
        <w:rPr>
          <w:rFonts w:hint="eastAsia"/>
          <w:b/>
          <w:bCs/>
          <w:color w:val="7030A0"/>
          <w:szCs w:val="21"/>
        </w:rPr>
        <w:t>【交流讨论】</w:t>
      </w:r>
      <w:r>
        <w:rPr>
          <w:rFonts w:hint="eastAsia"/>
          <w:color w:val="0D0D0D"/>
          <w:spacing w:val="-4"/>
          <w:szCs w:val="21"/>
        </w:rPr>
        <w:t>探究液体的压强与液体质量的关系</w:t>
      </w:r>
    </w:p>
    <w:p w14:paraId="17349532">
      <w:pPr>
        <w:adjustRightInd w:val="0"/>
        <w:spacing w:line="360" w:lineRule="auto"/>
        <w:ind w:firstLine="420" w:firstLineChars="200"/>
        <w:jc w:val="left"/>
        <w:textAlignment w:val="center"/>
        <w:rPr>
          <w:color w:val="0D0D0D"/>
          <w:spacing w:val="-4"/>
          <w:szCs w:val="21"/>
        </w:rPr>
      </w:pPr>
      <w:r>
        <w:rPr>
          <w:rFonts w:hint="eastAsia"/>
          <w:color w:val="000000" w:themeColor="text1"/>
          <w:szCs w:val="21"/>
          <w14:textFill>
            <w14:solidFill>
              <w14:schemeClr w14:val="tx1"/>
            </w14:solidFill>
          </w14:textFill>
        </w:rPr>
        <w:t>（1）演示实验：</w:t>
      </w:r>
      <w:r>
        <w:rPr>
          <w:rFonts w:hint="eastAsia"/>
          <w:color w:val="000000" w:themeColor="text1"/>
          <w:spacing w:val="-4"/>
          <w:szCs w:val="21"/>
          <w14:textFill>
            <w14:solidFill>
              <w14:schemeClr w14:val="tx1"/>
            </w14:solidFill>
          </w14:textFill>
        </w:rPr>
        <w:t>取</w:t>
      </w:r>
      <w:r>
        <w:rPr>
          <w:rFonts w:hint="eastAsia"/>
          <w:color w:val="0D0D0D"/>
          <w:spacing w:val="-4"/>
          <w:szCs w:val="21"/>
        </w:rPr>
        <w:t>两只粗细不同、瓶嘴大小相同的塑料瓶去底，在瓶嘴上扎橡皮膜，将其倒置，向两瓶中装入等质量的水，观察橡皮膜向外凸出的情况。</w:t>
      </w:r>
    </w:p>
    <w:p w14:paraId="574C54A9">
      <w:pPr>
        <w:adjustRightInd w:val="0"/>
        <w:spacing w:line="360" w:lineRule="auto"/>
        <w:ind w:firstLine="2940" w:firstLineChars="1400"/>
        <w:jc w:val="left"/>
        <w:textAlignment w:val="center"/>
        <w:rPr>
          <w:color w:val="0D0D0D"/>
          <w:spacing w:val="-4"/>
          <w:szCs w:val="21"/>
        </w:rPr>
      </w:pPr>
      <w:r>
        <w:rPr>
          <w:rFonts w:hint="eastAsia"/>
        </w:rPr>
        <w:drawing>
          <wp:inline distT="0" distB="0" distL="0" distR="0">
            <wp:extent cx="1558925" cy="1038225"/>
            <wp:effectExtent l="0" t="0" r="3175" b="0"/>
            <wp:docPr id="834118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840" name="图片 6"/>
                    <pic:cNvPicPr>
                      <a:picLocks noChangeAspect="1"/>
                    </pic:cNvPicPr>
                  </pic:nvPicPr>
                  <pic:blipFill>
                    <a:blip r:embed="rId23">
                      <a:extLst>
                        <a:ext uri="{BEBA8EAE-BF5A-486C-A8C5-ECC9F3942E4B}">
                          <a14:imgProps xmlns:a14="http://schemas.microsoft.com/office/drawing/2010/main">
                            <a14:imgLayer r:embed="rId24">
                              <a14:imgEffect>
                                <a14:saturation sat="300000"/>
                              </a14:imgEffect>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66971" cy="1043499"/>
                    </a:xfrm>
                    <a:prstGeom prst="rect">
                      <a:avLst/>
                    </a:prstGeom>
                  </pic:spPr>
                </pic:pic>
              </a:graphicData>
            </a:graphic>
          </wp:inline>
        </w:drawing>
      </w:r>
    </w:p>
    <w:p w14:paraId="2658CBC3">
      <w:pPr>
        <w:adjustRightInd w:val="0"/>
        <w:spacing w:line="360" w:lineRule="auto"/>
        <w:ind w:firstLine="420" w:firstLineChars="200"/>
        <w:jc w:val="left"/>
        <w:textAlignment w:val="center"/>
        <w:rPr>
          <w:color w:val="0D0D0D"/>
          <w:spacing w:val="-4"/>
          <w:szCs w:val="21"/>
        </w:rPr>
      </w:pPr>
      <w:r>
        <w:rPr>
          <w:rFonts w:hint="eastAsia"/>
          <w:color w:val="000000" w:themeColor="text1"/>
          <w:szCs w:val="21"/>
          <w14:textFill>
            <w14:solidFill>
              <w14:schemeClr w14:val="tx1"/>
            </w14:solidFill>
          </w14:textFill>
        </w:rPr>
        <w:t>（2）实验现象：</w:t>
      </w:r>
      <w:r>
        <w:rPr>
          <w:rFonts w:hint="eastAsia"/>
          <w:color w:val="0D0D0D"/>
          <w:spacing w:val="-4"/>
          <w:szCs w:val="21"/>
        </w:rPr>
        <w:t>橡皮膜凸出的程度不同，细塑料瓶橡皮膜凸起得更大些。</w:t>
      </w:r>
    </w:p>
    <w:p w14:paraId="378DAEB0">
      <w:pPr>
        <w:adjustRightInd w:val="0"/>
        <w:spacing w:line="360" w:lineRule="auto"/>
        <w:ind w:firstLine="404" w:firstLineChars="200"/>
        <w:jc w:val="left"/>
        <w:textAlignment w:val="center"/>
        <w:rPr>
          <w:color w:val="0D0D0D"/>
          <w:spacing w:val="-4"/>
          <w:szCs w:val="21"/>
        </w:rPr>
      </w:pPr>
      <w:r>
        <w:rPr>
          <w:rFonts w:hint="eastAsia"/>
          <w:color w:val="0D0D0D"/>
          <w:spacing w:val="-4"/>
          <w:szCs w:val="21"/>
        </w:rPr>
        <w:t>结论：等质量的水对底部的压强不同，液体压强的大小与液体</w:t>
      </w:r>
      <w:bookmarkStart w:id="2" w:name="_Hlk191399398"/>
      <w:r>
        <w:rPr>
          <w:rFonts w:hint="eastAsia"/>
          <w:color w:val="000000" w:themeColor="text1"/>
          <w:spacing w:val="-4"/>
          <w:szCs w:val="21"/>
          <w:u w:val="single"/>
          <w14:textFill>
            <w14:solidFill>
              <w14:schemeClr w14:val="tx1"/>
            </w14:solidFill>
          </w14:textFill>
        </w:rPr>
        <w:t xml:space="preserve">      </w:t>
      </w:r>
      <w:bookmarkEnd w:id="2"/>
      <w:r>
        <w:rPr>
          <w:rFonts w:hint="eastAsia"/>
          <w:color w:val="0D0D0D"/>
          <w:spacing w:val="-4"/>
          <w:szCs w:val="21"/>
        </w:rPr>
        <w:t>无关，而与液体</w:t>
      </w:r>
      <w:r>
        <w:rPr>
          <w:rFonts w:hint="eastAsia"/>
          <w:color w:val="000000" w:themeColor="text1"/>
          <w:spacing w:val="-4"/>
          <w:szCs w:val="21"/>
          <w:u w:val="single"/>
          <w14:textFill>
            <w14:solidFill>
              <w14:schemeClr w14:val="tx1"/>
            </w14:solidFill>
          </w14:textFill>
        </w:rPr>
        <w:t xml:space="preserve">      </w:t>
      </w:r>
      <w:r>
        <w:rPr>
          <w:rFonts w:hint="eastAsia"/>
          <w:color w:val="0D0D0D"/>
          <w:spacing w:val="-4"/>
          <w:szCs w:val="21"/>
        </w:rPr>
        <w:t>有关，深度越大，压强越大。</w:t>
      </w:r>
    </w:p>
    <w:p w14:paraId="5B394DB2">
      <w:pPr>
        <w:adjustRightInd w:val="0"/>
        <w:spacing w:line="360" w:lineRule="auto"/>
        <w:ind w:firstLine="422" w:firstLineChars="200"/>
        <w:jc w:val="left"/>
        <w:textAlignment w:val="center"/>
        <w:rPr>
          <w:rFonts w:eastAsiaTheme="majorEastAsia"/>
          <w:b/>
          <w:bCs/>
          <w:szCs w:val="21"/>
        </w:rPr>
      </w:pPr>
      <w:r>
        <w:rPr>
          <w:rFonts w:hint="eastAsia" w:eastAsiaTheme="majorEastAsia"/>
          <w:b/>
          <w:bCs/>
          <w:szCs w:val="21"/>
        </w:rPr>
        <w:t>4. 与液体压强有关的现象</w:t>
      </w:r>
    </w:p>
    <w:p w14:paraId="40668CB1">
      <w:pPr>
        <w:adjustRightInd w:val="0"/>
        <w:spacing w:line="360" w:lineRule="auto"/>
        <w:ind w:firstLine="420" w:firstLineChars="200"/>
        <w:jc w:val="left"/>
        <w:textAlignment w:val="center"/>
        <w:rPr>
          <w:rFonts w:eastAsiaTheme="majorEastAsia"/>
          <w:szCs w:val="21"/>
        </w:rPr>
      </w:pPr>
      <w:r>
        <w:rPr>
          <w:rFonts w:hint="eastAsia" w:eastAsiaTheme="majorEastAsia"/>
          <w:szCs w:val="21"/>
        </w:rPr>
        <w:t>（1）在医院输液时，要把药液提高到一定的高度；（2）修建水坝时上窄下宽；（3）“蛟龙”号潜水器下潜深度最大为7062米；（4）潜水员在不同的深度使用不同的潜水服。</w:t>
      </w:r>
    </w:p>
    <w:p w14:paraId="7D5BB84F">
      <w:pPr>
        <w:spacing w:line="360" w:lineRule="auto"/>
        <w:ind w:firstLine="420" w:firstLineChars="200"/>
        <w:jc w:val="left"/>
        <w:rPr>
          <w:rFonts w:eastAsia="微软雅黑"/>
          <w:b/>
          <w:color w:val="0070C0"/>
          <w:szCs w:val="21"/>
        </w:rPr>
      </w:pPr>
      <w:r>
        <w:rPr>
          <w:rFonts w:hint="eastAsia" w:eastAsia="微软雅黑"/>
          <w:b/>
          <w:color w:val="0070C0"/>
          <w:szCs w:val="21"/>
        </w:rPr>
        <w:t>二、液体压强的大小</w:t>
      </w:r>
    </w:p>
    <w:p w14:paraId="3901274B">
      <w:pPr>
        <w:adjustRightInd w:val="0"/>
        <w:spacing w:line="360" w:lineRule="auto"/>
        <w:ind w:firstLine="422" w:firstLineChars="200"/>
        <w:jc w:val="left"/>
        <w:rPr>
          <w:b/>
          <w:kern w:val="0"/>
          <w:szCs w:val="21"/>
        </w:rPr>
      </w:pPr>
      <w:r>
        <w:rPr>
          <w:rFonts w:hint="eastAsia"/>
          <w:b/>
          <w:kern w:val="0"/>
          <w:szCs w:val="21"/>
        </w:rPr>
        <w:t>1</w:t>
      </w:r>
      <w:r>
        <w:rPr>
          <w:rFonts w:hint="eastAsia"/>
          <w:b/>
          <w:kern w:val="0"/>
          <w:szCs w:val="21"/>
          <w:vertAlign w:val="superscript"/>
        </w:rPr>
        <w:t>※</w:t>
      </w:r>
      <w:r>
        <w:rPr>
          <w:rFonts w:hint="eastAsia"/>
          <w:b/>
          <w:kern w:val="0"/>
          <w:szCs w:val="21"/>
        </w:rPr>
        <w:t>. 推导液体压强计算公式（拓展）</w:t>
      </w:r>
    </w:p>
    <w:p w14:paraId="7C4D2F93">
      <w:pPr>
        <w:adjustRightInd w:val="0"/>
        <w:spacing w:line="360" w:lineRule="auto"/>
        <w:ind w:firstLine="420" w:firstLineChars="200"/>
        <w:jc w:val="left"/>
        <w:rPr>
          <w:szCs w:val="21"/>
        </w:rPr>
      </w:pPr>
      <w:r>
        <w:rPr>
          <w:rFonts w:hint="eastAsia"/>
          <w:szCs w:val="21"/>
        </w:rPr>
        <w:t>要想得到液面下某处的压强，可以设想这里有一个水平放置的“平面”S。这个平面以上的液柱对平面的压力等于液柱所受的重力，所以计算出液柱所受的重力是解决问题的关键。</w:t>
      </w:r>
    </w:p>
    <w:p w14:paraId="3827179C">
      <w:pPr>
        <w:adjustRightInd w:val="0"/>
        <w:spacing w:line="360" w:lineRule="auto"/>
        <w:ind w:firstLine="404" w:firstLineChars="200"/>
        <w:jc w:val="left"/>
        <w:rPr>
          <w:szCs w:val="21"/>
        </w:rPr>
      </w:pPr>
      <w:r>
        <w:rPr>
          <w:rFonts w:hint="eastAsia"/>
          <w:spacing w:val="-4"/>
          <w:szCs w:val="21"/>
        </w:rPr>
        <w:t xml:space="preserve">     </w:t>
      </w:r>
      <w:r>
        <w:rPr>
          <w:rFonts w:hint="eastAsia"/>
          <w:szCs w:val="21"/>
        </w:rPr>
        <w:t xml:space="preserve">      </w:t>
      </w:r>
      <w:r>
        <w:rPr>
          <w:rFonts w:hint="eastAsia"/>
          <w:spacing w:val="-4"/>
          <w:szCs w:val="21"/>
        </w:rPr>
        <w:t xml:space="preserve">   </w:t>
      </w:r>
      <w:r>
        <w:rPr>
          <w:rFonts w:hint="eastAsia"/>
        </w:rPr>
        <w:t xml:space="preserve">      </w:t>
      </w:r>
      <w:r>
        <w:rPr>
          <w:rFonts w:hint="eastAsia"/>
          <w:szCs w:val="21"/>
        </w:rPr>
        <w:t xml:space="preserve">  </w:t>
      </w:r>
      <w:r>
        <w:rPr>
          <w:szCs w:val="21"/>
        </w:rPr>
        <w:drawing>
          <wp:inline distT="0" distB="0" distL="0" distR="0">
            <wp:extent cx="1423670" cy="1021080"/>
            <wp:effectExtent l="0" t="0" r="5080" b="7620"/>
            <wp:docPr id="1805821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1700" name="图片 1"/>
                    <pic:cNvPicPr>
                      <a:picLocks noChangeAspect="1"/>
                    </pic:cNvPicPr>
                  </pic:nvPicPr>
                  <pic:blipFill>
                    <a:blip r:embed="rId25"/>
                    <a:stretch>
                      <a:fillRect/>
                    </a:stretch>
                  </pic:blipFill>
                  <pic:spPr>
                    <a:xfrm>
                      <a:off x="0" y="0"/>
                      <a:ext cx="1439873" cy="1032978"/>
                    </a:xfrm>
                    <a:prstGeom prst="rect">
                      <a:avLst/>
                    </a:prstGeom>
                  </pic:spPr>
                </pic:pic>
              </a:graphicData>
            </a:graphic>
          </wp:inline>
        </w:drawing>
      </w:r>
    </w:p>
    <w:p w14:paraId="4EC1833A">
      <w:pPr>
        <w:adjustRightInd w:val="0"/>
        <w:spacing w:line="360" w:lineRule="auto"/>
        <w:ind w:firstLine="404" w:firstLineChars="200"/>
        <w:jc w:val="left"/>
        <w:rPr>
          <w:spacing w:val="-4"/>
          <w:szCs w:val="21"/>
        </w:rPr>
      </w:pPr>
      <w:r>
        <w:rPr>
          <w:rFonts w:hint="eastAsia"/>
          <w:spacing w:val="-4"/>
          <w:szCs w:val="21"/>
        </w:rPr>
        <w:t>计算这段液柱对“平面”产生的压强，就能得到液面下深度为</w:t>
      </w:r>
      <w:r>
        <w:rPr>
          <w:rFonts w:hint="eastAsia"/>
          <w:i/>
          <w:iCs/>
          <w:spacing w:val="-4"/>
          <w:szCs w:val="21"/>
        </w:rPr>
        <w:t>h</w:t>
      </w:r>
      <w:r>
        <w:rPr>
          <w:rFonts w:hint="eastAsia"/>
          <w:spacing w:val="-4"/>
          <w:szCs w:val="21"/>
        </w:rPr>
        <w:t>处的压强。</w:t>
      </w:r>
    </w:p>
    <w:p w14:paraId="70D433D1">
      <w:pPr>
        <w:adjustRightInd w:val="0"/>
        <w:spacing w:line="360" w:lineRule="auto"/>
        <w:ind w:firstLine="420" w:firstLineChars="200"/>
        <w:jc w:val="left"/>
        <w:rPr>
          <w:szCs w:val="21"/>
        </w:rPr>
      </w:pPr>
      <w:r>
        <w:rPr>
          <w:rFonts w:hint="eastAsia"/>
          <w:szCs w:val="21"/>
        </w:rPr>
        <w:t>设想在</w:t>
      </w:r>
      <w:r>
        <w:rPr>
          <w:szCs w:val="21"/>
        </w:rPr>
        <w:t>密度为</w:t>
      </w:r>
      <w:r>
        <w:rPr>
          <w:i/>
          <w:iCs/>
          <w:szCs w:val="21"/>
        </w:rPr>
        <w:t>ρ</w:t>
      </w:r>
      <w:r>
        <w:rPr>
          <w:szCs w:val="21"/>
        </w:rPr>
        <w:t>的液面下</w:t>
      </w:r>
      <w:r>
        <w:rPr>
          <w:rFonts w:hint="eastAsia"/>
          <w:szCs w:val="21"/>
        </w:rPr>
        <w:t>有一高度为</w:t>
      </w:r>
      <w:r>
        <w:rPr>
          <w:rFonts w:hint="eastAsia"/>
          <w:i/>
          <w:iCs/>
          <w:szCs w:val="21"/>
        </w:rPr>
        <w:t>h</w:t>
      </w:r>
      <w:r>
        <w:rPr>
          <w:rFonts w:hint="eastAsia"/>
          <w:szCs w:val="21"/>
        </w:rPr>
        <w:t>、截面积为</w:t>
      </w:r>
      <w:r>
        <w:rPr>
          <w:rFonts w:hint="eastAsia"/>
          <w:i/>
          <w:iCs/>
          <w:szCs w:val="21"/>
        </w:rPr>
        <w:t>S</w:t>
      </w:r>
      <w:r>
        <w:rPr>
          <w:rFonts w:hint="eastAsia"/>
          <w:szCs w:val="21"/>
        </w:rPr>
        <w:t>的液柱。</w:t>
      </w:r>
    </w:p>
    <w:p w14:paraId="4AFE2407">
      <w:pPr>
        <w:adjustRightInd w:val="0"/>
        <w:spacing w:line="360" w:lineRule="auto"/>
        <w:ind w:firstLine="420" w:firstLineChars="200"/>
        <w:jc w:val="left"/>
        <w:rPr>
          <w:color w:val="000000" w:themeColor="text1"/>
          <w:szCs w:val="21"/>
          <w:u w:val="single"/>
          <w14:textFill>
            <w14:solidFill>
              <w14:schemeClr w14:val="tx1"/>
            </w14:solidFill>
          </w14:textFill>
        </w:rPr>
      </w:pPr>
      <w:r>
        <w:rPr>
          <w:rFonts w:hint="eastAsia"/>
          <w:szCs w:val="21"/>
        </w:rPr>
        <w:t>这个</w:t>
      </w:r>
      <w:r>
        <w:rPr>
          <w:szCs w:val="21"/>
        </w:rPr>
        <w:t>液柱体的体积：</w:t>
      </w:r>
      <w:r>
        <w:rPr>
          <w:i/>
          <w:iCs/>
          <w:szCs w:val="21"/>
        </w:rPr>
        <w:t>V=Sh</w:t>
      </w:r>
      <w:r>
        <w:rPr>
          <w:rFonts w:hint="eastAsia"/>
          <w:szCs w:val="21"/>
        </w:rPr>
        <w:t xml:space="preserve">  </w:t>
      </w:r>
      <w:r>
        <w:rPr>
          <w:szCs w:val="21"/>
        </w:rPr>
        <w:t>这个液柱的质量：</w:t>
      </w:r>
      <w:r>
        <w:rPr>
          <w:i/>
          <w:iCs/>
          <w:kern w:val="24"/>
          <w:szCs w:val="21"/>
        </w:rPr>
        <w:t xml:space="preserve"> </w:t>
      </w:r>
      <w:r>
        <w:rPr>
          <w:i/>
          <w:iCs/>
          <w:szCs w:val="21"/>
        </w:rPr>
        <w:t>m=</w:t>
      </w:r>
      <w:r>
        <w:rPr>
          <w:rFonts w:hint="eastAsia"/>
          <w:color w:val="000000" w:themeColor="text1"/>
          <w:szCs w:val="21"/>
          <w:u w:val="single"/>
          <w14:textFill>
            <w14:solidFill>
              <w14:schemeClr w14:val="tx1"/>
            </w14:solidFill>
          </w14:textFill>
        </w:rPr>
        <w:t xml:space="preserve">      </w:t>
      </w:r>
    </w:p>
    <w:p w14:paraId="6D5A19C6">
      <w:pPr>
        <w:adjustRightInd w:val="0"/>
        <w:spacing w:line="360" w:lineRule="auto"/>
        <w:ind w:firstLine="420" w:firstLineChars="200"/>
        <w:jc w:val="left"/>
        <w:rPr>
          <w:color w:val="000000" w:themeColor="text1"/>
          <w:spacing w:val="-4"/>
          <w:szCs w:val="21"/>
          <w:u w:val="single"/>
          <w14:textFill>
            <w14:solidFill>
              <w14:schemeClr w14:val="tx1"/>
            </w14:solidFill>
          </w14:textFill>
        </w:rPr>
      </w:pPr>
      <w:r>
        <w:rPr>
          <w:szCs w:val="21"/>
        </w:rPr>
        <w:t>这个液柱对平面的压力：</w:t>
      </w:r>
      <w:r>
        <w:rPr>
          <w:i/>
          <w:iCs/>
          <w:szCs w:val="21"/>
        </w:rPr>
        <w:t>F</w:t>
      </w:r>
      <w:r>
        <w:rPr>
          <w:szCs w:val="21"/>
        </w:rPr>
        <w:t>=</w:t>
      </w:r>
      <w:r>
        <w:rPr>
          <w:i/>
          <w:iCs/>
          <w:szCs w:val="21"/>
        </w:rPr>
        <w:t>G</w:t>
      </w:r>
      <w:r>
        <w:rPr>
          <w:szCs w:val="21"/>
        </w:rPr>
        <w:t>=</w:t>
      </w:r>
      <w:r>
        <w:rPr>
          <w:i/>
          <w:iCs/>
          <w:szCs w:val="21"/>
        </w:rPr>
        <w:t>mg</w:t>
      </w:r>
      <w:r>
        <w:rPr>
          <w:szCs w:val="21"/>
        </w:rPr>
        <w:t>=</w:t>
      </w:r>
      <w:r>
        <w:rPr>
          <w:i/>
          <w:iCs/>
          <w:szCs w:val="21"/>
          <w:lang w:val="el-GR"/>
        </w:rPr>
        <w:t>ρ</w:t>
      </w:r>
      <w:r>
        <w:rPr>
          <w:i/>
          <w:iCs/>
          <w:szCs w:val="21"/>
        </w:rPr>
        <w:t>Vg</w:t>
      </w:r>
      <w:r>
        <w:rPr>
          <w:rFonts w:hint="eastAsia"/>
          <w:i/>
          <w:iCs/>
          <w:szCs w:val="21"/>
        </w:rPr>
        <w:t>=</w:t>
      </w:r>
      <w:r>
        <w:rPr>
          <w:rFonts w:hint="eastAsia"/>
          <w:color w:val="000000" w:themeColor="text1"/>
          <w:spacing w:val="-4"/>
          <w:szCs w:val="21"/>
          <w:u w:val="single"/>
          <w14:textFill>
            <w14:solidFill>
              <w14:schemeClr w14:val="tx1"/>
            </w14:solidFill>
          </w14:textFill>
        </w:rPr>
        <w:t xml:space="preserve">      </w:t>
      </w:r>
    </w:p>
    <w:p w14:paraId="3359A771">
      <w:pPr>
        <w:adjustRightInd w:val="0"/>
        <w:spacing w:line="360" w:lineRule="auto"/>
        <w:ind w:firstLine="420" w:firstLineChars="200"/>
        <w:jc w:val="left"/>
        <w:rPr>
          <w:color w:val="000000" w:themeColor="text1"/>
          <w:szCs w:val="21"/>
          <w:u w:val="single"/>
          <w14:textFill>
            <w14:solidFill>
              <w14:schemeClr w14:val="tx1"/>
            </w14:solidFill>
          </w14:textFill>
        </w:rPr>
      </w:pPr>
      <w:r>
        <w:rPr>
          <w:szCs w:val="21"/>
        </w:rPr>
        <w:t>平面</w:t>
      </w:r>
      <w:r>
        <w:rPr>
          <w:i/>
          <w:iCs/>
          <w:szCs w:val="21"/>
        </w:rPr>
        <w:t>S</w:t>
      </w:r>
      <w:r>
        <w:rPr>
          <w:szCs w:val="21"/>
        </w:rPr>
        <w:t>受到的压强：</w:t>
      </w:r>
      <w:r>
        <w:rPr>
          <w:i/>
          <w:iCs/>
          <w:kern w:val="0"/>
          <w:szCs w:val="21"/>
        </w:rPr>
        <w:t xml:space="preserve"> p</w:t>
      </w:r>
      <w:r>
        <w:rPr>
          <w:kern w:val="0"/>
          <w:szCs w:val="21"/>
        </w:rPr>
        <w:t>=</w:t>
      </w:r>
      <w:r>
        <w:rPr>
          <w:i/>
          <w:iCs/>
          <w:kern w:val="0"/>
          <w:szCs w:val="21"/>
        </w:rPr>
        <w:t xml:space="preserve"> </w:t>
      </w:r>
      <w:r>
        <w:rPr>
          <w:i/>
          <w:iCs/>
          <w:kern w:val="0"/>
          <w:szCs w:val="21"/>
        </w:rPr>
        <w:fldChar w:fldCharType="begin"/>
      </w:r>
      <w:r>
        <w:rPr>
          <w:i/>
          <w:iCs/>
          <w:kern w:val="0"/>
          <w:szCs w:val="21"/>
        </w:rPr>
        <w:instrText xml:space="preserve">eq \f(F,S)</w:instrText>
      </w:r>
      <w:r>
        <w:rPr>
          <w:kern w:val="0"/>
          <w:szCs w:val="21"/>
        </w:rPr>
        <w:fldChar w:fldCharType="end"/>
      </w:r>
      <w:r>
        <w:rPr>
          <w:kern w:val="0"/>
          <w:szCs w:val="21"/>
        </w:rPr>
        <w:t xml:space="preserve"> =</w:t>
      </w:r>
      <w:r>
        <w:rPr>
          <w:rFonts w:hint="eastAsia"/>
          <w:color w:val="000000" w:themeColor="text1"/>
          <w:szCs w:val="21"/>
          <w:u w:val="single"/>
          <w14:textFill>
            <w14:solidFill>
              <w14:schemeClr w14:val="tx1"/>
            </w14:solidFill>
          </w14:textFill>
        </w:rPr>
        <w:t xml:space="preserve">      </w:t>
      </w:r>
      <w:r>
        <w:rPr>
          <w:rFonts w:hint="eastAsia"/>
          <w:i/>
          <w:iCs/>
          <w:color w:val="FF0000"/>
          <w:kern w:val="0"/>
          <w:szCs w:val="21"/>
          <w:u w:val="single"/>
        </w:rPr>
        <w:t xml:space="preserve"> </w:t>
      </w:r>
      <w:r>
        <w:rPr>
          <w:rFonts w:hint="eastAsia"/>
          <w:color w:val="000000" w:themeColor="text1"/>
          <w:szCs w:val="21"/>
          <w:u w:val="single"/>
          <w14:textFill>
            <w14:solidFill>
              <w14:schemeClr w14:val="tx1"/>
            </w14:solidFill>
          </w14:textFill>
        </w:rPr>
        <w:t xml:space="preserve">    </w:t>
      </w:r>
    </w:p>
    <w:p w14:paraId="3F383800">
      <w:pPr>
        <w:spacing w:line="360" w:lineRule="auto"/>
        <w:ind w:firstLine="420" w:firstLineChars="200"/>
        <w:jc w:val="left"/>
        <w:rPr>
          <w:szCs w:val="21"/>
        </w:rPr>
      </w:pPr>
      <w:r>
        <w:rPr>
          <w:szCs w:val="21"/>
        </w:rPr>
        <w:t>因此，液面下深度为</w:t>
      </w:r>
      <w:r>
        <w:rPr>
          <w:i/>
          <w:iCs/>
          <w:szCs w:val="21"/>
        </w:rPr>
        <w:t>h</w:t>
      </w:r>
      <w:r>
        <w:rPr>
          <w:szCs w:val="21"/>
        </w:rPr>
        <w:t>处液体的压强为</w:t>
      </w:r>
      <w:r>
        <w:rPr>
          <w:rFonts w:hint="eastAsia"/>
          <w:szCs w:val="21"/>
        </w:rPr>
        <w:t xml:space="preserve"> </w:t>
      </w:r>
      <w:r>
        <w:rPr>
          <w:i/>
          <w:iCs/>
          <w:szCs w:val="21"/>
        </w:rPr>
        <w:t>p</w:t>
      </w:r>
      <w:r>
        <w:rPr>
          <w:rFonts w:hint="eastAsia"/>
          <w:i/>
          <w:iCs/>
          <w:szCs w:val="21"/>
        </w:rPr>
        <w:t>=</w:t>
      </w:r>
      <w:r>
        <w:rPr>
          <w:rFonts w:hint="eastAsia"/>
          <w:color w:val="000000" w:themeColor="text1"/>
          <w:spacing w:val="-4"/>
          <w:szCs w:val="21"/>
          <w:u w:val="single"/>
          <w14:textFill>
            <w14:solidFill>
              <w14:schemeClr w14:val="tx1"/>
            </w14:solidFill>
          </w14:textFill>
        </w:rPr>
        <w:t xml:space="preserve">      </w:t>
      </w:r>
    </w:p>
    <w:p w14:paraId="580D7D58">
      <w:pPr>
        <w:adjustRightInd w:val="0"/>
        <w:spacing w:line="360" w:lineRule="auto"/>
        <w:ind w:firstLine="422" w:firstLineChars="200"/>
        <w:jc w:val="left"/>
        <w:rPr>
          <w:b/>
          <w:kern w:val="0"/>
          <w:szCs w:val="21"/>
        </w:rPr>
      </w:pPr>
      <w:r>
        <w:rPr>
          <w:rFonts w:hint="eastAsia"/>
          <w:b/>
          <w:kern w:val="0"/>
          <w:szCs w:val="21"/>
        </w:rPr>
        <w:t>2</w:t>
      </w:r>
      <w:r>
        <w:rPr>
          <w:b/>
          <w:kern w:val="0"/>
          <w:szCs w:val="21"/>
        </w:rPr>
        <w:t xml:space="preserve">. 理解液体压强公式 </w:t>
      </w:r>
      <w:r>
        <w:rPr>
          <w:b/>
          <w:i/>
          <w:iCs/>
          <w:kern w:val="0"/>
          <w:szCs w:val="21"/>
        </w:rPr>
        <w:t>p=ρgh</w:t>
      </w:r>
    </w:p>
    <w:p w14:paraId="0500C7A4">
      <w:pPr>
        <w:adjustRightInd w:val="0"/>
        <w:spacing w:line="360" w:lineRule="auto"/>
        <w:ind w:firstLine="420" w:firstLineChars="200"/>
        <w:jc w:val="left"/>
        <w:rPr>
          <w:szCs w:val="21"/>
        </w:rPr>
      </w:pPr>
      <w:r>
        <w:rPr>
          <w:rFonts w:hint="eastAsia"/>
          <w:szCs w:val="21"/>
        </w:rPr>
        <w:t>（1）公式的推导方法：我们通过液柱对平面的压力等于液柱所受的重力，再根据压强的定义，推导出了液体压强的公式。这里从一般性的结论推出个别性的结论，这是一种演绎推理的方法。</w:t>
      </w:r>
    </w:p>
    <w:p w14:paraId="4EB6CF15">
      <w:pPr>
        <w:adjustRightInd w:val="0"/>
        <w:spacing w:line="360" w:lineRule="auto"/>
        <w:ind w:firstLine="420" w:firstLineChars="200"/>
        <w:jc w:val="left"/>
        <w:rPr>
          <w:b/>
          <w:kern w:val="0"/>
          <w:szCs w:val="21"/>
        </w:rPr>
      </w:pPr>
      <w:r>
        <w:rPr>
          <w:szCs w:val="21"/>
        </w:rPr>
        <w:t>（</w:t>
      </w:r>
      <w:r>
        <w:rPr>
          <w:rFonts w:hint="eastAsia"/>
          <w:szCs w:val="21"/>
        </w:rPr>
        <w:t>2</w:t>
      </w:r>
      <w:r>
        <w:rPr>
          <w:szCs w:val="21"/>
        </w:rPr>
        <w:t>）公式</w:t>
      </w:r>
      <w:r>
        <w:rPr>
          <w:bCs/>
          <w:i/>
          <w:iCs/>
          <w:kern w:val="0"/>
          <w:szCs w:val="21"/>
        </w:rPr>
        <w:t>p=ρgh</w:t>
      </w:r>
      <w:r>
        <w:rPr>
          <w:szCs w:val="21"/>
        </w:rPr>
        <w:t>中的物理量及其单位</w:t>
      </w:r>
    </w:p>
    <w:p w14:paraId="5C723995">
      <w:pPr>
        <w:adjustRightInd w:val="0"/>
        <w:spacing w:line="360" w:lineRule="auto"/>
        <w:ind w:firstLine="630" w:firstLineChars="300"/>
        <w:jc w:val="left"/>
        <w:rPr>
          <w:szCs w:val="21"/>
        </w:rPr>
      </w:pPr>
      <w:r>
        <w:rPr>
          <w:i/>
          <w:iCs/>
          <w:szCs w:val="21"/>
        </w:rPr>
        <w:t>ρ</w:t>
      </w:r>
      <w:r>
        <w:rPr>
          <w:szCs w:val="21"/>
        </w:rPr>
        <w:t>表示液体的密度，单位为千克/米</w:t>
      </w:r>
      <w:r>
        <w:rPr>
          <w:szCs w:val="21"/>
          <w:vertAlign w:val="superscript"/>
        </w:rPr>
        <w:t>3</w:t>
      </w:r>
      <w:r>
        <w:rPr>
          <w:szCs w:val="21"/>
        </w:rPr>
        <w:t>（kg/m</w:t>
      </w:r>
      <w:r>
        <w:rPr>
          <w:szCs w:val="21"/>
          <w:vertAlign w:val="superscript"/>
        </w:rPr>
        <w:t>3</w:t>
      </w:r>
      <w:r>
        <w:rPr>
          <w:b/>
          <w:bCs/>
          <w:szCs w:val="21"/>
        </w:rPr>
        <w:t>）</w:t>
      </w:r>
      <w:r>
        <w:rPr>
          <w:rFonts w:hint="eastAsia"/>
          <w:szCs w:val="21"/>
        </w:rPr>
        <w:t>；</w:t>
      </w:r>
      <w:r>
        <w:rPr>
          <w:i/>
          <w:iCs/>
          <w:szCs w:val="21"/>
        </w:rPr>
        <w:t>h</w:t>
      </w:r>
      <w:r>
        <w:rPr>
          <w:szCs w:val="21"/>
        </w:rPr>
        <w:t>表示液体的深度，单位为米 (m）</w:t>
      </w:r>
      <w:r>
        <w:rPr>
          <w:rFonts w:hint="eastAsia"/>
          <w:szCs w:val="21"/>
        </w:rPr>
        <w:t>；</w:t>
      </w:r>
      <w:r>
        <w:rPr>
          <w:i/>
          <w:iCs/>
          <w:szCs w:val="21"/>
        </w:rPr>
        <w:t>g</w:t>
      </w:r>
      <w:r>
        <w:rPr>
          <w:szCs w:val="21"/>
        </w:rPr>
        <w:t>为常数，大小为9.8N/kg</w:t>
      </w:r>
      <w:r>
        <w:rPr>
          <w:rFonts w:hint="eastAsia"/>
          <w:szCs w:val="21"/>
        </w:rPr>
        <w:t>；</w:t>
      </w:r>
      <w:r>
        <w:rPr>
          <w:rFonts w:hint="eastAsia"/>
          <w:i/>
          <w:iCs/>
          <w:szCs w:val="21"/>
        </w:rPr>
        <w:t>p</w:t>
      </w:r>
      <w:r>
        <w:rPr>
          <w:rFonts w:hint="eastAsia"/>
          <w:szCs w:val="21"/>
        </w:rPr>
        <w:t>表示液体在深度为</w:t>
      </w:r>
      <w:r>
        <w:rPr>
          <w:rFonts w:hint="eastAsia"/>
          <w:i/>
          <w:iCs/>
          <w:szCs w:val="21"/>
        </w:rPr>
        <w:t>h</w:t>
      </w:r>
      <w:r>
        <w:rPr>
          <w:rFonts w:hint="eastAsia"/>
          <w:szCs w:val="21"/>
        </w:rPr>
        <w:t>处的压强，单位为帕（Pa）。</w:t>
      </w:r>
    </w:p>
    <w:p w14:paraId="188E6F5D">
      <w:pPr>
        <w:adjustRightInd w:val="0"/>
        <w:spacing w:line="360" w:lineRule="auto"/>
        <w:ind w:firstLine="420" w:firstLineChars="200"/>
        <w:jc w:val="left"/>
        <w:rPr>
          <w:szCs w:val="21"/>
        </w:rPr>
      </w:pPr>
      <w:r>
        <w:rPr>
          <w:rFonts w:hint="eastAsia"/>
          <w:szCs w:val="21"/>
        </w:rPr>
        <w:t>公式中的物理量单位全部使用国际单位。</w:t>
      </w:r>
    </w:p>
    <w:p w14:paraId="1444CDF2">
      <w:pPr>
        <w:autoSpaceDE w:val="0"/>
        <w:autoSpaceDN w:val="0"/>
        <w:adjustRightInd w:val="0"/>
        <w:spacing w:line="360" w:lineRule="auto"/>
        <w:ind w:firstLine="400"/>
        <w:jc w:val="left"/>
        <w:rPr>
          <w:szCs w:val="21"/>
        </w:rPr>
      </w:pPr>
      <w:r>
        <w:rPr>
          <w:szCs w:val="21"/>
        </w:rPr>
        <w:t>（</w:t>
      </w:r>
      <w:r>
        <w:rPr>
          <w:rFonts w:hint="eastAsia"/>
          <w:szCs w:val="21"/>
        </w:rPr>
        <w:t>3</w:t>
      </w:r>
      <w:r>
        <w:rPr>
          <w:szCs w:val="21"/>
        </w:rPr>
        <w:t>）深度</w:t>
      </w:r>
      <w:r>
        <w:rPr>
          <w:i/>
          <w:iCs/>
          <w:szCs w:val="21"/>
        </w:rPr>
        <w:t>h</w:t>
      </w:r>
      <w:r>
        <w:rPr>
          <w:szCs w:val="21"/>
        </w:rPr>
        <w:t>：指液面到某点的</w:t>
      </w:r>
      <w:r>
        <w:rPr>
          <w:rFonts w:hint="eastAsia"/>
          <w:color w:val="000000" w:themeColor="text1"/>
          <w:szCs w:val="21"/>
          <w:u w:val="single"/>
          <w14:textFill>
            <w14:solidFill>
              <w14:schemeClr w14:val="tx1"/>
            </w14:solidFill>
          </w14:textFill>
        </w:rPr>
        <w:t xml:space="preserve">       </w:t>
      </w:r>
      <w:r>
        <w:rPr>
          <w:szCs w:val="21"/>
        </w:rPr>
        <w:t>距离，而不是高度</w:t>
      </w:r>
      <w:r>
        <w:rPr>
          <w:b/>
          <w:bCs/>
          <w:szCs w:val="21"/>
        </w:rPr>
        <w:t>。</w:t>
      </w:r>
      <w:r>
        <w:rPr>
          <w:szCs w:val="21"/>
        </w:rPr>
        <w:t>如图所示，容器底部的深度为27cm，</w:t>
      </w:r>
      <w:r>
        <w:rPr>
          <w:i/>
          <w:iCs/>
          <w:szCs w:val="21"/>
        </w:rPr>
        <w:t>A</w:t>
      </w:r>
      <w:r>
        <w:rPr>
          <w:szCs w:val="21"/>
        </w:rPr>
        <w:t>点的深度为</w:t>
      </w:r>
      <w:r>
        <w:rPr>
          <w:rFonts w:hint="eastAsia"/>
          <w:color w:val="000000" w:themeColor="text1"/>
          <w:szCs w:val="21"/>
          <w:u w:val="single"/>
          <w14:textFill>
            <w14:solidFill>
              <w14:schemeClr w14:val="tx1"/>
            </w14:solidFill>
          </w14:textFill>
        </w:rPr>
        <w:t xml:space="preserve">       </w:t>
      </w:r>
      <w:r>
        <w:rPr>
          <w:szCs w:val="21"/>
        </w:rPr>
        <w:t>cm</w:t>
      </w:r>
      <w:r>
        <w:rPr>
          <w:rFonts w:hint="eastAsia"/>
          <w:szCs w:val="21"/>
        </w:rPr>
        <w:t>，</w:t>
      </w:r>
      <w:r>
        <w:rPr>
          <w:i/>
          <w:iCs/>
          <w:szCs w:val="21"/>
        </w:rPr>
        <w:t>B</w:t>
      </w:r>
      <w:r>
        <w:rPr>
          <w:szCs w:val="21"/>
        </w:rPr>
        <w:t>点的深度为</w:t>
      </w:r>
      <w:r>
        <w:rPr>
          <w:rFonts w:hint="eastAsia"/>
          <w:color w:val="000000" w:themeColor="text1"/>
          <w:szCs w:val="21"/>
          <w:u w:val="single"/>
          <w14:textFill>
            <w14:solidFill>
              <w14:schemeClr w14:val="tx1"/>
            </w14:solidFill>
          </w14:textFill>
        </w:rPr>
        <w:t xml:space="preserve">       </w:t>
      </w:r>
      <w:r>
        <w:rPr>
          <w:szCs w:val="21"/>
        </w:rPr>
        <w:t>cm。</w:t>
      </w:r>
    </w:p>
    <w:p w14:paraId="2E9D6826">
      <w:pPr>
        <w:adjustRightInd w:val="0"/>
        <w:spacing w:line="360" w:lineRule="auto"/>
        <w:ind w:firstLine="2880" w:firstLineChars="1200"/>
        <w:jc w:val="left"/>
        <w:rPr>
          <w:spacing w:val="-4"/>
          <w:szCs w:val="21"/>
        </w:rPr>
      </w:pPr>
      <w:r>
        <w:rPr>
          <w:rFonts w:ascii="等线" w:hAnsi="等线" w:eastAsia="Times New Roman"/>
          <w:kern w:val="0"/>
          <w:sz w:val="24"/>
          <w:szCs w:val="24"/>
        </w:rPr>
        <w:drawing>
          <wp:inline distT="0" distB="0" distL="0" distR="0">
            <wp:extent cx="1757045" cy="882650"/>
            <wp:effectExtent l="0" t="0" r="0" b="0"/>
            <wp:docPr id="1881553552" name="图片 1881553552" descr="@@@9f22dbc9-378f-4cd9-b051-96e4e478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53552" name="图片 1881553552" descr="@@@9f22dbc9-378f-4cd9-b051-96e4e4783828"/>
                    <pic:cNvPicPr>
                      <a:picLocks noChangeAspect="1"/>
                    </pic:cNvPicPr>
                  </pic:nvPicPr>
                  <pic:blipFill>
                    <a:blip r:embed="rId26"/>
                    <a:stretch>
                      <a:fillRect/>
                    </a:stretch>
                  </pic:blipFill>
                  <pic:spPr>
                    <a:xfrm>
                      <a:off x="0" y="0"/>
                      <a:ext cx="1762145" cy="885371"/>
                    </a:xfrm>
                    <a:prstGeom prst="rect">
                      <a:avLst/>
                    </a:prstGeom>
                  </pic:spPr>
                </pic:pic>
              </a:graphicData>
            </a:graphic>
          </wp:inline>
        </w:drawing>
      </w:r>
      <w:r>
        <w:rPr>
          <w:spacing w:val="-4"/>
          <w:szCs w:val="21"/>
        </w:rPr>
        <w:t xml:space="preserve">      </w:t>
      </w:r>
    </w:p>
    <w:p w14:paraId="67B14C39">
      <w:pPr>
        <w:adjustRightInd w:val="0"/>
        <w:spacing w:line="360" w:lineRule="auto"/>
        <w:ind w:firstLine="400"/>
        <w:jc w:val="left"/>
        <w:rPr>
          <w:spacing w:val="-4"/>
          <w:szCs w:val="21"/>
        </w:rPr>
      </w:pPr>
      <w:r>
        <w:rPr>
          <w:spacing w:val="-4"/>
          <w:szCs w:val="21"/>
        </w:rPr>
        <w:t>（</w:t>
      </w:r>
      <w:r>
        <w:rPr>
          <w:rFonts w:hint="eastAsia"/>
          <w:spacing w:val="-4"/>
          <w:szCs w:val="21"/>
        </w:rPr>
        <w:t>4</w:t>
      </w:r>
      <w:r>
        <w:rPr>
          <w:spacing w:val="-4"/>
          <w:szCs w:val="21"/>
        </w:rPr>
        <w:t>）影响液体压强大小的因素</w:t>
      </w:r>
      <w:r>
        <w:rPr>
          <w:rFonts w:hint="eastAsia"/>
          <w:spacing w:val="-4"/>
          <w:szCs w:val="21"/>
        </w:rPr>
        <w:t>：</w:t>
      </w:r>
      <w:r>
        <w:rPr>
          <w:spacing w:val="-4"/>
          <w:szCs w:val="21"/>
        </w:rPr>
        <w:t>根据</w:t>
      </w:r>
      <w:r>
        <w:rPr>
          <w:i/>
          <w:iCs/>
          <w:spacing w:val="-4"/>
          <w:szCs w:val="21"/>
        </w:rPr>
        <w:t>p</w:t>
      </w:r>
      <w:r>
        <w:rPr>
          <w:spacing w:val="-4"/>
          <w:szCs w:val="21"/>
        </w:rPr>
        <w:t>=</w:t>
      </w:r>
      <w:r>
        <w:rPr>
          <w:i/>
          <w:iCs/>
          <w:spacing w:val="-4"/>
          <w:szCs w:val="21"/>
          <w:lang w:val="el-GR"/>
        </w:rPr>
        <w:t>ρ</w:t>
      </w:r>
      <w:r>
        <w:rPr>
          <w:i/>
          <w:iCs/>
          <w:spacing w:val="-4"/>
          <w:szCs w:val="21"/>
        </w:rPr>
        <w:t>gh</w:t>
      </w:r>
      <w:r>
        <w:rPr>
          <w:spacing w:val="-4"/>
          <w:szCs w:val="21"/>
        </w:rPr>
        <w:t>可知：</w:t>
      </w:r>
      <w:bookmarkStart w:id="3" w:name="_Hlk118642826"/>
      <w:r>
        <w:rPr>
          <w:spacing w:val="-4"/>
          <w:szCs w:val="21"/>
        </w:rPr>
        <w:t>液体内部压强只跟液体</w:t>
      </w:r>
      <w:r>
        <w:rPr>
          <w:rFonts w:hint="eastAsia"/>
          <w:color w:val="000000" w:themeColor="text1"/>
          <w:spacing w:val="-4"/>
          <w:szCs w:val="21"/>
          <w:u w:val="single"/>
          <w14:textFill>
            <w14:solidFill>
              <w14:schemeClr w14:val="tx1"/>
            </w14:solidFill>
          </w14:textFill>
        </w:rPr>
        <w:t xml:space="preserve">      </w:t>
      </w:r>
      <w:r>
        <w:rPr>
          <w:spacing w:val="-4"/>
          <w:szCs w:val="21"/>
        </w:rPr>
        <w:t>和</w:t>
      </w:r>
      <w:r>
        <w:rPr>
          <w:rFonts w:hint="eastAsia"/>
          <w:color w:val="000000" w:themeColor="text1"/>
          <w:spacing w:val="-4"/>
          <w:szCs w:val="21"/>
          <w:u w:val="single"/>
          <w14:textFill>
            <w14:solidFill>
              <w14:schemeClr w14:val="tx1"/>
            </w14:solidFill>
          </w14:textFill>
        </w:rPr>
        <w:t xml:space="preserve">      </w:t>
      </w:r>
      <w:r>
        <w:rPr>
          <w:spacing w:val="-4"/>
          <w:szCs w:val="21"/>
        </w:rPr>
        <w:t>有关</w:t>
      </w:r>
      <w:r>
        <w:rPr>
          <w:rFonts w:hint="eastAsia"/>
          <w:spacing w:val="-4"/>
          <w:szCs w:val="21"/>
        </w:rPr>
        <w:t>；</w:t>
      </w:r>
      <w:r>
        <w:rPr>
          <w:spacing w:val="-4"/>
          <w:szCs w:val="21"/>
        </w:rPr>
        <w:t>与液体的质量、体积、重力、容器的底面积、容器形状均无关。</w:t>
      </w:r>
    </w:p>
    <w:bookmarkEnd w:id="3"/>
    <w:p w14:paraId="17C61F6B">
      <w:pPr>
        <w:spacing w:line="360" w:lineRule="auto"/>
        <w:ind w:firstLine="420" w:firstLineChars="200"/>
        <w:jc w:val="left"/>
        <w:rPr>
          <w:rFonts w:eastAsia="微软雅黑"/>
          <w:b/>
          <w:color w:val="0070C0"/>
          <w:szCs w:val="21"/>
        </w:rPr>
      </w:pPr>
      <w:r>
        <w:rPr>
          <w:rFonts w:hint="eastAsia" w:eastAsia="微软雅黑"/>
          <w:b/>
          <w:color w:val="0070C0"/>
          <w:szCs w:val="21"/>
        </w:rPr>
        <w:t>三、连通器</w:t>
      </w:r>
    </w:p>
    <w:p w14:paraId="26B01740">
      <w:pPr>
        <w:autoSpaceDE w:val="0"/>
        <w:autoSpaceDN w:val="0"/>
        <w:adjustRightInd w:val="0"/>
        <w:spacing w:line="360" w:lineRule="auto"/>
        <w:ind w:firstLine="400"/>
        <w:jc w:val="left"/>
        <w:rPr>
          <w:b/>
          <w:bCs/>
          <w:color w:val="0070C0"/>
          <w:szCs w:val="21"/>
        </w:rPr>
      </w:pPr>
      <w:r>
        <w:rPr>
          <w:b/>
          <w:bCs/>
          <w:szCs w:val="21"/>
        </w:rPr>
        <w:t xml:space="preserve">1. </w:t>
      </w:r>
      <w:r>
        <w:rPr>
          <w:rFonts w:hint="eastAsia"/>
          <w:b/>
          <w:bCs/>
          <w:szCs w:val="21"/>
        </w:rPr>
        <w:t xml:space="preserve">连通器 </w:t>
      </w:r>
      <w:r>
        <w:rPr>
          <w:rFonts w:hint="eastAsia"/>
          <w:bCs/>
          <w:kern w:val="0"/>
          <w:szCs w:val="21"/>
        </w:rPr>
        <w:t xml:space="preserve">               </w:t>
      </w:r>
    </w:p>
    <w:p w14:paraId="4C78C1C0">
      <w:pPr>
        <w:autoSpaceDE w:val="0"/>
        <w:autoSpaceDN w:val="0"/>
        <w:adjustRightInd w:val="0"/>
        <w:spacing w:line="360" w:lineRule="auto"/>
        <w:ind w:firstLine="400"/>
        <w:jc w:val="left"/>
        <w:rPr>
          <w:b/>
          <w:bCs/>
          <w:color w:val="0070C0"/>
          <w:szCs w:val="21"/>
        </w:rPr>
      </w:pPr>
      <w:r>
        <w:rPr>
          <w:rFonts w:hint="eastAsia"/>
          <w:bCs/>
          <w:kern w:val="0"/>
          <w:szCs w:val="21"/>
        </w:rPr>
        <w:t>（1）连通器的概念：上端开口、底部相</w:t>
      </w:r>
      <w:r>
        <w:rPr>
          <w:rFonts w:hint="eastAsia"/>
          <w:color w:val="000000" w:themeColor="text1"/>
          <w:szCs w:val="21"/>
          <w:u w:val="single"/>
          <w14:textFill>
            <w14:solidFill>
              <w14:schemeClr w14:val="tx1"/>
            </w14:solidFill>
          </w14:textFill>
        </w:rPr>
        <w:t xml:space="preserve">       </w:t>
      </w:r>
      <w:r>
        <w:rPr>
          <w:rFonts w:hint="eastAsia"/>
          <w:bCs/>
          <w:kern w:val="0"/>
          <w:szCs w:val="21"/>
        </w:rPr>
        <w:t>的容器叫作连通器。注意连通器的特征：底部互相连通；容器上端都开口；与形状无关。</w:t>
      </w:r>
    </w:p>
    <w:p w14:paraId="4FADB1E0">
      <w:pPr>
        <w:autoSpaceDE w:val="0"/>
        <w:autoSpaceDN w:val="0"/>
        <w:adjustRightInd w:val="0"/>
        <w:spacing w:line="360" w:lineRule="auto"/>
        <w:ind w:firstLine="1470" w:firstLineChars="700"/>
        <w:jc w:val="left"/>
        <w:rPr>
          <w:bCs/>
          <w:kern w:val="0"/>
          <w:szCs w:val="21"/>
        </w:rPr>
      </w:pPr>
      <w:r>
        <w:rPr>
          <w:bCs/>
          <w:kern w:val="0"/>
          <w:szCs w:val="21"/>
        </w:rPr>
        <w:drawing>
          <wp:inline distT="0" distB="0" distL="0" distR="0">
            <wp:extent cx="1203325" cy="1125855"/>
            <wp:effectExtent l="0" t="0" r="0" b="0"/>
            <wp:docPr id="11" name="图片 10"/>
            <wp:cNvGraphicFramePr/>
            <a:graphic xmlns:a="http://schemas.openxmlformats.org/drawingml/2006/main">
              <a:graphicData uri="http://schemas.openxmlformats.org/drawingml/2006/picture">
                <pic:pic xmlns:pic="http://schemas.openxmlformats.org/drawingml/2006/picture">
                  <pic:nvPicPr>
                    <pic:cNvPr id="11" name="图片 10"/>
                    <pic:cNvPicPr/>
                  </pic:nvPicPr>
                  <pic:blipFill>
                    <a:blip r:embed="rId27" cstate="print">
                      <a:extLst>
                        <a:ext uri="{28A0092B-C50C-407E-A947-70E740481C1C}">
                          <a14:useLocalDpi xmlns:a14="http://schemas.microsoft.com/office/drawing/2010/main" val="0"/>
                        </a:ext>
                      </a:extLst>
                    </a:blip>
                    <a:srcRect l="34281"/>
                    <a:stretch>
                      <a:fillRect/>
                    </a:stretch>
                  </pic:blipFill>
                  <pic:spPr>
                    <a:xfrm>
                      <a:off x="0" y="0"/>
                      <a:ext cx="1214882" cy="1136695"/>
                    </a:xfrm>
                    <a:prstGeom prst="rect">
                      <a:avLst/>
                    </a:prstGeom>
                    <a:ln>
                      <a:noFill/>
                    </a:ln>
                  </pic:spPr>
                </pic:pic>
              </a:graphicData>
            </a:graphic>
          </wp:inline>
        </w:drawing>
      </w:r>
      <w:r>
        <w:rPr>
          <w:rFonts w:hint="eastAsia" w:ascii="等线" w:hAnsi="等线" w:eastAsia="等线"/>
        </w:rPr>
        <w:t xml:space="preserve">                </w:t>
      </w:r>
      <w:r>
        <w:rPr>
          <w:rFonts w:hint="eastAsia"/>
        </w:rPr>
        <w:t xml:space="preserve"> </w:t>
      </w:r>
      <w:r>
        <w:drawing>
          <wp:inline distT="0" distB="0" distL="0" distR="0">
            <wp:extent cx="1458595" cy="1240155"/>
            <wp:effectExtent l="0" t="0" r="8255" b="0"/>
            <wp:docPr id="69503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36828" name="图片 1"/>
                    <pic:cNvPicPr>
                      <a:picLocks noChangeAspect="1"/>
                    </pic:cNvPicPr>
                  </pic:nvPicPr>
                  <pic:blipFill>
                    <a:blip r:embed="rId28"/>
                    <a:stretch>
                      <a:fillRect/>
                    </a:stretch>
                  </pic:blipFill>
                  <pic:spPr>
                    <a:xfrm>
                      <a:off x="0" y="0"/>
                      <a:ext cx="1486332" cy="1263966"/>
                    </a:xfrm>
                    <a:prstGeom prst="rect">
                      <a:avLst/>
                    </a:prstGeom>
                  </pic:spPr>
                </pic:pic>
              </a:graphicData>
            </a:graphic>
          </wp:inline>
        </w:drawing>
      </w:r>
    </w:p>
    <w:p w14:paraId="558DB105">
      <w:pPr>
        <w:autoSpaceDE w:val="0"/>
        <w:autoSpaceDN w:val="0"/>
        <w:adjustRightInd w:val="0"/>
        <w:spacing w:line="360" w:lineRule="auto"/>
        <w:ind w:firstLine="400"/>
        <w:jc w:val="left"/>
        <w:rPr>
          <w:bCs/>
          <w:kern w:val="0"/>
          <w:szCs w:val="21"/>
        </w:rPr>
      </w:pPr>
      <w:r>
        <w:rPr>
          <w:rFonts w:hint="eastAsia"/>
          <w:bCs/>
          <w:kern w:val="0"/>
          <w:szCs w:val="21"/>
        </w:rPr>
        <w:t>（2）</w:t>
      </w:r>
      <w:r>
        <w:rPr>
          <w:bCs/>
          <w:kern w:val="0"/>
          <w:szCs w:val="21"/>
        </w:rPr>
        <w:t>连通器</w:t>
      </w:r>
      <w:r>
        <w:rPr>
          <w:rFonts w:hint="eastAsia"/>
          <w:bCs/>
          <w:kern w:val="0"/>
          <w:szCs w:val="21"/>
        </w:rPr>
        <w:t>原理</w:t>
      </w:r>
    </w:p>
    <w:p w14:paraId="745EC4AE">
      <w:pPr>
        <w:autoSpaceDE w:val="0"/>
        <w:autoSpaceDN w:val="0"/>
        <w:adjustRightInd w:val="0"/>
        <w:spacing w:line="360" w:lineRule="auto"/>
        <w:ind w:firstLine="400"/>
        <w:jc w:val="left"/>
        <w:rPr>
          <w:color w:val="0D0D0D"/>
          <w:szCs w:val="21"/>
        </w:rPr>
      </w:pPr>
      <w:bookmarkStart w:id="4" w:name="_Hlk151830491"/>
      <w:r>
        <w:rPr>
          <w:rFonts w:hint="eastAsia" w:ascii="宋体" w:hAnsi="宋体"/>
          <w:color w:val="0D0D0D"/>
          <w:szCs w:val="21"/>
        </w:rPr>
        <w:t>①</w:t>
      </w:r>
      <w:r>
        <w:rPr>
          <w:rFonts w:ascii="宋体" w:hAnsi="宋体"/>
          <w:bCs/>
          <w:color w:val="0D0D0D"/>
          <w:szCs w:val="21"/>
        </w:rPr>
        <w:t>连通器原理</w:t>
      </w:r>
      <w:r>
        <w:rPr>
          <w:rFonts w:hint="eastAsia" w:ascii="宋体" w:hAnsi="宋体"/>
          <w:color w:val="0D0D0D"/>
          <w:szCs w:val="21"/>
        </w:rPr>
        <w:t>：</w:t>
      </w:r>
      <w:bookmarkEnd w:id="4"/>
      <w:r>
        <w:rPr>
          <w:rFonts w:hint="eastAsia"/>
          <w:color w:val="0D0D0D"/>
          <w:szCs w:val="21"/>
        </w:rPr>
        <w:t>向连通器注入同种液体，当液体静止时，连通器各部分中的液面总是</w:t>
      </w:r>
      <w:r>
        <w:rPr>
          <w:rFonts w:hint="eastAsia"/>
          <w:color w:val="000000" w:themeColor="text1"/>
          <w:szCs w:val="21"/>
          <w:u w:val="single"/>
          <w14:textFill>
            <w14:solidFill>
              <w14:schemeClr w14:val="tx1"/>
            </w14:solidFill>
          </w14:textFill>
        </w:rPr>
        <w:t xml:space="preserve">       </w:t>
      </w:r>
      <w:r>
        <w:rPr>
          <w:rFonts w:hint="eastAsia"/>
          <w:color w:val="0D0D0D"/>
          <w:szCs w:val="21"/>
        </w:rPr>
        <w:t>的。</w:t>
      </w:r>
    </w:p>
    <w:p w14:paraId="4CBC158E">
      <w:pPr>
        <w:autoSpaceDE w:val="0"/>
        <w:autoSpaceDN w:val="0"/>
        <w:adjustRightInd w:val="0"/>
        <w:spacing w:line="360" w:lineRule="auto"/>
        <w:ind w:firstLine="400"/>
        <w:jc w:val="left"/>
        <w:rPr>
          <w:color w:val="0D0D0D"/>
          <w:szCs w:val="21"/>
        </w:rPr>
      </w:pPr>
      <w:r>
        <w:rPr>
          <w:rFonts w:hint="eastAsia" w:ascii="宋体" w:hAnsi="宋体"/>
          <w:color w:val="0D0D0D"/>
          <w:szCs w:val="21"/>
        </w:rPr>
        <w:t>②</w:t>
      </w:r>
      <w:r>
        <w:rPr>
          <w:rFonts w:hint="eastAsia"/>
          <w:color w:val="0D0D0D"/>
          <w:szCs w:val="21"/>
        </w:rPr>
        <w:t xml:space="preserve">利用液体压强及力的平衡知识解释连通器的特点 </w:t>
      </w:r>
    </w:p>
    <w:p w14:paraId="4979C113">
      <w:pPr>
        <w:adjustRightInd w:val="0"/>
        <w:spacing w:line="360" w:lineRule="auto"/>
        <w:ind w:firstLine="420" w:firstLineChars="200"/>
        <w:jc w:val="left"/>
        <w:rPr>
          <w:szCs w:val="21"/>
        </w:rPr>
      </w:pPr>
      <w:r>
        <w:rPr>
          <w:rFonts w:hint="eastAsia"/>
          <w:szCs w:val="21"/>
        </w:rPr>
        <w:t>如上图所示，</w:t>
      </w:r>
      <w:bookmarkStart w:id="5" w:name="_Hlk151830523"/>
      <w:r>
        <w:rPr>
          <w:rFonts w:hint="eastAsia"/>
          <w:szCs w:val="21"/>
        </w:rPr>
        <w:t>想象在连通器底部液体中有一个竖直方向的很薄的液片AB，我们用它作为研究对象。液片两侧受到的压力分别是</w:t>
      </w:r>
      <w:r>
        <w:rPr>
          <w:rFonts w:hint="eastAsia"/>
          <w:i/>
          <w:iCs/>
          <w:szCs w:val="21"/>
        </w:rPr>
        <w:t>F</w:t>
      </w:r>
      <w:r>
        <w:rPr>
          <w:rFonts w:hint="eastAsia"/>
          <w:szCs w:val="21"/>
          <w:vertAlign w:val="subscript"/>
        </w:rPr>
        <w:t>1</w:t>
      </w:r>
      <w:r>
        <w:rPr>
          <w:rFonts w:hint="eastAsia"/>
          <w:szCs w:val="21"/>
        </w:rPr>
        <w:t>和</w:t>
      </w:r>
      <w:r>
        <w:rPr>
          <w:rFonts w:hint="eastAsia"/>
          <w:i/>
          <w:iCs/>
          <w:szCs w:val="21"/>
        </w:rPr>
        <w:t>F</w:t>
      </w:r>
      <w:r>
        <w:rPr>
          <w:rFonts w:hint="eastAsia"/>
          <w:szCs w:val="21"/>
          <w:vertAlign w:val="subscript"/>
        </w:rPr>
        <w:t>2</w:t>
      </w:r>
      <w:r>
        <w:rPr>
          <w:rFonts w:hint="eastAsia"/>
          <w:szCs w:val="21"/>
        </w:rPr>
        <w:t>，液片静止时，由二力平衡条件可知</w:t>
      </w:r>
      <w:r>
        <w:rPr>
          <w:rFonts w:hint="eastAsia"/>
          <w:i/>
          <w:iCs/>
          <w:szCs w:val="21"/>
        </w:rPr>
        <w:t>F</w:t>
      </w:r>
      <w:r>
        <w:rPr>
          <w:rFonts w:hint="eastAsia"/>
          <w:szCs w:val="21"/>
          <w:vertAlign w:val="subscript"/>
        </w:rPr>
        <w:t>1</w:t>
      </w:r>
      <w:r>
        <w:rPr>
          <w:rFonts w:hint="eastAsia"/>
          <w:szCs w:val="21"/>
        </w:rPr>
        <w:t>=</w:t>
      </w:r>
      <w:r>
        <w:rPr>
          <w:rFonts w:hint="eastAsia"/>
          <w:i/>
          <w:iCs/>
          <w:szCs w:val="21"/>
        </w:rPr>
        <w:t>F</w:t>
      </w:r>
      <w:r>
        <w:rPr>
          <w:rFonts w:hint="eastAsia"/>
          <w:szCs w:val="21"/>
          <w:vertAlign w:val="subscript"/>
        </w:rPr>
        <w:t>2</w:t>
      </w:r>
      <w:r>
        <w:rPr>
          <w:rFonts w:hint="eastAsia"/>
          <w:szCs w:val="21"/>
        </w:rPr>
        <w:t>。设</w:t>
      </w:r>
      <w:r>
        <w:rPr>
          <w:szCs w:val="21"/>
        </w:rPr>
        <w:t>液体密度为</w:t>
      </w:r>
      <w:r>
        <w:rPr>
          <w:i/>
          <w:iCs/>
          <w:szCs w:val="21"/>
        </w:rPr>
        <w:t>ρ</w:t>
      </w:r>
      <w:r>
        <w:rPr>
          <w:szCs w:val="21"/>
        </w:rPr>
        <w:t>、液片面积为</w:t>
      </w:r>
      <w:r>
        <w:rPr>
          <w:i/>
          <w:iCs/>
          <w:szCs w:val="21"/>
        </w:rPr>
        <w:t>S</w:t>
      </w:r>
      <w:r>
        <w:rPr>
          <w:szCs w:val="21"/>
        </w:rPr>
        <w:t>、连通器两侧液面的高度分别为</w:t>
      </w:r>
      <w:r>
        <w:rPr>
          <w:i/>
          <w:iCs/>
          <w:szCs w:val="21"/>
        </w:rPr>
        <w:t>h</w:t>
      </w:r>
      <w:r>
        <w:rPr>
          <w:szCs w:val="21"/>
          <w:vertAlign w:val="subscript"/>
        </w:rPr>
        <w:t>1</w:t>
      </w:r>
      <w:r>
        <w:rPr>
          <w:szCs w:val="21"/>
        </w:rPr>
        <w:t>和</w:t>
      </w:r>
      <w:r>
        <w:rPr>
          <w:i/>
          <w:iCs/>
          <w:szCs w:val="21"/>
        </w:rPr>
        <w:t>h</w:t>
      </w:r>
      <w:r>
        <w:rPr>
          <w:szCs w:val="21"/>
          <w:vertAlign w:val="subscript"/>
        </w:rPr>
        <w:t>2</w:t>
      </w:r>
      <w:r>
        <w:rPr>
          <w:rFonts w:hint="eastAsia"/>
          <w:szCs w:val="21"/>
        </w:rPr>
        <w:t>，</w:t>
      </w:r>
      <w:r>
        <w:rPr>
          <w:szCs w:val="21"/>
        </w:rPr>
        <w:t>则</w:t>
      </w:r>
      <w:r>
        <w:rPr>
          <w:szCs w:val="21"/>
          <w:vertAlign w:val="subscript"/>
        </w:rPr>
        <w:t xml:space="preserve"> </w:t>
      </w:r>
      <w:r>
        <w:rPr>
          <w:i/>
          <w:iCs/>
          <w:szCs w:val="21"/>
        </w:rPr>
        <w:t>ρgh</w:t>
      </w:r>
      <w:r>
        <w:rPr>
          <w:szCs w:val="21"/>
          <w:vertAlign w:val="subscript"/>
        </w:rPr>
        <w:t>1</w:t>
      </w:r>
      <w:r>
        <w:rPr>
          <w:i/>
          <w:szCs w:val="21"/>
        </w:rPr>
        <w:t>S</w:t>
      </w:r>
      <w:r>
        <w:rPr>
          <w:i/>
          <w:iCs/>
          <w:szCs w:val="21"/>
        </w:rPr>
        <w:t>=ρgh</w:t>
      </w:r>
      <w:r>
        <w:rPr>
          <w:szCs w:val="21"/>
          <w:vertAlign w:val="subscript"/>
        </w:rPr>
        <w:t>2</w:t>
      </w:r>
      <w:r>
        <w:rPr>
          <w:i/>
          <w:szCs w:val="21"/>
        </w:rPr>
        <w:t>S</w:t>
      </w:r>
      <w:r>
        <w:rPr>
          <w:rFonts w:hint="eastAsia"/>
          <w:szCs w:val="21"/>
        </w:rPr>
        <w:t>，</w:t>
      </w:r>
      <w:r>
        <w:rPr>
          <w:szCs w:val="21"/>
        </w:rPr>
        <w:t>由此可得</w:t>
      </w:r>
      <w:r>
        <w:rPr>
          <w:i/>
          <w:iCs/>
          <w:szCs w:val="21"/>
        </w:rPr>
        <w:t>h</w:t>
      </w:r>
      <w:r>
        <w:rPr>
          <w:szCs w:val="21"/>
          <w:vertAlign w:val="subscript"/>
        </w:rPr>
        <w:t>1</w:t>
      </w:r>
      <w:r>
        <w:rPr>
          <w:szCs w:val="21"/>
        </w:rPr>
        <w:t>=</w:t>
      </w:r>
      <w:r>
        <w:rPr>
          <w:i/>
          <w:iCs/>
          <w:szCs w:val="21"/>
        </w:rPr>
        <w:t>h</w:t>
      </w:r>
      <w:r>
        <w:rPr>
          <w:szCs w:val="21"/>
          <w:vertAlign w:val="subscript"/>
        </w:rPr>
        <w:t>2</w:t>
      </w:r>
      <w:r>
        <w:rPr>
          <w:szCs w:val="21"/>
        </w:rPr>
        <w:t>。</w:t>
      </w:r>
    </w:p>
    <w:p w14:paraId="6E136DEF">
      <w:pPr>
        <w:adjustRightInd w:val="0"/>
        <w:spacing w:line="360" w:lineRule="auto"/>
        <w:ind w:firstLine="400"/>
        <w:jc w:val="left"/>
        <w:rPr>
          <w:szCs w:val="21"/>
        </w:rPr>
      </w:pPr>
      <w:r>
        <w:rPr>
          <w:szCs w:val="21"/>
        </w:rPr>
        <w:t>这表明</w:t>
      </w:r>
      <w:r>
        <w:rPr>
          <w:rFonts w:hint="eastAsia"/>
          <w:szCs w:val="21"/>
        </w:rPr>
        <w:t>向连通器注入同种液体，</w:t>
      </w:r>
      <w:r>
        <w:rPr>
          <w:szCs w:val="21"/>
        </w:rPr>
        <w:t>当液体不流动</w:t>
      </w:r>
      <w:r>
        <w:rPr>
          <w:rFonts w:hint="eastAsia"/>
          <w:szCs w:val="21"/>
        </w:rPr>
        <w:t>时，连通器各部分中的液面总是相平的。</w:t>
      </w:r>
    </w:p>
    <w:p w14:paraId="5F086A4C">
      <w:pPr>
        <w:adjustRightInd w:val="0"/>
        <w:spacing w:line="360" w:lineRule="auto"/>
        <w:ind w:firstLine="400"/>
        <w:jc w:val="left"/>
        <w:rPr>
          <w:b/>
          <w:bCs/>
          <w:szCs w:val="21"/>
        </w:rPr>
      </w:pPr>
      <w:r>
        <w:rPr>
          <w:b/>
          <w:bCs/>
          <w:szCs w:val="21"/>
        </w:rPr>
        <w:t>2. 连通器的应用</w:t>
      </w:r>
      <w:bookmarkEnd w:id="5"/>
    </w:p>
    <w:p w14:paraId="2FB5ECEA">
      <w:pPr>
        <w:adjustRightInd w:val="0"/>
        <w:spacing w:line="360" w:lineRule="auto"/>
        <w:ind w:firstLine="403"/>
        <w:jc w:val="left"/>
        <w:rPr>
          <w:rFonts w:hint="eastAsia" w:ascii="宋体" w:hAnsi="宋体"/>
          <w:color w:val="0D0D0D"/>
          <w:szCs w:val="21"/>
        </w:rPr>
      </w:pPr>
      <w:r>
        <w:rPr>
          <w:rFonts w:hint="eastAsia" w:ascii="宋体" w:hAnsi="宋体"/>
          <w:color w:val="0D0D0D"/>
          <w:szCs w:val="21"/>
        </w:rPr>
        <w:t>（</w:t>
      </w:r>
      <w:r>
        <w:rPr>
          <w:rFonts w:ascii="宋体" w:hAnsi="宋体"/>
          <w:color w:val="0D0D0D"/>
          <w:szCs w:val="21"/>
        </w:rPr>
        <w:t>1）茶壶：茶壶的壶身与壶嘴构成</w:t>
      </w:r>
      <w:r>
        <w:rPr>
          <w:rFonts w:hint="eastAsia"/>
          <w:color w:val="000000" w:themeColor="text1"/>
          <w:szCs w:val="21"/>
          <w:u w:val="single"/>
          <w14:textFill>
            <w14:solidFill>
              <w14:schemeClr w14:val="tx1"/>
            </w14:solidFill>
          </w14:textFill>
        </w:rPr>
        <w:t xml:space="preserve">       </w:t>
      </w:r>
      <w:r>
        <w:rPr>
          <w:rFonts w:ascii="宋体" w:hAnsi="宋体"/>
          <w:color w:val="0D0D0D"/>
          <w:szCs w:val="21"/>
        </w:rPr>
        <w:t>，如果壶嘴太高，则倒不出水；如果壶嘴太低，则装不满水，如图所示。</w:t>
      </w:r>
    </w:p>
    <w:p w14:paraId="1057C7E3">
      <w:pPr>
        <w:adjustRightInd w:val="0"/>
        <w:spacing w:line="360" w:lineRule="auto"/>
        <w:ind w:firstLine="420" w:firstLineChars="200"/>
        <w:jc w:val="left"/>
        <w:rPr>
          <w:color w:val="0D0D0D"/>
          <w:szCs w:val="21"/>
        </w:rPr>
      </w:pPr>
      <w:r>
        <w:drawing>
          <wp:inline distT="0" distB="0" distL="0" distR="0">
            <wp:extent cx="1078865" cy="782955"/>
            <wp:effectExtent l="0" t="0" r="6985" b="0"/>
            <wp:docPr id="1190453330" name="图片 148614835"/>
            <wp:cNvGraphicFramePr/>
            <a:graphic xmlns:a="http://schemas.openxmlformats.org/drawingml/2006/main">
              <a:graphicData uri="http://schemas.openxmlformats.org/drawingml/2006/picture">
                <pic:pic xmlns:pic="http://schemas.openxmlformats.org/drawingml/2006/picture">
                  <pic:nvPicPr>
                    <pic:cNvPr id="1190453330" name="图片 148614835"/>
                    <pic:cNvPicPr/>
                  </pic:nvPicPr>
                  <pic:blipFill>
                    <a:blip r:embed="rId29" cstate="print">
                      <a:extLst>
                        <a:ext uri="{28A0092B-C50C-407E-A947-70E740481C1C}">
                          <a14:useLocalDpi xmlns:a14="http://schemas.microsoft.com/office/drawing/2010/main" val="0"/>
                        </a:ext>
                      </a:extLst>
                    </a:blip>
                    <a:srcRect l="10036" t="11694" r="8519" b="9096"/>
                    <a:stretch>
                      <a:fillRect/>
                    </a:stretch>
                  </pic:blipFill>
                  <pic:spPr>
                    <a:xfrm>
                      <a:off x="0" y="0"/>
                      <a:ext cx="1079355" cy="783370"/>
                    </a:xfrm>
                    <a:prstGeom prst="rect">
                      <a:avLst/>
                    </a:prstGeom>
                    <a:noFill/>
                    <a:ln>
                      <a:noFill/>
                    </a:ln>
                    <a:effectLst>
                      <a:outerShdw dist="50800" sx="999" sy="999" algn="ctr" rotWithShape="0">
                        <a:srgbClr val="000000"/>
                      </a:outerShdw>
                    </a:effectLst>
                  </pic:spPr>
                </pic:pic>
              </a:graphicData>
            </a:graphic>
          </wp:inline>
        </w:drawing>
      </w:r>
      <w:r>
        <w:rPr>
          <w:rFonts w:hint="eastAsia" w:ascii="宋体" w:hAnsi="宋体"/>
          <w:color w:val="0D0D0D"/>
          <w:sz w:val="28"/>
          <w:szCs w:val="21"/>
          <w:lang w:val="zh-CN"/>
        </w:rPr>
        <w:t xml:space="preserve">     </w:t>
      </w:r>
      <w:r>
        <w:rPr>
          <w:rFonts w:ascii="宋体" w:hAnsi="宋体"/>
          <w:color w:val="0D0D0D"/>
          <w:sz w:val="28"/>
          <w:szCs w:val="21"/>
          <w:lang w:val="zh-CN"/>
        </w:rPr>
        <w:drawing>
          <wp:inline distT="0" distB="0" distL="0" distR="0">
            <wp:extent cx="1492250" cy="1400810"/>
            <wp:effectExtent l="0" t="0" r="0" b="8890"/>
            <wp:docPr id="1870785989" name="图片 100137" descr="@@@6274a76c-bb2e-464e-b774-77d2bce0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85989" name="图片 100137" descr="@@@6274a76c-bb2e-464e-b774-77d2bce03119"/>
                    <pic:cNvPicPr>
                      <a:picLocks noChangeAspect="1"/>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1492802" cy="1401778"/>
                    </a:xfrm>
                    <a:prstGeom prst="rect">
                      <a:avLst/>
                    </a:prstGeom>
                    <a:ln>
                      <a:noFill/>
                    </a:ln>
                  </pic:spPr>
                </pic:pic>
              </a:graphicData>
            </a:graphic>
          </wp:inline>
        </w:drawing>
      </w:r>
      <w:r>
        <w:rPr>
          <w:rFonts w:hint="eastAsia" w:ascii="宋体" w:hAnsi="宋体"/>
          <w:b/>
          <w:bCs/>
          <w:color w:val="0D0D0D"/>
          <w:szCs w:val="21"/>
        </w:rPr>
        <w:t xml:space="preserve">        </w:t>
      </w:r>
      <w:r>
        <w:rPr>
          <w:rFonts w:ascii="宋体" w:hAnsi="宋体"/>
          <w:b/>
          <w:bCs/>
          <w:color w:val="0D0D0D"/>
          <w:szCs w:val="21"/>
        </w:rPr>
        <w:drawing>
          <wp:inline distT="0" distB="0" distL="0" distR="0">
            <wp:extent cx="939165" cy="1003300"/>
            <wp:effectExtent l="0" t="0" r="0" b="6350"/>
            <wp:docPr id="5527688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68805" name="图片 2"/>
                    <pic:cNvPicPr>
                      <a:picLocks noChangeAspect="1"/>
                    </pic:cNvPicPr>
                  </pic:nvPicPr>
                  <pic:blipFill>
                    <a:blip r:embed="rId31">
                      <a:extLst>
                        <a:ext uri="{28A0092B-C50C-407E-A947-70E740481C1C}">
                          <a14:useLocalDpi xmlns:a14="http://schemas.microsoft.com/office/drawing/2010/main" val="0"/>
                        </a:ext>
                      </a:extLst>
                    </a:blip>
                    <a:srcRect l="15043" r="12826"/>
                    <a:stretch>
                      <a:fillRect/>
                    </a:stretch>
                  </pic:blipFill>
                  <pic:spPr>
                    <a:xfrm>
                      <a:off x="0" y="0"/>
                      <a:ext cx="942324" cy="1006963"/>
                    </a:xfrm>
                    <a:prstGeom prst="rect">
                      <a:avLst/>
                    </a:prstGeom>
                    <a:noFill/>
                    <a:ln>
                      <a:noFill/>
                    </a:ln>
                  </pic:spPr>
                </pic:pic>
              </a:graphicData>
            </a:graphic>
          </wp:inline>
        </w:drawing>
      </w:r>
    </w:p>
    <w:p w14:paraId="79E241E3">
      <w:pPr>
        <w:adjustRightInd w:val="0"/>
        <w:spacing w:line="360" w:lineRule="auto"/>
        <w:ind w:firstLine="403"/>
        <w:jc w:val="left"/>
        <w:rPr>
          <w:rFonts w:hint="eastAsia" w:eastAsiaTheme="minorEastAsia"/>
          <w:kern w:val="0"/>
          <w:sz w:val="24"/>
          <w:szCs w:val="24"/>
        </w:rPr>
      </w:pPr>
      <w:r>
        <w:rPr>
          <w:rFonts w:hint="eastAsia"/>
          <w:color w:val="0D0D0D"/>
          <w:szCs w:val="21"/>
        </w:rPr>
        <w:t>（2）</w:t>
      </w:r>
      <w:r>
        <w:rPr>
          <w:color w:val="0D0D0D"/>
          <w:szCs w:val="21"/>
        </w:rPr>
        <w:t>锅炉水位计：水位计</w:t>
      </w:r>
      <w:r>
        <w:rPr>
          <w:rFonts w:hint="eastAsia"/>
          <w:color w:val="0D0D0D"/>
          <w:szCs w:val="21"/>
        </w:rPr>
        <w:t>与锅炉构成一连通器，</w:t>
      </w:r>
      <w:r>
        <w:rPr>
          <w:color w:val="0D0D0D"/>
          <w:szCs w:val="21"/>
        </w:rPr>
        <w:t>通过观察水位计的玻璃管中的水位了解锅炉内的水位，如图所示。</w:t>
      </w:r>
      <w:r>
        <w:rPr>
          <w:rFonts w:ascii="宋体" w:hAnsi="宋体" w:cs="Helvetica"/>
          <w:kern w:val="24"/>
          <w:szCs w:val="21"/>
        </w:rPr>
        <w:t xml:space="preserve"> </w:t>
      </w:r>
      <w:r>
        <w:rPr>
          <w:rFonts w:ascii="宋体" w:hAnsi="宋体"/>
          <w:color w:val="0D0D0D"/>
          <w:sz w:val="28"/>
          <w:szCs w:val="21"/>
          <w:lang w:val="zh-CN"/>
        </w:rPr>
        <w:t xml:space="preserve">  </w:t>
      </w:r>
      <w:r>
        <w:rPr>
          <w:rFonts w:hint="eastAsia" w:ascii="宋体" w:hAnsi="宋体"/>
          <w:b/>
          <w:bCs/>
          <w:color w:val="0D0D0D"/>
          <w:szCs w:val="21"/>
        </w:rPr>
        <w:t xml:space="preserve">      </w:t>
      </w:r>
      <w:r>
        <w:rPr>
          <w:rFonts w:hint="eastAsia"/>
        </w:rPr>
        <w:t xml:space="preserve">     </w:t>
      </w:r>
    </w:p>
    <w:p w14:paraId="368B9D5F">
      <w:pPr>
        <w:adjustRightInd w:val="0"/>
        <w:spacing w:line="360" w:lineRule="auto"/>
        <w:ind w:firstLine="403"/>
        <w:jc w:val="left"/>
        <w:rPr>
          <w:color w:val="0D0D0D"/>
          <w:szCs w:val="21"/>
        </w:rPr>
      </w:pPr>
      <w:r>
        <w:rPr>
          <w:rFonts w:hint="eastAsia"/>
          <w:color w:val="0D0D0D"/>
          <w:szCs w:val="21"/>
        </w:rPr>
        <w:t>（3）</w:t>
      </w:r>
      <w:bookmarkStart w:id="6" w:name="_Hlk151830548"/>
      <w:r>
        <w:rPr>
          <w:color w:val="0D0D0D"/>
          <w:szCs w:val="21"/>
        </w:rPr>
        <w:t>洗手间下水管</w:t>
      </w:r>
      <w:bookmarkEnd w:id="6"/>
      <w:r>
        <w:rPr>
          <w:color w:val="0D0D0D"/>
          <w:szCs w:val="21"/>
        </w:rPr>
        <w:t>：U形管存水弯头是一个连通器，正常使用时应充满水，阻碍下水道内的臭味从下水管进入洗手间内，如图所示。</w:t>
      </w:r>
      <w:r>
        <w:rPr>
          <w:rFonts w:hint="eastAsia"/>
        </w:rPr>
        <w:t xml:space="preserve">      </w:t>
      </w:r>
    </w:p>
    <w:p w14:paraId="7F051C2C">
      <w:pPr>
        <w:autoSpaceDE w:val="0"/>
        <w:autoSpaceDN w:val="0"/>
        <w:adjustRightInd w:val="0"/>
        <w:spacing w:line="360" w:lineRule="auto"/>
        <w:ind w:firstLine="400"/>
        <w:jc w:val="left"/>
        <w:rPr>
          <w:b/>
          <w:bCs/>
          <w:szCs w:val="21"/>
        </w:rPr>
      </w:pPr>
      <w:r>
        <w:rPr>
          <w:b/>
          <w:bCs/>
          <w:szCs w:val="21"/>
        </w:rPr>
        <w:t>3</w:t>
      </w:r>
      <w:r>
        <w:rPr>
          <w:rFonts w:hint="eastAsia"/>
          <w:b/>
          <w:bCs/>
          <w:szCs w:val="21"/>
        </w:rPr>
        <w:t>．</w:t>
      </w:r>
      <w:bookmarkStart w:id="7" w:name="_Hlk151830596"/>
      <w:r>
        <w:rPr>
          <w:rFonts w:hint="eastAsia"/>
          <w:b/>
          <w:bCs/>
          <w:szCs w:val="21"/>
        </w:rPr>
        <w:t>船闸</w:t>
      </w:r>
      <w:bookmarkEnd w:id="7"/>
    </w:p>
    <w:p w14:paraId="1B2761DA">
      <w:pPr>
        <w:shd w:val="clear" w:color="auto" w:fill="FFFFFF"/>
        <w:adjustRightInd w:val="0"/>
        <w:spacing w:line="360" w:lineRule="auto"/>
        <w:ind w:firstLine="397"/>
        <w:jc w:val="left"/>
        <w:rPr>
          <w:szCs w:val="21"/>
        </w:rPr>
      </w:pPr>
      <w:bookmarkStart w:id="8" w:name="_Hlk151830609"/>
      <w:r>
        <w:rPr>
          <w:rFonts w:hint="eastAsia"/>
          <w:szCs w:val="21"/>
        </w:rPr>
        <w:t>（1）船闸的基本构造：船闸由闸室和上、下游闸门以及上、下游阀门组成（见图）。</w:t>
      </w:r>
    </w:p>
    <w:p w14:paraId="50E1B54C">
      <w:pPr>
        <w:shd w:val="clear" w:color="auto" w:fill="FFFFFF"/>
        <w:adjustRightInd w:val="0"/>
        <w:spacing w:line="360" w:lineRule="auto"/>
        <w:ind w:firstLine="397"/>
        <w:jc w:val="left"/>
        <w:rPr>
          <w:szCs w:val="21"/>
        </w:rPr>
      </w:pPr>
      <w:r>
        <w:rPr>
          <w:rFonts w:hint="eastAsia"/>
          <w:szCs w:val="21"/>
        </w:rPr>
        <w:t>（2）船闸的工作过程</w:t>
      </w:r>
    </w:p>
    <w:bookmarkEnd w:id="8"/>
    <w:p w14:paraId="7DF4FAEC">
      <w:pPr>
        <w:shd w:val="clear" w:color="auto" w:fill="FFFFFF"/>
        <w:adjustRightInd w:val="0"/>
        <w:spacing w:line="360" w:lineRule="auto"/>
        <w:ind w:firstLine="397"/>
        <w:jc w:val="left"/>
        <w:rPr>
          <w:szCs w:val="21"/>
        </w:rPr>
      </w:pPr>
      <w:r>
        <w:rPr>
          <w:rFonts w:hint="eastAsia" w:ascii="Cambria Math" w:hAnsi="Cambria Math" w:cs="Cambria Math"/>
          <w:szCs w:val="21"/>
        </w:rPr>
        <w:t>①</w:t>
      </w:r>
      <w:r>
        <w:rPr>
          <w:rFonts w:hint="eastAsia"/>
          <w:szCs w:val="21"/>
        </w:rPr>
        <w:t>一艘轮船由上游通过船闸驶往下游的情况。</w:t>
      </w:r>
    </w:p>
    <w:p w14:paraId="3A4B3987">
      <w:pPr>
        <w:shd w:val="clear" w:color="auto" w:fill="FFFFFF"/>
        <w:adjustRightInd w:val="0"/>
        <w:spacing w:line="360" w:lineRule="auto"/>
        <w:ind w:firstLine="840" w:firstLineChars="400"/>
        <w:jc w:val="left"/>
        <w:rPr>
          <w:szCs w:val="21"/>
        </w:rPr>
      </w:pPr>
      <w:r>
        <w:rPr>
          <w:szCs w:val="21"/>
        </w:rPr>
        <w:drawing>
          <wp:inline distT="0" distB="0" distL="0" distR="0">
            <wp:extent cx="4707890" cy="1716405"/>
            <wp:effectExtent l="0" t="0" r="0" b="0"/>
            <wp:docPr id="117027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78425" name="图片 1"/>
                    <pic:cNvPicPr>
                      <a:picLocks noChangeAspect="1"/>
                    </pic:cNvPicPr>
                  </pic:nvPicPr>
                  <pic:blipFill>
                    <a:blip r:embed="rId32"/>
                    <a:stretch>
                      <a:fillRect/>
                    </a:stretch>
                  </pic:blipFill>
                  <pic:spPr>
                    <a:xfrm>
                      <a:off x="0" y="0"/>
                      <a:ext cx="4768151" cy="1738583"/>
                    </a:xfrm>
                    <a:prstGeom prst="rect">
                      <a:avLst/>
                    </a:prstGeom>
                  </pic:spPr>
                </pic:pic>
              </a:graphicData>
            </a:graphic>
          </wp:inline>
        </w:drawing>
      </w:r>
    </w:p>
    <w:p w14:paraId="72EACB61">
      <w:pPr>
        <w:shd w:val="clear" w:color="auto" w:fill="FFFFFF"/>
        <w:adjustRightInd w:val="0"/>
        <w:spacing w:line="360" w:lineRule="auto"/>
        <w:ind w:firstLine="1260" w:firstLineChars="600"/>
        <w:jc w:val="left"/>
        <w:rPr>
          <w:szCs w:val="21"/>
        </w:rPr>
      </w:pPr>
      <w:r>
        <w:rPr>
          <w:szCs w:val="21"/>
        </w:rPr>
        <w:drawing>
          <wp:inline distT="0" distB="0" distL="0" distR="0">
            <wp:extent cx="4380230" cy="1480185"/>
            <wp:effectExtent l="0" t="0" r="1270" b="5715"/>
            <wp:docPr id="193848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84597" name="图片 1"/>
                    <pic:cNvPicPr>
                      <a:picLocks noChangeAspect="1"/>
                    </pic:cNvPicPr>
                  </pic:nvPicPr>
                  <pic:blipFill>
                    <a:blip r:embed="rId33"/>
                    <a:stretch>
                      <a:fillRect/>
                    </a:stretch>
                  </pic:blipFill>
                  <pic:spPr>
                    <a:xfrm>
                      <a:off x="0" y="0"/>
                      <a:ext cx="4456738" cy="1506477"/>
                    </a:xfrm>
                    <a:prstGeom prst="rect">
                      <a:avLst/>
                    </a:prstGeom>
                  </pic:spPr>
                </pic:pic>
              </a:graphicData>
            </a:graphic>
          </wp:inline>
        </w:drawing>
      </w:r>
    </w:p>
    <w:p w14:paraId="73C29B7C">
      <w:pPr>
        <w:adjustRightInd w:val="0"/>
        <w:spacing w:line="360" w:lineRule="auto"/>
        <w:ind w:firstLine="420" w:firstLineChars="200"/>
        <w:jc w:val="left"/>
        <w:textAlignment w:val="center"/>
        <w:rPr>
          <w:rFonts w:hint="eastAsia" w:ascii="宋体" w:hAnsi="宋体"/>
          <w:szCs w:val="21"/>
        </w:rPr>
      </w:pPr>
      <w:r>
        <w:rPr>
          <w:rFonts w:hint="eastAsia" w:ascii="宋体" w:hAnsi="宋体"/>
          <w:szCs w:val="21"/>
        </w:rPr>
        <w:t>②轮船由下游通过船闸驶往上游的情况可参照上述①分析。</w:t>
      </w:r>
    </w:p>
    <w:p w14:paraId="0BD3E0E2">
      <w:pPr>
        <w:spacing w:line="360" w:lineRule="auto"/>
        <w:ind w:firstLine="420" w:firstLineChars="200"/>
        <w:jc w:val="left"/>
        <w:rPr>
          <w:rFonts w:eastAsia="微软雅黑"/>
          <w:b/>
          <w:color w:val="0070C0"/>
          <w:szCs w:val="21"/>
        </w:rPr>
      </w:pPr>
      <w:r>
        <w:rPr>
          <w:rFonts w:hint="eastAsia" w:eastAsia="微软雅黑"/>
          <w:b/>
          <w:color w:val="0070C0"/>
          <w:szCs w:val="21"/>
        </w:rPr>
        <w:t>四、液体产生的压力</w:t>
      </w:r>
    </w:p>
    <w:p w14:paraId="5A66E2E4">
      <w:pPr>
        <w:autoSpaceDE w:val="0"/>
        <w:autoSpaceDN w:val="0"/>
        <w:adjustRightInd w:val="0"/>
        <w:spacing w:line="360" w:lineRule="auto"/>
        <w:ind w:firstLine="400"/>
        <w:jc w:val="left"/>
        <w:rPr>
          <w:b/>
          <w:bCs/>
          <w:szCs w:val="21"/>
        </w:rPr>
      </w:pPr>
      <w:r>
        <w:rPr>
          <w:rFonts w:hint="eastAsia"/>
          <w:b/>
          <w:bCs/>
          <w:szCs w:val="21"/>
        </w:rPr>
        <w:t>1. 液体对容器底的压力与容器形状的关系</w:t>
      </w:r>
    </w:p>
    <w:tbl>
      <w:tblPr>
        <w:tblStyle w:val="6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2139"/>
        <w:gridCol w:w="2139"/>
        <w:gridCol w:w="2145"/>
      </w:tblGrid>
      <w:tr w14:paraId="65F1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1616" w:type="dxa"/>
            <w:vAlign w:val="center"/>
          </w:tcPr>
          <w:p w14:paraId="381B25C9">
            <w:pPr>
              <w:adjustRightInd w:val="0"/>
              <w:spacing w:line="360" w:lineRule="auto"/>
              <w:jc w:val="center"/>
              <w:rPr>
                <w:rFonts w:ascii="Times New Roman" w:hAnsi="Times New Roman" w:eastAsia="宋体"/>
                <w:spacing w:val="-4"/>
                <w:szCs w:val="21"/>
              </w:rPr>
            </w:pPr>
            <w:bookmarkStart w:id="9" w:name="_Hlk180958843"/>
            <w:r>
              <w:rPr>
                <w:rFonts w:ascii="Times New Roman" w:hAnsi="Times New Roman" w:eastAsia="宋体"/>
                <w:spacing w:val="-4"/>
                <w:szCs w:val="21"/>
              </w:rPr>
              <w:t>容器形状</w:t>
            </w:r>
          </w:p>
        </w:tc>
        <w:tc>
          <w:tcPr>
            <w:tcW w:w="2139" w:type="dxa"/>
            <w:vAlign w:val="center"/>
          </w:tcPr>
          <w:p w14:paraId="04856B83">
            <w:pPr>
              <w:adjustRightInd w:val="0"/>
              <w:spacing w:line="360" w:lineRule="auto"/>
              <w:rPr>
                <w:rFonts w:hint="eastAsia" w:ascii="等线" w:hAnsi="等线" w:eastAsia="等线"/>
                <w:szCs w:val="21"/>
              </w:rPr>
            </w:pPr>
          </w:p>
          <w:p w14:paraId="0D7A2BC1">
            <w:pPr>
              <w:adjustRightInd w:val="0"/>
              <w:spacing w:line="360" w:lineRule="auto"/>
              <w:rPr>
                <w:rFonts w:ascii="Times New Roman" w:hAnsi="Times New Roman" w:eastAsia="宋体"/>
                <w:spacing w:val="-4"/>
                <w:szCs w:val="21"/>
              </w:rPr>
            </w:pPr>
            <w:r>
              <w:rPr>
                <w:rFonts w:ascii="等线" w:hAnsi="等线" w:eastAsia="等线"/>
                <w:szCs w:val="21"/>
              </w:rPr>
              <w:drawing>
                <wp:inline distT="0" distB="0" distL="0" distR="0">
                  <wp:extent cx="1067435" cy="761365"/>
                  <wp:effectExtent l="0" t="0" r="0" b="635"/>
                  <wp:docPr id="294781547" name="图片 29478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1547" name="图片 294781547"/>
                          <pic:cNvPicPr>
                            <a:picLocks noChangeAspect="1"/>
                          </pic:cNvPicPr>
                        </pic:nvPicPr>
                        <pic:blipFill>
                          <a:blip r:embed="rId34"/>
                          <a:srcRect t="10355" b="13984"/>
                          <a:stretch>
                            <a:fillRect/>
                          </a:stretch>
                        </pic:blipFill>
                        <pic:spPr>
                          <a:xfrm>
                            <a:off x="0" y="0"/>
                            <a:ext cx="1092863" cy="780009"/>
                          </a:xfrm>
                          <a:prstGeom prst="rect">
                            <a:avLst/>
                          </a:prstGeom>
                          <a:ln>
                            <a:noFill/>
                          </a:ln>
                        </pic:spPr>
                      </pic:pic>
                    </a:graphicData>
                  </a:graphic>
                </wp:inline>
              </w:drawing>
            </w:r>
          </w:p>
        </w:tc>
        <w:tc>
          <w:tcPr>
            <w:tcW w:w="2139" w:type="dxa"/>
            <w:vAlign w:val="center"/>
          </w:tcPr>
          <w:p w14:paraId="22ED3034">
            <w:pPr>
              <w:adjustRightInd w:val="0"/>
              <w:spacing w:line="360" w:lineRule="auto"/>
              <w:jc w:val="center"/>
              <w:rPr>
                <w:rFonts w:hint="eastAsia" w:ascii="等线" w:hAnsi="等线" w:eastAsia="等线"/>
                <w:szCs w:val="21"/>
              </w:rPr>
            </w:pPr>
          </w:p>
          <w:p w14:paraId="005F115D">
            <w:pPr>
              <w:adjustRightInd w:val="0"/>
              <w:spacing w:line="360" w:lineRule="auto"/>
              <w:jc w:val="center"/>
              <w:rPr>
                <w:rFonts w:ascii="Times New Roman" w:hAnsi="Times New Roman" w:eastAsia="宋体"/>
                <w:spacing w:val="-4"/>
                <w:szCs w:val="21"/>
              </w:rPr>
            </w:pPr>
            <w:r>
              <w:rPr>
                <w:rFonts w:ascii="等线" w:hAnsi="等线" w:eastAsia="等线"/>
                <w:szCs w:val="21"/>
              </w:rPr>
              <w:drawing>
                <wp:inline distT="0" distB="0" distL="0" distR="0">
                  <wp:extent cx="954405" cy="730885"/>
                  <wp:effectExtent l="0" t="0" r="0" b="0"/>
                  <wp:docPr id="1831310046" name="图片 183131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10046" name="图片 1831310046"/>
                          <pic:cNvPicPr>
                            <a:picLocks noChangeAspect="1"/>
                          </pic:cNvPicPr>
                        </pic:nvPicPr>
                        <pic:blipFill>
                          <a:blip r:embed="rId35"/>
                          <a:srcRect t="15230" b="11073"/>
                          <a:stretch>
                            <a:fillRect/>
                          </a:stretch>
                        </pic:blipFill>
                        <pic:spPr>
                          <a:xfrm>
                            <a:off x="0" y="0"/>
                            <a:ext cx="982702" cy="752517"/>
                          </a:xfrm>
                          <a:prstGeom prst="rect">
                            <a:avLst/>
                          </a:prstGeom>
                          <a:ln>
                            <a:noFill/>
                          </a:ln>
                        </pic:spPr>
                      </pic:pic>
                    </a:graphicData>
                  </a:graphic>
                </wp:inline>
              </w:drawing>
            </w:r>
          </w:p>
        </w:tc>
        <w:tc>
          <w:tcPr>
            <w:tcW w:w="2143" w:type="dxa"/>
            <w:vAlign w:val="center"/>
          </w:tcPr>
          <w:p w14:paraId="5A29C16C">
            <w:pPr>
              <w:adjustRightInd w:val="0"/>
              <w:spacing w:line="360" w:lineRule="auto"/>
              <w:jc w:val="center"/>
              <w:rPr>
                <w:rFonts w:hint="eastAsia" w:ascii="等线" w:hAnsi="等线" w:eastAsia="等线"/>
                <w:szCs w:val="21"/>
              </w:rPr>
            </w:pPr>
          </w:p>
          <w:p w14:paraId="0EEE459F">
            <w:pPr>
              <w:adjustRightInd w:val="0"/>
              <w:spacing w:line="360" w:lineRule="auto"/>
              <w:jc w:val="center"/>
              <w:rPr>
                <w:rFonts w:ascii="Times New Roman" w:hAnsi="Times New Roman" w:eastAsia="宋体"/>
                <w:spacing w:val="-4"/>
                <w:szCs w:val="21"/>
              </w:rPr>
            </w:pPr>
            <w:r>
              <w:rPr>
                <w:rFonts w:ascii="等线" w:hAnsi="等线" w:eastAsia="等线"/>
                <w:szCs w:val="21"/>
              </w:rPr>
              <w:drawing>
                <wp:inline distT="0" distB="0" distL="0" distR="0">
                  <wp:extent cx="818515" cy="741680"/>
                  <wp:effectExtent l="0" t="0" r="635" b="1270"/>
                  <wp:docPr id="364143443" name="图片 36414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3443" name="图片 364143443"/>
                          <pic:cNvPicPr>
                            <a:picLocks noChangeAspect="1"/>
                          </pic:cNvPicPr>
                        </pic:nvPicPr>
                        <pic:blipFill>
                          <a:blip r:embed="rId36"/>
                          <a:srcRect b="14608"/>
                          <a:stretch>
                            <a:fillRect/>
                          </a:stretch>
                        </pic:blipFill>
                        <pic:spPr>
                          <a:xfrm>
                            <a:off x="0" y="0"/>
                            <a:ext cx="842576" cy="763406"/>
                          </a:xfrm>
                          <a:prstGeom prst="rect">
                            <a:avLst/>
                          </a:prstGeom>
                          <a:ln>
                            <a:noFill/>
                          </a:ln>
                        </pic:spPr>
                      </pic:pic>
                    </a:graphicData>
                  </a:graphic>
                </wp:inline>
              </w:drawing>
            </w:r>
          </w:p>
        </w:tc>
      </w:tr>
      <w:tr w14:paraId="2813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3" w:hRule="atLeast"/>
          <w:jc w:val="center"/>
        </w:trPr>
        <w:tc>
          <w:tcPr>
            <w:tcW w:w="1616" w:type="dxa"/>
            <w:vAlign w:val="center"/>
          </w:tcPr>
          <w:p w14:paraId="040D83EF">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容器底所受</w:t>
            </w:r>
          </w:p>
          <w:p w14:paraId="158B2259">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压力与液体</w:t>
            </w:r>
          </w:p>
          <w:p w14:paraId="15B15E7E">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重力的关系</w:t>
            </w:r>
          </w:p>
        </w:tc>
        <w:tc>
          <w:tcPr>
            <w:tcW w:w="2139" w:type="dxa"/>
            <w:vAlign w:val="center"/>
          </w:tcPr>
          <w:p w14:paraId="5082B70D">
            <w:pPr>
              <w:adjustRightInd w:val="0"/>
              <w:spacing w:line="360" w:lineRule="exact"/>
              <w:jc w:val="center"/>
              <w:rPr>
                <w:rFonts w:ascii="Times New Roman" w:hAnsi="Times New Roman" w:eastAsia="宋体"/>
                <w:color w:val="000000" w:themeColor="text1"/>
                <w:spacing w:val="-4"/>
                <w:szCs w:val="21"/>
                <w14:textFill>
                  <w14:solidFill>
                    <w14:schemeClr w14:val="tx1"/>
                  </w14:solidFill>
                </w14:textFill>
              </w:rPr>
            </w:pPr>
            <w:r>
              <w:rPr>
                <w:rFonts w:ascii="Times New Roman" w:hAnsi="Times New Roman" w:eastAsia="宋体"/>
                <w:i/>
                <w:iCs/>
                <w:color w:val="000000" w:themeColor="text1"/>
                <w:spacing w:val="-4"/>
                <w:szCs w:val="21"/>
                <w14:textFill>
                  <w14:solidFill>
                    <w14:schemeClr w14:val="tx1"/>
                  </w14:solidFill>
                </w14:textFill>
              </w:rPr>
              <w:t>F</w:t>
            </w:r>
            <w:r>
              <w:rPr>
                <w:rFonts w:hint="eastAsia" w:ascii="Times New Roman" w:hAnsi="Times New Roman" w:eastAsia="宋体"/>
                <w:color w:val="000000" w:themeColor="text1"/>
                <w:spacing w:val="-4"/>
                <w:szCs w:val="21"/>
                <w:u w:val="single"/>
                <w14:textFill>
                  <w14:solidFill>
                    <w14:schemeClr w14:val="tx1"/>
                  </w14:solidFill>
                </w14:textFill>
              </w:rPr>
              <w:t xml:space="preserve">    </w:t>
            </w:r>
            <w:r>
              <w:rPr>
                <w:rFonts w:ascii="Times New Roman" w:hAnsi="Times New Roman" w:eastAsia="宋体"/>
                <w:i/>
                <w:iCs/>
                <w:color w:val="000000" w:themeColor="text1"/>
                <w:spacing w:val="-4"/>
                <w:szCs w:val="21"/>
                <w14:textFill>
                  <w14:solidFill>
                    <w14:schemeClr w14:val="tx1"/>
                  </w14:solidFill>
                </w14:textFill>
              </w:rPr>
              <w:t>G</w:t>
            </w:r>
            <w:r>
              <w:rPr>
                <w:rFonts w:ascii="Times New Roman" w:hAnsi="Times New Roman" w:eastAsia="宋体"/>
                <w:color w:val="000000" w:themeColor="text1"/>
                <w:spacing w:val="-4"/>
                <w:szCs w:val="21"/>
                <w:vertAlign w:val="subscript"/>
                <w14:textFill>
                  <w14:solidFill>
                    <w14:schemeClr w14:val="tx1"/>
                  </w14:solidFill>
                </w14:textFill>
              </w:rPr>
              <w:t>液</w:t>
            </w:r>
          </w:p>
        </w:tc>
        <w:tc>
          <w:tcPr>
            <w:tcW w:w="2139" w:type="dxa"/>
            <w:vAlign w:val="center"/>
          </w:tcPr>
          <w:p w14:paraId="41B55F2A">
            <w:pPr>
              <w:adjustRightInd w:val="0"/>
              <w:spacing w:line="360" w:lineRule="exact"/>
              <w:jc w:val="center"/>
              <w:rPr>
                <w:rFonts w:ascii="Times New Roman" w:hAnsi="Times New Roman" w:eastAsia="宋体"/>
                <w:color w:val="000000" w:themeColor="text1"/>
                <w:spacing w:val="-4"/>
                <w:szCs w:val="21"/>
                <w14:textFill>
                  <w14:solidFill>
                    <w14:schemeClr w14:val="tx1"/>
                  </w14:solidFill>
                </w14:textFill>
              </w:rPr>
            </w:pPr>
            <w:r>
              <w:rPr>
                <w:rFonts w:ascii="Times New Roman" w:hAnsi="Times New Roman" w:eastAsia="宋体"/>
                <w:i/>
                <w:iCs/>
                <w:color w:val="000000" w:themeColor="text1"/>
                <w:spacing w:val="-4"/>
                <w:szCs w:val="21"/>
                <w14:textFill>
                  <w14:solidFill>
                    <w14:schemeClr w14:val="tx1"/>
                  </w14:solidFill>
                </w14:textFill>
              </w:rPr>
              <w:t>F</w:t>
            </w:r>
            <w:r>
              <w:rPr>
                <w:rFonts w:hint="eastAsia" w:ascii="Times New Roman" w:hAnsi="Times New Roman" w:eastAsia="宋体"/>
                <w:color w:val="000000" w:themeColor="text1"/>
                <w:spacing w:val="-4"/>
                <w:szCs w:val="21"/>
                <w:u w:val="single"/>
                <w14:textFill>
                  <w14:solidFill>
                    <w14:schemeClr w14:val="tx1"/>
                  </w14:solidFill>
                </w14:textFill>
              </w:rPr>
              <w:t xml:space="preserve">    </w:t>
            </w:r>
            <w:r>
              <w:rPr>
                <w:rFonts w:ascii="Times New Roman" w:hAnsi="Times New Roman" w:eastAsia="宋体"/>
                <w:i/>
                <w:iCs/>
                <w:color w:val="000000" w:themeColor="text1"/>
                <w:spacing w:val="-4"/>
                <w:szCs w:val="21"/>
                <w14:textFill>
                  <w14:solidFill>
                    <w14:schemeClr w14:val="tx1"/>
                  </w14:solidFill>
                </w14:textFill>
              </w:rPr>
              <w:t>G</w:t>
            </w:r>
            <w:r>
              <w:rPr>
                <w:rFonts w:ascii="Times New Roman" w:hAnsi="Times New Roman" w:eastAsia="宋体"/>
                <w:color w:val="000000" w:themeColor="text1"/>
                <w:spacing w:val="-4"/>
                <w:szCs w:val="21"/>
                <w:vertAlign w:val="subscript"/>
                <w14:textFill>
                  <w14:solidFill>
                    <w14:schemeClr w14:val="tx1"/>
                  </w14:solidFill>
                </w14:textFill>
              </w:rPr>
              <w:t>液</w:t>
            </w:r>
          </w:p>
        </w:tc>
        <w:tc>
          <w:tcPr>
            <w:tcW w:w="2143" w:type="dxa"/>
            <w:vAlign w:val="center"/>
          </w:tcPr>
          <w:p w14:paraId="6610A83F">
            <w:pPr>
              <w:adjustRightInd w:val="0"/>
              <w:spacing w:line="360" w:lineRule="exact"/>
              <w:jc w:val="center"/>
              <w:rPr>
                <w:rFonts w:ascii="Times New Roman" w:hAnsi="Times New Roman" w:eastAsia="宋体"/>
                <w:color w:val="000000" w:themeColor="text1"/>
                <w:spacing w:val="-4"/>
                <w:szCs w:val="21"/>
                <w14:textFill>
                  <w14:solidFill>
                    <w14:schemeClr w14:val="tx1"/>
                  </w14:solidFill>
                </w14:textFill>
              </w:rPr>
            </w:pPr>
            <w:r>
              <w:rPr>
                <w:rFonts w:ascii="Times New Roman" w:hAnsi="Times New Roman" w:eastAsia="宋体"/>
                <w:i/>
                <w:iCs/>
                <w:color w:val="000000" w:themeColor="text1"/>
                <w:spacing w:val="-4"/>
                <w:szCs w:val="21"/>
                <w14:textFill>
                  <w14:solidFill>
                    <w14:schemeClr w14:val="tx1"/>
                  </w14:solidFill>
                </w14:textFill>
              </w:rPr>
              <w:t>F</w:t>
            </w:r>
            <w:r>
              <w:rPr>
                <w:rFonts w:hint="eastAsia" w:ascii="Times New Roman" w:hAnsi="Times New Roman" w:eastAsia="宋体"/>
                <w:color w:val="000000" w:themeColor="text1"/>
                <w:spacing w:val="-4"/>
                <w:szCs w:val="21"/>
                <w:u w:val="single"/>
                <w14:textFill>
                  <w14:solidFill>
                    <w14:schemeClr w14:val="tx1"/>
                  </w14:solidFill>
                </w14:textFill>
              </w:rPr>
              <w:t xml:space="preserve">    </w:t>
            </w:r>
            <w:r>
              <w:rPr>
                <w:rFonts w:ascii="Times New Roman" w:hAnsi="Times New Roman" w:eastAsia="宋体"/>
                <w:i/>
                <w:iCs/>
                <w:color w:val="000000" w:themeColor="text1"/>
                <w:spacing w:val="-4"/>
                <w:szCs w:val="21"/>
                <w14:textFill>
                  <w14:solidFill>
                    <w14:schemeClr w14:val="tx1"/>
                  </w14:solidFill>
                </w14:textFill>
              </w:rPr>
              <w:t>G</w:t>
            </w:r>
            <w:r>
              <w:rPr>
                <w:rFonts w:ascii="Times New Roman" w:hAnsi="Times New Roman" w:eastAsia="宋体"/>
                <w:color w:val="000000" w:themeColor="text1"/>
                <w:spacing w:val="-4"/>
                <w:szCs w:val="21"/>
                <w:vertAlign w:val="subscript"/>
                <w14:textFill>
                  <w14:solidFill>
                    <w14:schemeClr w14:val="tx1"/>
                  </w14:solidFill>
                </w14:textFill>
              </w:rPr>
              <w:t>液</w:t>
            </w:r>
          </w:p>
        </w:tc>
      </w:tr>
      <w:tr w14:paraId="1C71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1616" w:type="dxa"/>
            <w:vAlign w:val="center"/>
          </w:tcPr>
          <w:p w14:paraId="0936D14A">
            <w:pPr>
              <w:adjustRightInd w:val="0"/>
              <w:spacing w:line="360" w:lineRule="exact"/>
              <w:jc w:val="center"/>
              <w:rPr>
                <w:rFonts w:ascii="Times New Roman" w:hAnsi="Times New Roman" w:eastAsia="宋体"/>
                <w:spacing w:val="-4"/>
                <w:szCs w:val="21"/>
              </w:rPr>
            </w:pPr>
            <w:r>
              <w:rPr>
                <w:rFonts w:ascii="Times New Roman" w:hAnsi="Times New Roman" w:eastAsia="宋体"/>
                <w:spacing w:val="-4"/>
                <w:szCs w:val="21"/>
              </w:rPr>
              <w:t>结论</w:t>
            </w:r>
          </w:p>
        </w:tc>
        <w:tc>
          <w:tcPr>
            <w:tcW w:w="6423" w:type="dxa"/>
            <w:gridSpan w:val="3"/>
            <w:vAlign w:val="center"/>
          </w:tcPr>
          <w:p w14:paraId="1707AC7F">
            <w:pPr>
              <w:adjustRightInd w:val="0"/>
              <w:spacing w:line="360" w:lineRule="exact"/>
              <w:jc w:val="center"/>
              <w:rPr>
                <w:rFonts w:ascii="Times New Roman" w:hAnsi="Times New Roman" w:eastAsia="宋体"/>
                <w:color w:val="000000" w:themeColor="text1"/>
                <w:spacing w:val="-4"/>
                <w:szCs w:val="21"/>
                <w14:textFill>
                  <w14:solidFill>
                    <w14:schemeClr w14:val="tx1"/>
                  </w14:solidFill>
                </w14:textFill>
              </w:rPr>
            </w:pPr>
            <w:r>
              <w:rPr>
                <w:rFonts w:ascii="Times New Roman" w:hAnsi="Times New Roman" w:eastAsia="宋体"/>
                <w:color w:val="000000" w:themeColor="text1"/>
                <w:spacing w:val="-4"/>
                <w:szCs w:val="21"/>
                <w14:textFill>
                  <w14:solidFill>
                    <w14:schemeClr w14:val="tx1"/>
                  </w14:solidFill>
                </w14:textFill>
              </w:rPr>
              <w:t>液柱对容器底部的压力只等于以其底面积大小形成的</w:t>
            </w:r>
            <w:r>
              <w:rPr>
                <w:rFonts w:hint="eastAsia" w:ascii="Times New Roman" w:hAnsi="Times New Roman" w:eastAsia="宋体"/>
                <w:color w:val="000000" w:themeColor="text1"/>
                <w:spacing w:val="-4"/>
                <w:szCs w:val="21"/>
                <w:u w:val="single"/>
                <w14:textFill>
                  <w14:solidFill>
                    <w14:schemeClr w14:val="tx1"/>
                  </w14:solidFill>
                </w14:textFill>
              </w:rPr>
              <w:t xml:space="preserve">   </w:t>
            </w:r>
            <w:r>
              <w:rPr>
                <w:rFonts w:ascii="Times New Roman" w:hAnsi="Times New Roman" w:eastAsia="宋体"/>
                <w:color w:val="000000" w:themeColor="text1"/>
                <w:spacing w:val="-4"/>
                <w:szCs w:val="21"/>
                <w14:textFill>
                  <w14:solidFill>
                    <w14:schemeClr w14:val="tx1"/>
                  </w14:solidFill>
                </w14:textFill>
              </w:rPr>
              <w:t>的重力。</w:t>
            </w:r>
          </w:p>
        </w:tc>
      </w:tr>
      <w:bookmarkEnd w:id="9"/>
    </w:tbl>
    <w:p w14:paraId="410475F6">
      <w:pPr>
        <w:adjustRightInd w:val="0"/>
        <w:spacing w:line="360" w:lineRule="auto"/>
        <w:ind w:firstLine="400"/>
        <w:jc w:val="left"/>
        <w:rPr>
          <w:b/>
          <w:bCs/>
          <w:color w:val="0070C0"/>
          <w:spacing w:val="-4"/>
          <w:szCs w:val="21"/>
        </w:rPr>
      </w:pPr>
    </w:p>
    <w:p w14:paraId="632E42FE">
      <w:pPr>
        <w:autoSpaceDE w:val="0"/>
        <w:autoSpaceDN w:val="0"/>
        <w:adjustRightInd w:val="0"/>
        <w:spacing w:line="360" w:lineRule="auto"/>
        <w:ind w:firstLine="400"/>
        <w:jc w:val="left"/>
        <w:rPr>
          <w:b/>
          <w:bCs/>
          <w:szCs w:val="21"/>
        </w:rPr>
      </w:pPr>
      <w:r>
        <w:rPr>
          <w:b/>
          <w:bCs/>
          <w:szCs w:val="21"/>
        </w:rPr>
        <w:t>2. 分析</w:t>
      </w:r>
      <w:r>
        <w:rPr>
          <w:rFonts w:hint="eastAsia"/>
          <w:b/>
          <w:bCs/>
          <w:szCs w:val="21"/>
        </w:rPr>
        <w:t>计算</w:t>
      </w:r>
      <w:r>
        <w:rPr>
          <w:b/>
          <w:bCs/>
          <w:szCs w:val="21"/>
        </w:rPr>
        <w:t xml:space="preserve">液体对容器底部压力大小的方法 </w:t>
      </w:r>
    </w:p>
    <w:p w14:paraId="00CD084F">
      <w:pPr>
        <w:adjustRightInd w:val="0"/>
        <w:spacing w:line="360" w:lineRule="auto"/>
        <w:ind w:firstLine="400"/>
        <w:jc w:val="left"/>
        <w:rPr>
          <w:color w:val="000000" w:themeColor="text1"/>
          <w:spacing w:val="-4"/>
          <w:szCs w:val="21"/>
          <w14:textFill>
            <w14:solidFill>
              <w14:schemeClr w14:val="tx1"/>
            </w14:solidFill>
          </w14:textFill>
        </w:rPr>
      </w:pPr>
      <w:r>
        <w:rPr>
          <w:spacing w:val="-4"/>
          <w:szCs w:val="21"/>
        </w:rPr>
        <w:t>（1）在柱形容器中，液体对容器底</w:t>
      </w:r>
      <w:r>
        <w:rPr>
          <w:rFonts w:hint="eastAsia"/>
          <w:spacing w:val="-4"/>
          <w:szCs w:val="21"/>
        </w:rPr>
        <w:t>部</w:t>
      </w:r>
      <w:r>
        <w:rPr>
          <w:spacing w:val="-4"/>
          <w:szCs w:val="21"/>
        </w:rPr>
        <w:t>的压力大</w:t>
      </w:r>
      <w:r>
        <w:rPr>
          <w:color w:val="000000" w:themeColor="text1"/>
          <w:spacing w:val="-4"/>
          <w:szCs w:val="21"/>
          <w14:textFill>
            <w14:solidFill>
              <w14:schemeClr w14:val="tx1"/>
            </w14:solidFill>
          </w14:textFill>
        </w:rPr>
        <w:t>小</w:t>
      </w:r>
      <w:r>
        <w:rPr>
          <w:rFonts w:hint="eastAsia"/>
          <w:color w:val="000000" w:themeColor="text1"/>
          <w:spacing w:val="-4"/>
          <w:szCs w:val="21"/>
          <w:u w:val="single"/>
          <w14:textFill>
            <w14:solidFill>
              <w14:schemeClr w14:val="tx1"/>
            </w14:solidFill>
          </w14:textFill>
        </w:rPr>
        <w:t xml:space="preserve">    </w:t>
      </w:r>
      <w:r>
        <w:rPr>
          <w:color w:val="000000" w:themeColor="text1"/>
          <w:spacing w:val="-4"/>
          <w:szCs w:val="21"/>
          <w14:textFill>
            <w14:solidFill>
              <w14:schemeClr w14:val="tx1"/>
            </w14:solidFill>
          </w14:textFill>
        </w:rPr>
        <w:t>液体重力</w:t>
      </w:r>
      <w:r>
        <w:rPr>
          <w:rFonts w:hint="eastAsia"/>
          <w:color w:val="000000" w:themeColor="text1"/>
          <w:spacing w:val="-4"/>
          <w:szCs w:val="21"/>
          <w14:textFill>
            <w14:solidFill>
              <w14:schemeClr w14:val="tx1"/>
            </w14:solidFill>
          </w14:textFill>
        </w:rPr>
        <w:t>（选填“等于”或“不等于”）</w:t>
      </w:r>
      <w:r>
        <w:rPr>
          <w:color w:val="000000" w:themeColor="text1"/>
          <w:spacing w:val="-4"/>
          <w:szCs w:val="21"/>
          <w14:textFill>
            <w14:solidFill>
              <w14:schemeClr w14:val="tx1"/>
            </w14:solidFill>
          </w14:textFill>
        </w:rPr>
        <w:t>。在计算或讨论直柱形容器底所受压力时，一般</w:t>
      </w:r>
      <w:r>
        <w:rPr>
          <w:rFonts w:hint="eastAsia"/>
          <w:color w:val="000000" w:themeColor="text1"/>
          <w:spacing w:val="-4"/>
          <w:szCs w:val="21"/>
          <w14:textFill>
            <w14:solidFill>
              <w14:schemeClr w14:val="tx1"/>
            </w14:solidFill>
          </w14:textFill>
        </w:rPr>
        <w:t>根据</w:t>
      </w:r>
      <w:r>
        <w:rPr>
          <w:i/>
          <w:iCs/>
          <w:color w:val="000000" w:themeColor="text1"/>
          <w:szCs w:val="21"/>
          <w14:textFill>
            <w14:solidFill>
              <w14:schemeClr w14:val="tx1"/>
            </w14:solidFill>
          </w14:textFill>
        </w:rPr>
        <w:t>F=G</w:t>
      </w:r>
      <w:r>
        <w:rPr>
          <w:color w:val="000000" w:themeColor="text1"/>
          <w:szCs w:val="21"/>
          <w:vertAlign w:val="subscript"/>
          <w14:textFill>
            <w14:solidFill>
              <w14:schemeClr w14:val="tx1"/>
            </w14:solidFill>
          </w14:textFill>
        </w:rPr>
        <w:t>液体</w:t>
      </w:r>
      <w:r>
        <w:rPr>
          <w:rFonts w:hint="eastAsia"/>
          <w:color w:val="000000" w:themeColor="text1"/>
          <w:spacing w:val="-4"/>
          <w:szCs w:val="21"/>
          <w14:textFill>
            <w14:solidFill>
              <w14:schemeClr w14:val="tx1"/>
            </w14:solidFill>
          </w14:textFill>
        </w:rPr>
        <w:t>或</w:t>
      </w:r>
      <w:r>
        <w:rPr>
          <w:i/>
          <w:iCs/>
          <w:color w:val="000000" w:themeColor="text1"/>
          <w:spacing w:val="-4"/>
          <w:szCs w:val="21"/>
          <w14:textFill>
            <w14:solidFill>
              <w14:schemeClr w14:val="tx1"/>
            </w14:solidFill>
          </w14:textFill>
        </w:rPr>
        <w:t>F=pS</w:t>
      </w:r>
      <w:r>
        <w:rPr>
          <w:rFonts w:hint="eastAsia"/>
          <w:color w:val="000000" w:themeColor="text1"/>
          <w:spacing w:val="-4"/>
          <w:szCs w:val="21"/>
          <w14:textFill>
            <w14:solidFill>
              <w14:schemeClr w14:val="tx1"/>
            </w14:solidFill>
          </w14:textFill>
        </w:rPr>
        <w:t>进行计算（根据题目提供的条件选择）。</w:t>
      </w:r>
    </w:p>
    <w:p w14:paraId="0546B592">
      <w:pPr>
        <w:adjustRightInd w:val="0"/>
        <w:spacing w:line="360" w:lineRule="auto"/>
        <w:ind w:firstLine="400"/>
        <w:jc w:val="left"/>
        <w:rPr>
          <w:spacing w:val="-4"/>
          <w:szCs w:val="21"/>
        </w:rPr>
      </w:pPr>
      <w:r>
        <w:rPr>
          <w:color w:val="000000" w:themeColor="text1"/>
          <w:spacing w:val="-4"/>
          <w:szCs w:val="21"/>
          <w14:textFill>
            <w14:solidFill>
              <w14:schemeClr w14:val="tx1"/>
            </w14:solidFill>
          </w14:textFill>
        </w:rPr>
        <w:t>（2）在非柱形容器中，液体对容器底的压力大小</w:t>
      </w:r>
      <w:r>
        <w:rPr>
          <w:rFonts w:hint="eastAsia"/>
          <w:color w:val="000000" w:themeColor="text1"/>
          <w:spacing w:val="-4"/>
          <w:szCs w:val="21"/>
          <w:u w:val="single"/>
          <w14:textFill>
            <w14:solidFill>
              <w14:schemeClr w14:val="tx1"/>
            </w14:solidFill>
          </w14:textFill>
        </w:rPr>
        <w:t xml:space="preserve">     </w:t>
      </w:r>
      <w:r>
        <w:rPr>
          <w:color w:val="000000" w:themeColor="text1"/>
          <w:spacing w:val="-4"/>
          <w:szCs w:val="21"/>
          <w14:textFill>
            <w14:solidFill>
              <w14:schemeClr w14:val="tx1"/>
            </w14:solidFill>
          </w14:textFill>
        </w:rPr>
        <w:t>液体重</w:t>
      </w:r>
      <w:r>
        <w:rPr>
          <w:spacing w:val="-4"/>
          <w:szCs w:val="21"/>
        </w:rPr>
        <w:t>力</w:t>
      </w:r>
      <w:r>
        <w:rPr>
          <w:rFonts w:hint="eastAsia"/>
          <w:spacing w:val="-4"/>
          <w:szCs w:val="21"/>
        </w:rPr>
        <w:t>（选填“等于”或“不等于”）</w:t>
      </w:r>
      <w:r>
        <w:rPr>
          <w:spacing w:val="-4"/>
          <w:szCs w:val="21"/>
        </w:rPr>
        <w:t>。在计算或讨论非柱形容器底所受压力时，一般要先计算压强</w:t>
      </w:r>
      <w:r>
        <w:rPr>
          <w:i/>
          <w:iCs/>
          <w:szCs w:val="21"/>
        </w:rPr>
        <w:t>p=ρgh</w:t>
      </w:r>
      <w:r>
        <w:rPr>
          <w:spacing w:val="-4"/>
          <w:szCs w:val="21"/>
        </w:rPr>
        <w:t>，然后再根据</w:t>
      </w:r>
      <w:r>
        <w:rPr>
          <w:i/>
          <w:iCs/>
          <w:spacing w:val="-4"/>
          <w:szCs w:val="21"/>
        </w:rPr>
        <w:t>F=pS</w:t>
      </w:r>
      <w:r>
        <w:rPr>
          <w:spacing w:val="-4"/>
          <w:szCs w:val="21"/>
        </w:rPr>
        <w:t>计算压力。</w:t>
      </w:r>
    </w:p>
    <w:p w14:paraId="7C4B0BDA">
      <w:pPr>
        <w:topLinePunct/>
        <w:adjustRightInd w:val="0"/>
        <w:spacing w:line="360" w:lineRule="auto"/>
        <w:contextualSpacing/>
        <w:jc w:val="center"/>
        <w:rPr>
          <w:b/>
          <w:bCs/>
          <w:kern w:val="0"/>
          <w:sz w:val="28"/>
          <w:szCs w:val="28"/>
        </w:rPr>
      </w:pPr>
    </w:p>
    <w:p w14:paraId="1C18BCD5">
      <w:pPr>
        <w:topLinePunct/>
        <w:adjustRightInd w:val="0"/>
        <w:spacing w:line="360" w:lineRule="auto"/>
        <w:contextualSpacing/>
        <w:jc w:val="center"/>
        <w:rPr>
          <w:b/>
          <w:bCs/>
          <w:kern w:val="0"/>
          <w:sz w:val="28"/>
          <w:szCs w:val="28"/>
        </w:rPr>
      </w:pPr>
    </w:p>
    <w:p w14:paraId="1E9FC478">
      <w:pPr>
        <w:topLinePunct/>
        <w:adjustRightInd w:val="0"/>
        <w:spacing w:line="360" w:lineRule="auto"/>
        <w:contextualSpacing/>
        <w:jc w:val="center"/>
        <w:rPr>
          <w:b/>
          <w:bCs/>
          <w:kern w:val="0"/>
          <w:sz w:val="28"/>
          <w:szCs w:val="28"/>
        </w:rPr>
      </w:pPr>
      <w:r>
        <w:drawing>
          <wp:anchor distT="0" distB="0" distL="114300" distR="114300" simplePos="0" relativeHeight="251661312"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36826898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8986" name="图片 10001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bCs/>
          <w:kern w:val="0"/>
          <w:sz w:val="28"/>
          <w:szCs w:val="28"/>
        </w:rPr>
        <w:t>第三节   大气压强</w:t>
      </w:r>
    </w:p>
    <w:bookmarkEnd w:id="1"/>
    <w:p w14:paraId="17E82377">
      <w:pPr>
        <w:spacing w:line="360" w:lineRule="auto"/>
        <w:ind w:firstLine="420" w:firstLineChars="200"/>
        <w:jc w:val="left"/>
        <w:rPr>
          <w:color w:val="0D0D0D"/>
          <w:szCs w:val="21"/>
        </w:rPr>
      </w:pPr>
      <w:r>
        <w:rPr>
          <w:rFonts w:eastAsia="微软雅黑"/>
          <w:b/>
          <w:color w:val="0070C0"/>
          <w:szCs w:val="21"/>
        </w:rPr>
        <w:t>一、大气压强</w:t>
      </w:r>
      <w:r>
        <w:rPr>
          <w:rFonts w:hint="eastAsia" w:eastAsia="微软雅黑"/>
          <w:b/>
          <w:color w:val="0070C0"/>
          <w:szCs w:val="21"/>
        </w:rPr>
        <w:t xml:space="preserve"> </w:t>
      </w:r>
    </w:p>
    <w:p w14:paraId="3FA54840">
      <w:pPr>
        <w:autoSpaceDE w:val="0"/>
        <w:autoSpaceDN w:val="0"/>
        <w:adjustRightInd w:val="0"/>
        <w:spacing w:line="360" w:lineRule="auto"/>
        <w:ind w:firstLine="400"/>
        <w:jc w:val="left"/>
        <w:rPr>
          <w:color w:val="0D0D0D"/>
          <w:szCs w:val="21"/>
        </w:rPr>
      </w:pPr>
      <w:r>
        <w:rPr>
          <w:b/>
          <w:bCs/>
          <w:szCs w:val="21"/>
        </w:rPr>
        <w:t>1. 实验探究：大气压的存在</w:t>
      </w:r>
    </w:p>
    <w:p w14:paraId="7BB9FFD8">
      <w:pPr>
        <w:autoSpaceDE w:val="0"/>
        <w:autoSpaceDN w:val="0"/>
        <w:adjustRightInd w:val="0"/>
        <w:spacing w:line="360" w:lineRule="auto"/>
        <w:ind w:firstLine="400"/>
        <w:jc w:val="left"/>
        <w:rPr>
          <w:bCs/>
          <w:kern w:val="0"/>
          <w:szCs w:val="21"/>
        </w:rPr>
      </w:pPr>
      <w:r>
        <w:rPr>
          <w:bCs/>
          <w:kern w:val="0"/>
          <w:szCs w:val="21"/>
        </w:rPr>
        <w:t>（1）易拉罐被压瘪</w:t>
      </w:r>
    </w:p>
    <w:p w14:paraId="4DB353C9">
      <w:pPr>
        <w:autoSpaceDE w:val="0"/>
        <w:autoSpaceDN w:val="0"/>
        <w:adjustRightInd w:val="0"/>
        <w:spacing w:line="360" w:lineRule="auto"/>
        <w:ind w:firstLine="400"/>
        <w:jc w:val="left"/>
        <w:rPr>
          <w:color w:val="0D0D0D"/>
          <w:szCs w:val="21"/>
        </w:rPr>
      </w:pPr>
      <w:r>
        <w:rPr>
          <w:rFonts w:hint="eastAsia" w:ascii="宋体" w:hAnsi="宋体"/>
          <w:bCs/>
          <w:kern w:val="0"/>
          <w:szCs w:val="21"/>
        </w:rPr>
        <w:t>如图所示，在易拉罐中注入少量水，用酒精灯加热，待水沸腾后撤去酒精灯，并随即用湿纸巾封住易拉罐开口。片刻后，你观察到什现象？</w:t>
      </w:r>
      <w:r>
        <w:rPr>
          <w:color w:val="0D0D0D"/>
          <w:szCs w:val="21"/>
        </w:rPr>
        <w:t>如图所示，在易拉罐中注入少量水，用酒精 灯加热，待水沸腾后撤去酒精灯，并随即用湿纸巾封住 易拉罐开口。片刻后，观察到易拉罐</w:t>
      </w:r>
      <w:r>
        <w:rPr>
          <w:rFonts w:hint="eastAsia"/>
          <w:color w:val="0D0D0D"/>
          <w:szCs w:val="21"/>
        </w:rPr>
        <w:t>被</w:t>
      </w:r>
      <w:r>
        <w:rPr>
          <w:color w:val="0D0D0D"/>
          <w:szCs w:val="21"/>
        </w:rPr>
        <w:t>压瘪</w:t>
      </w:r>
      <w:r>
        <w:rPr>
          <w:rFonts w:hint="eastAsia"/>
          <w:color w:val="0D0D0D"/>
          <w:szCs w:val="21"/>
        </w:rPr>
        <w:t xml:space="preserve">。 </w:t>
      </w:r>
    </w:p>
    <w:p w14:paraId="24579941">
      <w:pPr>
        <w:autoSpaceDE w:val="0"/>
        <w:autoSpaceDN w:val="0"/>
        <w:adjustRightInd w:val="0"/>
        <w:spacing w:line="360" w:lineRule="auto"/>
        <w:ind w:firstLine="400"/>
        <w:jc w:val="left"/>
        <w:rPr>
          <w:rFonts w:hint="eastAsia"/>
          <w:color w:val="0D0D0D"/>
          <w:szCs w:val="21"/>
        </w:rPr>
      </w:pPr>
      <w:r>
        <w:rPr>
          <w:rFonts w:hint="eastAsia"/>
          <w:color w:val="0D0D0D"/>
          <w:szCs w:val="21"/>
        </w:rPr>
        <w:t>分析：</w:t>
      </w:r>
      <w:r>
        <w:rPr>
          <w:color w:val="0D0D0D"/>
          <w:szCs w:val="21"/>
        </w:rPr>
        <w:t>对易拉罐加热时，其内部的高温空气和水蒸气向外排出；易拉罐被封闭并冷却后，其内部气压减小，外部的</w:t>
      </w:r>
      <w:r>
        <w:rPr>
          <w:rFonts w:hint="eastAsia"/>
          <w:color w:val="000000" w:themeColor="text1"/>
          <w:szCs w:val="21"/>
          <w:u w:val="single"/>
          <w14:textFill>
            <w14:solidFill>
              <w14:schemeClr w14:val="tx1"/>
            </w14:solidFill>
          </w14:textFill>
        </w:rPr>
        <w:t xml:space="preserve">       </w:t>
      </w:r>
      <w:r>
        <w:rPr>
          <w:color w:val="0D0D0D"/>
          <w:szCs w:val="21"/>
        </w:rPr>
        <w:t>就将它压瘪</w:t>
      </w:r>
      <w:r>
        <w:rPr>
          <w:rFonts w:hint="eastAsia"/>
          <w:color w:val="0D0D0D"/>
          <w:szCs w:val="21"/>
        </w:rPr>
        <w:t>。</w:t>
      </w:r>
    </w:p>
    <w:p w14:paraId="62DD5D58">
      <w:pPr>
        <w:pStyle w:val="2"/>
        <w:ind w:firstLine="2730" w:firstLineChars="1300"/>
        <w:rPr>
          <w:rFonts w:hint="eastAsia"/>
        </w:rPr>
      </w:pPr>
      <w:r>
        <w:rPr>
          <w:color w:val="0D0D0D"/>
          <w:szCs w:val="21"/>
        </w:rPr>
        <w:drawing>
          <wp:inline distT="0" distB="0" distL="0" distR="0">
            <wp:extent cx="1149350" cy="1579880"/>
            <wp:effectExtent l="0" t="0" r="0" b="1270"/>
            <wp:docPr id="160282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4926" name="图片 1"/>
                    <pic:cNvPicPr>
                      <a:picLocks noChangeAspect="1"/>
                    </pic:cNvPicPr>
                  </pic:nvPicPr>
                  <pic:blipFill>
                    <a:blip r:embed="rId37"/>
                    <a:stretch>
                      <a:fillRect/>
                    </a:stretch>
                  </pic:blipFill>
                  <pic:spPr>
                    <a:xfrm>
                      <a:off x="0" y="0"/>
                      <a:ext cx="1152358" cy="1584492"/>
                    </a:xfrm>
                    <a:prstGeom prst="rect">
                      <a:avLst/>
                    </a:prstGeom>
                  </pic:spPr>
                </pic:pic>
              </a:graphicData>
            </a:graphic>
          </wp:inline>
        </w:drawing>
      </w:r>
      <w:r>
        <w:rPr>
          <w:rFonts w:hint="eastAsia" w:ascii="等线" w:hAnsi="等线"/>
        </w:rPr>
        <w:t xml:space="preserve">         </w:t>
      </w:r>
      <w:r>
        <w:rPr>
          <w:rFonts w:ascii="等线" w:hAnsi="等线"/>
        </w:rPr>
        <w:drawing>
          <wp:inline distT="0" distB="0" distL="0" distR="0">
            <wp:extent cx="932815" cy="1039495"/>
            <wp:effectExtent l="0" t="0" r="635" b="8255"/>
            <wp:docPr id="1541934973" name="图片 1541934973" descr="@@@e14ebce8-b9b9-4317-bc24-8be6924d7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4973" name="图片 1541934973" descr="@@@e14ebce8-b9b9-4317-bc24-8be6924d7b6e"/>
                    <pic:cNvPicPr>
                      <a:picLocks noChangeAspect="1"/>
                    </pic:cNvPicPr>
                  </pic:nvPicPr>
                  <pic:blipFill>
                    <a:blip r:embed="rId38"/>
                    <a:stretch>
                      <a:fillRect/>
                    </a:stretch>
                  </pic:blipFill>
                  <pic:spPr>
                    <a:xfrm>
                      <a:off x="0" y="0"/>
                      <a:ext cx="940785" cy="1048303"/>
                    </a:xfrm>
                    <a:prstGeom prst="rect">
                      <a:avLst/>
                    </a:prstGeom>
                  </pic:spPr>
                </pic:pic>
              </a:graphicData>
            </a:graphic>
          </wp:inline>
        </w:drawing>
      </w:r>
    </w:p>
    <w:p w14:paraId="5A4590F2">
      <w:pPr>
        <w:autoSpaceDE w:val="0"/>
        <w:autoSpaceDN w:val="0"/>
        <w:adjustRightInd w:val="0"/>
        <w:spacing w:line="360" w:lineRule="auto"/>
        <w:ind w:firstLine="400"/>
        <w:jc w:val="left"/>
        <w:rPr>
          <w:rFonts w:hint="eastAsia"/>
          <w:color w:val="0D0D0D"/>
          <w:szCs w:val="21"/>
        </w:rPr>
      </w:pPr>
      <w:r>
        <w:rPr>
          <w:rFonts w:hint="eastAsia"/>
          <w:color w:val="0D0D0D"/>
          <w:szCs w:val="21"/>
        </w:rPr>
        <w:t>（2）</w:t>
      </w:r>
      <w:r>
        <w:rPr>
          <w:color w:val="0D0D0D"/>
          <w:szCs w:val="21"/>
        </w:rPr>
        <w:t>瓶吞鸡蛋</w:t>
      </w:r>
    </w:p>
    <w:p w14:paraId="39D67C11">
      <w:pPr>
        <w:adjustRightInd w:val="0"/>
        <w:spacing w:line="360" w:lineRule="auto"/>
        <w:ind w:firstLine="400"/>
        <w:jc w:val="left"/>
        <w:textAlignment w:val="center"/>
        <w:rPr>
          <w:color w:val="0D0D0D"/>
          <w:szCs w:val="21"/>
        </w:rPr>
      </w:pPr>
      <w:r>
        <w:rPr>
          <w:rFonts w:hint="eastAsia"/>
          <w:color w:val="0D0D0D"/>
          <w:szCs w:val="21"/>
        </w:rPr>
        <w:t>将剥了皮的熟鸡蛋放入广口瓶中，鸡蛋不会掉入瓶中。将浸过酒精的棉花点燃后放入广口瓶内，然后立即将剥壳的熟鸡蛋堵住瓶口，发现熟鸡蛋被“吞入”瓶中。</w:t>
      </w:r>
    </w:p>
    <w:p w14:paraId="74625E15">
      <w:pPr>
        <w:adjustRightInd w:val="0"/>
        <w:spacing w:line="360" w:lineRule="auto"/>
        <w:ind w:firstLine="400"/>
        <w:jc w:val="left"/>
        <w:textAlignment w:val="center"/>
        <w:rPr>
          <w:szCs w:val="21"/>
        </w:rPr>
      </w:pPr>
      <w:r>
        <w:rPr>
          <w:rFonts w:hint="eastAsia"/>
          <w:color w:val="0D0D0D"/>
          <w:szCs w:val="21"/>
        </w:rPr>
        <w:t>分析：棉花燃烧，瓶内空气受热膨胀被排出一部分，堵上鸡蛋，瓶内气体冷却后，瓶内气压低于外界</w:t>
      </w:r>
      <w:r>
        <w:rPr>
          <w:rFonts w:hint="eastAsia"/>
          <w:color w:val="000000" w:themeColor="text1"/>
          <w:szCs w:val="21"/>
          <w:u w:val="single"/>
          <w14:textFill>
            <w14:solidFill>
              <w14:schemeClr w14:val="tx1"/>
            </w14:solidFill>
          </w14:textFill>
        </w:rPr>
        <w:t xml:space="preserve">       </w:t>
      </w:r>
      <w:r>
        <w:rPr>
          <w:rFonts w:hint="eastAsia"/>
          <w:color w:val="0D0D0D"/>
          <w:szCs w:val="21"/>
        </w:rPr>
        <w:t>，在大气压的作用下，鸡蛋被压入瓶中。</w:t>
      </w:r>
    </w:p>
    <w:p w14:paraId="7CC03786">
      <w:pPr>
        <w:adjustRightInd w:val="0"/>
        <w:spacing w:line="360" w:lineRule="auto"/>
        <w:ind w:firstLine="400"/>
        <w:jc w:val="left"/>
        <w:textAlignment w:val="center"/>
        <w:rPr>
          <w:color w:val="0D0D0D"/>
          <w:szCs w:val="21"/>
        </w:rPr>
      </w:pPr>
      <w:r>
        <w:rPr>
          <w:rFonts w:hint="eastAsia"/>
          <w:color w:val="0D0D0D"/>
          <w:szCs w:val="21"/>
        </w:rPr>
        <w:t>（3</w:t>
      </w:r>
      <w:r>
        <w:rPr>
          <w:color w:val="0D0D0D"/>
          <w:szCs w:val="21"/>
        </w:rPr>
        <w:t>）探究归纳：大气与液体一样，向各个方向都有压强。</w:t>
      </w:r>
    </w:p>
    <w:p w14:paraId="751EFF18">
      <w:pPr>
        <w:autoSpaceDE w:val="0"/>
        <w:autoSpaceDN w:val="0"/>
        <w:adjustRightInd w:val="0"/>
        <w:spacing w:line="360" w:lineRule="auto"/>
        <w:ind w:firstLine="400"/>
        <w:jc w:val="left"/>
        <w:rPr>
          <w:b/>
          <w:bCs/>
          <w:color w:val="0070C0"/>
          <w:szCs w:val="21"/>
        </w:rPr>
      </w:pPr>
      <w:r>
        <w:rPr>
          <w:b/>
          <w:bCs/>
          <w:szCs w:val="21"/>
        </w:rPr>
        <w:t xml:space="preserve">2. 大气压 </w:t>
      </w:r>
    </w:p>
    <w:p w14:paraId="412D3FD1">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1）概念</w:t>
      </w:r>
      <w:r>
        <w:rPr>
          <w:rFonts w:hint="eastAsia"/>
          <w:color w:val="0D0D0D"/>
          <w:szCs w:val="21"/>
        </w:rPr>
        <w:t>：</w:t>
      </w:r>
      <w:r>
        <w:rPr>
          <w:color w:val="0D0D0D"/>
          <w:szCs w:val="21"/>
        </w:rPr>
        <w:t>大气对处在其中的物体有压强，</w:t>
      </w:r>
      <w:r>
        <w:rPr>
          <w:rFonts w:hint="eastAsia"/>
          <w:color w:val="0D0D0D"/>
          <w:szCs w:val="21"/>
        </w:rPr>
        <w:t>这种压强称为大气压强，简称大气压或气压。</w:t>
      </w:r>
    </w:p>
    <w:p w14:paraId="1EFA375C">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2）大气压产生的原因</w:t>
      </w:r>
      <w:r>
        <w:rPr>
          <w:rFonts w:hint="eastAsia"/>
          <w:color w:val="0D0D0D"/>
          <w:szCs w:val="21"/>
        </w:rPr>
        <w:t>：地球周围的空气层因地球的吸引而受到重力作用，同时空气又具有</w:t>
      </w:r>
      <w:r>
        <w:rPr>
          <w:rFonts w:hint="eastAsia"/>
          <w:color w:val="000000" w:themeColor="text1"/>
          <w:szCs w:val="21"/>
          <w:u w:val="single"/>
          <w14:textFill>
            <w14:solidFill>
              <w14:schemeClr w14:val="tx1"/>
            </w14:solidFill>
          </w14:textFill>
        </w:rPr>
        <w:t xml:space="preserve">     </w:t>
      </w:r>
      <w:r>
        <w:rPr>
          <w:rFonts w:hint="eastAsia"/>
          <w:color w:val="0D0D0D"/>
          <w:szCs w:val="21"/>
        </w:rPr>
        <w:t>性，因此大气对浸在空气中的物体表面就产生了压强。</w:t>
      </w:r>
    </w:p>
    <w:p w14:paraId="002A7BCC">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3）大气压的特点</w:t>
      </w:r>
      <w:r>
        <w:rPr>
          <w:rFonts w:hint="eastAsia"/>
          <w:color w:val="0D0D0D"/>
          <w:szCs w:val="21"/>
        </w:rPr>
        <w:t>：在大气层内部向各个方向都有压强；在同一高度、同一地点向各个方向的压强大小相等。</w:t>
      </w:r>
    </w:p>
    <w:p w14:paraId="78DBFD80">
      <w:pPr>
        <w:adjustRightInd w:val="0"/>
        <w:spacing w:line="360" w:lineRule="auto"/>
        <w:ind w:firstLine="400"/>
        <w:jc w:val="left"/>
        <w:textAlignment w:val="center"/>
        <w:rPr>
          <w:color w:val="0D0D0D"/>
          <w:szCs w:val="21"/>
        </w:rPr>
      </w:pPr>
      <w:r>
        <w:rPr>
          <w:rFonts w:hint="eastAsia"/>
          <w:color w:val="0D0D0D"/>
          <w:szCs w:val="21"/>
        </w:rPr>
        <w:t>（</w:t>
      </w:r>
      <w:r>
        <w:rPr>
          <w:color w:val="0D0D0D"/>
          <w:szCs w:val="21"/>
        </w:rPr>
        <w:t>4）大气压存在的现象</w:t>
      </w:r>
      <w:r>
        <w:rPr>
          <w:rFonts w:hint="eastAsia"/>
          <w:color w:val="0D0D0D"/>
          <w:szCs w:val="21"/>
        </w:rPr>
        <w:t>：马德堡半球实验、生活中吸饮料、吸药液、吸墨水等例子都表明大气压的存在，实际上，一切“吸”液体的过程都是靠管内外气体压强差将液体“压”的过程。</w:t>
      </w:r>
      <w:r>
        <w:rPr>
          <w:rFonts w:ascii="等线" w:hAnsi="等线" w:eastAsia="Times New Roman"/>
          <w:kern w:val="0"/>
          <w:sz w:val="24"/>
          <w:szCs w:val="24"/>
        </w:rPr>
        <w:t xml:space="preserve">         </w:t>
      </w:r>
      <w:r>
        <w:rPr>
          <w:rFonts w:ascii="等线" w:hAnsi="等线" w:eastAsia="等线"/>
        </w:rPr>
        <w:t xml:space="preserve">              </w:t>
      </w:r>
    </w:p>
    <w:p w14:paraId="2A9900C7">
      <w:pPr>
        <w:spacing w:line="360" w:lineRule="auto"/>
        <w:ind w:firstLine="420" w:firstLineChars="200"/>
        <w:jc w:val="left"/>
        <w:rPr>
          <w:rFonts w:hint="eastAsia" w:ascii="宋体" w:hAnsi="宋体"/>
          <w:b/>
          <w:color w:val="0D0D0D"/>
          <w:szCs w:val="21"/>
        </w:rPr>
      </w:pPr>
      <w:r>
        <w:rPr>
          <w:rFonts w:hint="eastAsia" w:eastAsia="微软雅黑"/>
          <w:b/>
          <w:color w:val="0070C0"/>
          <w:szCs w:val="21"/>
        </w:rPr>
        <w:t>二、大气压的测量</w:t>
      </w:r>
    </w:p>
    <w:p w14:paraId="4ABF9C19">
      <w:pPr>
        <w:autoSpaceDE w:val="0"/>
        <w:autoSpaceDN w:val="0"/>
        <w:adjustRightInd w:val="0"/>
        <w:spacing w:line="360" w:lineRule="auto"/>
        <w:ind w:firstLine="400"/>
        <w:jc w:val="left"/>
        <w:rPr>
          <w:b/>
          <w:bCs/>
          <w:szCs w:val="21"/>
        </w:rPr>
      </w:pPr>
      <w:r>
        <w:rPr>
          <w:b/>
          <w:bCs/>
          <w:szCs w:val="21"/>
        </w:rPr>
        <w:t xml:space="preserve">1. </w:t>
      </w:r>
      <w:r>
        <w:rPr>
          <w:rFonts w:hint="eastAsia"/>
          <w:b/>
          <w:bCs/>
          <w:szCs w:val="21"/>
        </w:rPr>
        <w:t>托里拆利实验</w:t>
      </w:r>
    </w:p>
    <w:p w14:paraId="33D441B3">
      <w:pPr>
        <w:adjustRightInd w:val="0"/>
        <w:spacing w:line="360" w:lineRule="auto"/>
        <w:ind w:firstLine="400"/>
        <w:jc w:val="left"/>
        <w:rPr>
          <w:spacing w:val="-4"/>
          <w:szCs w:val="21"/>
        </w:rPr>
      </w:pPr>
      <w:r>
        <w:rPr>
          <w:spacing w:val="-4"/>
          <w:szCs w:val="21"/>
        </w:rPr>
        <w:t>（1）实验过程</w:t>
      </w:r>
    </w:p>
    <w:p w14:paraId="590CA5CF">
      <w:pPr>
        <w:shd w:val="clear" w:color="auto" w:fill="FFFFFF"/>
        <w:adjustRightInd w:val="0"/>
        <w:spacing w:line="360" w:lineRule="auto"/>
        <w:ind w:firstLine="400"/>
        <w:jc w:val="left"/>
        <w:rPr>
          <w:color w:val="0D0D0D"/>
          <w:spacing w:val="-4"/>
          <w:szCs w:val="21"/>
        </w:rPr>
      </w:pPr>
      <w:r>
        <w:rPr>
          <w:color w:val="0D0D0D"/>
          <w:spacing w:val="-4"/>
          <w:szCs w:val="21"/>
        </w:rPr>
        <w:t>如图（a）所示，在长约 1 m、一端开口的细玻璃管中注满水银（排出管内的空气），用手指堵住管口，将其倒插在水银槽中，如图（b）所示。放开堵住管口的手指，管内水银面下降，直到与水银槽中水银面的高度差约为76 cm时停止，如图（c）所示。</w:t>
      </w:r>
      <w:r>
        <w:rPr>
          <w:color w:val="0D0D0D"/>
          <w:szCs w:val="21"/>
        </w:rPr>
        <w:t xml:space="preserve"> </w:t>
      </w:r>
    </w:p>
    <w:p w14:paraId="6EDD1A3E">
      <w:pPr>
        <w:adjustRightInd w:val="0"/>
        <w:spacing w:line="360" w:lineRule="auto"/>
        <w:ind w:firstLine="1240"/>
        <w:jc w:val="left"/>
        <w:rPr>
          <w:rFonts w:hint="eastAsia" w:ascii="宋体" w:hAnsi="宋体"/>
          <w:spacing w:val="-4"/>
          <w:szCs w:val="21"/>
        </w:rPr>
      </w:pPr>
      <w:r>
        <w:rPr>
          <w:color w:val="0D0D0D"/>
          <w:szCs w:val="21"/>
        </w:rPr>
        <w:drawing>
          <wp:inline distT="0" distB="0" distL="0" distR="0">
            <wp:extent cx="3888105" cy="2199005"/>
            <wp:effectExtent l="0" t="0" r="0" b="0"/>
            <wp:docPr id="145667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76537" name="图片 1"/>
                    <pic:cNvPicPr>
                      <a:picLocks noChangeAspect="1"/>
                    </pic:cNvPicPr>
                  </pic:nvPicPr>
                  <pic:blipFill>
                    <a:blip r:embed="rId39"/>
                    <a:stretch>
                      <a:fillRect/>
                    </a:stretch>
                  </pic:blipFill>
                  <pic:spPr>
                    <a:xfrm>
                      <a:off x="0" y="0"/>
                      <a:ext cx="3907006" cy="2209911"/>
                    </a:xfrm>
                    <a:prstGeom prst="rect">
                      <a:avLst/>
                    </a:prstGeom>
                  </pic:spPr>
                </pic:pic>
              </a:graphicData>
            </a:graphic>
          </wp:inline>
        </w:drawing>
      </w:r>
      <w:r>
        <w:rPr>
          <w:color w:val="0D0D0D"/>
          <w:szCs w:val="21"/>
        </w:rPr>
        <w:t xml:space="preserve">      </w:t>
      </w:r>
    </w:p>
    <w:p w14:paraId="6C4B9CDF">
      <w:pPr>
        <w:adjustRightInd w:val="0"/>
        <w:spacing w:line="360" w:lineRule="auto"/>
        <w:ind w:firstLine="400"/>
        <w:jc w:val="left"/>
        <w:rPr>
          <w:szCs w:val="21"/>
        </w:rPr>
      </w:pPr>
      <w:r>
        <w:rPr>
          <w:szCs w:val="21"/>
        </w:rPr>
        <w:t>（2）实验分析</w:t>
      </w:r>
      <w:r>
        <w:rPr>
          <w:rFonts w:hint="eastAsia"/>
          <w:szCs w:val="21"/>
        </w:rPr>
        <w:t>与结论：管内水银面的上方是真空，对水银面没有压强，而管外水银面的上方是空气，通过水银槽中的水银，对管内水银产生向上的压强，维持了76 cm高的水银柱。因此，大气压的值等于这段</w:t>
      </w:r>
      <w:r>
        <w:rPr>
          <w:rFonts w:hint="eastAsia"/>
          <w:color w:val="000000" w:themeColor="text1"/>
          <w:szCs w:val="21"/>
          <w:u w:val="single"/>
          <w14:textFill>
            <w14:solidFill>
              <w14:schemeClr w14:val="tx1"/>
            </w14:solidFill>
          </w14:textFill>
        </w:rPr>
        <w:t xml:space="preserve">       </w:t>
      </w:r>
      <w:r>
        <w:rPr>
          <w:rFonts w:hint="eastAsia"/>
          <w:szCs w:val="21"/>
        </w:rPr>
        <w:t>产生的压强</w:t>
      </w:r>
      <w:r>
        <w:rPr>
          <w:szCs w:val="21"/>
        </w:rPr>
        <w:t>。</w:t>
      </w:r>
    </w:p>
    <w:p w14:paraId="30B92B2E">
      <w:pPr>
        <w:autoSpaceDE w:val="0"/>
        <w:autoSpaceDN w:val="0"/>
        <w:adjustRightInd w:val="0"/>
        <w:spacing w:line="360" w:lineRule="auto"/>
        <w:ind w:firstLine="400"/>
        <w:jc w:val="left"/>
        <w:rPr>
          <w:b/>
          <w:bCs/>
          <w:color w:val="0070C0"/>
          <w:szCs w:val="21"/>
        </w:rPr>
      </w:pPr>
      <w:r>
        <w:rPr>
          <w:b/>
          <w:bCs/>
          <w:szCs w:val="21"/>
        </w:rPr>
        <w:t>2. 理解托里拆利实验</w:t>
      </w:r>
    </w:p>
    <w:p w14:paraId="4E129707">
      <w:pPr>
        <w:adjustRightInd w:val="0"/>
        <w:spacing w:line="360" w:lineRule="auto"/>
        <w:ind w:firstLine="400"/>
        <w:jc w:val="left"/>
        <w:rPr>
          <w:szCs w:val="21"/>
        </w:rPr>
      </w:pPr>
      <w:r>
        <w:rPr>
          <w:szCs w:val="21"/>
        </w:rPr>
        <w:t>（1）</w:t>
      </w:r>
      <w:r>
        <w:rPr>
          <w:rFonts w:hint="eastAsia"/>
          <w:szCs w:val="21"/>
        </w:rPr>
        <w:t>影响</w:t>
      </w:r>
      <w:r>
        <w:rPr>
          <w:szCs w:val="21"/>
        </w:rPr>
        <w:t>水银柱高度</w:t>
      </w:r>
      <w:r>
        <w:rPr>
          <w:rFonts w:hint="eastAsia"/>
          <w:szCs w:val="21"/>
        </w:rPr>
        <w:t>的因素</w:t>
      </w:r>
    </w:p>
    <w:p w14:paraId="4ABA5409">
      <w:pPr>
        <w:adjustRightInd w:val="0"/>
        <w:spacing w:line="360" w:lineRule="auto"/>
        <w:ind w:firstLine="400"/>
        <w:jc w:val="left"/>
        <w:rPr>
          <w:szCs w:val="21"/>
        </w:rPr>
      </w:pPr>
      <w:r>
        <w:rPr>
          <w:rFonts w:hint="eastAsia"/>
          <w:szCs w:val="21"/>
        </w:rPr>
        <w:t>玻璃管内水银柱的高度是指管内外水银面的</w:t>
      </w:r>
      <w:r>
        <w:rPr>
          <w:rFonts w:hint="eastAsia"/>
          <w:color w:val="000000" w:themeColor="text1"/>
          <w:szCs w:val="21"/>
          <w:u w:val="single"/>
          <w14:textFill>
            <w14:solidFill>
              <w14:schemeClr w14:val="tx1"/>
            </w14:solidFill>
          </w14:textFill>
        </w:rPr>
        <w:t xml:space="preserve">       </w:t>
      </w:r>
      <w:r>
        <w:rPr>
          <w:rFonts w:hint="eastAsia"/>
          <w:szCs w:val="21"/>
        </w:rPr>
        <w:t>差，不是指管倾斜时水银柱的长度，只与外界的大气压有关。实验过程中，只要测量正确（测量高度差），就会得出大气压的大小</w:t>
      </w:r>
      <w:r>
        <w:rPr>
          <w:szCs w:val="21"/>
        </w:rPr>
        <w:t>，</w:t>
      </w:r>
      <w:r>
        <w:rPr>
          <w:rFonts w:hint="eastAsia"/>
          <w:szCs w:val="21"/>
        </w:rPr>
        <w:t>与玻璃管是否倾斜、与管的粗细、长度、形状、插入水银中的深度都</w:t>
      </w:r>
      <w:r>
        <w:rPr>
          <w:rFonts w:hint="eastAsia"/>
          <w:color w:val="000000" w:themeColor="text1"/>
          <w:szCs w:val="21"/>
          <w:u w:val="single"/>
          <w14:textFill>
            <w14:solidFill>
              <w14:schemeClr w14:val="tx1"/>
            </w14:solidFill>
          </w14:textFill>
        </w:rPr>
        <w:t xml:space="preserve">       </w:t>
      </w:r>
      <w:r>
        <w:rPr>
          <w:rFonts w:hint="eastAsia"/>
          <w:szCs w:val="21"/>
        </w:rPr>
        <w:t>（选填“有关”或“无关”）。</w:t>
      </w:r>
    </w:p>
    <w:p w14:paraId="1E16A69B">
      <w:pPr>
        <w:adjustRightInd w:val="0"/>
        <w:spacing w:line="360" w:lineRule="auto"/>
        <w:ind w:firstLine="400"/>
        <w:jc w:val="left"/>
        <w:rPr>
          <w:szCs w:val="21"/>
        </w:rPr>
      </w:pPr>
      <w:r>
        <w:rPr>
          <w:szCs w:val="21"/>
        </w:rPr>
        <w:t>（2）玻璃管口在水银槽内</w:t>
      </w:r>
      <w:r>
        <w:rPr>
          <w:rFonts w:hint="eastAsia"/>
          <w:szCs w:val="21"/>
        </w:rPr>
        <w:t>的</w:t>
      </w:r>
      <w:r>
        <w:rPr>
          <w:szCs w:val="21"/>
        </w:rPr>
        <w:t>深度</w:t>
      </w:r>
      <w:r>
        <w:rPr>
          <w:rFonts w:hint="eastAsia"/>
          <w:szCs w:val="21"/>
        </w:rPr>
        <w:t>问题</w:t>
      </w:r>
    </w:p>
    <w:p w14:paraId="6936AC51">
      <w:pPr>
        <w:adjustRightInd w:val="0"/>
        <w:spacing w:line="360" w:lineRule="auto"/>
        <w:ind w:firstLine="400"/>
        <w:jc w:val="left"/>
        <w:rPr>
          <w:szCs w:val="21"/>
        </w:rPr>
      </w:pPr>
      <w:r>
        <w:rPr>
          <w:szCs w:val="21"/>
        </w:rPr>
        <w:t>玻璃管口在水银槽内的深度不影响实验结果，稍稍向上提或向下按玻璃管，只能改变管内水银柱上方真空部分的体积，而水银柱的高度不变。</w:t>
      </w:r>
    </w:p>
    <w:p w14:paraId="0A58B257">
      <w:pPr>
        <w:adjustRightInd w:val="0"/>
        <w:spacing w:line="360" w:lineRule="auto"/>
        <w:ind w:firstLine="400"/>
        <w:jc w:val="left"/>
        <w:rPr>
          <w:szCs w:val="21"/>
        </w:rPr>
      </w:pPr>
      <w:r>
        <w:rPr>
          <w:szCs w:val="21"/>
        </w:rPr>
        <w:t>（3）玻璃管内漏进空气</w:t>
      </w:r>
      <w:r>
        <w:rPr>
          <w:rFonts w:hint="eastAsia"/>
          <w:szCs w:val="21"/>
        </w:rPr>
        <w:t>问题</w:t>
      </w:r>
    </w:p>
    <w:p w14:paraId="717D9177">
      <w:pPr>
        <w:adjustRightInd w:val="0"/>
        <w:spacing w:line="360" w:lineRule="auto"/>
        <w:ind w:firstLine="400"/>
        <w:jc w:val="left"/>
        <w:rPr>
          <w:szCs w:val="21"/>
        </w:rPr>
      </w:pPr>
      <w:r>
        <w:rPr>
          <w:szCs w:val="21"/>
        </w:rPr>
        <w:t>实验时，如果玻璃管内漏进去一些空气，因为管内空气能够产生压强，所以会使水银柱的液面下降，测量结果变</w:t>
      </w:r>
      <w:r>
        <w:rPr>
          <w:rFonts w:hint="eastAsia"/>
          <w:color w:val="000000" w:themeColor="text1"/>
          <w:szCs w:val="21"/>
          <w:u w:val="single"/>
          <w14:textFill>
            <w14:solidFill>
              <w14:schemeClr w14:val="tx1"/>
            </w14:solidFill>
          </w14:textFill>
        </w:rPr>
        <w:t xml:space="preserve">       </w:t>
      </w:r>
      <w:r>
        <w:rPr>
          <w:rFonts w:hint="eastAsia"/>
          <w:szCs w:val="21"/>
        </w:rPr>
        <w:t>（选填“大”或“小”）</w:t>
      </w:r>
      <w:r>
        <w:rPr>
          <w:szCs w:val="21"/>
        </w:rPr>
        <w:t>。</w:t>
      </w:r>
    </w:p>
    <w:p w14:paraId="11534017">
      <w:pPr>
        <w:adjustRightInd w:val="0"/>
        <w:spacing w:line="360" w:lineRule="auto"/>
        <w:ind w:firstLine="400"/>
        <w:jc w:val="left"/>
        <w:rPr>
          <w:spacing w:val="-4"/>
          <w:szCs w:val="21"/>
        </w:rPr>
      </w:pPr>
      <w:r>
        <w:rPr>
          <w:rFonts w:hint="eastAsia"/>
          <w:spacing w:val="-4"/>
          <w:szCs w:val="21"/>
        </w:rPr>
        <w:t>（4）托里拆利实验不用水做的原因</w:t>
      </w:r>
    </w:p>
    <w:p w14:paraId="79426D99">
      <w:pPr>
        <w:adjustRightInd w:val="0"/>
        <w:spacing w:line="360" w:lineRule="auto"/>
        <w:ind w:firstLine="400"/>
        <w:jc w:val="left"/>
        <w:rPr>
          <w:spacing w:val="-4"/>
          <w:szCs w:val="21"/>
        </w:rPr>
      </w:pPr>
      <w:r>
        <w:rPr>
          <w:rFonts w:hint="eastAsia"/>
          <w:spacing w:val="-4"/>
          <w:szCs w:val="21"/>
        </w:rPr>
        <w:t>托里拆利实验如果用水来做，则水的高度大</w:t>
      </w:r>
      <w:r>
        <w:rPr>
          <w:rFonts w:hint="eastAsia"/>
          <w:color w:val="000000" w:themeColor="text1"/>
          <w:spacing w:val="-4"/>
          <w:szCs w:val="21"/>
          <w14:textFill>
            <w14:solidFill>
              <w14:schemeClr w14:val="tx1"/>
            </w14:solidFill>
          </w14:textFill>
        </w:rPr>
        <w:t>约</w:t>
      </w:r>
      <w:r>
        <w:rPr>
          <w:rFonts w:hint="eastAsia"/>
          <w:color w:val="000000" w:themeColor="text1"/>
          <w:spacing w:val="-4"/>
          <w:szCs w:val="21"/>
          <w:u w:val="single"/>
          <w14:textFill>
            <w14:solidFill>
              <w14:schemeClr w14:val="tx1"/>
            </w14:solidFill>
          </w14:textFill>
        </w:rPr>
        <w:t xml:space="preserve">     </w:t>
      </w:r>
      <w:r>
        <w:rPr>
          <w:rFonts w:hint="eastAsia"/>
          <w:color w:val="000000" w:themeColor="text1"/>
          <w:spacing w:val="-4"/>
          <w:szCs w:val="21"/>
          <w14:textFill>
            <w14:solidFill>
              <w14:schemeClr w14:val="tx1"/>
            </w14:solidFill>
          </w14:textFill>
        </w:rPr>
        <w:t>m</w:t>
      </w:r>
      <w:r>
        <w:rPr>
          <w:rFonts w:hint="eastAsia"/>
          <w:spacing w:val="-4"/>
          <w:szCs w:val="21"/>
        </w:rPr>
        <w:t>，太不方便。计算过程：</w:t>
      </w:r>
    </w:p>
    <w:p w14:paraId="04739207">
      <w:pPr>
        <w:spacing w:line="360" w:lineRule="auto"/>
        <w:ind w:firstLine="400"/>
        <w:jc w:val="left"/>
        <w:rPr>
          <w:bCs/>
          <w:szCs w:val="21"/>
        </w:rPr>
      </w:pPr>
      <m:oMathPara>
        <m:oMath>
          <m:r>
            <m:rPr>
              <m:nor/>
            </m:rPr>
            <w:rPr>
              <w:bCs/>
              <w:i/>
              <w:iCs/>
              <w:szCs w:val="21"/>
              <w:lang w:val="sq-AL"/>
            </w:rPr>
            <m:t>h</m:t>
          </m:r>
          <m:r>
            <m:rPr>
              <m:nor/>
              <m:sty m:val="p"/>
            </m:rPr>
            <w:rPr>
              <w:bCs/>
              <w:szCs w:val="21"/>
              <w:vertAlign w:val="subscript"/>
              <w:lang w:val="sq-AL"/>
            </w:rPr>
            <m:t>水</m:t>
          </m:r>
          <m:r>
            <m:rPr>
              <m:nor/>
              <m:sty m:val="p"/>
            </m:rPr>
            <w:rPr>
              <w:bCs/>
              <w:szCs w:val="21"/>
              <w:lang w:val="sq-AL"/>
            </w:rPr>
            <m:t>=</m:t>
          </m:r>
          <m:f>
            <m:fPr>
              <m:ctrlPr>
                <w:rPr>
                  <w:rFonts w:ascii="Cambria Math" w:hAnsi="Cambria Math"/>
                  <w:bCs/>
                  <w:szCs w:val="21"/>
                  <w:lang w:val="sq-AL"/>
                </w:rPr>
              </m:ctrlPr>
            </m:fPr>
            <m:num>
              <m:r>
                <m:rPr>
                  <m:nor/>
                </m:rPr>
                <w:rPr>
                  <w:bCs/>
                  <w:i/>
                  <w:iCs/>
                  <w:szCs w:val="21"/>
                  <w:lang w:val="sq-AL"/>
                </w:rPr>
                <m:t>p</m:t>
              </m:r>
              <m:r>
                <m:rPr>
                  <m:nor/>
                  <m:sty m:val="p"/>
                </m:rPr>
                <w:rPr>
                  <w:bCs/>
                  <w:szCs w:val="21"/>
                  <w:vertAlign w:val="subscript"/>
                  <w:lang w:val="sq-AL"/>
                </w:rPr>
                <m:t>0</m:t>
              </m:r>
              <m:ctrlPr>
                <w:rPr>
                  <w:rFonts w:ascii="Cambria Math" w:hAnsi="Cambria Math"/>
                  <w:bCs/>
                  <w:szCs w:val="21"/>
                  <w:lang w:val="sq-AL"/>
                </w:rPr>
              </m:ctrlPr>
            </m:num>
            <m:den>
              <m:r>
                <m:rPr>
                  <m:nor/>
                </m:rPr>
                <w:rPr>
                  <w:bCs/>
                  <w:i/>
                  <w:iCs/>
                  <w:szCs w:val="21"/>
                  <w:lang w:val="el-GR"/>
                </w:rPr>
                <m:t>ρ</m:t>
              </m:r>
              <m:r>
                <m:rPr>
                  <m:nor/>
                  <m:sty m:val="p"/>
                </m:rPr>
                <w:rPr>
                  <w:bCs/>
                  <w:szCs w:val="21"/>
                  <w:vertAlign w:val="subscript"/>
                  <w:lang w:val="sq-AL"/>
                </w:rPr>
                <m:t>水</m:t>
              </m:r>
              <m:r>
                <m:rPr>
                  <m:nor/>
                </m:rPr>
                <w:rPr>
                  <w:bCs/>
                  <w:i/>
                  <w:iCs/>
                  <w:szCs w:val="21"/>
                  <w:lang w:val="sq-AL"/>
                </w:rPr>
                <m:t>g</m:t>
              </m:r>
              <m:ctrlPr>
                <w:rPr>
                  <w:rFonts w:ascii="Cambria Math" w:hAnsi="Cambria Math"/>
                  <w:bCs/>
                  <w:szCs w:val="21"/>
                  <w:lang w:val="sq-AL"/>
                </w:rPr>
              </m:ctrlPr>
            </m:den>
          </m:f>
          <m:r>
            <m:rPr>
              <m:nor/>
              <m:sty m:val="p"/>
            </m:rPr>
            <w:rPr>
              <w:bCs/>
              <w:szCs w:val="21"/>
              <w:lang w:val="sq-AL"/>
            </w:rPr>
            <m:t>=</m:t>
          </m:r>
          <m:f>
            <m:fPr>
              <m:ctrlPr>
                <w:rPr>
                  <w:rFonts w:ascii="Cambria Math" w:hAnsi="Cambria Math"/>
                  <w:bCs/>
                  <w:szCs w:val="21"/>
                  <w:lang w:val="sq-AL"/>
                </w:rPr>
              </m:ctrlPr>
            </m:fPr>
            <m:num>
              <m:r>
                <m:rPr>
                  <m:nor/>
                  <m:sty m:val="p"/>
                </m:rPr>
                <w:rPr>
                  <w:bCs/>
                  <w:szCs w:val="21"/>
                  <w:lang w:val="sq-AL"/>
                </w:rPr>
                <m:t>1.0×10</m:t>
              </m:r>
              <m:r>
                <m:rPr>
                  <m:nor/>
                  <m:sty m:val="p"/>
                </m:rPr>
                <w:rPr>
                  <w:bCs/>
                  <w:szCs w:val="21"/>
                  <w:vertAlign w:val="superscript"/>
                  <w:lang w:val="sq-AL"/>
                </w:rPr>
                <m:t>5</m:t>
              </m:r>
              <m:r>
                <m:rPr>
                  <m:nor/>
                  <m:sty m:val="p"/>
                </m:rPr>
                <w:rPr>
                  <w:bCs/>
                  <w:szCs w:val="21"/>
                  <w:lang w:val="sq-AL"/>
                </w:rPr>
                <m:t>帕</m:t>
              </m:r>
              <m:ctrlPr>
                <w:rPr>
                  <w:rFonts w:ascii="Cambria Math" w:hAnsi="Cambria Math"/>
                  <w:bCs/>
                  <w:szCs w:val="21"/>
                  <w:lang w:val="sq-AL"/>
                </w:rPr>
              </m:ctrlPr>
            </m:num>
            <m:den>
              <m:r>
                <m:rPr>
                  <m:nor/>
                  <m:sty m:val="p"/>
                </m:rPr>
                <w:rPr>
                  <w:bCs/>
                  <w:szCs w:val="21"/>
                  <w:lang w:val="sq-AL"/>
                </w:rPr>
                <m:t>1.0×10</m:t>
              </m:r>
              <m:r>
                <m:rPr>
                  <m:nor/>
                  <m:sty m:val="p"/>
                </m:rPr>
                <w:rPr>
                  <w:bCs/>
                  <w:szCs w:val="21"/>
                  <w:vertAlign w:val="superscript"/>
                  <w:lang w:val="sq-AL"/>
                </w:rPr>
                <m:t>3</m:t>
              </m:r>
              <m:r>
                <m:rPr>
                  <m:nor/>
                  <m:sty m:val="p"/>
                </m:rPr>
                <w:rPr>
                  <w:bCs/>
                  <w:szCs w:val="21"/>
                  <w:lang w:val="sq-AL"/>
                </w:rPr>
                <m:t>千克/米</m:t>
              </m:r>
              <m:r>
                <m:rPr>
                  <m:nor/>
                  <m:sty m:val="p"/>
                </m:rPr>
                <w:rPr>
                  <w:bCs/>
                  <w:szCs w:val="21"/>
                  <w:vertAlign w:val="superscript"/>
                  <w:lang w:val="sq-AL"/>
                </w:rPr>
                <m:t>3</m:t>
              </m:r>
              <m:r>
                <m:rPr>
                  <m:nor/>
                  <m:sty m:val="p"/>
                </m:rPr>
                <w:rPr>
                  <w:bCs/>
                  <w:szCs w:val="21"/>
                  <w:lang w:val="sq-AL"/>
                </w:rPr>
                <m:t xml:space="preserve">×9.8牛/千克   </m:t>
              </m:r>
              <m:ctrlPr>
                <w:rPr>
                  <w:rFonts w:ascii="Cambria Math" w:hAnsi="Cambria Math"/>
                  <w:bCs/>
                  <w:szCs w:val="21"/>
                  <w:lang w:val="sq-AL"/>
                </w:rPr>
              </m:ctrlPr>
            </m:den>
          </m:f>
          <m:r>
            <m:rPr>
              <m:nor/>
              <m:sty m:val="p"/>
            </m:rPr>
            <w:rPr>
              <w:bCs/>
              <w:szCs w:val="21"/>
              <w:lang w:val="sq-AL"/>
            </w:rPr>
            <m:t xml:space="preserve"> = 10.3米</m:t>
          </m:r>
        </m:oMath>
      </m:oMathPara>
    </w:p>
    <w:p w14:paraId="39005257">
      <w:pPr>
        <w:autoSpaceDE w:val="0"/>
        <w:autoSpaceDN w:val="0"/>
        <w:adjustRightInd w:val="0"/>
        <w:spacing w:line="360" w:lineRule="auto"/>
        <w:ind w:firstLine="400"/>
        <w:jc w:val="left"/>
        <w:rPr>
          <w:b/>
          <w:bCs/>
          <w:color w:val="0070C0"/>
          <w:szCs w:val="21"/>
        </w:rPr>
      </w:pPr>
      <w:r>
        <w:rPr>
          <w:rFonts w:hint="eastAsia"/>
          <w:b/>
          <w:bCs/>
          <w:szCs w:val="21"/>
        </w:rPr>
        <w:t>3</w:t>
      </w:r>
      <w:r>
        <w:rPr>
          <w:b/>
          <w:bCs/>
          <w:szCs w:val="21"/>
        </w:rPr>
        <w:t xml:space="preserve">. </w:t>
      </w:r>
      <w:r>
        <w:rPr>
          <w:rFonts w:hint="eastAsia"/>
          <w:b/>
          <w:bCs/>
          <w:szCs w:val="21"/>
        </w:rPr>
        <w:t>估测大气压</w:t>
      </w:r>
    </w:p>
    <w:p w14:paraId="65CD18B6">
      <w:pPr>
        <w:autoSpaceDE w:val="0"/>
        <w:autoSpaceDN w:val="0"/>
        <w:adjustRightInd w:val="0"/>
        <w:spacing w:line="360" w:lineRule="auto"/>
        <w:ind w:firstLine="400"/>
        <w:jc w:val="left"/>
        <w:rPr>
          <w:szCs w:val="21"/>
        </w:rPr>
      </w:pPr>
      <w:r>
        <w:rPr>
          <w:rFonts w:hint="eastAsia"/>
          <w:b/>
          <w:bCs/>
          <w:color w:val="8064A2" w:themeColor="accent4"/>
          <w:szCs w:val="21"/>
          <w14:textFill>
            <w14:solidFill>
              <w14:schemeClr w14:val="accent4"/>
            </w14:solidFill>
          </w14:textFill>
        </w:rPr>
        <w:t>【实验器材】</w:t>
      </w:r>
      <w:r>
        <w:rPr>
          <w:szCs w:val="21"/>
        </w:rPr>
        <w:t>20mL</w:t>
      </w:r>
      <w:r>
        <w:rPr>
          <w:rFonts w:hint="eastAsia"/>
          <w:szCs w:val="21"/>
        </w:rPr>
        <w:t>的注射器（含橡皮帽）、小桶、重物（如沙子）、大量程弹簧测力计、刻度尺、细绳等。</w:t>
      </w:r>
    </w:p>
    <w:p w14:paraId="0839F75B">
      <w:pPr>
        <w:autoSpaceDE w:val="0"/>
        <w:autoSpaceDN w:val="0"/>
        <w:adjustRightInd w:val="0"/>
        <w:spacing w:line="360" w:lineRule="auto"/>
        <w:ind w:firstLine="400"/>
        <w:jc w:val="left"/>
        <w:rPr>
          <w:szCs w:val="21"/>
        </w:rPr>
      </w:pPr>
      <w:r>
        <w:rPr>
          <w:rFonts w:hint="eastAsia"/>
          <w:b/>
          <w:bCs/>
          <w:color w:val="8064A2" w:themeColor="accent4"/>
          <w:szCs w:val="21"/>
          <w14:textFill>
            <w14:solidFill>
              <w14:schemeClr w14:val="accent4"/>
            </w14:solidFill>
          </w14:textFill>
        </w:rPr>
        <w:t>【操作与分析】</w:t>
      </w:r>
    </w:p>
    <w:p w14:paraId="34B3FBBB">
      <w:pPr>
        <w:autoSpaceDE w:val="0"/>
        <w:autoSpaceDN w:val="0"/>
        <w:adjustRightInd w:val="0"/>
        <w:spacing w:line="360" w:lineRule="auto"/>
        <w:ind w:firstLine="420" w:firstLineChars="200"/>
        <w:jc w:val="left"/>
        <w:rPr>
          <w:szCs w:val="21"/>
        </w:rPr>
      </w:pPr>
      <w:r>
        <w:drawing>
          <wp:inline distT="0" distB="0" distL="0" distR="0">
            <wp:extent cx="866140" cy="1273810"/>
            <wp:effectExtent l="0" t="0" r="0" b="2540"/>
            <wp:docPr id="4" name="图片 3"/>
            <wp:cNvGraphicFramePr/>
            <a:graphic xmlns:a="http://schemas.openxmlformats.org/drawingml/2006/main">
              <a:graphicData uri="http://schemas.openxmlformats.org/drawingml/2006/picture">
                <pic:pic xmlns:pic="http://schemas.openxmlformats.org/drawingml/2006/picture">
                  <pic:nvPicPr>
                    <pic:cNvPr id="4" name="图片 3"/>
                    <pic:cNvPicPr/>
                  </pic:nvPicPr>
                  <pic:blipFill>
                    <a:blip r:embed="rId40" cstate="print">
                      <a:extLst>
                        <a:ext uri="{BEBA8EAE-BF5A-486C-A8C5-ECC9F3942E4B}">
                          <a14:imgProps xmlns:a14="http://schemas.microsoft.com/office/drawing/2010/main">
                            <a14:imgLayer r:embed="rId41">
                              <a14:imgEffect>
                                <a14:sharpenSoften amount="25000"/>
                              </a14:imgEffect>
                            </a14:imgLayer>
                          </a14:imgProps>
                        </a:ext>
                        <a:ext uri="{28A0092B-C50C-407E-A947-70E740481C1C}">
                          <a14:useLocalDpi xmlns:a14="http://schemas.microsoft.com/office/drawing/2010/main" val="0"/>
                        </a:ext>
                      </a:extLst>
                    </a:blip>
                    <a:srcRect t="14" b="14"/>
                    <a:stretch>
                      <a:fillRect/>
                    </a:stretch>
                  </pic:blipFill>
                  <pic:spPr>
                    <a:xfrm>
                      <a:off x="0" y="0"/>
                      <a:ext cx="881124" cy="1295253"/>
                    </a:xfrm>
                    <a:prstGeom prst="rect">
                      <a:avLst/>
                    </a:prstGeom>
                  </pic:spPr>
                </pic:pic>
              </a:graphicData>
            </a:graphic>
          </wp:inline>
        </w:drawing>
      </w:r>
      <w:r>
        <w:rPr>
          <w:rFonts w:hint="eastAsia"/>
          <w:szCs w:val="21"/>
        </w:rPr>
        <w:t xml:space="preserve">  </w:t>
      </w:r>
      <w:r>
        <w:rPr>
          <w:szCs w:val="21"/>
        </w:rPr>
        <w:drawing>
          <wp:inline distT="0" distB="0" distL="0" distR="0">
            <wp:extent cx="4701540" cy="727710"/>
            <wp:effectExtent l="0" t="0" r="3810" b="0"/>
            <wp:docPr id="78357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6713" name="图片 1"/>
                    <pic:cNvPicPr>
                      <a:picLocks noChangeAspect="1"/>
                    </pic:cNvPicPr>
                  </pic:nvPicPr>
                  <pic:blipFill>
                    <a:blip r:embed="rId42"/>
                    <a:stretch>
                      <a:fillRect/>
                    </a:stretch>
                  </pic:blipFill>
                  <pic:spPr>
                    <a:xfrm>
                      <a:off x="0" y="0"/>
                      <a:ext cx="4801726" cy="743499"/>
                    </a:xfrm>
                    <a:prstGeom prst="rect">
                      <a:avLst/>
                    </a:prstGeom>
                  </pic:spPr>
                </pic:pic>
              </a:graphicData>
            </a:graphic>
          </wp:inline>
        </w:drawing>
      </w:r>
    </w:p>
    <w:p w14:paraId="32D30D7D">
      <w:pPr>
        <w:autoSpaceDE w:val="0"/>
        <w:autoSpaceDN w:val="0"/>
        <w:adjustRightInd w:val="0"/>
        <w:spacing w:line="360" w:lineRule="auto"/>
        <w:ind w:firstLine="400"/>
        <w:jc w:val="left"/>
        <w:rPr>
          <w:szCs w:val="21"/>
        </w:rPr>
      </w:pPr>
      <w:r>
        <w:rPr>
          <w:rFonts w:hint="eastAsia"/>
          <w:szCs w:val="21"/>
        </w:rPr>
        <w:t>（</w:t>
      </w:r>
      <w:r>
        <w:rPr>
          <w:szCs w:val="21"/>
        </w:rPr>
        <w:t>1</w:t>
      </w:r>
      <w:r>
        <w:rPr>
          <w:rFonts w:hint="eastAsia"/>
          <w:szCs w:val="21"/>
        </w:rPr>
        <w:t>）当活塞刚好被拉动时，停止向小桶中添加重物。测量小桶和重物的总重</w:t>
      </w:r>
      <w:r>
        <w:rPr>
          <w:i/>
          <w:iCs/>
          <w:szCs w:val="21"/>
        </w:rPr>
        <w:t>G</w:t>
      </w:r>
      <w:r>
        <w:rPr>
          <w:rFonts w:hint="eastAsia"/>
          <w:szCs w:val="21"/>
        </w:rPr>
        <w:t>，根据二力的平衡可知，活塞在竖直方向所受的大气压力与小桶和重物的总重力大小相等。即大气对活塞的压力</w:t>
      </w:r>
      <w:r>
        <w:rPr>
          <w:i/>
          <w:iCs/>
          <w:szCs w:val="21"/>
        </w:rPr>
        <w:t>F=G</w:t>
      </w:r>
      <w:r>
        <w:rPr>
          <w:rFonts w:hint="eastAsia"/>
          <w:szCs w:val="21"/>
        </w:rPr>
        <w:t>。</w:t>
      </w:r>
    </w:p>
    <w:p w14:paraId="65B94D6C">
      <w:pPr>
        <w:autoSpaceDE w:val="0"/>
        <w:autoSpaceDN w:val="0"/>
        <w:adjustRightInd w:val="0"/>
        <w:spacing w:line="360" w:lineRule="auto"/>
        <w:ind w:firstLine="400"/>
        <w:jc w:val="left"/>
        <w:rPr>
          <w:szCs w:val="21"/>
        </w:rPr>
      </w:pPr>
      <w:r>
        <w:rPr>
          <w:rFonts w:hint="eastAsia"/>
          <w:szCs w:val="21"/>
        </w:rPr>
        <w:t>（</w:t>
      </w:r>
      <w:r>
        <w:rPr>
          <w:szCs w:val="21"/>
        </w:rPr>
        <w:t>2</w:t>
      </w:r>
      <w:r>
        <w:rPr>
          <w:rFonts w:hint="eastAsia"/>
          <w:szCs w:val="21"/>
        </w:rPr>
        <w:t>）测出注射器上有刻度部分的长度</w:t>
      </w:r>
      <w:r>
        <w:rPr>
          <w:i/>
          <w:iCs/>
          <w:szCs w:val="21"/>
        </w:rPr>
        <w:t>l</w:t>
      </w:r>
      <w:r>
        <w:rPr>
          <w:rFonts w:hint="eastAsia"/>
          <w:szCs w:val="21"/>
        </w:rPr>
        <w:t>，用注射器的容积</w:t>
      </w:r>
      <w:r>
        <w:rPr>
          <w:i/>
          <w:iCs/>
          <w:szCs w:val="21"/>
        </w:rPr>
        <w:t>V</w:t>
      </w:r>
      <w:r>
        <w:rPr>
          <w:rFonts w:hint="eastAsia"/>
          <w:szCs w:val="21"/>
        </w:rPr>
        <w:t>除以长度</w:t>
      </w:r>
      <w:r>
        <w:rPr>
          <w:i/>
          <w:iCs/>
          <w:szCs w:val="21"/>
        </w:rPr>
        <w:t>l</w:t>
      </w:r>
      <w:r>
        <w:rPr>
          <w:rFonts w:hint="eastAsia"/>
          <w:szCs w:val="21"/>
        </w:rPr>
        <w:t>，可得活塞的横截面积</w:t>
      </w:r>
      <w:r>
        <w:rPr>
          <w:i/>
          <w:iCs/>
          <w:szCs w:val="21"/>
        </w:rPr>
        <w:t>S</w:t>
      </w:r>
      <w:r>
        <w:rPr>
          <w:rFonts w:hint="eastAsia"/>
          <w:szCs w:val="21"/>
        </w:rPr>
        <w:t>。</w:t>
      </w:r>
    </w:p>
    <w:p w14:paraId="5AD7B329">
      <w:pPr>
        <w:autoSpaceDE w:val="0"/>
        <w:autoSpaceDN w:val="0"/>
        <w:adjustRightInd w:val="0"/>
        <w:spacing w:line="360" w:lineRule="auto"/>
        <w:ind w:firstLine="400"/>
        <w:jc w:val="left"/>
        <w:rPr>
          <w:i/>
          <w:iCs/>
          <w:szCs w:val="21"/>
          <w:u w:val="single"/>
        </w:rPr>
      </w:pPr>
      <w:r>
        <w:rPr>
          <w:rFonts w:hint="eastAsia"/>
          <w:szCs w:val="21"/>
        </w:rPr>
        <w:t>（</w:t>
      </w:r>
      <w:r>
        <w:rPr>
          <w:szCs w:val="21"/>
        </w:rPr>
        <w:t>3</w:t>
      </w:r>
      <w:r>
        <w:rPr>
          <w:rFonts w:hint="eastAsia"/>
          <w:szCs w:val="21"/>
        </w:rPr>
        <w:t xml:space="preserve">）由 </w:t>
      </w:r>
      <w:r>
        <w:rPr>
          <w:i/>
          <w:iCs/>
          <w:szCs w:val="21"/>
        </w:rPr>
        <w:t>p</w:t>
      </w:r>
      <w:r>
        <w:rPr>
          <w:szCs w:val="21"/>
        </w:rPr>
        <w:t>=</w:t>
      </w:r>
      <w:r>
        <w:rPr>
          <w:i/>
          <w:iCs/>
          <w:szCs w:val="21"/>
        </w:rPr>
        <w:t>F/S</w:t>
      </w:r>
      <w:r>
        <w:rPr>
          <w:szCs w:val="21"/>
        </w:rPr>
        <w:t xml:space="preserve"> 计算大气压的值：</w:t>
      </w:r>
      <w:r>
        <w:rPr>
          <w:i/>
          <w:iCs/>
          <w:szCs w:val="21"/>
        </w:rPr>
        <w:t>p=F/S =</w:t>
      </w:r>
      <w:r>
        <w:rPr>
          <w:rFonts w:hint="eastAsia"/>
          <w:i/>
          <w:iCs/>
          <w:szCs w:val="21"/>
          <w:u w:val="single"/>
        </w:rPr>
        <w:t xml:space="preserve">      </w:t>
      </w:r>
      <w:r>
        <w:rPr>
          <w:rFonts w:hint="eastAsia"/>
          <w:szCs w:val="21"/>
        </w:rPr>
        <w:t>。</w:t>
      </w:r>
    </w:p>
    <w:p w14:paraId="715070AF">
      <w:pPr>
        <w:autoSpaceDE w:val="0"/>
        <w:autoSpaceDN w:val="0"/>
        <w:adjustRightInd w:val="0"/>
        <w:spacing w:line="360" w:lineRule="auto"/>
        <w:ind w:firstLine="400"/>
        <w:jc w:val="left"/>
        <w:rPr>
          <w:b/>
          <w:bCs/>
          <w:color w:val="8064A2" w:themeColor="accent4"/>
          <w:szCs w:val="21"/>
          <w14:textFill>
            <w14:solidFill>
              <w14:schemeClr w14:val="accent4"/>
            </w14:solidFill>
          </w14:textFill>
        </w:rPr>
      </w:pPr>
      <w:r>
        <w:rPr>
          <w:rFonts w:hint="eastAsia"/>
          <w:b/>
          <w:bCs/>
          <w:color w:val="8064A2" w:themeColor="accent4"/>
          <w:szCs w:val="21"/>
          <w14:textFill>
            <w14:solidFill>
              <w14:schemeClr w14:val="accent4"/>
            </w14:solidFill>
          </w14:textFill>
        </w:rPr>
        <w:t>【误差分析】</w:t>
      </w:r>
    </w:p>
    <w:p w14:paraId="2432B6DB">
      <w:pPr>
        <w:autoSpaceDE w:val="0"/>
        <w:autoSpaceDN w:val="0"/>
        <w:adjustRightInd w:val="0"/>
        <w:spacing w:line="360" w:lineRule="auto"/>
        <w:ind w:firstLine="420" w:firstLineChars="200"/>
        <w:jc w:val="left"/>
        <w:rPr>
          <w:szCs w:val="21"/>
        </w:rPr>
      </w:pPr>
      <w:r>
        <w:rPr>
          <w:rFonts w:hint="eastAsia"/>
          <w:szCs w:val="21"/>
        </w:rPr>
        <w:t>（</w:t>
      </w:r>
      <w:r>
        <w:rPr>
          <w:szCs w:val="21"/>
        </w:rPr>
        <w:t>1</w:t>
      </w:r>
      <w:r>
        <w:rPr>
          <w:rFonts w:hint="eastAsia"/>
          <w:szCs w:val="21"/>
        </w:rPr>
        <w:t>）注射器内部空气无法排尽</w:t>
      </w:r>
    </w:p>
    <w:p w14:paraId="2E02B5AC">
      <w:pPr>
        <w:autoSpaceDE w:val="0"/>
        <w:autoSpaceDN w:val="0"/>
        <w:adjustRightInd w:val="0"/>
        <w:spacing w:line="360" w:lineRule="auto"/>
        <w:ind w:firstLine="420" w:firstLineChars="200"/>
        <w:jc w:val="left"/>
        <w:rPr>
          <w:szCs w:val="21"/>
        </w:rPr>
      </w:pPr>
      <w:r>
        <w:rPr>
          <w:rFonts w:hint="eastAsia"/>
          <w:szCs w:val="21"/>
        </w:rPr>
        <w:t>注射器顶端装针头处空气无法排尽，注射器内还会有一定气压，对活塞产生向下的力</w:t>
      </w:r>
      <w:r>
        <w:rPr>
          <w:i/>
          <w:iCs/>
          <w:szCs w:val="21"/>
        </w:rPr>
        <w:t>F</w:t>
      </w:r>
      <w:r>
        <w:rPr>
          <w:rFonts w:hint="eastAsia"/>
          <w:szCs w:val="21"/>
          <w:vertAlign w:val="subscript"/>
        </w:rPr>
        <w:t>内部</w:t>
      </w:r>
      <w:r>
        <w:rPr>
          <w:rFonts w:hint="eastAsia"/>
          <w:szCs w:val="21"/>
        </w:rPr>
        <w:t>，这样活塞在竖直方向上受到三个力而平衡（图甲所示）：</w:t>
      </w:r>
      <w:r>
        <w:rPr>
          <w:i/>
          <w:iCs/>
          <w:szCs w:val="21"/>
        </w:rPr>
        <w:t>F</w:t>
      </w:r>
      <w:r>
        <w:rPr>
          <w:rFonts w:hint="eastAsia"/>
          <w:szCs w:val="21"/>
          <w:vertAlign w:val="subscript"/>
        </w:rPr>
        <w:t>大气</w:t>
      </w:r>
      <w:r>
        <w:rPr>
          <w:szCs w:val="21"/>
        </w:rPr>
        <w:t>=</w:t>
      </w:r>
      <w:r>
        <w:rPr>
          <w:i/>
          <w:iCs/>
          <w:szCs w:val="21"/>
        </w:rPr>
        <w:t>G</w:t>
      </w:r>
      <w:r>
        <w:rPr>
          <w:rFonts w:hint="eastAsia"/>
          <w:szCs w:val="21"/>
          <w:vertAlign w:val="subscript"/>
        </w:rPr>
        <w:t>物</w:t>
      </w:r>
      <w:r>
        <w:rPr>
          <w:i/>
          <w:iCs/>
          <w:szCs w:val="21"/>
        </w:rPr>
        <w:t>+F</w:t>
      </w:r>
      <w:r>
        <w:rPr>
          <w:rFonts w:hint="eastAsia"/>
          <w:szCs w:val="21"/>
          <w:vertAlign w:val="subscript"/>
        </w:rPr>
        <w:t>内部</w:t>
      </w:r>
      <w:r>
        <w:rPr>
          <w:rFonts w:hint="eastAsia"/>
          <w:szCs w:val="21"/>
        </w:rPr>
        <w:t>，</w:t>
      </w:r>
      <w:r>
        <w:rPr>
          <w:i/>
          <w:iCs/>
          <w:szCs w:val="21"/>
        </w:rPr>
        <w:t>G</w:t>
      </w:r>
      <w:r>
        <w:rPr>
          <w:rFonts w:hint="eastAsia"/>
          <w:szCs w:val="21"/>
          <w:vertAlign w:val="subscript"/>
        </w:rPr>
        <w:t>物</w:t>
      </w:r>
      <w:r>
        <w:rPr>
          <w:rFonts w:hint="eastAsia"/>
          <w:szCs w:val="21"/>
        </w:rPr>
        <w:t>是小桶与重物的总重力，</w:t>
      </w:r>
      <w:r>
        <w:rPr>
          <w:i/>
          <w:iCs/>
          <w:szCs w:val="21"/>
        </w:rPr>
        <w:t>F</w:t>
      </w:r>
      <w:r>
        <w:rPr>
          <w:rFonts w:hint="eastAsia"/>
          <w:szCs w:val="21"/>
          <w:vertAlign w:val="subscript"/>
        </w:rPr>
        <w:t>大气</w:t>
      </w:r>
      <w:r>
        <w:rPr>
          <w:rFonts w:hint="eastAsia"/>
          <w:szCs w:val="21"/>
        </w:rPr>
        <w:t>是大气对活塞向上的压力，则</w:t>
      </w:r>
      <w:r>
        <w:rPr>
          <w:szCs w:val="21"/>
          <w:vertAlign w:val="subscript"/>
        </w:rPr>
        <w:t xml:space="preserve"> </w:t>
      </w:r>
      <w:r>
        <w:rPr>
          <w:i/>
          <w:iCs/>
          <w:szCs w:val="21"/>
        </w:rPr>
        <w:t>G</w:t>
      </w:r>
      <w:r>
        <w:rPr>
          <w:rFonts w:hint="eastAsia"/>
          <w:szCs w:val="21"/>
          <w:vertAlign w:val="subscript"/>
        </w:rPr>
        <w:t>物</w:t>
      </w:r>
      <w:r>
        <w:rPr>
          <w:i/>
          <w:iCs/>
          <w:szCs w:val="21"/>
        </w:rPr>
        <w:t>&lt;F</w:t>
      </w:r>
      <w:r>
        <w:rPr>
          <w:rFonts w:hint="eastAsia"/>
          <w:szCs w:val="21"/>
          <w:vertAlign w:val="subscript"/>
        </w:rPr>
        <w:t>大气</w:t>
      </w:r>
      <w:r>
        <w:rPr>
          <w:rFonts w:hint="eastAsia"/>
          <w:szCs w:val="21"/>
        </w:rPr>
        <w:t>，所以测得的大气压会偏</w:t>
      </w:r>
      <w:r>
        <w:rPr>
          <w:rFonts w:hint="eastAsia"/>
          <w:color w:val="000000" w:themeColor="text1"/>
          <w:szCs w:val="21"/>
          <w:u w:val="single"/>
          <w14:textFill>
            <w14:solidFill>
              <w14:schemeClr w14:val="tx1"/>
            </w14:solidFill>
          </w14:textFill>
        </w:rPr>
        <w:t xml:space="preserve">     </w:t>
      </w:r>
      <w:r>
        <w:rPr>
          <w:rFonts w:hint="eastAsia"/>
          <w:szCs w:val="21"/>
        </w:rPr>
        <w:t>。</w:t>
      </w:r>
    </w:p>
    <w:p w14:paraId="6AB11447">
      <w:pPr>
        <w:pStyle w:val="2"/>
        <w:spacing w:after="0" w:line="360" w:lineRule="auto"/>
        <w:ind w:firstLine="1680" w:firstLineChars="800"/>
        <w:jc w:val="left"/>
      </w:pPr>
      <w:r>
        <w:drawing>
          <wp:inline distT="0" distB="0" distL="0" distR="0">
            <wp:extent cx="1134745" cy="1327785"/>
            <wp:effectExtent l="0" t="0" r="8255" b="571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43"/>
                    <a:stretch>
                      <a:fillRect/>
                    </a:stretch>
                  </pic:blipFill>
                  <pic:spPr>
                    <a:xfrm>
                      <a:off x="0" y="0"/>
                      <a:ext cx="1149677" cy="1345025"/>
                    </a:xfrm>
                    <a:prstGeom prst="rect">
                      <a:avLst/>
                    </a:prstGeom>
                  </pic:spPr>
                </pic:pic>
              </a:graphicData>
            </a:graphic>
          </wp:inline>
        </w:drawing>
      </w:r>
      <w:r>
        <w:rPr>
          <w:rFonts w:hint="eastAsia"/>
        </w:rPr>
        <w:t xml:space="preserve">            </w:t>
      </w:r>
      <w:r>
        <w:drawing>
          <wp:inline distT="0" distB="0" distL="0" distR="0">
            <wp:extent cx="893445" cy="1343660"/>
            <wp:effectExtent l="0" t="0" r="1905" b="889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4"/>
                    <a:stretch>
                      <a:fillRect/>
                    </a:stretch>
                  </pic:blipFill>
                  <pic:spPr>
                    <a:xfrm>
                      <a:off x="0" y="0"/>
                      <a:ext cx="908048" cy="1365227"/>
                    </a:xfrm>
                    <a:prstGeom prst="rect">
                      <a:avLst/>
                    </a:prstGeom>
                  </pic:spPr>
                </pic:pic>
              </a:graphicData>
            </a:graphic>
          </wp:inline>
        </w:drawing>
      </w:r>
    </w:p>
    <w:p w14:paraId="379C6201">
      <w:pPr>
        <w:pStyle w:val="2"/>
        <w:spacing w:after="0" w:line="360" w:lineRule="auto"/>
        <w:ind w:firstLine="2520" w:firstLineChars="1200"/>
        <w:jc w:val="left"/>
      </w:pPr>
      <w:r>
        <w:rPr>
          <w:rFonts w:hint="eastAsia"/>
        </w:rPr>
        <w:t>甲                        乙</w:t>
      </w:r>
    </w:p>
    <w:p w14:paraId="2B6F8B44">
      <w:pPr>
        <w:pStyle w:val="2"/>
        <w:spacing w:after="0" w:line="360" w:lineRule="auto"/>
        <w:ind w:firstLine="420" w:firstLineChars="200"/>
        <w:jc w:val="left"/>
      </w:pPr>
      <w:r>
        <w:rPr>
          <w:rFonts w:hint="eastAsia"/>
        </w:rPr>
        <w:t>（</w:t>
      </w:r>
      <w:r>
        <w:t>2</w:t>
      </w:r>
      <w:r>
        <w:rPr>
          <w:rFonts w:hint="eastAsia"/>
        </w:rPr>
        <w:t>）活塞与注射器内壁间的摩擦力较大</w:t>
      </w:r>
    </w:p>
    <w:p w14:paraId="7D84CEFD">
      <w:pPr>
        <w:pStyle w:val="2"/>
        <w:spacing w:after="0" w:line="360" w:lineRule="auto"/>
        <w:ind w:firstLine="420" w:firstLineChars="200"/>
        <w:jc w:val="left"/>
      </w:pPr>
      <w:r>
        <w:rPr>
          <w:rFonts w:hint="eastAsia"/>
        </w:rPr>
        <w:t>若活塞与注射器内壁间的摩擦力</w:t>
      </w:r>
      <w:r>
        <w:rPr>
          <w:i/>
          <w:iCs/>
        </w:rPr>
        <w:t xml:space="preserve">f </w:t>
      </w:r>
      <w:r>
        <w:rPr>
          <w:rFonts w:hint="eastAsia"/>
        </w:rPr>
        <w:t>较大，如图乙所示，则此时小桶与重物的总重力等于大气压力</w:t>
      </w:r>
      <w:r>
        <w:rPr>
          <w:i/>
          <w:iCs/>
        </w:rPr>
        <w:t>F</w:t>
      </w:r>
      <w:r>
        <w:rPr>
          <w:rFonts w:hint="eastAsia"/>
          <w:vertAlign w:val="subscript"/>
        </w:rPr>
        <w:t>大气</w:t>
      </w:r>
      <w:r>
        <w:rPr>
          <w:rFonts w:hint="eastAsia"/>
        </w:rPr>
        <w:t>与摩擦力</w:t>
      </w:r>
      <w:r>
        <w:rPr>
          <w:i/>
          <w:iCs/>
        </w:rPr>
        <w:t>f</w:t>
      </w:r>
      <w:r>
        <w:t xml:space="preserve"> </w:t>
      </w:r>
      <w:r>
        <w:rPr>
          <w:rFonts w:hint="eastAsia"/>
        </w:rPr>
        <w:t>之和：</w:t>
      </w:r>
      <w:r>
        <w:rPr>
          <w:i/>
          <w:iCs/>
        </w:rPr>
        <w:t>G</w:t>
      </w:r>
      <w:r>
        <w:rPr>
          <w:rFonts w:hint="eastAsia"/>
          <w:vertAlign w:val="subscript"/>
        </w:rPr>
        <w:t>物</w:t>
      </w:r>
      <w:r>
        <w:t>=</w:t>
      </w:r>
      <w:r>
        <w:rPr>
          <w:i/>
          <w:iCs/>
        </w:rPr>
        <w:t>F</w:t>
      </w:r>
      <w:r>
        <w:rPr>
          <w:rFonts w:hint="eastAsia"/>
          <w:vertAlign w:val="subscript"/>
        </w:rPr>
        <w:t>大气</w:t>
      </w:r>
      <w:r>
        <w:rPr>
          <w:i/>
          <w:iCs/>
        </w:rPr>
        <w:t>+f</w:t>
      </w:r>
      <w:r>
        <w:rPr>
          <w:rFonts w:hint="eastAsia"/>
        </w:rPr>
        <w:t>，则</w:t>
      </w:r>
      <w:r>
        <w:rPr>
          <w:vertAlign w:val="subscript"/>
        </w:rPr>
        <w:t xml:space="preserve"> </w:t>
      </w:r>
      <w:r>
        <w:rPr>
          <w:i/>
          <w:iCs/>
        </w:rPr>
        <w:t>G</w:t>
      </w:r>
      <w:r>
        <w:rPr>
          <w:rFonts w:hint="eastAsia"/>
          <w:vertAlign w:val="subscript"/>
        </w:rPr>
        <w:t>物</w:t>
      </w:r>
      <w:r>
        <w:rPr>
          <w:i/>
          <w:iCs/>
        </w:rPr>
        <w:t>&gt;F</w:t>
      </w:r>
      <w:r>
        <w:rPr>
          <w:rFonts w:hint="eastAsia"/>
          <w:vertAlign w:val="subscript"/>
        </w:rPr>
        <w:t>大气</w:t>
      </w:r>
      <w:r>
        <w:rPr>
          <w:rFonts w:hint="eastAsia"/>
        </w:rPr>
        <w:t>。所以测得的大气压会</w:t>
      </w:r>
      <w:r>
        <w:rPr>
          <w:rFonts w:hint="eastAsia"/>
          <w:color w:val="000000" w:themeColor="text1"/>
          <w14:textFill>
            <w14:solidFill>
              <w14:schemeClr w14:val="tx1"/>
            </w14:solidFill>
          </w14:textFill>
        </w:rPr>
        <w:t>偏</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w:t>
      </w:r>
    </w:p>
    <w:p w14:paraId="60B5CB5E">
      <w:pPr>
        <w:autoSpaceDE w:val="0"/>
        <w:autoSpaceDN w:val="0"/>
        <w:adjustRightInd w:val="0"/>
        <w:spacing w:line="360" w:lineRule="auto"/>
        <w:ind w:firstLine="400"/>
        <w:jc w:val="left"/>
        <w:rPr>
          <w:b/>
          <w:bCs/>
          <w:color w:val="0070C0"/>
          <w:szCs w:val="21"/>
        </w:rPr>
      </w:pPr>
      <w:r>
        <w:rPr>
          <w:rFonts w:hint="eastAsia"/>
          <w:b/>
          <w:bCs/>
          <w:szCs w:val="21"/>
        </w:rPr>
        <w:t>4</w:t>
      </w:r>
      <w:r>
        <w:rPr>
          <w:b/>
          <w:bCs/>
          <w:szCs w:val="21"/>
        </w:rPr>
        <w:t xml:space="preserve">. </w:t>
      </w:r>
      <w:r>
        <w:rPr>
          <w:rFonts w:hint="eastAsia"/>
          <w:b/>
          <w:bCs/>
          <w:szCs w:val="21"/>
        </w:rPr>
        <w:t>标准大气压</w:t>
      </w:r>
    </w:p>
    <w:p w14:paraId="3947B129">
      <w:pPr>
        <w:adjustRightInd w:val="0"/>
        <w:spacing w:line="360" w:lineRule="auto"/>
        <w:ind w:firstLine="400"/>
        <w:jc w:val="left"/>
        <w:rPr>
          <w:szCs w:val="21"/>
        </w:rPr>
      </w:pPr>
      <w:r>
        <w:rPr>
          <w:rFonts w:hint="eastAsia"/>
          <w:szCs w:val="21"/>
        </w:rPr>
        <w:t>（</w:t>
      </w:r>
      <w:r>
        <w:rPr>
          <w:szCs w:val="21"/>
        </w:rPr>
        <w:t>1</w:t>
      </w:r>
      <w:r>
        <w:rPr>
          <w:rFonts w:hint="eastAsia"/>
          <w:szCs w:val="21"/>
        </w:rPr>
        <w:t>）标准大气压：在托里拆利实验中，若管内外水银面的高度差为</w:t>
      </w:r>
      <w:r>
        <w:rPr>
          <w:szCs w:val="21"/>
        </w:rPr>
        <w:t>760mm</w:t>
      </w:r>
      <w:r>
        <w:rPr>
          <w:rFonts w:hint="eastAsia"/>
          <w:szCs w:val="21"/>
        </w:rPr>
        <w:t>，把这样大小的大气压叫作</w:t>
      </w:r>
      <w:r>
        <w:rPr>
          <w:rFonts w:hint="eastAsia"/>
          <w:color w:val="000000" w:themeColor="text1"/>
          <w:szCs w:val="21"/>
          <w:u w:val="single"/>
          <w14:textFill>
            <w14:solidFill>
              <w14:schemeClr w14:val="tx1"/>
            </w14:solidFill>
          </w14:textFill>
        </w:rPr>
        <w:t xml:space="preserve">       </w:t>
      </w:r>
      <w:r>
        <w:rPr>
          <w:rFonts w:hint="eastAsia"/>
          <w:szCs w:val="21"/>
        </w:rPr>
        <w:t>大气压，用字母</w:t>
      </w:r>
      <w:r>
        <w:rPr>
          <w:i/>
          <w:iCs/>
          <w:szCs w:val="21"/>
        </w:rPr>
        <w:t>p</w:t>
      </w:r>
      <w:r>
        <w:rPr>
          <w:szCs w:val="21"/>
          <w:vertAlign w:val="subscript"/>
        </w:rPr>
        <w:t>0</w:t>
      </w:r>
      <w:r>
        <w:rPr>
          <w:rFonts w:hint="eastAsia"/>
          <w:szCs w:val="21"/>
        </w:rPr>
        <w:t>表示。</w:t>
      </w:r>
    </w:p>
    <w:p w14:paraId="390AB959">
      <w:pPr>
        <w:adjustRightInd w:val="0"/>
        <w:spacing w:line="360" w:lineRule="auto"/>
        <w:ind w:firstLine="400"/>
        <w:jc w:val="left"/>
        <w:rPr>
          <w:szCs w:val="21"/>
        </w:rPr>
      </w:pPr>
      <w:r>
        <w:rPr>
          <w:rFonts w:hint="eastAsia"/>
          <w:szCs w:val="21"/>
        </w:rPr>
        <w:t>根据液体压强的公式，1标准大气压的大小为</w:t>
      </w:r>
      <w:r>
        <w:rPr>
          <w:szCs w:val="21"/>
        </w:rPr>
        <w:t xml:space="preserve"> </w:t>
      </w:r>
      <w:r>
        <w:rPr>
          <w:i/>
          <w:iCs/>
          <w:szCs w:val="21"/>
        </w:rPr>
        <w:t>p</w:t>
      </w:r>
      <w:r>
        <w:rPr>
          <w:szCs w:val="21"/>
          <w:vertAlign w:val="subscript"/>
        </w:rPr>
        <w:t>0</w:t>
      </w:r>
      <w:r>
        <w:rPr>
          <w:i/>
          <w:iCs/>
          <w:szCs w:val="21"/>
        </w:rPr>
        <w:t>=</w:t>
      </w:r>
      <w:r>
        <w:rPr>
          <w:i/>
          <w:iCs/>
          <w:szCs w:val="21"/>
          <w:lang w:val="el-GR"/>
        </w:rPr>
        <w:t>ρ</w:t>
      </w:r>
      <w:r>
        <w:rPr>
          <w:rFonts w:hint="eastAsia"/>
          <w:szCs w:val="21"/>
          <w:vertAlign w:val="subscript"/>
        </w:rPr>
        <w:t>水银</w:t>
      </w:r>
      <w:r>
        <w:rPr>
          <w:i/>
          <w:iCs/>
          <w:szCs w:val="21"/>
        </w:rPr>
        <w:t>gh</w:t>
      </w:r>
      <w:r>
        <w:rPr>
          <w:szCs w:val="21"/>
        </w:rPr>
        <w:t>=</w:t>
      </w:r>
      <w:r>
        <w:rPr>
          <w:rFonts w:hint="eastAsia"/>
          <w:color w:val="000000" w:themeColor="text1"/>
          <w:szCs w:val="21"/>
          <w:u w:val="single"/>
          <w14:textFill>
            <w14:solidFill>
              <w14:schemeClr w14:val="tx1"/>
            </w14:solidFill>
          </w14:textFill>
        </w:rPr>
        <w:t xml:space="preserve">     </w:t>
      </w:r>
      <w:r>
        <w:rPr>
          <w:szCs w:val="21"/>
        </w:rPr>
        <w:t>Pa</w:t>
      </w:r>
    </w:p>
    <w:p w14:paraId="6B75646B">
      <w:pPr>
        <w:adjustRightInd w:val="0"/>
        <w:spacing w:line="360" w:lineRule="auto"/>
        <w:ind w:firstLine="400"/>
        <w:jc w:val="left"/>
        <w:rPr>
          <w:szCs w:val="21"/>
        </w:rPr>
      </w:pPr>
      <w:r>
        <w:rPr>
          <w:rFonts w:hint="eastAsia"/>
          <w:szCs w:val="21"/>
        </w:rPr>
        <w:t>粗略计算时可取标准大气压为</w:t>
      </w:r>
      <w:r>
        <w:rPr>
          <w:szCs w:val="21"/>
        </w:rPr>
        <w:t>1.0×10</w:t>
      </w:r>
      <w:r>
        <w:rPr>
          <w:szCs w:val="21"/>
          <w:vertAlign w:val="superscript"/>
        </w:rPr>
        <w:t>5</w:t>
      </w:r>
      <w:r>
        <w:rPr>
          <w:szCs w:val="21"/>
        </w:rPr>
        <w:t xml:space="preserve"> Pa</w:t>
      </w:r>
      <w:r>
        <w:rPr>
          <w:rFonts w:hint="eastAsia"/>
          <w:szCs w:val="21"/>
        </w:rPr>
        <w:t>。</w:t>
      </w:r>
    </w:p>
    <w:p w14:paraId="119A5BF4">
      <w:pPr>
        <w:adjustRightInd w:val="0"/>
        <w:spacing w:line="360" w:lineRule="auto"/>
        <w:ind w:firstLine="400"/>
        <w:jc w:val="left"/>
        <w:rPr>
          <w:szCs w:val="21"/>
        </w:rPr>
      </w:pPr>
      <w:r>
        <w:rPr>
          <w:rFonts w:hint="eastAsia"/>
          <w:szCs w:val="21"/>
        </w:rPr>
        <w:t>（</w:t>
      </w:r>
      <w:r>
        <w:rPr>
          <w:szCs w:val="21"/>
        </w:rPr>
        <w:t>2</w:t>
      </w:r>
      <w:r>
        <w:rPr>
          <w:rFonts w:hint="eastAsia"/>
          <w:szCs w:val="21"/>
        </w:rPr>
        <w:t>）大气压的一些单位：帕（</w:t>
      </w:r>
      <w:r>
        <w:rPr>
          <w:szCs w:val="21"/>
        </w:rPr>
        <w:t>pa</w:t>
      </w:r>
      <w:r>
        <w:rPr>
          <w:rFonts w:hint="eastAsia"/>
          <w:szCs w:val="21"/>
        </w:rPr>
        <w:t>）、千帕（</w:t>
      </w:r>
      <w:r>
        <w:rPr>
          <w:szCs w:val="21"/>
        </w:rPr>
        <w:t>kpa</w:t>
      </w:r>
      <w:r>
        <w:rPr>
          <w:rFonts w:hint="eastAsia"/>
          <w:szCs w:val="21"/>
        </w:rPr>
        <w:t>）、百帕（</w:t>
      </w:r>
      <w:r>
        <w:rPr>
          <w:szCs w:val="21"/>
        </w:rPr>
        <w:t>hpa</w:t>
      </w:r>
      <w:r>
        <w:rPr>
          <w:rFonts w:hint="eastAsia"/>
          <w:szCs w:val="21"/>
        </w:rPr>
        <w:t>）、标准大气压、毫米水银柱高（</w:t>
      </w:r>
      <w:r>
        <w:rPr>
          <w:szCs w:val="21"/>
        </w:rPr>
        <w:t>mmHg</w:t>
      </w:r>
      <w:r>
        <w:rPr>
          <w:rFonts w:hint="eastAsia"/>
          <w:szCs w:val="21"/>
        </w:rPr>
        <w:t>柱）或厘米水银柱高（</w:t>
      </w:r>
      <w:r>
        <w:rPr>
          <w:szCs w:val="21"/>
        </w:rPr>
        <w:t>cmHg</w:t>
      </w:r>
      <w:r>
        <w:rPr>
          <w:rFonts w:hint="eastAsia"/>
          <w:szCs w:val="21"/>
        </w:rPr>
        <w:t>柱）等。</w:t>
      </w:r>
    </w:p>
    <w:p w14:paraId="69C65583">
      <w:pPr>
        <w:adjustRightInd w:val="0"/>
        <w:spacing w:line="360" w:lineRule="auto"/>
        <w:ind w:firstLine="400"/>
        <w:jc w:val="left"/>
        <w:rPr>
          <w:szCs w:val="21"/>
        </w:rPr>
      </w:pPr>
      <w:r>
        <w:rPr>
          <w:szCs w:val="21"/>
        </w:rPr>
        <w:t>1</w:t>
      </w:r>
      <w:r>
        <w:rPr>
          <w:rFonts w:hint="eastAsia"/>
          <w:szCs w:val="21"/>
        </w:rPr>
        <w:t>标准大气压</w:t>
      </w:r>
      <w:r>
        <w:rPr>
          <w:szCs w:val="21"/>
        </w:rPr>
        <w:t>=1.013×10</w:t>
      </w:r>
      <w:r>
        <w:rPr>
          <w:szCs w:val="21"/>
          <w:vertAlign w:val="superscript"/>
        </w:rPr>
        <w:t>5</w:t>
      </w:r>
      <w:r>
        <w:rPr>
          <w:szCs w:val="21"/>
        </w:rPr>
        <w:t xml:space="preserve"> Pa=</w:t>
      </w:r>
      <w:r>
        <w:rPr>
          <w:rFonts w:hint="eastAsia"/>
          <w:color w:val="000000" w:themeColor="text1"/>
          <w:szCs w:val="21"/>
          <w:u w:val="single"/>
          <w14:textFill>
            <w14:solidFill>
              <w14:schemeClr w14:val="tx1"/>
            </w14:solidFill>
          </w14:textFill>
        </w:rPr>
        <w:t xml:space="preserve">       </w:t>
      </w:r>
      <w:r>
        <w:rPr>
          <w:rFonts w:hint="eastAsia"/>
          <w:szCs w:val="21"/>
        </w:rPr>
        <w:t>毫米水银柱</w:t>
      </w:r>
      <w:r>
        <w:rPr>
          <w:szCs w:val="21"/>
        </w:rPr>
        <w:t>=</w:t>
      </w:r>
      <w:r>
        <w:rPr>
          <w:rFonts w:hint="eastAsia"/>
          <w:color w:val="000000" w:themeColor="text1"/>
          <w:szCs w:val="21"/>
          <w:u w:val="single"/>
          <w14:textFill>
            <w14:solidFill>
              <w14:schemeClr w14:val="tx1"/>
            </w14:solidFill>
          </w14:textFill>
        </w:rPr>
        <w:t xml:space="preserve">       </w:t>
      </w:r>
      <w:r>
        <w:rPr>
          <w:rFonts w:hint="eastAsia"/>
          <w:szCs w:val="21"/>
        </w:rPr>
        <w:t>厘米水银柱</w:t>
      </w:r>
    </w:p>
    <w:p w14:paraId="78CB736E">
      <w:pPr>
        <w:autoSpaceDE w:val="0"/>
        <w:autoSpaceDN w:val="0"/>
        <w:adjustRightInd w:val="0"/>
        <w:spacing w:line="360" w:lineRule="auto"/>
        <w:ind w:firstLine="400"/>
        <w:jc w:val="left"/>
        <w:rPr>
          <w:b/>
          <w:bCs/>
          <w:szCs w:val="21"/>
        </w:rPr>
      </w:pPr>
      <w:r>
        <w:rPr>
          <w:b/>
          <w:bCs/>
          <w:szCs w:val="21"/>
        </w:rPr>
        <w:t>4. 气压计</w:t>
      </w:r>
    </w:p>
    <w:p w14:paraId="301831EE">
      <w:pPr>
        <w:adjustRightInd w:val="0"/>
        <w:spacing w:line="360" w:lineRule="auto"/>
        <w:ind w:firstLine="400"/>
        <w:jc w:val="left"/>
        <w:rPr>
          <w:szCs w:val="21"/>
        </w:rPr>
      </w:pPr>
      <w:r>
        <w:rPr>
          <w:rFonts w:hint="eastAsia"/>
          <w:szCs w:val="21"/>
        </w:rPr>
        <w:t>测量大气压的仪器叫作气压计。分为</w:t>
      </w:r>
      <w:r>
        <w:rPr>
          <w:szCs w:val="21"/>
        </w:rPr>
        <w:t>水银气压计</w:t>
      </w:r>
      <w:r>
        <w:rPr>
          <w:rFonts w:hint="eastAsia"/>
          <w:szCs w:val="21"/>
        </w:rPr>
        <w:t>和金属盒气压计两种。</w:t>
      </w:r>
    </w:p>
    <w:p w14:paraId="2B4051C0">
      <w:pPr>
        <w:adjustRightInd w:val="0"/>
        <w:spacing w:line="360" w:lineRule="auto"/>
        <w:ind w:firstLine="400"/>
        <w:jc w:val="left"/>
        <w:rPr>
          <w:szCs w:val="21"/>
        </w:rPr>
      </w:pPr>
      <w:r>
        <w:rPr>
          <w:rFonts w:hint="eastAsia"/>
          <w:szCs w:val="21"/>
        </w:rPr>
        <w:t>（</w:t>
      </w:r>
      <w:r>
        <w:rPr>
          <w:szCs w:val="21"/>
        </w:rPr>
        <w:t>1）水银气压计</w:t>
      </w:r>
      <w:r>
        <w:rPr>
          <w:rFonts w:hint="eastAsia"/>
          <w:szCs w:val="21"/>
        </w:rPr>
        <w:t>：在托里拆利实验中，如果玻璃管旁立一个刻度尺，读出水银柱的高度，就知道当时的大气压了，这就是一个简单的水银气压计。水银气压计比较准确，但携带不便。</w:t>
      </w:r>
      <w:r>
        <w:rPr>
          <w:szCs w:val="21"/>
        </w:rPr>
        <w:t xml:space="preserve"> </w:t>
      </w:r>
    </w:p>
    <w:p w14:paraId="5D8D07DE">
      <w:pPr>
        <w:adjustRightInd w:val="0"/>
        <w:spacing w:line="360" w:lineRule="auto"/>
        <w:ind w:firstLine="1030"/>
        <w:jc w:val="left"/>
        <w:rPr>
          <w:szCs w:val="21"/>
        </w:rPr>
      </w:pPr>
      <w:r>
        <w:rPr>
          <w:szCs w:val="21"/>
        </w:rPr>
        <w:drawing>
          <wp:inline distT="0" distB="0" distL="0" distR="0">
            <wp:extent cx="4055110" cy="1490980"/>
            <wp:effectExtent l="0" t="0" r="2540" b="0"/>
            <wp:docPr id="538249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9480" name="图片 1"/>
                    <pic:cNvPicPr>
                      <a:picLocks noChangeAspect="1"/>
                    </pic:cNvPicPr>
                  </pic:nvPicPr>
                  <pic:blipFill>
                    <a:blip r:embed="rId45"/>
                    <a:stretch>
                      <a:fillRect/>
                    </a:stretch>
                  </pic:blipFill>
                  <pic:spPr>
                    <a:xfrm>
                      <a:off x="0" y="0"/>
                      <a:ext cx="4122262" cy="1516241"/>
                    </a:xfrm>
                    <a:prstGeom prst="rect">
                      <a:avLst/>
                    </a:prstGeom>
                  </pic:spPr>
                </pic:pic>
              </a:graphicData>
            </a:graphic>
          </wp:inline>
        </w:drawing>
      </w:r>
    </w:p>
    <w:p w14:paraId="0673B6AE">
      <w:pPr>
        <w:adjustRightInd w:val="0"/>
        <w:spacing w:line="360" w:lineRule="auto"/>
        <w:ind w:firstLine="400"/>
        <w:jc w:val="left"/>
        <w:rPr>
          <w:szCs w:val="21"/>
        </w:rPr>
      </w:pPr>
      <w:r>
        <w:rPr>
          <w:rFonts w:hint="eastAsia"/>
          <w:szCs w:val="21"/>
        </w:rPr>
        <w:t>（</w:t>
      </w:r>
      <w:r>
        <w:rPr>
          <w:szCs w:val="21"/>
        </w:rPr>
        <w:t>2</w:t>
      </w:r>
      <w:r>
        <w:rPr>
          <w:rFonts w:hint="eastAsia"/>
          <w:szCs w:val="21"/>
        </w:rPr>
        <w:t>）金属盒气压计（又称无液气压计）：它的主要部分是一个波纹状真空金属盒，气压变化时，金属盒厚度会发生变化，传动装置将这种变化转化为指针的偏转，指示出气压的大小。</w:t>
      </w:r>
    </w:p>
    <w:p w14:paraId="2033DB53">
      <w:pPr>
        <w:adjustRightInd w:val="0"/>
        <w:spacing w:line="360" w:lineRule="auto"/>
        <w:ind w:firstLine="400"/>
        <w:jc w:val="left"/>
        <w:rPr>
          <w:szCs w:val="21"/>
        </w:rPr>
      </w:pPr>
      <w:r>
        <w:rPr>
          <w:rFonts w:hint="eastAsia"/>
          <w:szCs w:val="21"/>
        </w:rPr>
        <w:t>（</w:t>
      </w:r>
      <w:r>
        <w:rPr>
          <w:szCs w:val="21"/>
        </w:rPr>
        <w:t>3</w:t>
      </w:r>
      <w:r>
        <w:rPr>
          <w:rFonts w:hint="eastAsia"/>
          <w:szCs w:val="21"/>
        </w:rPr>
        <w:t>）自制气压计</w:t>
      </w:r>
    </w:p>
    <w:p w14:paraId="0071B5C7">
      <w:pPr>
        <w:adjustRightInd w:val="0"/>
        <w:spacing w:line="360" w:lineRule="auto"/>
        <w:ind w:firstLine="400"/>
        <w:jc w:val="left"/>
        <w:rPr>
          <w:szCs w:val="21"/>
        </w:rPr>
      </w:pPr>
      <w:r>
        <w:rPr>
          <w:rFonts w:hint="eastAsia"/>
          <w:szCs w:val="21"/>
        </w:rPr>
        <w:t>①制作与使用：取一个瓶子，装入适量带色的水，再取一根两端开口的细玻璃管，在它上面画上刻度，使玻璃管穿过橡皮塞插入水中。从管的上端吹入少量气体，使瓶内气体压强大于大气压，水沿玻璃管上升到瓶口以上。根据玻璃管内水柱的高低，就可以知道外部大气压强的大小，如下图所示。</w:t>
      </w:r>
    </w:p>
    <w:p w14:paraId="255756BB">
      <w:pPr>
        <w:adjustRightInd w:val="0"/>
        <w:spacing w:line="360" w:lineRule="auto"/>
        <w:ind w:firstLine="1870"/>
        <w:jc w:val="left"/>
        <w:rPr>
          <w:color w:val="C00000"/>
          <w:szCs w:val="21"/>
        </w:rPr>
      </w:pPr>
      <w:r>
        <w:rPr>
          <w:color w:val="C00000"/>
          <w:szCs w:val="21"/>
        </w:rPr>
        <w:drawing>
          <wp:inline distT="0" distB="0" distL="0" distR="0">
            <wp:extent cx="1076325" cy="2001520"/>
            <wp:effectExtent l="0" t="0" r="9525" b="0"/>
            <wp:docPr id="9528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442" name="图片 1"/>
                    <pic:cNvPicPr>
                      <a:picLocks noChangeAspect="1"/>
                    </pic:cNvPicPr>
                  </pic:nvPicPr>
                  <pic:blipFill>
                    <a:blip r:embed="rId46"/>
                    <a:srcRect t="5149"/>
                    <a:stretch>
                      <a:fillRect/>
                    </a:stretch>
                  </pic:blipFill>
                  <pic:spPr>
                    <a:xfrm>
                      <a:off x="0" y="0"/>
                      <a:ext cx="1093131" cy="2032588"/>
                    </a:xfrm>
                    <a:prstGeom prst="rect">
                      <a:avLst/>
                    </a:prstGeom>
                    <a:ln>
                      <a:noFill/>
                    </a:ln>
                  </pic:spPr>
                </pic:pic>
              </a:graphicData>
            </a:graphic>
          </wp:inline>
        </w:drawing>
      </w:r>
      <w:r>
        <w:rPr>
          <w:color w:val="C00000"/>
          <w:szCs w:val="21"/>
        </w:rPr>
        <w:t xml:space="preserve">     </w:t>
      </w:r>
      <w:r>
        <w:rPr>
          <w:rFonts w:hint="eastAsia"/>
          <w:color w:val="C00000"/>
          <w:szCs w:val="21"/>
        </w:rPr>
        <w:t xml:space="preserve">   </w:t>
      </w:r>
      <w:r>
        <w:drawing>
          <wp:inline distT="0" distB="0" distL="0" distR="0">
            <wp:extent cx="722630" cy="1881505"/>
            <wp:effectExtent l="0" t="0" r="1270" b="4445"/>
            <wp:docPr id="9" name="图片 8" descr="@@@df1315c3-5c85-4983-8a9c-458ae4b8e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df1315c3-5c85-4983-8a9c-458ae4b8e443"/>
                    <pic:cNvPicPr>
                      <a:picLocks noChangeAspect="1"/>
                    </pic:cNvPicPr>
                  </pic:nvPicPr>
                  <pic:blipFill>
                    <a:blip r:embed="rId47"/>
                    <a:stretch>
                      <a:fillRect/>
                    </a:stretch>
                  </pic:blipFill>
                  <pic:spPr>
                    <a:xfrm>
                      <a:off x="0" y="0"/>
                      <a:ext cx="729203" cy="1898360"/>
                    </a:xfrm>
                    <a:prstGeom prst="rect">
                      <a:avLst/>
                    </a:prstGeom>
                  </pic:spPr>
                </pic:pic>
              </a:graphicData>
            </a:graphic>
          </wp:inline>
        </w:drawing>
      </w:r>
    </w:p>
    <w:p w14:paraId="22A709B2">
      <w:pPr>
        <w:adjustRightInd w:val="0"/>
        <w:spacing w:line="360" w:lineRule="auto"/>
        <w:ind w:firstLine="400"/>
        <w:jc w:val="left"/>
        <w:rPr>
          <w:szCs w:val="21"/>
        </w:rPr>
      </w:pPr>
      <w:r>
        <w:rPr>
          <w:rFonts w:hint="eastAsia"/>
          <w:szCs w:val="21"/>
        </w:rPr>
        <w:t>②自制气压计的测量原理</w:t>
      </w:r>
    </w:p>
    <w:p w14:paraId="58B28FA7">
      <w:pPr>
        <w:adjustRightInd w:val="0"/>
        <w:spacing w:line="360" w:lineRule="auto"/>
        <w:ind w:firstLine="400"/>
        <w:jc w:val="left"/>
        <w:rPr>
          <w:szCs w:val="21"/>
        </w:rPr>
      </w:pPr>
      <w:r>
        <w:rPr>
          <w:rFonts w:hint="eastAsia"/>
          <w:szCs w:val="21"/>
        </w:rPr>
        <w:t>对玻璃管内的水柱进行压强分析，如图所示：瓶内外的气压差支撑着水柱，即瓶内封闭气体的压强等于大气压和管内外水柱高度差产生的压强之和。</w:t>
      </w:r>
    </w:p>
    <w:p w14:paraId="553DD2FB">
      <w:pPr>
        <w:adjustRightInd w:val="0"/>
        <w:spacing w:line="360" w:lineRule="auto"/>
        <w:ind w:firstLine="400"/>
        <w:jc w:val="left"/>
        <w:rPr>
          <w:szCs w:val="21"/>
        </w:rPr>
      </w:pPr>
      <w:r>
        <w:rPr>
          <w:b/>
          <w:bCs/>
          <w:szCs w:val="21"/>
        </w:rPr>
        <w:t xml:space="preserve">                      </w:t>
      </w:r>
      <w:r>
        <w:rPr>
          <w:szCs w:val="21"/>
        </w:rPr>
        <w:t xml:space="preserve">  </w:t>
      </w:r>
      <w:r>
        <w:rPr>
          <w:i/>
          <w:iCs/>
          <w:szCs w:val="21"/>
        </w:rPr>
        <w:t>p</w:t>
      </w:r>
      <w:r>
        <w:rPr>
          <w:rFonts w:hint="eastAsia"/>
          <w:szCs w:val="21"/>
          <w:vertAlign w:val="subscript"/>
        </w:rPr>
        <w:t>内</w:t>
      </w:r>
      <w:r>
        <w:rPr>
          <w:szCs w:val="21"/>
        </w:rPr>
        <w:t>=</w:t>
      </w:r>
      <w:r>
        <w:rPr>
          <w:i/>
          <w:iCs/>
          <w:szCs w:val="21"/>
        </w:rPr>
        <w:t>p</w:t>
      </w:r>
      <w:r>
        <w:rPr>
          <w:rFonts w:hint="eastAsia"/>
          <w:szCs w:val="21"/>
          <w:vertAlign w:val="subscript"/>
        </w:rPr>
        <w:t>大气压</w:t>
      </w:r>
      <w:r>
        <w:rPr>
          <w:szCs w:val="21"/>
        </w:rPr>
        <w:t>+</w:t>
      </w:r>
      <w:r>
        <w:rPr>
          <w:i/>
          <w:iCs/>
          <w:szCs w:val="21"/>
        </w:rPr>
        <w:t>p</w:t>
      </w:r>
      <w:r>
        <w:rPr>
          <w:rFonts w:hint="eastAsia"/>
          <w:szCs w:val="21"/>
          <w:vertAlign w:val="subscript"/>
        </w:rPr>
        <w:t>水</w:t>
      </w:r>
      <w:r>
        <w:rPr>
          <w:szCs w:val="21"/>
          <w:vertAlign w:val="subscript"/>
        </w:rPr>
        <w:t xml:space="preserve"> </w:t>
      </w:r>
      <w:r>
        <w:rPr>
          <w:szCs w:val="21"/>
        </w:rPr>
        <w:t xml:space="preserve">       </w:t>
      </w:r>
      <w:r>
        <w:rPr>
          <w:i/>
          <w:iCs/>
          <w:szCs w:val="21"/>
        </w:rPr>
        <w:t xml:space="preserve"> </w:t>
      </w:r>
    </w:p>
    <w:p w14:paraId="1D633763">
      <w:pPr>
        <w:adjustRightInd w:val="0"/>
        <w:spacing w:line="360" w:lineRule="auto"/>
        <w:ind w:firstLine="400"/>
        <w:jc w:val="left"/>
        <w:rPr>
          <w:color w:val="C00000"/>
          <w:szCs w:val="21"/>
        </w:rPr>
      </w:pPr>
      <w:r>
        <w:rPr>
          <w:rFonts w:hint="eastAsia"/>
          <w:szCs w:val="21"/>
        </w:rPr>
        <w:t>因为瓶内气压</w:t>
      </w:r>
      <w:r>
        <w:rPr>
          <w:i/>
          <w:iCs/>
          <w:szCs w:val="21"/>
        </w:rPr>
        <w:t>p</w:t>
      </w:r>
      <w:r>
        <w:rPr>
          <w:rFonts w:hint="eastAsia"/>
          <w:szCs w:val="21"/>
          <w:vertAlign w:val="subscript"/>
        </w:rPr>
        <w:t>内</w:t>
      </w:r>
      <w:r>
        <w:rPr>
          <w:rFonts w:hint="eastAsia"/>
          <w:szCs w:val="21"/>
        </w:rPr>
        <w:t>基本不变，所以当外界大气压强降低时，玻璃管内水的高度会变</w:t>
      </w:r>
      <w:r>
        <w:rPr>
          <w:rFonts w:hint="eastAsia"/>
          <w:color w:val="000000" w:themeColor="text1"/>
          <w:szCs w:val="21"/>
          <w:u w:val="single"/>
          <w14:textFill>
            <w14:solidFill>
              <w14:schemeClr w14:val="tx1"/>
            </w14:solidFill>
          </w14:textFill>
        </w:rPr>
        <w:t xml:space="preserve">       </w:t>
      </w:r>
      <w:r>
        <w:rPr>
          <w:rFonts w:hint="eastAsia"/>
          <w:szCs w:val="21"/>
        </w:rPr>
        <w:t>。该气压计会受温度的影响，当温度升高时，瓶内气压</w:t>
      </w:r>
      <w:r>
        <w:rPr>
          <w:i/>
          <w:iCs/>
          <w:szCs w:val="21"/>
        </w:rPr>
        <w:t>P</w:t>
      </w:r>
      <w:r>
        <w:rPr>
          <w:rFonts w:hint="eastAsia"/>
          <w:szCs w:val="21"/>
          <w:vertAlign w:val="subscript"/>
        </w:rPr>
        <w:t>内</w:t>
      </w:r>
      <w:r>
        <w:rPr>
          <w:rFonts w:hint="eastAsia"/>
          <w:szCs w:val="21"/>
        </w:rPr>
        <w:t>变大，</w:t>
      </w:r>
      <w:r>
        <w:rPr>
          <w:i/>
          <w:iCs/>
          <w:szCs w:val="21"/>
        </w:rPr>
        <w:t>h</w:t>
      </w:r>
      <w:r>
        <w:rPr>
          <w:rFonts w:hint="eastAsia"/>
          <w:szCs w:val="21"/>
          <w:vertAlign w:val="subscript"/>
        </w:rPr>
        <w:t>水</w:t>
      </w:r>
      <w:r>
        <w:rPr>
          <w:rFonts w:hint="eastAsia"/>
          <w:szCs w:val="21"/>
        </w:rPr>
        <w:t>变大。</w:t>
      </w:r>
    </w:p>
    <w:p w14:paraId="0250A45D">
      <w:pPr>
        <w:autoSpaceDE w:val="0"/>
        <w:autoSpaceDN w:val="0"/>
        <w:adjustRightInd w:val="0"/>
        <w:spacing w:line="360" w:lineRule="auto"/>
        <w:ind w:firstLine="400"/>
        <w:jc w:val="left"/>
        <w:rPr>
          <w:b/>
          <w:bCs/>
          <w:szCs w:val="21"/>
        </w:rPr>
      </w:pPr>
      <w:r>
        <w:rPr>
          <w:rFonts w:hint="eastAsia"/>
          <w:b/>
          <w:bCs/>
          <w:szCs w:val="21"/>
        </w:rPr>
        <w:t>5</w:t>
      </w:r>
      <w:r>
        <w:rPr>
          <w:b/>
          <w:bCs/>
          <w:szCs w:val="21"/>
        </w:rPr>
        <w:t xml:space="preserve">. </w:t>
      </w:r>
      <w:r>
        <w:rPr>
          <w:rFonts w:hint="eastAsia"/>
          <w:b/>
          <w:bCs/>
          <w:szCs w:val="21"/>
        </w:rPr>
        <w:t>大气压与高度的关系</w:t>
      </w:r>
    </w:p>
    <w:p w14:paraId="6ABE3DA1">
      <w:pPr>
        <w:adjustRightInd w:val="0"/>
        <w:spacing w:line="360" w:lineRule="auto"/>
        <w:ind w:firstLine="400"/>
        <w:jc w:val="left"/>
        <w:rPr>
          <w:szCs w:val="21"/>
        </w:rPr>
      </w:pPr>
      <w:r>
        <w:rPr>
          <w:rFonts w:hint="eastAsia"/>
          <w:szCs w:val="21"/>
        </w:rPr>
        <w:t>（</w:t>
      </w:r>
      <w:r>
        <w:rPr>
          <w:szCs w:val="21"/>
        </w:rPr>
        <w:t>1</w:t>
      </w:r>
      <w:r>
        <w:rPr>
          <w:rFonts w:hint="eastAsia"/>
          <w:szCs w:val="21"/>
        </w:rPr>
        <w:t>）实验探究：拿着自制气压计从一楼到高楼层，观察并记录水面的变化情况。</w:t>
      </w:r>
    </w:p>
    <w:tbl>
      <w:tblPr>
        <w:tblStyle w:val="23"/>
        <w:tblW w:w="72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439"/>
        <w:gridCol w:w="759"/>
        <w:gridCol w:w="759"/>
        <w:gridCol w:w="759"/>
        <w:gridCol w:w="759"/>
        <w:gridCol w:w="759"/>
      </w:tblGrid>
      <w:tr w14:paraId="69EF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0" w:hRule="atLeast"/>
          <w:jc w:val="center"/>
        </w:trPr>
        <w:tc>
          <w:tcPr>
            <w:tcW w:w="3439" w:type="dxa"/>
            <w:shd w:val="clear" w:color="auto" w:fill="D7E4BD"/>
            <w:tcMar>
              <w:top w:w="72" w:type="dxa"/>
              <w:left w:w="144" w:type="dxa"/>
              <w:bottom w:w="72" w:type="dxa"/>
              <w:right w:w="144" w:type="dxa"/>
            </w:tcMar>
            <w:vAlign w:val="center"/>
          </w:tcPr>
          <w:p w14:paraId="1F4F2C06">
            <w:pPr>
              <w:widowControl/>
              <w:spacing w:line="360" w:lineRule="exact"/>
              <w:jc w:val="center"/>
              <w:rPr>
                <w:kern w:val="0"/>
                <w:szCs w:val="21"/>
              </w:rPr>
            </w:pPr>
            <w:r>
              <w:rPr>
                <w:color w:val="000000"/>
                <w:kern w:val="24"/>
                <w:szCs w:val="21"/>
              </w:rPr>
              <w:t>楼层</w:t>
            </w:r>
          </w:p>
        </w:tc>
        <w:tc>
          <w:tcPr>
            <w:tcW w:w="759" w:type="dxa"/>
            <w:shd w:val="clear" w:color="auto" w:fill="D7E4BD"/>
            <w:tcMar>
              <w:top w:w="72" w:type="dxa"/>
              <w:left w:w="144" w:type="dxa"/>
              <w:bottom w:w="72" w:type="dxa"/>
              <w:right w:w="144" w:type="dxa"/>
            </w:tcMar>
            <w:vAlign w:val="center"/>
          </w:tcPr>
          <w:p w14:paraId="3B58A730">
            <w:pPr>
              <w:widowControl/>
              <w:spacing w:line="360" w:lineRule="exact"/>
              <w:jc w:val="center"/>
              <w:rPr>
                <w:kern w:val="0"/>
                <w:szCs w:val="21"/>
              </w:rPr>
            </w:pPr>
            <w:r>
              <w:rPr>
                <w:color w:val="000000"/>
                <w:kern w:val="24"/>
                <w:szCs w:val="21"/>
              </w:rPr>
              <w:t>1</w:t>
            </w:r>
          </w:p>
        </w:tc>
        <w:tc>
          <w:tcPr>
            <w:tcW w:w="759" w:type="dxa"/>
            <w:shd w:val="clear" w:color="auto" w:fill="D7E4BD"/>
            <w:tcMar>
              <w:top w:w="72" w:type="dxa"/>
              <w:left w:w="144" w:type="dxa"/>
              <w:bottom w:w="72" w:type="dxa"/>
              <w:right w:w="144" w:type="dxa"/>
            </w:tcMar>
            <w:vAlign w:val="center"/>
          </w:tcPr>
          <w:p w14:paraId="5312C171">
            <w:pPr>
              <w:widowControl/>
              <w:spacing w:line="360" w:lineRule="exact"/>
              <w:jc w:val="center"/>
              <w:rPr>
                <w:kern w:val="0"/>
                <w:szCs w:val="21"/>
              </w:rPr>
            </w:pPr>
            <w:r>
              <w:rPr>
                <w:color w:val="000000"/>
                <w:kern w:val="24"/>
                <w:szCs w:val="21"/>
              </w:rPr>
              <w:t>2</w:t>
            </w:r>
          </w:p>
        </w:tc>
        <w:tc>
          <w:tcPr>
            <w:tcW w:w="759" w:type="dxa"/>
            <w:shd w:val="clear" w:color="auto" w:fill="D7E4BD"/>
            <w:tcMar>
              <w:top w:w="72" w:type="dxa"/>
              <w:left w:w="144" w:type="dxa"/>
              <w:bottom w:w="72" w:type="dxa"/>
              <w:right w:w="144" w:type="dxa"/>
            </w:tcMar>
            <w:vAlign w:val="center"/>
          </w:tcPr>
          <w:p w14:paraId="1193E033">
            <w:pPr>
              <w:widowControl/>
              <w:spacing w:line="360" w:lineRule="exact"/>
              <w:jc w:val="center"/>
              <w:rPr>
                <w:kern w:val="0"/>
                <w:szCs w:val="21"/>
              </w:rPr>
            </w:pPr>
            <w:r>
              <w:rPr>
                <w:color w:val="000000"/>
                <w:kern w:val="24"/>
                <w:szCs w:val="21"/>
              </w:rPr>
              <w:t>3</w:t>
            </w:r>
          </w:p>
        </w:tc>
        <w:tc>
          <w:tcPr>
            <w:tcW w:w="759" w:type="dxa"/>
            <w:shd w:val="clear" w:color="auto" w:fill="D7E4BD"/>
            <w:tcMar>
              <w:top w:w="72" w:type="dxa"/>
              <w:left w:w="144" w:type="dxa"/>
              <w:bottom w:w="72" w:type="dxa"/>
              <w:right w:w="144" w:type="dxa"/>
            </w:tcMar>
            <w:vAlign w:val="center"/>
          </w:tcPr>
          <w:p w14:paraId="710CB753">
            <w:pPr>
              <w:widowControl/>
              <w:spacing w:line="360" w:lineRule="exact"/>
              <w:jc w:val="center"/>
              <w:rPr>
                <w:kern w:val="0"/>
                <w:szCs w:val="21"/>
              </w:rPr>
            </w:pPr>
            <w:r>
              <w:rPr>
                <w:color w:val="000000"/>
                <w:kern w:val="24"/>
                <w:szCs w:val="21"/>
              </w:rPr>
              <w:t>4</w:t>
            </w:r>
          </w:p>
        </w:tc>
        <w:tc>
          <w:tcPr>
            <w:tcW w:w="759" w:type="dxa"/>
            <w:shd w:val="clear" w:color="auto" w:fill="D7E4BD"/>
            <w:tcMar>
              <w:top w:w="72" w:type="dxa"/>
              <w:left w:w="144" w:type="dxa"/>
              <w:bottom w:w="72" w:type="dxa"/>
              <w:right w:w="144" w:type="dxa"/>
            </w:tcMar>
            <w:vAlign w:val="center"/>
          </w:tcPr>
          <w:p w14:paraId="0FE1F134">
            <w:pPr>
              <w:widowControl/>
              <w:spacing w:line="360" w:lineRule="exact"/>
              <w:jc w:val="center"/>
              <w:rPr>
                <w:kern w:val="0"/>
                <w:szCs w:val="21"/>
              </w:rPr>
            </w:pPr>
            <w:r>
              <w:rPr>
                <w:color w:val="000000"/>
                <w:kern w:val="24"/>
                <w:szCs w:val="21"/>
              </w:rPr>
              <w:t>5</w:t>
            </w:r>
          </w:p>
        </w:tc>
      </w:tr>
      <w:tr w14:paraId="7CAA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jc w:val="center"/>
        </w:trPr>
        <w:tc>
          <w:tcPr>
            <w:tcW w:w="3439" w:type="dxa"/>
            <w:shd w:val="clear" w:color="auto" w:fill="auto"/>
            <w:tcMar>
              <w:top w:w="72" w:type="dxa"/>
              <w:left w:w="144" w:type="dxa"/>
              <w:bottom w:w="72" w:type="dxa"/>
              <w:right w:w="144" w:type="dxa"/>
            </w:tcMar>
            <w:vAlign w:val="center"/>
          </w:tcPr>
          <w:p w14:paraId="54FDC615">
            <w:pPr>
              <w:widowControl/>
              <w:spacing w:line="360" w:lineRule="exact"/>
              <w:jc w:val="center"/>
              <w:rPr>
                <w:color w:val="000000"/>
                <w:kern w:val="24"/>
                <w:szCs w:val="21"/>
              </w:rPr>
            </w:pPr>
            <w:r>
              <w:rPr>
                <w:color w:val="000000"/>
                <w:kern w:val="24"/>
                <w:szCs w:val="21"/>
              </w:rPr>
              <w:t>管内与瓶内水面的高度差/cm</w:t>
            </w:r>
          </w:p>
        </w:tc>
        <w:tc>
          <w:tcPr>
            <w:tcW w:w="759" w:type="dxa"/>
            <w:shd w:val="clear" w:color="auto" w:fill="auto"/>
            <w:tcMar>
              <w:top w:w="72" w:type="dxa"/>
              <w:left w:w="144" w:type="dxa"/>
              <w:bottom w:w="72" w:type="dxa"/>
              <w:right w:w="144" w:type="dxa"/>
            </w:tcMar>
            <w:vAlign w:val="center"/>
          </w:tcPr>
          <w:p w14:paraId="26A4FFFA">
            <w:pPr>
              <w:widowControl/>
              <w:spacing w:line="360" w:lineRule="exact"/>
              <w:jc w:val="center"/>
              <w:rPr>
                <w:kern w:val="0"/>
                <w:szCs w:val="21"/>
              </w:rPr>
            </w:pPr>
            <w:r>
              <w:rPr>
                <w:color w:val="000000"/>
                <w:kern w:val="24"/>
                <w:szCs w:val="21"/>
              </w:rPr>
              <w:t>5</w:t>
            </w:r>
          </w:p>
        </w:tc>
        <w:tc>
          <w:tcPr>
            <w:tcW w:w="759" w:type="dxa"/>
            <w:shd w:val="clear" w:color="auto" w:fill="auto"/>
            <w:tcMar>
              <w:top w:w="72" w:type="dxa"/>
              <w:left w:w="144" w:type="dxa"/>
              <w:bottom w:w="72" w:type="dxa"/>
              <w:right w:w="144" w:type="dxa"/>
            </w:tcMar>
            <w:vAlign w:val="center"/>
          </w:tcPr>
          <w:p w14:paraId="22FCE653">
            <w:pPr>
              <w:widowControl/>
              <w:spacing w:line="360" w:lineRule="exact"/>
              <w:jc w:val="center"/>
              <w:rPr>
                <w:kern w:val="0"/>
                <w:szCs w:val="21"/>
              </w:rPr>
            </w:pPr>
            <w:r>
              <w:rPr>
                <w:color w:val="000000"/>
                <w:kern w:val="24"/>
                <w:szCs w:val="21"/>
              </w:rPr>
              <w:t>5.3</w:t>
            </w:r>
          </w:p>
        </w:tc>
        <w:tc>
          <w:tcPr>
            <w:tcW w:w="759" w:type="dxa"/>
            <w:shd w:val="clear" w:color="auto" w:fill="auto"/>
            <w:tcMar>
              <w:top w:w="72" w:type="dxa"/>
              <w:left w:w="144" w:type="dxa"/>
              <w:bottom w:w="72" w:type="dxa"/>
              <w:right w:w="144" w:type="dxa"/>
            </w:tcMar>
            <w:vAlign w:val="center"/>
          </w:tcPr>
          <w:p w14:paraId="5B1CC316">
            <w:pPr>
              <w:widowControl/>
              <w:spacing w:line="360" w:lineRule="exact"/>
              <w:jc w:val="center"/>
              <w:rPr>
                <w:kern w:val="0"/>
                <w:szCs w:val="21"/>
              </w:rPr>
            </w:pPr>
            <w:r>
              <w:rPr>
                <w:color w:val="000000"/>
                <w:kern w:val="24"/>
                <w:szCs w:val="21"/>
              </w:rPr>
              <w:t>5.7</w:t>
            </w:r>
          </w:p>
        </w:tc>
        <w:tc>
          <w:tcPr>
            <w:tcW w:w="759" w:type="dxa"/>
            <w:shd w:val="clear" w:color="auto" w:fill="auto"/>
            <w:tcMar>
              <w:top w:w="72" w:type="dxa"/>
              <w:left w:w="144" w:type="dxa"/>
              <w:bottom w:w="72" w:type="dxa"/>
              <w:right w:w="144" w:type="dxa"/>
            </w:tcMar>
            <w:vAlign w:val="center"/>
          </w:tcPr>
          <w:p w14:paraId="79750106">
            <w:pPr>
              <w:widowControl/>
              <w:spacing w:line="360" w:lineRule="exact"/>
              <w:jc w:val="center"/>
              <w:rPr>
                <w:kern w:val="0"/>
                <w:szCs w:val="21"/>
              </w:rPr>
            </w:pPr>
            <w:r>
              <w:rPr>
                <w:color w:val="000000"/>
                <w:kern w:val="24"/>
                <w:szCs w:val="21"/>
              </w:rPr>
              <w:t>6</w:t>
            </w:r>
          </w:p>
        </w:tc>
        <w:tc>
          <w:tcPr>
            <w:tcW w:w="759" w:type="dxa"/>
            <w:shd w:val="clear" w:color="auto" w:fill="auto"/>
            <w:tcMar>
              <w:top w:w="72" w:type="dxa"/>
              <w:left w:w="144" w:type="dxa"/>
              <w:bottom w:w="72" w:type="dxa"/>
              <w:right w:w="144" w:type="dxa"/>
            </w:tcMar>
            <w:vAlign w:val="center"/>
          </w:tcPr>
          <w:p w14:paraId="18B541D0">
            <w:pPr>
              <w:widowControl/>
              <w:spacing w:line="360" w:lineRule="exact"/>
              <w:jc w:val="center"/>
              <w:rPr>
                <w:kern w:val="0"/>
                <w:szCs w:val="21"/>
              </w:rPr>
            </w:pPr>
            <w:r>
              <w:rPr>
                <w:color w:val="000000"/>
                <w:kern w:val="24"/>
                <w:szCs w:val="21"/>
              </w:rPr>
              <w:t>6.3</w:t>
            </w:r>
          </w:p>
        </w:tc>
      </w:tr>
    </w:tbl>
    <w:p w14:paraId="3342DEDC">
      <w:pPr>
        <w:adjustRightInd w:val="0"/>
        <w:spacing w:before="120" w:beforeLines="50" w:line="360" w:lineRule="auto"/>
        <w:ind w:firstLine="403"/>
        <w:jc w:val="left"/>
        <w:rPr>
          <w:szCs w:val="21"/>
        </w:rPr>
      </w:pPr>
      <w:r>
        <w:rPr>
          <w:rFonts w:hint="eastAsia"/>
          <w:szCs w:val="21"/>
        </w:rPr>
        <w:t>实验</w:t>
      </w:r>
      <w:r>
        <w:rPr>
          <w:szCs w:val="21"/>
        </w:rPr>
        <w:t>现象</w:t>
      </w:r>
      <w:r>
        <w:rPr>
          <w:rFonts w:hint="eastAsia"/>
          <w:szCs w:val="21"/>
        </w:rPr>
        <w:t>：</w:t>
      </w:r>
      <w:r>
        <w:rPr>
          <w:szCs w:val="21"/>
        </w:rPr>
        <w:t>拿着自制气压计从一楼到五楼，发现管内水面的高度差变大。</w:t>
      </w:r>
    </w:p>
    <w:p w14:paraId="276C5C30">
      <w:pPr>
        <w:adjustRightInd w:val="0"/>
        <w:spacing w:line="360" w:lineRule="auto"/>
        <w:ind w:firstLine="400"/>
        <w:jc w:val="left"/>
        <w:rPr>
          <w:szCs w:val="21"/>
        </w:rPr>
      </w:pPr>
      <w:r>
        <w:rPr>
          <w:rFonts w:hint="eastAsia"/>
          <w:szCs w:val="21"/>
        </w:rPr>
        <w:t>实验</w:t>
      </w:r>
      <w:r>
        <w:rPr>
          <w:szCs w:val="21"/>
        </w:rPr>
        <w:t>结论</w:t>
      </w:r>
      <w:r>
        <w:rPr>
          <w:rFonts w:hint="eastAsia"/>
          <w:szCs w:val="21"/>
        </w:rPr>
        <w:t>：</w:t>
      </w:r>
      <w:r>
        <w:rPr>
          <w:szCs w:val="21"/>
        </w:rPr>
        <w:t>大气压随高度增加而</w:t>
      </w:r>
      <w:r>
        <w:rPr>
          <w:rFonts w:hint="eastAsia"/>
          <w:color w:val="000000" w:themeColor="text1"/>
          <w:szCs w:val="21"/>
          <w:u w:val="single"/>
          <w14:textFill>
            <w14:solidFill>
              <w14:schemeClr w14:val="tx1"/>
            </w14:solidFill>
          </w14:textFill>
        </w:rPr>
        <w:t xml:space="preserve">       </w:t>
      </w:r>
      <w:r>
        <w:rPr>
          <w:szCs w:val="21"/>
        </w:rPr>
        <w:t>。</w:t>
      </w:r>
    </w:p>
    <w:p w14:paraId="0319751C">
      <w:pPr>
        <w:adjustRightInd w:val="0"/>
        <w:spacing w:line="360" w:lineRule="auto"/>
        <w:ind w:firstLine="400"/>
        <w:jc w:val="left"/>
        <w:rPr>
          <w:szCs w:val="21"/>
        </w:rPr>
      </w:pPr>
      <w:r>
        <w:rPr>
          <w:szCs w:val="21"/>
        </w:rPr>
        <w:t>（2）大气压与高度的关系</w:t>
      </w:r>
    </w:p>
    <w:p w14:paraId="74E19FCA">
      <w:pPr>
        <w:adjustRightInd w:val="0"/>
        <w:spacing w:line="360" w:lineRule="auto"/>
        <w:ind w:firstLine="1470" w:firstLineChars="700"/>
        <w:jc w:val="left"/>
        <w:rPr>
          <w:rFonts w:hint="eastAsia" w:ascii="宋体" w:hAnsi="宋体" w:cs="宋体"/>
          <w:szCs w:val="21"/>
        </w:rPr>
      </w:pPr>
      <w:r>
        <w:rPr>
          <w:rFonts w:ascii="等线" w:hAnsi="等线" w:eastAsia="等线"/>
          <w:szCs w:val="21"/>
        </w:rPr>
        <w:drawing>
          <wp:inline distT="0" distB="0" distL="0" distR="0">
            <wp:extent cx="3876675" cy="1695450"/>
            <wp:effectExtent l="0" t="0" r="9525" b="0"/>
            <wp:docPr id="1583631244" name="图片 1583631244"/>
            <wp:cNvGraphicFramePr/>
            <a:graphic xmlns:a="http://schemas.openxmlformats.org/drawingml/2006/main">
              <a:graphicData uri="http://schemas.openxmlformats.org/drawingml/2006/picture">
                <pic:pic xmlns:pic="http://schemas.openxmlformats.org/drawingml/2006/picture">
                  <pic:nvPicPr>
                    <pic:cNvPr id="1583631244" name="图片 1583631244"/>
                    <pic:cNvPicPr/>
                  </pic:nvPicPr>
                  <pic:blipFill>
                    <a:blip r:embed="rId48" cstate="print">
                      <a:extLst>
                        <a:ext uri="{BEBA8EAE-BF5A-486C-A8C5-ECC9F3942E4B}">
                          <a14:imgProps xmlns:a14="http://schemas.microsoft.com/office/drawing/2010/main">
                            <a14:imgLayer r:embed="rId49">
                              <a14:imgEffect>
                                <a14:brightnessContrast bright="20000" contrast="-40000"/>
                              </a14:imgEffect>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3905017" cy="1707845"/>
                    </a:xfrm>
                    <a:prstGeom prst="rect">
                      <a:avLst/>
                    </a:prstGeom>
                  </pic:spPr>
                </pic:pic>
              </a:graphicData>
            </a:graphic>
          </wp:inline>
        </w:drawing>
      </w:r>
    </w:p>
    <w:p w14:paraId="0EBC091C">
      <w:pPr>
        <w:adjustRightInd w:val="0"/>
        <w:spacing w:line="360" w:lineRule="auto"/>
        <w:ind w:firstLine="400"/>
        <w:jc w:val="left"/>
        <w:rPr>
          <w:szCs w:val="21"/>
        </w:rPr>
      </w:pPr>
      <w:r>
        <w:rPr>
          <w:rFonts w:hint="eastAsia" w:ascii="宋体" w:hAnsi="宋体" w:cs="宋体"/>
          <w:szCs w:val="21"/>
        </w:rPr>
        <w:t>①</w:t>
      </w:r>
      <w:r>
        <w:rPr>
          <w:szCs w:val="21"/>
        </w:rPr>
        <w:t>大气压随高度增加而减小，在海拔3000m以内，每升高10m，大气压大约减小100pa。</w:t>
      </w:r>
    </w:p>
    <w:p w14:paraId="5EB62567">
      <w:pPr>
        <w:spacing w:line="360" w:lineRule="auto"/>
        <w:ind w:firstLine="400"/>
        <w:jc w:val="left"/>
        <w:rPr>
          <w:szCs w:val="21"/>
        </w:rPr>
      </w:pPr>
      <w:r>
        <w:rPr>
          <w:rFonts w:hint="eastAsia"/>
          <w:szCs w:val="21"/>
        </w:rPr>
        <w:t>②大气压随海拔高度的升高而减小的原因：大气压由于大气受重力而产生，因为海拔越高，空气越稀薄，空气密度变小，大气重力变小，因此大气压就会降低。当离开地面的高度达到</w:t>
      </w:r>
      <w:r>
        <w:rPr>
          <w:szCs w:val="21"/>
        </w:rPr>
        <w:t>100km</w:t>
      </w:r>
      <w:r>
        <w:rPr>
          <w:rFonts w:hint="eastAsia"/>
          <w:szCs w:val="21"/>
        </w:rPr>
        <w:t xml:space="preserve">时，大气就变得极其稀薄了。 </w:t>
      </w:r>
    </w:p>
    <w:p w14:paraId="0CC5BD08">
      <w:pPr>
        <w:spacing w:line="360" w:lineRule="auto"/>
        <w:ind w:firstLine="400"/>
        <w:jc w:val="left"/>
        <w:rPr>
          <w:szCs w:val="21"/>
        </w:rPr>
      </w:pPr>
      <w:r>
        <w:rPr>
          <w:rFonts w:hint="eastAsia"/>
          <w:szCs w:val="21"/>
        </w:rPr>
        <w:t>（</w:t>
      </w:r>
      <w:r>
        <w:rPr>
          <w:szCs w:val="21"/>
        </w:rPr>
        <w:t>3</w:t>
      </w:r>
      <w:r>
        <w:rPr>
          <w:rFonts w:hint="eastAsia"/>
          <w:szCs w:val="21"/>
        </w:rPr>
        <w:t>）高度计：因为大气压强随高度的增加而减小，我们可测出不同高度的气压值，把它们的对应关系刻在无液气压计的刻度盘上即变成了</w:t>
      </w:r>
      <w:r>
        <w:rPr>
          <w:rFonts w:hint="eastAsia"/>
          <w:color w:val="000000" w:themeColor="text1"/>
          <w:szCs w:val="21"/>
          <w:u w:val="single"/>
          <w14:textFill>
            <w14:solidFill>
              <w14:schemeClr w14:val="tx1"/>
            </w14:solidFill>
          </w14:textFill>
        </w:rPr>
        <w:t xml:space="preserve">       </w:t>
      </w:r>
      <w:r>
        <w:rPr>
          <w:rFonts w:hint="eastAsia"/>
          <w:szCs w:val="21"/>
        </w:rPr>
        <w:t>计。</w:t>
      </w:r>
    </w:p>
    <w:p w14:paraId="18F1A2DE">
      <w:pPr>
        <w:autoSpaceDE w:val="0"/>
        <w:autoSpaceDN w:val="0"/>
        <w:adjustRightInd w:val="0"/>
        <w:spacing w:line="360" w:lineRule="auto"/>
        <w:ind w:firstLine="400"/>
        <w:jc w:val="left"/>
        <w:rPr>
          <w:b/>
          <w:bCs/>
          <w:color w:val="0070C0"/>
          <w:szCs w:val="21"/>
        </w:rPr>
      </w:pPr>
      <w:r>
        <w:rPr>
          <w:rFonts w:hint="eastAsia"/>
          <w:b/>
          <w:bCs/>
          <w:szCs w:val="21"/>
        </w:rPr>
        <w:t>6</w:t>
      </w:r>
      <w:r>
        <w:rPr>
          <w:b/>
          <w:bCs/>
          <w:szCs w:val="21"/>
        </w:rPr>
        <w:t xml:space="preserve">. </w:t>
      </w:r>
      <w:r>
        <w:rPr>
          <w:rFonts w:hint="eastAsia"/>
          <w:b/>
          <w:bCs/>
          <w:szCs w:val="21"/>
        </w:rPr>
        <w:t>水的沸点与大气压的关系</w:t>
      </w:r>
    </w:p>
    <w:p w14:paraId="25FB0665">
      <w:pPr>
        <w:spacing w:line="360" w:lineRule="auto"/>
        <w:ind w:firstLine="400"/>
        <w:jc w:val="left"/>
        <w:rPr>
          <w:szCs w:val="21"/>
        </w:rPr>
      </w:pPr>
      <w:r>
        <w:rPr>
          <w:rFonts w:hint="eastAsia"/>
          <w:b/>
          <w:bCs/>
          <w:color w:val="7030A0"/>
          <w:szCs w:val="21"/>
        </w:rPr>
        <w:t>【实验探究】</w:t>
      </w:r>
      <w:r>
        <w:rPr>
          <w:rFonts w:hint="eastAsia"/>
          <w:szCs w:val="21"/>
        </w:rPr>
        <w:t>向烧瓶中注入刚沸腾的水，塞紧瓶塞，将烧瓶倒置，再用冷水浇烧瓶的底部，可以看到水重新沸腾起来。</w:t>
      </w:r>
    </w:p>
    <w:p w14:paraId="2A310D3C">
      <w:pPr>
        <w:spacing w:line="360" w:lineRule="auto"/>
        <w:ind w:firstLine="2940" w:firstLineChars="1400"/>
        <w:jc w:val="left"/>
        <w:rPr>
          <w:rFonts w:hint="eastAsia" w:ascii="宋体" w:hAnsi="宋体"/>
          <w:szCs w:val="21"/>
        </w:rPr>
      </w:pPr>
      <w:r>
        <w:rPr>
          <w:rFonts w:ascii="宋体" w:hAnsi="宋体"/>
          <w:szCs w:val="21"/>
        </w:rPr>
        <w:drawing>
          <wp:inline distT="0" distB="0" distL="0" distR="0">
            <wp:extent cx="1013460" cy="1325245"/>
            <wp:effectExtent l="0" t="0" r="0" b="8255"/>
            <wp:docPr id="170925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9277" name="图片 1"/>
                    <pic:cNvPicPr>
                      <a:picLocks noChangeAspect="1"/>
                    </pic:cNvPicPr>
                  </pic:nvPicPr>
                  <pic:blipFill>
                    <a:blip r:embed="rId50"/>
                    <a:stretch>
                      <a:fillRect/>
                    </a:stretch>
                  </pic:blipFill>
                  <pic:spPr>
                    <a:xfrm>
                      <a:off x="0" y="0"/>
                      <a:ext cx="1021463" cy="1335375"/>
                    </a:xfrm>
                    <a:prstGeom prst="rect">
                      <a:avLst/>
                    </a:prstGeom>
                  </pic:spPr>
                </pic:pic>
              </a:graphicData>
            </a:graphic>
          </wp:inline>
        </w:drawing>
      </w:r>
    </w:p>
    <w:p w14:paraId="36D587A5">
      <w:pPr>
        <w:spacing w:line="360" w:lineRule="auto"/>
        <w:ind w:firstLine="400"/>
        <w:jc w:val="left"/>
        <w:rPr>
          <w:szCs w:val="21"/>
        </w:rPr>
      </w:pPr>
      <w:r>
        <w:rPr>
          <w:rFonts w:hint="eastAsia"/>
          <w:b/>
          <w:bCs/>
          <w:color w:val="7030A0"/>
          <w:szCs w:val="21"/>
        </w:rPr>
        <w:t>【现象分析】</w:t>
      </w:r>
      <w:r>
        <w:rPr>
          <w:rFonts w:hint="eastAsia"/>
          <w:szCs w:val="21"/>
        </w:rPr>
        <w:t>用冷水浇烧瓶的底部，瓶内气压降低，停止沸腾的水能重新沸腾起来，说明水的沸点</w:t>
      </w:r>
      <w:r>
        <w:rPr>
          <w:rFonts w:hint="eastAsia"/>
          <w:color w:val="000000" w:themeColor="text1"/>
          <w:szCs w:val="21"/>
          <w:u w:val="single"/>
          <w14:textFill>
            <w14:solidFill>
              <w14:schemeClr w14:val="tx1"/>
            </w14:solidFill>
          </w14:textFill>
        </w:rPr>
        <w:t xml:space="preserve">       </w:t>
      </w:r>
      <w:r>
        <w:rPr>
          <w:rFonts w:hint="eastAsia"/>
          <w:szCs w:val="21"/>
        </w:rPr>
        <w:t>了。</w:t>
      </w:r>
    </w:p>
    <w:p w14:paraId="38C19E68">
      <w:pPr>
        <w:spacing w:line="360" w:lineRule="auto"/>
        <w:ind w:firstLine="400"/>
        <w:jc w:val="left"/>
        <w:rPr>
          <w:szCs w:val="21"/>
        </w:rPr>
      </w:pPr>
      <w:r>
        <w:rPr>
          <w:rFonts w:hint="eastAsia" w:ascii="宋体" w:hAnsi="宋体"/>
          <w:b/>
          <w:bCs/>
          <w:color w:val="7030A0"/>
          <w:szCs w:val="21"/>
        </w:rPr>
        <w:t>【实验结论】</w:t>
      </w:r>
      <w:r>
        <w:rPr>
          <w:rFonts w:hint="eastAsia"/>
          <w:szCs w:val="21"/>
        </w:rPr>
        <w:t>液体的沸点与表面上方的气压有关，</w:t>
      </w:r>
      <w:r>
        <w:rPr>
          <w:szCs w:val="21"/>
        </w:rPr>
        <w:t>气压减小时</w:t>
      </w:r>
      <w:r>
        <w:rPr>
          <w:rFonts w:hint="eastAsia"/>
          <w:szCs w:val="21"/>
        </w:rPr>
        <w:t>沸点</w:t>
      </w:r>
      <w:r>
        <w:rPr>
          <w:rFonts w:hint="eastAsia"/>
          <w:color w:val="000000" w:themeColor="text1"/>
          <w:szCs w:val="21"/>
          <w:u w:val="single"/>
          <w14:textFill>
            <w14:solidFill>
              <w14:schemeClr w14:val="tx1"/>
            </w14:solidFill>
          </w14:textFill>
        </w:rPr>
        <w:t xml:space="preserve">       </w:t>
      </w:r>
      <w:r>
        <w:rPr>
          <w:rFonts w:hint="eastAsia"/>
          <w:szCs w:val="21"/>
        </w:rPr>
        <w:t>；</w:t>
      </w:r>
      <w:r>
        <w:rPr>
          <w:szCs w:val="21"/>
        </w:rPr>
        <w:t>气压增大时</w:t>
      </w:r>
      <w:r>
        <w:rPr>
          <w:rFonts w:hint="eastAsia"/>
          <w:szCs w:val="21"/>
        </w:rPr>
        <w:t>沸点</w:t>
      </w:r>
      <w:r>
        <w:rPr>
          <w:rFonts w:hint="eastAsia"/>
          <w:color w:val="000000" w:themeColor="text1"/>
          <w:szCs w:val="21"/>
          <w:u w:val="single"/>
          <w14:textFill>
            <w14:solidFill>
              <w14:schemeClr w14:val="tx1"/>
            </w14:solidFill>
          </w14:textFill>
        </w:rPr>
        <w:t xml:space="preserve">       </w:t>
      </w:r>
      <w:r>
        <w:rPr>
          <w:rFonts w:hint="eastAsia"/>
          <w:szCs w:val="21"/>
        </w:rPr>
        <w:t>。</w:t>
      </w:r>
    </w:p>
    <w:p w14:paraId="76E6D0F9">
      <w:pPr>
        <w:spacing w:line="360" w:lineRule="auto"/>
        <w:ind w:firstLine="400"/>
        <w:jc w:val="left"/>
        <w:rPr>
          <w:szCs w:val="21"/>
        </w:rPr>
      </w:pPr>
      <w:r>
        <w:rPr>
          <w:rFonts w:hint="eastAsia"/>
          <w:szCs w:val="21"/>
        </w:rPr>
        <w:t>（</w:t>
      </w:r>
      <w:r>
        <w:rPr>
          <w:szCs w:val="21"/>
        </w:rPr>
        <w:t>2</w:t>
      </w:r>
      <w:r>
        <w:rPr>
          <w:rFonts w:hint="eastAsia"/>
          <w:szCs w:val="21"/>
        </w:rPr>
        <w:t>）水的沸点与气压值对照表：观察表格可以得出水的沸点与气压之间的关系。</w:t>
      </w:r>
    </w:p>
    <w:tbl>
      <w:tblPr>
        <w:tblStyle w:val="23"/>
        <w:tblW w:w="8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24"/>
        <w:gridCol w:w="611"/>
        <w:gridCol w:w="611"/>
        <w:gridCol w:w="612"/>
        <w:gridCol w:w="611"/>
        <w:gridCol w:w="612"/>
        <w:gridCol w:w="611"/>
        <w:gridCol w:w="611"/>
        <w:gridCol w:w="612"/>
        <w:gridCol w:w="611"/>
        <w:gridCol w:w="612"/>
      </w:tblGrid>
      <w:tr w14:paraId="5411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2" w:hRule="atLeast"/>
          <w:jc w:val="center"/>
        </w:trPr>
        <w:tc>
          <w:tcPr>
            <w:tcW w:w="2124" w:type="dxa"/>
            <w:shd w:val="clear" w:color="auto" w:fill="EAF1DD" w:themeFill="accent3" w:themeFillTint="33"/>
            <w:tcMar>
              <w:top w:w="15" w:type="dxa"/>
              <w:left w:w="144" w:type="dxa"/>
              <w:bottom w:w="0" w:type="dxa"/>
              <w:right w:w="144" w:type="dxa"/>
            </w:tcMar>
            <w:vAlign w:val="center"/>
          </w:tcPr>
          <w:p w14:paraId="645C047E">
            <w:pPr>
              <w:widowControl/>
              <w:jc w:val="center"/>
              <w:rPr>
                <w:kern w:val="0"/>
                <w:szCs w:val="21"/>
              </w:rPr>
            </w:pPr>
            <w:r>
              <w:rPr>
                <w:szCs w:val="21"/>
              </w:rPr>
              <w:t>气压值（×10</w:t>
            </w:r>
            <w:r>
              <w:rPr>
                <w:szCs w:val="21"/>
                <w:vertAlign w:val="superscript"/>
              </w:rPr>
              <w:t>3</w:t>
            </w:r>
            <w:r>
              <w:rPr>
                <w:szCs w:val="21"/>
              </w:rPr>
              <w:t>pa）</w:t>
            </w:r>
          </w:p>
        </w:tc>
        <w:tc>
          <w:tcPr>
            <w:tcW w:w="611" w:type="dxa"/>
            <w:shd w:val="clear" w:color="auto" w:fill="FFFFFF"/>
            <w:tcMar>
              <w:top w:w="15" w:type="dxa"/>
              <w:left w:w="144" w:type="dxa"/>
              <w:bottom w:w="0" w:type="dxa"/>
              <w:right w:w="144" w:type="dxa"/>
            </w:tcMar>
            <w:vAlign w:val="center"/>
          </w:tcPr>
          <w:p w14:paraId="39253323">
            <w:pPr>
              <w:widowControl/>
              <w:jc w:val="center"/>
              <w:rPr>
                <w:kern w:val="0"/>
                <w:szCs w:val="21"/>
              </w:rPr>
            </w:pPr>
            <w:r>
              <w:rPr>
                <w:szCs w:val="21"/>
              </w:rPr>
              <w:t>1</w:t>
            </w:r>
          </w:p>
        </w:tc>
        <w:tc>
          <w:tcPr>
            <w:tcW w:w="611" w:type="dxa"/>
            <w:shd w:val="clear" w:color="auto" w:fill="FFFFFF"/>
            <w:tcMar>
              <w:top w:w="15" w:type="dxa"/>
              <w:left w:w="144" w:type="dxa"/>
              <w:bottom w:w="0" w:type="dxa"/>
              <w:right w:w="144" w:type="dxa"/>
            </w:tcMar>
            <w:vAlign w:val="center"/>
          </w:tcPr>
          <w:p w14:paraId="632785A0">
            <w:pPr>
              <w:widowControl/>
              <w:jc w:val="center"/>
              <w:rPr>
                <w:kern w:val="0"/>
                <w:szCs w:val="21"/>
              </w:rPr>
            </w:pPr>
            <w:r>
              <w:rPr>
                <w:szCs w:val="21"/>
              </w:rPr>
              <w:t>2</w:t>
            </w:r>
          </w:p>
        </w:tc>
        <w:tc>
          <w:tcPr>
            <w:tcW w:w="612" w:type="dxa"/>
            <w:shd w:val="clear" w:color="auto" w:fill="FFFFFF"/>
            <w:tcMar>
              <w:top w:w="15" w:type="dxa"/>
              <w:left w:w="144" w:type="dxa"/>
              <w:bottom w:w="0" w:type="dxa"/>
              <w:right w:w="144" w:type="dxa"/>
            </w:tcMar>
            <w:vAlign w:val="center"/>
          </w:tcPr>
          <w:p w14:paraId="7E3E4900">
            <w:pPr>
              <w:widowControl/>
              <w:jc w:val="center"/>
              <w:rPr>
                <w:kern w:val="0"/>
                <w:szCs w:val="21"/>
              </w:rPr>
            </w:pPr>
            <w:r>
              <w:rPr>
                <w:szCs w:val="21"/>
              </w:rPr>
              <w:t>3</w:t>
            </w:r>
          </w:p>
        </w:tc>
        <w:tc>
          <w:tcPr>
            <w:tcW w:w="611" w:type="dxa"/>
            <w:shd w:val="clear" w:color="auto" w:fill="FFFFFF"/>
            <w:tcMar>
              <w:top w:w="15" w:type="dxa"/>
              <w:left w:w="144" w:type="dxa"/>
              <w:bottom w:w="0" w:type="dxa"/>
              <w:right w:w="144" w:type="dxa"/>
            </w:tcMar>
            <w:vAlign w:val="center"/>
          </w:tcPr>
          <w:p w14:paraId="36838B33">
            <w:pPr>
              <w:widowControl/>
              <w:jc w:val="center"/>
              <w:rPr>
                <w:kern w:val="0"/>
                <w:szCs w:val="21"/>
              </w:rPr>
            </w:pPr>
            <w:r>
              <w:rPr>
                <w:szCs w:val="21"/>
              </w:rPr>
              <w:t>5</w:t>
            </w:r>
          </w:p>
        </w:tc>
        <w:tc>
          <w:tcPr>
            <w:tcW w:w="612" w:type="dxa"/>
            <w:shd w:val="clear" w:color="auto" w:fill="FFFFFF"/>
            <w:tcMar>
              <w:top w:w="15" w:type="dxa"/>
              <w:left w:w="144" w:type="dxa"/>
              <w:bottom w:w="0" w:type="dxa"/>
              <w:right w:w="144" w:type="dxa"/>
            </w:tcMar>
            <w:vAlign w:val="center"/>
          </w:tcPr>
          <w:p w14:paraId="6F7FE34A">
            <w:pPr>
              <w:widowControl/>
              <w:jc w:val="center"/>
              <w:rPr>
                <w:kern w:val="0"/>
                <w:szCs w:val="21"/>
              </w:rPr>
            </w:pPr>
            <w:r>
              <w:rPr>
                <w:szCs w:val="21"/>
              </w:rPr>
              <w:t>10</w:t>
            </w:r>
          </w:p>
        </w:tc>
        <w:tc>
          <w:tcPr>
            <w:tcW w:w="611" w:type="dxa"/>
            <w:shd w:val="clear" w:color="auto" w:fill="FFFFFF"/>
            <w:tcMar>
              <w:top w:w="15" w:type="dxa"/>
              <w:left w:w="144" w:type="dxa"/>
              <w:bottom w:w="0" w:type="dxa"/>
              <w:right w:w="144" w:type="dxa"/>
            </w:tcMar>
            <w:vAlign w:val="center"/>
          </w:tcPr>
          <w:p w14:paraId="183F7DD4">
            <w:pPr>
              <w:widowControl/>
              <w:jc w:val="center"/>
              <w:rPr>
                <w:kern w:val="0"/>
                <w:szCs w:val="21"/>
              </w:rPr>
            </w:pPr>
            <w:r>
              <w:rPr>
                <w:szCs w:val="21"/>
              </w:rPr>
              <w:t>20</w:t>
            </w:r>
          </w:p>
        </w:tc>
        <w:tc>
          <w:tcPr>
            <w:tcW w:w="611" w:type="dxa"/>
            <w:shd w:val="clear" w:color="auto" w:fill="FFFFFF"/>
            <w:tcMar>
              <w:top w:w="15" w:type="dxa"/>
              <w:left w:w="144" w:type="dxa"/>
              <w:bottom w:w="0" w:type="dxa"/>
              <w:right w:w="144" w:type="dxa"/>
            </w:tcMar>
            <w:vAlign w:val="center"/>
          </w:tcPr>
          <w:p w14:paraId="56CAEFE0">
            <w:pPr>
              <w:widowControl/>
              <w:jc w:val="center"/>
              <w:rPr>
                <w:kern w:val="0"/>
                <w:szCs w:val="21"/>
              </w:rPr>
            </w:pPr>
            <w:r>
              <w:rPr>
                <w:szCs w:val="21"/>
              </w:rPr>
              <w:t>30</w:t>
            </w:r>
          </w:p>
        </w:tc>
        <w:tc>
          <w:tcPr>
            <w:tcW w:w="612" w:type="dxa"/>
            <w:shd w:val="clear" w:color="auto" w:fill="FFFFFF"/>
            <w:tcMar>
              <w:top w:w="15" w:type="dxa"/>
              <w:left w:w="144" w:type="dxa"/>
              <w:bottom w:w="0" w:type="dxa"/>
              <w:right w:w="144" w:type="dxa"/>
            </w:tcMar>
            <w:vAlign w:val="center"/>
          </w:tcPr>
          <w:p w14:paraId="4261579D">
            <w:pPr>
              <w:widowControl/>
              <w:jc w:val="center"/>
              <w:rPr>
                <w:kern w:val="0"/>
                <w:szCs w:val="21"/>
              </w:rPr>
            </w:pPr>
            <w:r>
              <w:rPr>
                <w:szCs w:val="21"/>
              </w:rPr>
              <w:t>50</w:t>
            </w:r>
          </w:p>
        </w:tc>
        <w:tc>
          <w:tcPr>
            <w:tcW w:w="611" w:type="dxa"/>
            <w:shd w:val="clear" w:color="auto" w:fill="FFFFFF"/>
            <w:tcMar>
              <w:top w:w="15" w:type="dxa"/>
              <w:left w:w="144" w:type="dxa"/>
              <w:bottom w:w="0" w:type="dxa"/>
              <w:right w:w="144" w:type="dxa"/>
            </w:tcMar>
            <w:vAlign w:val="center"/>
          </w:tcPr>
          <w:p w14:paraId="2B6B09D0">
            <w:pPr>
              <w:widowControl/>
              <w:jc w:val="center"/>
              <w:rPr>
                <w:kern w:val="0"/>
                <w:szCs w:val="21"/>
              </w:rPr>
            </w:pPr>
            <w:r>
              <w:rPr>
                <w:szCs w:val="21"/>
              </w:rPr>
              <w:t>70</w:t>
            </w:r>
          </w:p>
        </w:tc>
        <w:tc>
          <w:tcPr>
            <w:tcW w:w="612" w:type="dxa"/>
            <w:shd w:val="clear" w:color="auto" w:fill="FFFFFF"/>
            <w:tcMar>
              <w:top w:w="15" w:type="dxa"/>
              <w:left w:w="144" w:type="dxa"/>
              <w:bottom w:w="0" w:type="dxa"/>
              <w:right w:w="144" w:type="dxa"/>
            </w:tcMar>
            <w:vAlign w:val="center"/>
          </w:tcPr>
          <w:p w14:paraId="446439FE">
            <w:pPr>
              <w:widowControl/>
              <w:jc w:val="center"/>
              <w:rPr>
                <w:kern w:val="0"/>
                <w:szCs w:val="21"/>
              </w:rPr>
            </w:pPr>
            <w:r>
              <w:rPr>
                <w:szCs w:val="21"/>
              </w:rPr>
              <w:t>101</w:t>
            </w:r>
          </w:p>
        </w:tc>
      </w:tr>
      <w:tr w14:paraId="2E0E8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2" w:hRule="atLeast"/>
          <w:jc w:val="center"/>
        </w:trPr>
        <w:tc>
          <w:tcPr>
            <w:tcW w:w="2124" w:type="dxa"/>
            <w:shd w:val="clear" w:color="auto" w:fill="EAF1DD" w:themeFill="accent3" w:themeFillTint="33"/>
            <w:tcMar>
              <w:top w:w="15" w:type="dxa"/>
              <w:left w:w="144" w:type="dxa"/>
              <w:bottom w:w="0" w:type="dxa"/>
              <w:right w:w="144" w:type="dxa"/>
            </w:tcMar>
            <w:vAlign w:val="center"/>
          </w:tcPr>
          <w:p w14:paraId="5ADF8B34">
            <w:pPr>
              <w:widowControl/>
              <w:jc w:val="center"/>
              <w:rPr>
                <w:szCs w:val="21"/>
              </w:rPr>
            </w:pPr>
            <w:r>
              <w:rPr>
                <w:szCs w:val="21"/>
              </w:rPr>
              <w:t>沸点（℃）</w:t>
            </w:r>
          </w:p>
        </w:tc>
        <w:tc>
          <w:tcPr>
            <w:tcW w:w="611" w:type="dxa"/>
            <w:shd w:val="clear" w:color="auto" w:fill="FFFFFF"/>
            <w:tcMar>
              <w:top w:w="15" w:type="dxa"/>
              <w:left w:w="144" w:type="dxa"/>
              <w:bottom w:w="0" w:type="dxa"/>
              <w:right w:w="144" w:type="dxa"/>
            </w:tcMar>
            <w:vAlign w:val="center"/>
          </w:tcPr>
          <w:p w14:paraId="4CEC3FFA">
            <w:pPr>
              <w:widowControl/>
              <w:jc w:val="center"/>
              <w:rPr>
                <w:kern w:val="0"/>
                <w:szCs w:val="21"/>
              </w:rPr>
            </w:pPr>
            <w:r>
              <w:rPr>
                <w:szCs w:val="21"/>
              </w:rPr>
              <w:t>4</w:t>
            </w:r>
          </w:p>
        </w:tc>
        <w:tc>
          <w:tcPr>
            <w:tcW w:w="611" w:type="dxa"/>
            <w:shd w:val="clear" w:color="auto" w:fill="FFFFFF"/>
            <w:tcMar>
              <w:top w:w="15" w:type="dxa"/>
              <w:left w:w="144" w:type="dxa"/>
              <w:bottom w:w="0" w:type="dxa"/>
              <w:right w:w="144" w:type="dxa"/>
            </w:tcMar>
            <w:vAlign w:val="center"/>
          </w:tcPr>
          <w:p w14:paraId="1E5F3DDA">
            <w:pPr>
              <w:widowControl/>
              <w:jc w:val="center"/>
              <w:rPr>
                <w:kern w:val="0"/>
                <w:szCs w:val="21"/>
              </w:rPr>
            </w:pPr>
            <w:r>
              <w:rPr>
                <w:szCs w:val="21"/>
              </w:rPr>
              <w:t>16</w:t>
            </w:r>
          </w:p>
        </w:tc>
        <w:tc>
          <w:tcPr>
            <w:tcW w:w="612" w:type="dxa"/>
            <w:shd w:val="clear" w:color="auto" w:fill="FFFFFF"/>
            <w:tcMar>
              <w:top w:w="15" w:type="dxa"/>
              <w:left w:w="144" w:type="dxa"/>
              <w:bottom w:w="0" w:type="dxa"/>
              <w:right w:w="144" w:type="dxa"/>
            </w:tcMar>
            <w:vAlign w:val="center"/>
          </w:tcPr>
          <w:p w14:paraId="46D49A7A">
            <w:pPr>
              <w:widowControl/>
              <w:jc w:val="center"/>
              <w:rPr>
                <w:kern w:val="0"/>
                <w:szCs w:val="21"/>
              </w:rPr>
            </w:pPr>
            <w:r>
              <w:rPr>
                <w:szCs w:val="21"/>
              </w:rPr>
              <w:t>23</w:t>
            </w:r>
          </w:p>
        </w:tc>
        <w:tc>
          <w:tcPr>
            <w:tcW w:w="611" w:type="dxa"/>
            <w:shd w:val="clear" w:color="auto" w:fill="FFFFFF"/>
            <w:tcMar>
              <w:top w:w="15" w:type="dxa"/>
              <w:left w:w="144" w:type="dxa"/>
              <w:bottom w:w="0" w:type="dxa"/>
              <w:right w:w="144" w:type="dxa"/>
            </w:tcMar>
            <w:vAlign w:val="center"/>
          </w:tcPr>
          <w:p w14:paraId="653722B2">
            <w:pPr>
              <w:widowControl/>
              <w:jc w:val="center"/>
              <w:rPr>
                <w:kern w:val="0"/>
                <w:szCs w:val="21"/>
              </w:rPr>
            </w:pPr>
            <w:r>
              <w:rPr>
                <w:szCs w:val="21"/>
              </w:rPr>
              <w:t>32</w:t>
            </w:r>
          </w:p>
        </w:tc>
        <w:tc>
          <w:tcPr>
            <w:tcW w:w="612" w:type="dxa"/>
            <w:shd w:val="clear" w:color="auto" w:fill="FFFFFF"/>
            <w:tcMar>
              <w:top w:w="15" w:type="dxa"/>
              <w:left w:w="144" w:type="dxa"/>
              <w:bottom w:w="0" w:type="dxa"/>
              <w:right w:w="144" w:type="dxa"/>
            </w:tcMar>
            <w:vAlign w:val="center"/>
          </w:tcPr>
          <w:p w14:paraId="0F3AE17B">
            <w:pPr>
              <w:widowControl/>
              <w:jc w:val="center"/>
              <w:rPr>
                <w:kern w:val="0"/>
                <w:szCs w:val="21"/>
              </w:rPr>
            </w:pPr>
            <w:r>
              <w:rPr>
                <w:szCs w:val="21"/>
              </w:rPr>
              <w:t>46</w:t>
            </w:r>
          </w:p>
        </w:tc>
        <w:tc>
          <w:tcPr>
            <w:tcW w:w="611" w:type="dxa"/>
            <w:shd w:val="clear" w:color="auto" w:fill="FFFFFF"/>
            <w:tcMar>
              <w:top w:w="15" w:type="dxa"/>
              <w:left w:w="144" w:type="dxa"/>
              <w:bottom w:w="0" w:type="dxa"/>
              <w:right w:w="144" w:type="dxa"/>
            </w:tcMar>
            <w:vAlign w:val="center"/>
          </w:tcPr>
          <w:p w14:paraId="60E8E4DA">
            <w:pPr>
              <w:widowControl/>
              <w:jc w:val="center"/>
              <w:rPr>
                <w:kern w:val="0"/>
                <w:szCs w:val="21"/>
              </w:rPr>
            </w:pPr>
            <w:r>
              <w:rPr>
                <w:szCs w:val="21"/>
              </w:rPr>
              <w:t>60</w:t>
            </w:r>
          </w:p>
        </w:tc>
        <w:tc>
          <w:tcPr>
            <w:tcW w:w="611" w:type="dxa"/>
            <w:shd w:val="clear" w:color="auto" w:fill="FFFFFF"/>
            <w:tcMar>
              <w:top w:w="15" w:type="dxa"/>
              <w:left w:w="144" w:type="dxa"/>
              <w:bottom w:w="0" w:type="dxa"/>
              <w:right w:w="144" w:type="dxa"/>
            </w:tcMar>
            <w:vAlign w:val="center"/>
          </w:tcPr>
          <w:p w14:paraId="61A06FBC">
            <w:pPr>
              <w:widowControl/>
              <w:jc w:val="center"/>
              <w:rPr>
                <w:kern w:val="0"/>
                <w:szCs w:val="21"/>
              </w:rPr>
            </w:pPr>
            <w:r>
              <w:rPr>
                <w:szCs w:val="21"/>
              </w:rPr>
              <w:t>69</w:t>
            </w:r>
          </w:p>
        </w:tc>
        <w:tc>
          <w:tcPr>
            <w:tcW w:w="612" w:type="dxa"/>
            <w:shd w:val="clear" w:color="auto" w:fill="FFFFFF"/>
            <w:tcMar>
              <w:top w:w="15" w:type="dxa"/>
              <w:left w:w="144" w:type="dxa"/>
              <w:bottom w:w="0" w:type="dxa"/>
              <w:right w:w="144" w:type="dxa"/>
            </w:tcMar>
            <w:vAlign w:val="center"/>
          </w:tcPr>
          <w:p w14:paraId="62EB78C1">
            <w:pPr>
              <w:widowControl/>
              <w:jc w:val="center"/>
              <w:rPr>
                <w:kern w:val="0"/>
                <w:szCs w:val="21"/>
              </w:rPr>
            </w:pPr>
            <w:r>
              <w:rPr>
                <w:szCs w:val="21"/>
              </w:rPr>
              <w:t>81</w:t>
            </w:r>
          </w:p>
        </w:tc>
        <w:tc>
          <w:tcPr>
            <w:tcW w:w="611" w:type="dxa"/>
            <w:shd w:val="clear" w:color="auto" w:fill="FFFFFF"/>
            <w:tcMar>
              <w:top w:w="15" w:type="dxa"/>
              <w:left w:w="144" w:type="dxa"/>
              <w:bottom w:w="0" w:type="dxa"/>
              <w:right w:w="144" w:type="dxa"/>
            </w:tcMar>
            <w:vAlign w:val="center"/>
          </w:tcPr>
          <w:p w14:paraId="7E846ECF">
            <w:pPr>
              <w:widowControl/>
              <w:jc w:val="center"/>
              <w:rPr>
                <w:kern w:val="0"/>
                <w:szCs w:val="21"/>
              </w:rPr>
            </w:pPr>
            <w:r>
              <w:rPr>
                <w:szCs w:val="21"/>
              </w:rPr>
              <w:t>90</w:t>
            </w:r>
          </w:p>
        </w:tc>
        <w:tc>
          <w:tcPr>
            <w:tcW w:w="612" w:type="dxa"/>
            <w:shd w:val="clear" w:color="auto" w:fill="FFFFFF"/>
            <w:tcMar>
              <w:top w:w="15" w:type="dxa"/>
              <w:left w:w="144" w:type="dxa"/>
              <w:bottom w:w="0" w:type="dxa"/>
              <w:right w:w="144" w:type="dxa"/>
            </w:tcMar>
            <w:vAlign w:val="center"/>
          </w:tcPr>
          <w:p w14:paraId="399BEE37">
            <w:pPr>
              <w:widowControl/>
              <w:jc w:val="center"/>
              <w:rPr>
                <w:kern w:val="0"/>
                <w:szCs w:val="21"/>
              </w:rPr>
            </w:pPr>
            <w:r>
              <w:rPr>
                <w:szCs w:val="21"/>
              </w:rPr>
              <w:t>100</w:t>
            </w:r>
          </w:p>
        </w:tc>
      </w:tr>
    </w:tbl>
    <w:p w14:paraId="7E5B0EDB">
      <w:pPr>
        <w:spacing w:before="120" w:beforeLines="50" w:line="360" w:lineRule="auto"/>
        <w:ind w:firstLine="420" w:firstLineChars="200"/>
        <w:jc w:val="left"/>
        <w:rPr>
          <w:szCs w:val="21"/>
        </w:rPr>
      </w:pPr>
      <w:r>
        <w:rPr>
          <w:rFonts w:hint="eastAsia" w:ascii="微软雅黑" w:hAnsi="微软雅黑"/>
          <w:szCs w:val="21"/>
        </w:rPr>
        <w:t>①</w:t>
      </w:r>
      <w:r>
        <w:rPr>
          <w:rFonts w:hint="eastAsia"/>
          <w:szCs w:val="21"/>
        </w:rPr>
        <w:t>气压越大，水的沸点越高；气压越小，水的沸点越低。</w:t>
      </w:r>
    </w:p>
    <w:p w14:paraId="0655E2D2">
      <w:pPr>
        <w:spacing w:line="360" w:lineRule="auto"/>
        <w:ind w:firstLine="420" w:firstLineChars="200"/>
        <w:jc w:val="left"/>
        <w:rPr>
          <w:szCs w:val="21"/>
        </w:rPr>
      </w:pPr>
      <w:r>
        <w:rPr>
          <w:rFonts w:hint="eastAsia" w:ascii="宋体" w:hAnsi="宋体"/>
          <w:szCs w:val="21"/>
        </w:rPr>
        <w:t>②</w:t>
      </w:r>
      <w:r>
        <w:rPr>
          <w:rFonts w:hint="eastAsia"/>
          <w:szCs w:val="21"/>
        </w:rPr>
        <w:t>在1标准大气压下，水的沸点为</w:t>
      </w:r>
      <w:r>
        <w:rPr>
          <w:rFonts w:hint="eastAsia"/>
          <w:color w:val="000000" w:themeColor="text1"/>
          <w:szCs w:val="21"/>
          <w:u w:val="single"/>
          <w14:textFill>
            <w14:solidFill>
              <w14:schemeClr w14:val="tx1"/>
            </w14:solidFill>
          </w14:textFill>
        </w:rPr>
        <w:t xml:space="preserve">       </w:t>
      </w:r>
      <w:r>
        <w:rPr>
          <w:szCs w:val="21"/>
        </w:rPr>
        <w:t>℃</w:t>
      </w:r>
      <w:r>
        <w:rPr>
          <w:rFonts w:hint="eastAsia"/>
          <w:szCs w:val="21"/>
        </w:rPr>
        <w:t>。在海拔</w:t>
      </w:r>
      <w:r>
        <w:rPr>
          <w:szCs w:val="21"/>
        </w:rPr>
        <w:t>8848</w:t>
      </w:r>
      <w:r>
        <w:rPr>
          <w:rFonts w:hint="eastAsia"/>
          <w:szCs w:val="21"/>
        </w:rPr>
        <w:t>米的珠穆朗玛峰顶上，大气压约为</w:t>
      </w:r>
      <w:r>
        <w:rPr>
          <w:szCs w:val="21"/>
        </w:rPr>
        <w:t>31000pa</w:t>
      </w:r>
      <w:r>
        <w:rPr>
          <w:rFonts w:hint="eastAsia"/>
          <w:szCs w:val="21"/>
        </w:rPr>
        <w:t>，水的沸点大约是：</w:t>
      </w:r>
      <w:r>
        <w:rPr>
          <w:rFonts w:hint="eastAsia"/>
          <w:color w:val="000000" w:themeColor="text1"/>
          <w:szCs w:val="21"/>
          <w:u w:val="single"/>
          <w14:textFill>
            <w14:solidFill>
              <w14:schemeClr w14:val="tx1"/>
            </w14:solidFill>
          </w14:textFill>
        </w:rPr>
        <w:t xml:space="preserve">       </w:t>
      </w:r>
      <w:r>
        <w:rPr>
          <w:szCs w:val="21"/>
        </w:rPr>
        <w:t>℃</w:t>
      </w:r>
      <w:r>
        <w:rPr>
          <w:rFonts w:hint="eastAsia"/>
          <w:szCs w:val="21"/>
        </w:rPr>
        <w:t>（</w:t>
      </w:r>
      <w:r>
        <w:rPr>
          <w:szCs w:val="21"/>
        </w:rPr>
        <w:t>69~75℃</w:t>
      </w:r>
      <w:r>
        <w:rPr>
          <w:rFonts w:hint="eastAsia"/>
          <w:szCs w:val="21"/>
        </w:rPr>
        <w:t>间均正确）。</w:t>
      </w:r>
    </w:p>
    <w:p w14:paraId="4B2A32A3">
      <w:pPr>
        <w:spacing w:line="360" w:lineRule="auto"/>
        <w:ind w:firstLine="420" w:firstLineChars="200"/>
        <w:jc w:val="left"/>
        <w:rPr>
          <w:szCs w:val="21"/>
        </w:rPr>
      </w:pPr>
      <w:r>
        <w:rPr>
          <w:rFonts w:hint="eastAsia"/>
          <w:szCs w:val="21"/>
        </w:rPr>
        <w:t>（</w:t>
      </w:r>
      <w:r>
        <w:rPr>
          <w:szCs w:val="21"/>
        </w:rPr>
        <w:t>3</w:t>
      </w:r>
      <w:r>
        <w:rPr>
          <w:rFonts w:hint="eastAsia"/>
          <w:szCs w:val="21"/>
        </w:rPr>
        <w:t>）高压锅的原理：高压锅使锅内部的气压</w:t>
      </w:r>
      <w:r>
        <w:rPr>
          <w:rFonts w:hint="eastAsia"/>
          <w:color w:val="000000" w:themeColor="text1"/>
          <w:szCs w:val="21"/>
          <w:u w:val="single"/>
          <w14:textFill>
            <w14:solidFill>
              <w14:schemeClr w14:val="tx1"/>
            </w14:solidFill>
          </w14:textFill>
        </w:rPr>
        <w:t xml:space="preserve">       </w:t>
      </w:r>
      <w:r>
        <w:rPr>
          <w:szCs w:val="21"/>
        </w:rPr>
        <w:t>1</w:t>
      </w:r>
      <w:r>
        <w:rPr>
          <w:rFonts w:hint="eastAsia"/>
          <w:szCs w:val="21"/>
        </w:rPr>
        <w:t>个大气压，水的沸点</w:t>
      </w:r>
      <w:r>
        <w:rPr>
          <w:rFonts w:hint="eastAsia"/>
          <w:color w:val="000000" w:themeColor="text1"/>
          <w:szCs w:val="21"/>
          <w:u w:val="single"/>
          <w14:textFill>
            <w14:solidFill>
              <w14:schemeClr w14:val="tx1"/>
            </w14:solidFill>
          </w14:textFill>
        </w:rPr>
        <w:t xml:space="preserve">       </w:t>
      </w:r>
      <w:r>
        <w:rPr>
          <w:rFonts w:hint="eastAsia"/>
          <w:szCs w:val="21"/>
        </w:rPr>
        <w:t>，要在高于</w:t>
      </w:r>
      <w:r>
        <w:rPr>
          <w:szCs w:val="21"/>
        </w:rPr>
        <w:t>100℃</w:t>
      </w:r>
      <w:r>
        <w:rPr>
          <w:rFonts w:hint="eastAsia"/>
          <w:szCs w:val="21"/>
        </w:rPr>
        <w:t>时才沸腾，这样高压锅内部就形成高温高压的环境，饭就容易很快做熟。</w:t>
      </w:r>
    </w:p>
    <w:p w14:paraId="324F1A10">
      <w:pPr>
        <w:spacing w:line="360" w:lineRule="auto"/>
        <w:ind w:firstLine="420" w:firstLineChars="200"/>
        <w:jc w:val="left"/>
        <w:rPr>
          <w:rFonts w:eastAsia="微软雅黑"/>
          <w:b/>
          <w:color w:val="0070C0"/>
          <w:szCs w:val="21"/>
        </w:rPr>
      </w:pPr>
      <w:r>
        <w:rPr>
          <w:rFonts w:hint="eastAsia" w:eastAsia="微软雅黑"/>
          <w:b/>
          <w:color w:val="0070C0"/>
          <w:szCs w:val="21"/>
        </w:rPr>
        <w:t>三</w:t>
      </w:r>
      <w:r>
        <w:rPr>
          <w:rFonts w:eastAsia="微软雅黑"/>
          <w:b/>
          <w:color w:val="0070C0"/>
          <w:szCs w:val="21"/>
        </w:rPr>
        <w:t>、</w:t>
      </w:r>
      <w:r>
        <w:rPr>
          <w:rFonts w:hint="eastAsia" w:eastAsia="微软雅黑"/>
          <w:b/>
          <w:color w:val="0070C0"/>
          <w:szCs w:val="21"/>
        </w:rPr>
        <w:t>流体压强与流速的关系</w:t>
      </w:r>
    </w:p>
    <w:p w14:paraId="1FA7B94C">
      <w:pPr>
        <w:autoSpaceDE w:val="0"/>
        <w:autoSpaceDN w:val="0"/>
        <w:adjustRightInd w:val="0"/>
        <w:spacing w:line="360" w:lineRule="auto"/>
        <w:ind w:firstLine="403"/>
        <w:jc w:val="left"/>
        <w:rPr>
          <w:bCs/>
          <w:kern w:val="0"/>
          <w:szCs w:val="21"/>
        </w:rPr>
      </w:pPr>
      <w:r>
        <w:rPr>
          <w:b/>
          <w:bCs/>
          <w:szCs w:val="21"/>
        </w:rPr>
        <w:t xml:space="preserve">1 . </w:t>
      </w:r>
      <w:r>
        <w:rPr>
          <w:rFonts w:hint="eastAsia"/>
          <w:b/>
          <w:bCs/>
          <w:szCs w:val="21"/>
        </w:rPr>
        <w:t>流体压强与流速的关系</w:t>
      </w:r>
      <w:r>
        <w:rPr>
          <w:b/>
          <w:bCs/>
          <w:szCs w:val="21"/>
        </w:rPr>
        <w:t xml:space="preserve"> </w:t>
      </w:r>
      <w:r>
        <w:rPr>
          <w:rFonts w:hint="eastAsia"/>
          <w:b/>
          <w:bCs/>
          <w:szCs w:val="21"/>
        </w:rPr>
        <w:t xml:space="preserve"> </w:t>
      </w:r>
      <w:r>
        <w:rPr>
          <w:b/>
          <w:bCs/>
          <w:szCs w:val="21"/>
        </w:rPr>
        <w:cr/>
      </w:r>
      <w:r>
        <w:rPr>
          <w:b/>
          <w:bCs/>
          <w:color w:val="0070C0"/>
          <w:szCs w:val="21"/>
        </w:rPr>
        <w:t xml:space="preserve">    </w:t>
      </w:r>
      <w:r>
        <w:rPr>
          <w:bCs/>
          <w:kern w:val="0"/>
          <w:szCs w:val="21"/>
        </w:rPr>
        <w:t>（1）流体</w:t>
      </w:r>
      <w:r>
        <w:rPr>
          <w:rFonts w:hint="eastAsia"/>
          <w:bCs/>
          <w:kern w:val="0"/>
          <w:szCs w:val="21"/>
        </w:rPr>
        <w:t>：液体和气体</w:t>
      </w:r>
      <w:r>
        <w:rPr>
          <w:bCs/>
          <w:kern w:val="0"/>
          <w:szCs w:val="21"/>
        </w:rPr>
        <w:t>统称为</w:t>
      </w:r>
      <w:r>
        <w:rPr>
          <w:rFonts w:hint="eastAsia"/>
          <w:color w:val="000000" w:themeColor="text1"/>
          <w:szCs w:val="21"/>
          <w:u w:val="single"/>
          <w14:textFill>
            <w14:solidFill>
              <w14:schemeClr w14:val="tx1"/>
            </w14:solidFill>
          </w14:textFill>
        </w:rPr>
        <w:t xml:space="preserve">       </w:t>
      </w:r>
      <w:r>
        <w:rPr>
          <w:bCs/>
          <w:kern w:val="0"/>
          <w:szCs w:val="21"/>
        </w:rPr>
        <w:t>。流体流动时产生的压强称作流体压强。</w:t>
      </w:r>
    </w:p>
    <w:p w14:paraId="007C5827">
      <w:pPr>
        <w:autoSpaceDE w:val="0"/>
        <w:autoSpaceDN w:val="0"/>
        <w:adjustRightInd w:val="0"/>
        <w:spacing w:line="360" w:lineRule="auto"/>
        <w:ind w:firstLine="403"/>
        <w:jc w:val="left"/>
        <w:rPr>
          <w:color w:val="0D0D0D"/>
          <w:spacing w:val="-2"/>
          <w:szCs w:val="21"/>
        </w:rPr>
      </w:pPr>
      <w:r>
        <w:rPr>
          <w:color w:val="0D0D0D"/>
          <w:spacing w:val="-2"/>
          <w:szCs w:val="21"/>
        </w:rPr>
        <w:t xml:space="preserve">（2）实验探究：流体压强与流速的关系 </w:t>
      </w:r>
    </w:p>
    <w:p w14:paraId="3D4E84D8">
      <w:pPr>
        <w:autoSpaceDE w:val="0"/>
        <w:autoSpaceDN w:val="0"/>
        <w:adjustRightInd w:val="0"/>
        <w:spacing w:line="360" w:lineRule="auto"/>
        <w:ind w:firstLine="403"/>
        <w:jc w:val="left"/>
        <w:rPr>
          <w:rFonts w:hint="eastAsia" w:ascii="宋体" w:hAnsi="宋体"/>
          <w:bCs/>
          <w:kern w:val="0"/>
          <w:szCs w:val="21"/>
        </w:rPr>
      </w:pPr>
      <w:r>
        <w:rPr>
          <w:rFonts w:hint="eastAsia" w:ascii="宋体" w:hAnsi="宋体"/>
          <w:bCs/>
          <w:kern w:val="0"/>
          <w:szCs w:val="21"/>
        </w:rPr>
        <w:t>【实验一】分不开的纸。如图所示，手握两张纸，让纸自然下垂，在两张纸中间向下吹气。发现两张纸不但不分开，反而会靠拢。</w:t>
      </w:r>
    </w:p>
    <w:p w14:paraId="084B208D">
      <w:pPr>
        <w:autoSpaceDE w:val="0"/>
        <w:autoSpaceDN w:val="0"/>
        <w:adjustRightInd w:val="0"/>
        <w:spacing w:line="360" w:lineRule="auto"/>
        <w:ind w:firstLine="403"/>
        <w:jc w:val="left"/>
        <w:rPr>
          <w:rFonts w:hint="eastAsia" w:ascii="宋体" w:hAnsi="宋体"/>
          <w:bCs/>
          <w:kern w:val="0"/>
          <w:szCs w:val="21"/>
        </w:rPr>
      </w:pPr>
      <w:r>
        <w:rPr>
          <w:rFonts w:hint="eastAsia" w:ascii="宋体" w:hAnsi="宋体"/>
          <w:bCs/>
          <w:kern w:val="0"/>
          <w:szCs w:val="21"/>
        </w:rPr>
        <w:t>实验分析：吹气时，两张纸条内侧空气流动</w:t>
      </w:r>
      <w:r>
        <w:rPr>
          <w:rFonts w:hint="eastAsia"/>
          <w:color w:val="000000" w:themeColor="text1"/>
          <w:szCs w:val="21"/>
          <w:u w:val="single"/>
          <w14:textFill>
            <w14:solidFill>
              <w14:schemeClr w14:val="tx1"/>
            </w14:solidFill>
          </w14:textFill>
        </w:rPr>
        <w:t xml:space="preserve">       </w:t>
      </w:r>
      <w:r>
        <w:rPr>
          <w:rFonts w:hint="eastAsia" w:ascii="宋体" w:hAnsi="宋体"/>
          <w:bCs/>
          <w:kern w:val="0"/>
          <w:szCs w:val="21"/>
        </w:rPr>
        <w:t>，压强变</w:t>
      </w:r>
      <w:r>
        <w:rPr>
          <w:rFonts w:hint="eastAsia"/>
          <w:color w:val="000000" w:themeColor="text1"/>
          <w:szCs w:val="21"/>
          <w:u w:val="single"/>
          <w14:textFill>
            <w14:solidFill>
              <w14:schemeClr w14:val="tx1"/>
            </w14:solidFill>
          </w14:textFill>
        </w:rPr>
        <w:t xml:space="preserve">       </w:t>
      </w:r>
      <w:r>
        <w:rPr>
          <w:rFonts w:hint="eastAsia" w:ascii="宋体" w:hAnsi="宋体"/>
          <w:bCs/>
          <w:kern w:val="0"/>
          <w:szCs w:val="21"/>
        </w:rPr>
        <w:t>，而纸条外侧空气的流速基本不变，气压相对较大，存在压强差，因而有</w:t>
      </w:r>
      <w:r>
        <w:rPr>
          <w:rFonts w:hint="eastAsia"/>
          <w:color w:val="000000" w:themeColor="text1"/>
          <w:szCs w:val="21"/>
          <w:u w:val="single"/>
          <w14:textFill>
            <w14:solidFill>
              <w14:schemeClr w14:val="tx1"/>
            </w14:solidFill>
          </w14:textFill>
        </w:rPr>
        <w:t xml:space="preserve">       </w:t>
      </w:r>
      <w:r>
        <w:rPr>
          <w:rFonts w:hint="eastAsia" w:ascii="宋体" w:hAnsi="宋体"/>
          <w:bCs/>
          <w:kern w:val="0"/>
          <w:szCs w:val="21"/>
        </w:rPr>
        <w:t>差，是这个压力差把两纸条压到了一起。</w:t>
      </w:r>
    </w:p>
    <w:p w14:paraId="452C6424">
      <w:pPr>
        <w:autoSpaceDE w:val="0"/>
        <w:autoSpaceDN w:val="0"/>
        <w:adjustRightInd w:val="0"/>
        <w:spacing w:line="360" w:lineRule="auto"/>
        <w:ind w:firstLine="403"/>
        <w:jc w:val="left"/>
        <w:rPr>
          <w:rFonts w:hint="eastAsia" w:ascii="宋体" w:hAnsi="宋体"/>
          <w:bCs/>
          <w:kern w:val="0"/>
          <w:szCs w:val="21"/>
        </w:rPr>
      </w:pPr>
      <w:r>
        <w:rPr>
          <w:rFonts w:hint="eastAsia" w:ascii="宋体" w:hAnsi="宋体"/>
          <w:bCs/>
          <w:kern w:val="0"/>
          <w:szCs w:val="21"/>
        </w:rPr>
        <w:t>实验结论：在气体中，流速越大的位置，压强越</w:t>
      </w:r>
      <w:r>
        <w:rPr>
          <w:rFonts w:hint="eastAsia"/>
          <w:color w:val="000000" w:themeColor="text1"/>
          <w:szCs w:val="21"/>
          <w:u w:val="single"/>
          <w14:textFill>
            <w14:solidFill>
              <w14:schemeClr w14:val="tx1"/>
            </w14:solidFill>
          </w14:textFill>
        </w:rPr>
        <w:t xml:space="preserve">       </w:t>
      </w:r>
      <w:r>
        <w:rPr>
          <w:rFonts w:hint="eastAsia" w:ascii="宋体" w:hAnsi="宋体"/>
          <w:bCs/>
          <w:kern w:val="0"/>
          <w:szCs w:val="21"/>
        </w:rPr>
        <w:t>。</w:t>
      </w:r>
      <w:r>
        <w:rPr>
          <w:rFonts w:ascii="宋体" w:hAnsi="宋体"/>
          <w:bCs/>
          <w:kern w:val="0"/>
          <w:szCs w:val="21"/>
        </w:rPr>
        <w:t xml:space="preserve"> </w:t>
      </w:r>
    </w:p>
    <w:p w14:paraId="530A8548">
      <w:pPr>
        <w:autoSpaceDE w:val="0"/>
        <w:autoSpaceDN w:val="0"/>
        <w:adjustRightInd w:val="0"/>
        <w:spacing w:line="360" w:lineRule="auto"/>
        <w:ind w:firstLine="2940" w:firstLineChars="1400"/>
        <w:jc w:val="left"/>
        <w:rPr>
          <w:rFonts w:hint="eastAsia" w:ascii="宋体" w:hAnsi="宋体"/>
          <w:bCs/>
          <w:kern w:val="0"/>
          <w:szCs w:val="21"/>
        </w:rPr>
      </w:pPr>
      <w:r>
        <w:rPr>
          <w:rFonts w:ascii="等线" w:hAnsi="等线" w:eastAsia="等线"/>
        </w:rPr>
        <w:drawing>
          <wp:inline distT="0" distB="0" distL="0" distR="0">
            <wp:extent cx="1390650" cy="1263015"/>
            <wp:effectExtent l="0" t="0" r="0" b="0"/>
            <wp:docPr id="75915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3871" name="图片 1"/>
                    <pic:cNvPicPr>
                      <a:picLocks noChangeAspect="1"/>
                    </pic:cNvPicPr>
                  </pic:nvPicPr>
                  <pic:blipFill>
                    <a:blip r:embed="rId51"/>
                    <a:stretch>
                      <a:fillRect/>
                    </a:stretch>
                  </pic:blipFill>
                  <pic:spPr>
                    <a:xfrm>
                      <a:off x="0" y="0"/>
                      <a:ext cx="1407527" cy="1278631"/>
                    </a:xfrm>
                    <a:prstGeom prst="rect">
                      <a:avLst/>
                    </a:prstGeom>
                  </pic:spPr>
                </pic:pic>
              </a:graphicData>
            </a:graphic>
          </wp:inline>
        </w:drawing>
      </w:r>
    </w:p>
    <w:p w14:paraId="1010FBAB">
      <w:pPr>
        <w:autoSpaceDE w:val="0"/>
        <w:autoSpaceDN w:val="0"/>
        <w:adjustRightInd w:val="0"/>
        <w:spacing w:line="360" w:lineRule="auto"/>
        <w:ind w:firstLine="400"/>
        <w:jc w:val="left"/>
        <w:rPr>
          <w:rFonts w:hint="eastAsia" w:ascii="微软雅黑" w:hAnsi="微软雅黑"/>
          <w:color w:val="0D0D0D"/>
          <w:szCs w:val="21"/>
        </w:rPr>
      </w:pPr>
      <w:r>
        <w:rPr>
          <w:rFonts w:hint="eastAsia" w:ascii="宋体" w:hAnsi="宋体"/>
          <w:bCs/>
          <w:color w:val="0D0D0D"/>
          <w:szCs w:val="21"/>
        </w:rPr>
        <w:t>【实验二】</w:t>
      </w:r>
      <w:r>
        <w:rPr>
          <w:rFonts w:hint="eastAsia" w:ascii="微软雅黑" w:hAnsi="微软雅黑"/>
          <w:color w:val="0D0D0D"/>
          <w:szCs w:val="21"/>
        </w:rPr>
        <w:t>吹不开的乒乓球。如图所示，在盛水的浅容器中放入两个乒乓球，使两球间隔一定的距离且静止。现用一细纸管向两乒乓球中间吹气，两乒乓球会靠拢。</w:t>
      </w:r>
    </w:p>
    <w:p w14:paraId="769394F4">
      <w:pPr>
        <w:autoSpaceDE w:val="0"/>
        <w:autoSpaceDN w:val="0"/>
        <w:adjustRightInd w:val="0"/>
        <w:spacing w:line="360" w:lineRule="auto"/>
        <w:ind w:firstLine="400"/>
        <w:jc w:val="left"/>
        <w:rPr>
          <w:rFonts w:hint="eastAsia" w:ascii="微软雅黑" w:hAnsi="微软雅黑"/>
          <w:color w:val="0D0D0D"/>
          <w:szCs w:val="21"/>
        </w:rPr>
      </w:pPr>
      <w:r>
        <w:rPr>
          <w:rFonts w:hint="eastAsia" w:ascii="微软雅黑" w:hAnsi="微软雅黑"/>
          <w:bCs/>
          <w:color w:val="0D0D0D"/>
          <w:szCs w:val="21"/>
        </w:rPr>
        <w:t>实验分析：</w:t>
      </w:r>
      <w:r>
        <w:rPr>
          <w:rFonts w:hint="eastAsia" w:ascii="微软雅黑" w:hAnsi="微软雅黑"/>
          <w:color w:val="0D0D0D"/>
          <w:szCs w:val="21"/>
        </w:rPr>
        <w:t>两个乒乓球向中间靠拢，说明两球内侧受到液体的压强变小，吹气前后两球外侧受到液体压强不变，球内外存在</w:t>
      </w:r>
      <w:r>
        <w:rPr>
          <w:rFonts w:hint="eastAsia"/>
          <w:color w:val="000000" w:themeColor="text1"/>
          <w:szCs w:val="21"/>
          <w:u w:val="single"/>
          <w14:textFill>
            <w14:solidFill>
              <w14:schemeClr w14:val="tx1"/>
            </w14:solidFill>
          </w14:textFill>
        </w:rPr>
        <w:t xml:space="preserve">       </w:t>
      </w:r>
      <w:r>
        <w:rPr>
          <w:rFonts w:hint="eastAsia" w:ascii="微软雅黑" w:hAnsi="微软雅黑"/>
          <w:color w:val="0D0D0D"/>
          <w:szCs w:val="21"/>
        </w:rPr>
        <w:t>差，因而存在压力差，两球在</w:t>
      </w:r>
      <w:r>
        <w:rPr>
          <w:rFonts w:hint="eastAsia"/>
          <w:color w:val="000000" w:themeColor="text1"/>
          <w:szCs w:val="21"/>
          <w:u w:val="single"/>
          <w14:textFill>
            <w14:solidFill>
              <w14:schemeClr w14:val="tx1"/>
            </w14:solidFill>
          </w14:textFill>
        </w:rPr>
        <w:t xml:space="preserve">       </w:t>
      </w:r>
      <w:r>
        <w:rPr>
          <w:rFonts w:hint="eastAsia" w:ascii="微软雅黑" w:hAnsi="微软雅黑"/>
          <w:color w:val="0D0D0D"/>
          <w:szCs w:val="21"/>
        </w:rPr>
        <w:t>作用下向中间靠拢。</w:t>
      </w:r>
    </w:p>
    <w:p w14:paraId="16C63992">
      <w:pPr>
        <w:autoSpaceDE w:val="0"/>
        <w:autoSpaceDN w:val="0"/>
        <w:adjustRightInd w:val="0"/>
        <w:spacing w:line="360" w:lineRule="auto"/>
        <w:ind w:firstLine="2520" w:firstLineChars="1200"/>
        <w:jc w:val="left"/>
        <w:rPr>
          <w:rFonts w:hint="eastAsia" w:ascii="微软雅黑" w:hAnsi="微软雅黑"/>
          <w:color w:val="0D0D0D"/>
          <w:szCs w:val="21"/>
        </w:rPr>
      </w:pPr>
      <w:r>
        <w:rPr>
          <w:rFonts w:ascii="微软雅黑" w:hAnsi="微软雅黑"/>
          <w:color w:val="0D0D0D"/>
          <w:szCs w:val="21"/>
        </w:rPr>
        <w:drawing>
          <wp:inline distT="0" distB="0" distL="0" distR="0">
            <wp:extent cx="1924685" cy="1328420"/>
            <wp:effectExtent l="0" t="0" r="0" b="5080"/>
            <wp:docPr id="276282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446" name="图片 1"/>
                    <pic:cNvPicPr>
                      <a:picLocks noChangeAspect="1"/>
                    </pic:cNvPicPr>
                  </pic:nvPicPr>
                  <pic:blipFill>
                    <a:blip r:embed="rId52"/>
                    <a:stretch>
                      <a:fillRect/>
                    </a:stretch>
                  </pic:blipFill>
                  <pic:spPr>
                    <a:xfrm>
                      <a:off x="0" y="0"/>
                      <a:ext cx="1933159" cy="1334417"/>
                    </a:xfrm>
                    <a:prstGeom prst="rect">
                      <a:avLst/>
                    </a:prstGeom>
                  </pic:spPr>
                </pic:pic>
              </a:graphicData>
            </a:graphic>
          </wp:inline>
        </w:drawing>
      </w:r>
    </w:p>
    <w:p w14:paraId="4D9B634A">
      <w:pPr>
        <w:autoSpaceDE w:val="0"/>
        <w:autoSpaceDN w:val="0"/>
        <w:adjustRightInd w:val="0"/>
        <w:spacing w:line="360" w:lineRule="auto"/>
        <w:ind w:firstLine="400"/>
        <w:jc w:val="left"/>
        <w:rPr>
          <w:rFonts w:hint="eastAsia" w:ascii="微软雅黑" w:hAnsi="微软雅黑"/>
          <w:color w:val="0D0D0D"/>
          <w:szCs w:val="21"/>
        </w:rPr>
      </w:pPr>
      <w:r>
        <w:rPr>
          <w:rFonts w:hint="eastAsia" w:ascii="微软雅黑" w:hAnsi="微软雅黑"/>
          <w:bCs/>
          <w:color w:val="0D0D0D"/>
          <w:szCs w:val="21"/>
        </w:rPr>
        <w:t>实验结论：</w:t>
      </w:r>
      <w:r>
        <w:rPr>
          <w:rFonts w:hint="eastAsia" w:ascii="微软雅黑" w:hAnsi="微软雅黑"/>
          <w:color w:val="0D0D0D"/>
          <w:szCs w:val="21"/>
        </w:rPr>
        <w:t>液体的流速越大，压强越小。</w:t>
      </w:r>
      <w:r>
        <w:rPr>
          <w:rFonts w:ascii="微软雅黑" w:hAnsi="微软雅黑"/>
          <w:color w:val="0D0D0D"/>
          <w:szCs w:val="21"/>
        </w:rPr>
        <w:t xml:space="preserve"> </w:t>
      </w:r>
    </w:p>
    <w:p w14:paraId="5D3CF223">
      <w:pPr>
        <w:adjustRightInd w:val="0"/>
        <w:spacing w:line="360" w:lineRule="auto"/>
        <w:ind w:firstLine="400"/>
        <w:jc w:val="left"/>
        <w:textAlignment w:val="center"/>
        <w:rPr>
          <w:color w:val="0D0D0D"/>
          <w:szCs w:val="21"/>
        </w:rPr>
      </w:pPr>
      <w:r>
        <w:rPr>
          <w:rFonts w:hint="eastAsia"/>
          <w:color w:val="0D0D0D"/>
          <w:szCs w:val="21"/>
        </w:rPr>
        <w:t>（</w:t>
      </w:r>
      <w:r>
        <w:rPr>
          <w:color w:val="0D0D0D"/>
          <w:szCs w:val="21"/>
        </w:rPr>
        <w:t>3）</w:t>
      </w:r>
      <w:r>
        <w:rPr>
          <w:rFonts w:hint="eastAsia"/>
          <w:color w:val="0D0D0D"/>
          <w:szCs w:val="21"/>
        </w:rPr>
        <w:t>探究归纳：流体的流速越大，压强越小。</w:t>
      </w:r>
      <w:r>
        <w:rPr>
          <w:color w:val="0D0D0D"/>
          <w:szCs w:val="21"/>
        </w:rPr>
        <w:t xml:space="preserve"> </w:t>
      </w:r>
    </w:p>
    <w:p w14:paraId="062203E8">
      <w:pPr>
        <w:autoSpaceDE w:val="0"/>
        <w:autoSpaceDN w:val="0"/>
        <w:adjustRightInd w:val="0"/>
        <w:spacing w:line="360" w:lineRule="auto"/>
        <w:ind w:firstLine="400"/>
        <w:jc w:val="left"/>
        <w:rPr>
          <w:b/>
          <w:bCs/>
          <w:szCs w:val="21"/>
        </w:rPr>
      </w:pPr>
      <w:r>
        <w:rPr>
          <w:b/>
          <w:bCs/>
          <w:szCs w:val="21"/>
        </w:rPr>
        <w:t xml:space="preserve">2. </w:t>
      </w:r>
      <w:r>
        <w:rPr>
          <w:rFonts w:hint="eastAsia"/>
          <w:b/>
          <w:bCs/>
          <w:szCs w:val="21"/>
        </w:rPr>
        <w:t>用“流体压强与流速的关系”解释现象</w:t>
      </w:r>
      <w:r>
        <w:rPr>
          <w:b/>
          <w:bCs/>
          <w:szCs w:val="21"/>
        </w:rPr>
        <w:t xml:space="preserve">  </w:t>
      </w:r>
    </w:p>
    <w:p w14:paraId="61FC90EE">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1）火车站台上的安全线</w:t>
      </w:r>
      <w:r>
        <w:rPr>
          <w:rFonts w:hint="eastAsia"/>
          <w:color w:val="0D0D0D"/>
          <w:szCs w:val="21"/>
        </w:rPr>
        <w:t>：在火车站和地铁站的站台上往往要画一条安全线。原因是：当火车或地铁进站时，会带动人和车之间的空气的流速加快，人外侧空气流速慢压强大，而内侧流速快压强</w:t>
      </w:r>
      <w:r>
        <w:rPr>
          <w:rFonts w:hint="eastAsia"/>
          <w:color w:val="000000" w:themeColor="text1"/>
          <w:szCs w:val="21"/>
          <w:u w:val="single"/>
          <w14:textFill>
            <w14:solidFill>
              <w14:schemeClr w14:val="tx1"/>
            </w14:solidFill>
          </w14:textFill>
        </w:rPr>
        <w:t xml:space="preserve">       </w:t>
      </w:r>
      <w:r>
        <w:rPr>
          <w:rFonts w:hint="eastAsia"/>
          <w:color w:val="0D0D0D"/>
          <w:szCs w:val="21"/>
        </w:rPr>
        <w:t>，会产生一个向</w:t>
      </w:r>
      <w:r>
        <w:rPr>
          <w:rFonts w:hint="eastAsia"/>
          <w:color w:val="000000" w:themeColor="text1"/>
          <w:szCs w:val="21"/>
          <w:u w:val="single"/>
          <w14:textFill>
            <w14:solidFill>
              <w14:schemeClr w14:val="tx1"/>
            </w14:solidFill>
          </w14:textFill>
        </w:rPr>
        <w:t xml:space="preserve">       </w:t>
      </w:r>
      <w:r>
        <w:rPr>
          <w:rFonts w:hint="eastAsia"/>
          <w:color w:val="0D0D0D"/>
          <w:szCs w:val="21"/>
        </w:rPr>
        <w:t>侧的压强差，将人推向火车，易出现危险。</w:t>
      </w:r>
    </w:p>
    <w:p w14:paraId="3150D666">
      <w:pPr>
        <w:autoSpaceDE w:val="0"/>
        <w:autoSpaceDN w:val="0"/>
        <w:adjustRightInd w:val="0"/>
        <w:spacing w:line="360" w:lineRule="auto"/>
        <w:ind w:firstLine="1450"/>
        <w:jc w:val="left"/>
        <w:rPr>
          <w:color w:val="0D0D0D"/>
          <w:szCs w:val="21"/>
        </w:rPr>
      </w:pPr>
      <w:r>
        <w:rPr>
          <w:rFonts w:hint="eastAsia"/>
          <w:color w:val="0D0D0D"/>
          <w:szCs w:val="21"/>
          <w:lang w:val="zh-CN"/>
        </w:rPr>
        <mc:AlternateContent>
          <mc:Choice Requires="wpg">
            <w:drawing>
              <wp:inline distT="0" distB="0" distL="0" distR="0">
                <wp:extent cx="3776345" cy="1452245"/>
                <wp:effectExtent l="0" t="0" r="0" b="0"/>
                <wp:docPr id="628157414" name="组合 3"/>
                <wp:cNvGraphicFramePr/>
                <a:graphic xmlns:a="http://schemas.openxmlformats.org/drawingml/2006/main">
                  <a:graphicData uri="http://schemas.microsoft.com/office/word/2010/wordprocessingGroup">
                    <wpg:wgp>
                      <wpg:cNvGrpSpPr/>
                      <wpg:grpSpPr>
                        <a:xfrm>
                          <a:off x="0" y="0"/>
                          <a:ext cx="3776663" cy="1452245"/>
                          <a:chOff x="0" y="0"/>
                          <a:chExt cx="3776663" cy="1452245"/>
                        </a:xfrm>
                      </wpg:grpSpPr>
                      <pic:pic xmlns:pic="http://schemas.openxmlformats.org/drawingml/2006/picture">
                        <pic:nvPicPr>
                          <pic:cNvPr id="676438" name="图片 554"/>
                          <pic:cNvPicPr>
                            <a:picLocks noChangeAspect="1"/>
                          </pic:cNvPicPr>
                        </pic:nvPicPr>
                        <pic:blipFill>
                          <a:blip r:embed="rId53">
                            <a:extLst>
                              <a:ext uri="{BEBA8EAE-BF5A-486C-A8C5-ECC9F3942E4B}">
                                <a14:imgProps xmlns:a14="http://schemas.microsoft.com/office/drawing/2010/main">
                                  <a14:imgLayer r:embed="rId5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543685" cy="1452245"/>
                          </a:xfrm>
                          <a:prstGeom prst="rect">
                            <a:avLst/>
                          </a:prstGeom>
                        </pic:spPr>
                      </pic:pic>
                      <pic:pic xmlns:pic="http://schemas.openxmlformats.org/drawingml/2006/picture">
                        <pic:nvPicPr>
                          <pic:cNvPr id="769924082" name="图片 1"/>
                          <pic:cNvPicPr>
                            <a:picLocks noChangeAspect="1"/>
                          </pic:cNvPicPr>
                        </pic:nvPicPr>
                        <pic:blipFill>
                          <a:blip r:embed="rId55"/>
                          <a:stretch>
                            <a:fillRect/>
                          </a:stretch>
                        </pic:blipFill>
                        <pic:spPr>
                          <a:xfrm>
                            <a:off x="2071688" y="66675"/>
                            <a:ext cx="1704975" cy="1214120"/>
                          </a:xfrm>
                          <a:prstGeom prst="rect">
                            <a:avLst/>
                          </a:prstGeom>
                        </pic:spPr>
                      </pic:pic>
                    </wpg:wgp>
                  </a:graphicData>
                </a:graphic>
              </wp:inline>
            </w:drawing>
          </mc:Choice>
          <mc:Fallback>
            <w:pict>
              <v:group id="组合 3" o:spid="_x0000_s1026" o:spt="203" style="height:114.35pt;width:297.35pt;" coordsize="3776663,1452245" o:gfxdata="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">
                <o:lock v:ext="edit" aspectratio="f"/>
                <v:shape id="图片 554" o:spid="_x0000_s1026" o:spt="75" type="#_x0000_t75" style="position:absolute;left:0;top:0;height:1452245;width:1543685;" filled="f" o:preferrelative="t" stroked="f" coordsize="21600,21600" o:gfxdata="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IcEK74A&#10;AADfAAAADwAAAAAAAAABACAAAAAiAAAAZHJzL2Rvd25yZXYueG1sUEsBAhQAFAAAAAgAh07iQDMv&#10;BZ47AAAAOQAAABAAAAAAAAAAAQAgAAAADQEAAGRycy9zaGFwZXhtbC54bWxQSwUGAAAAAAYABgBb&#10;AQAAtwMAAAAA&#10;">
                  <v:fill on="f" focussize="0,0"/>
                  <v:stroke on="f"/>
                  <v:imagedata r:id="rId53" o:title=""/>
                  <o:lock v:ext="edit" aspectratio="t"/>
                </v:shape>
                <v:shape id="图片 1" o:spid="_x0000_s1026" o:spt="75" type="#_x0000_t75" style="position:absolute;left:2071688;top:66675;height:1214120;width:1704975;" filled="f" o:preferrelative="t" stroked="f" coordsize="21600,21600" o:gfxdata="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kXydMQAAADiAAAADwAAAAAAAAABACAAAAAiAAAAZHJzL2Rvd25yZXYueG1sUEsBAhQAFAAAAAgA&#10;h07iQDMvBZ47AAAAOQAAABAAAAAAAAAAAQAgAAAAEwEAAGRycy9zaGFwZXhtbC54bWxQSwUGAAAA&#10;AAYABgBbAQAAvQMAAAAA&#10;">
                  <v:fill on="f" focussize="0,0"/>
                  <v:stroke on="f"/>
                  <v:imagedata r:id="rId55" o:title=""/>
                  <o:lock v:ext="edit" aspectratio="t"/>
                </v:shape>
                <w10:wrap type="none"/>
                <w10:anchorlock/>
              </v:group>
            </w:pict>
          </mc:Fallback>
        </mc:AlternateContent>
      </w:r>
    </w:p>
    <w:p w14:paraId="053DDC07">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2）喷雾器的工作原理</w:t>
      </w:r>
      <w:r>
        <w:rPr>
          <w:rFonts w:hint="eastAsia"/>
          <w:color w:val="0D0D0D"/>
          <w:szCs w:val="21"/>
        </w:rPr>
        <w:t>：喷雾器的小孔处比较细，当有气体流出时，空气流速快，压强</w:t>
      </w:r>
      <w:r>
        <w:rPr>
          <w:rFonts w:hint="eastAsia"/>
          <w:color w:val="000000" w:themeColor="text1"/>
          <w:szCs w:val="21"/>
          <w:u w:val="single"/>
          <w14:textFill>
            <w14:solidFill>
              <w14:schemeClr w14:val="tx1"/>
            </w14:solidFill>
          </w14:textFill>
        </w:rPr>
        <w:t xml:space="preserve">       </w:t>
      </w:r>
      <w:r>
        <w:rPr>
          <w:rFonts w:hint="eastAsia"/>
          <w:color w:val="0D0D0D"/>
          <w:szCs w:val="21"/>
        </w:rPr>
        <w:t>，容器里液面上方的空气压强大，液体就沿着细管上升，从管口流出后，受气流的冲击，被喷成雾状。</w:t>
      </w:r>
    </w:p>
    <w:p w14:paraId="312EAB45">
      <w:pPr>
        <w:autoSpaceDE w:val="0"/>
        <w:autoSpaceDN w:val="0"/>
        <w:adjustRightInd w:val="0"/>
        <w:spacing w:line="360" w:lineRule="auto"/>
        <w:ind w:firstLine="400"/>
        <w:jc w:val="left"/>
        <w:rPr>
          <w:color w:val="0D0D0D"/>
          <w:szCs w:val="21"/>
        </w:rPr>
      </w:pPr>
      <w:r>
        <w:rPr>
          <w:rFonts w:hint="eastAsia"/>
          <w:color w:val="0D0D0D"/>
          <w:szCs w:val="21"/>
        </w:rPr>
        <w:t>（</w:t>
      </w:r>
      <w:r>
        <w:rPr>
          <w:color w:val="0D0D0D"/>
          <w:szCs w:val="21"/>
        </w:rPr>
        <w:t>3）</w:t>
      </w:r>
      <w:r>
        <w:rPr>
          <w:rFonts w:hint="eastAsia"/>
          <w:color w:val="0D0D0D"/>
          <w:szCs w:val="21"/>
        </w:rPr>
        <w:t xml:space="preserve">跑车的气流偏导器 </w:t>
      </w:r>
    </w:p>
    <w:p w14:paraId="666D4EC8">
      <w:pPr>
        <w:autoSpaceDE w:val="0"/>
        <w:autoSpaceDN w:val="0"/>
        <w:adjustRightInd w:val="0"/>
        <w:spacing w:line="360" w:lineRule="auto"/>
        <w:ind w:firstLine="1050" w:firstLineChars="500"/>
        <w:jc w:val="left"/>
        <w:rPr>
          <w:color w:val="0D0D0D"/>
          <w:szCs w:val="21"/>
        </w:rPr>
      </w:pPr>
      <w:r>
        <w:rPr>
          <w:color w:val="0D0D0D"/>
          <w:szCs w:val="21"/>
        </w:rPr>
        <w:drawing>
          <wp:inline distT="0" distB="0" distL="0" distR="0">
            <wp:extent cx="4200525" cy="1282065"/>
            <wp:effectExtent l="0" t="0" r="0" b="0"/>
            <wp:docPr id="13765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9356" name="图片 1"/>
                    <pic:cNvPicPr>
                      <a:picLocks noChangeAspect="1"/>
                    </pic:cNvPicPr>
                  </pic:nvPicPr>
                  <pic:blipFill>
                    <a:blip r:embed="rId56"/>
                    <a:stretch>
                      <a:fillRect/>
                    </a:stretch>
                  </pic:blipFill>
                  <pic:spPr>
                    <a:xfrm>
                      <a:off x="0" y="0"/>
                      <a:ext cx="4214876" cy="1286840"/>
                    </a:xfrm>
                    <a:prstGeom prst="rect">
                      <a:avLst/>
                    </a:prstGeom>
                  </pic:spPr>
                </pic:pic>
              </a:graphicData>
            </a:graphic>
          </wp:inline>
        </w:drawing>
      </w:r>
    </w:p>
    <w:p w14:paraId="0A742AE6">
      <w:pPr>
        <w:autoSpaceDE w:val="0"/>
        <w:autoSpaceDN w:val="0"/>
        <w:adjustRightInd w:val="0"/>
        <w:spacing w:line="360" w:lineRule="auto"/>
        <w:ind w:firstLine="400"/>
        <w:jc w:val="left"/>
        <w:rPr>
          <w:color w:val="0D0D0D"/>
          <w:szCs w:val="21"/>
        </w:rPr>
      </w:pPr>
      <w:r>
        <w:rPr>
          <w:rFonts w:hint="eastAsia"/>
          <w:color w:val="0D0D0D"/>
          <w:szCs w:val="21"/>
        </w:rPr>
        <w:t>跑车车身形状和机翼类似，高速飞驰时，如果产生向上的力就会发飘，会造成行驶不稳定。所以在跑车车尾安装了一种“气流偏导器”， “气流偏导器”上表面平直，下表面呈</w:t>
      </w:r>
      <w:r>
        <w:rPr>
          <w:rFonts w:hint="eastAsia"/>
          <w:color w:val="000000" w:themeColor="text1"/>
          <w:szCs w:val="21"/>
          <w:u w:val="single"/>
          <w14:textFill>
            <w14:solidFill>
              <w14:schemeClr w14:val="tx1"/>
            </w14:solidFill>
          </w14:textFill>
        </w:rPr>
        <w:t xml:space="preserve">       </w:t>
      </w:r>
      <w:r>
        <w:rPr>
          <w:rFonts w:hint="eastAsia"/>
          <w:color w:val="0D0D0D"/>
          <w:szCs w:val="21"/>
        </w:rPr>
        <w:t>向下凸，当跑车高速行驶时，流过它上方的空气速度比下方空气</w:t>
      </w:r>
      <w:r>
        <w:rPr>
          <w:rFonts w:hint="eastAsia"/>
          <w:color w:val="000000" w:themeColor="text1"/>
          <w:szCs w:val="21"/>
          <w:u w:val="single"/>
          <w14:textFill>
            <w14:solidFill>
              <w14:schemeClr w14:val="tx1"/>
            </w14:solidFill>
          </w14:textFill>
        </w:rPr>
        <w:t xml:space="preserve">       </w:t>
      </w:r>
      <w:r>
        <w:rPr>
          <w:rFonts w:hint="eastAsia"/>
          <w:color w:val="0D0D0D"/>
          <w:szCs w:val="21"/>
        </w:rPr>
        <w:t>。此时，上方空气压强比下方空气压强大，这样，“气流偏导器”受到一个向</w:t>
      </w:r>
      <w:r>
        <w:rPr>
          <w:rFonts w:hint="eastAsia"/>
          <w:color w:val="000000" w:themeColor="text1"/>
          <w:szCs w:val="21"/>
          <w:u w:val="single"/>
          <w14:textFill>
            <w14:solidFill>
              <w14:schemeClr w14:val="tx1"/>
            </w14:solidFill>
          </w14:textFill>
        </w:rPr>
        <w:t xml:space="preserve">       </w:t>
      </w:r>
      <w:r>
        <w:rPr>
          <w:rFonts w:hint="eastAsia"/>
          <w:color w:val="0D0D0D"/>
          <w:szCs w:val="21"/>
        </w:rPr>
        <w:t>的压力差，从而使车轮抓紧地面。</w:t>
      </w:r>
    </w:p>
    <w:p w14:paraId="259E5DAC">
      <w:pPr>
        <w:spacing w:line="360" w:lineRule="auto"/>
        <w:ind w:firstLine="420" w:firstLineChars="200"/>
        <w:jc w:val="left"/>
        <w:rPr>
          <w:rFonts w:eastAsia="微软雅黑"/>
          <w:b/>
          <w:color w:val="0070C0"/>
          <w:szCs w:val="21"/>
        </w:rPr>
      </w:pPr>
      <w:r>
        <w:rPr>
          <w:rFonts w:hint="eastAsia" w:eastAsia="微软雅黑"/>
          <w:b/>
          <w:color w:val="0070C0"/>
          <w:szCs w:val="21"/>
        </w:rPr>
        <w:t>四、飞机的升力</w:t>
      </w:r>
    </w:p>
    <w:p w14:paraId="477C5817">
      <w:pPr>
        <w:spacing w:line="360" w:lineRule="auto"/>
        <w:ind w:firstLine="400"/>
        <w:jc w:val="left"/>
        <w:rPr>
          <w:rFonts w:hint="eastAsia" w:ascii="宋体" w:hAnsi="宋体"/>
          <w:b/>
          <w:color w:val="0D0D0D"/>
          <w:szCs w:val="21"/>
        </w:rPr>
      </w:pPr>
      <w:r>
        <w:rPr>
          <w:szCs w:val="21"/>
        </w:rPr>
        <w:t>如图所示</w:t>
      </w:r>
      <w:r>
        <w:rPr>
          <w:rFonts w:hint="eastAsia"/>
          <w:szCs w:val="21"/>
        </w:rPr>
        <w:t>，</w:t>
      </w:r>
      <w:r>
        <w:rPr>
          <w:szCs w:val="21"/>
        </w:rPr>
        <w:t>飞机机翼的形状基本是</w:t>
      </w:r>
      <w:r>
        <w:rPr>
          <w:rFonts w:hint="eastAsia"/>
          <w:color w:val="000000" w:themeColor="text1"/>
          <w:szCs w:val="21"/>
          <w:u w:val="single"/>
          <w14:textFill>
            <w14:solidFill>
              <w14:schemeClr w14:val="tx1"/>
            </w14:solidFill>
          </w14:textFill>
        </w:rPr>
        <w:t xml:space="preserve">       </w:t>
      </w:r>
      <w:r>
        <w:rPr>
          <w:rFonts w:hint="eastAsia"/>
          <w:szCs w:val="21"/>
        </w:rPr>
        <w:t>，</w:t>
      </w:r>
      <w:r>
        <w:rPr>
          <w:szCs w:val="21"/>
        </w:rPr>
        <w:t>机翼的形状对飞机的起飞起了很重要的作用。飞机起飞前，先在跑道上跑一段距离</w:t>
      </w:r>
      <w:r>
        <w:rPr>
          <w:rFonts w:hint="eastAsia"/>
          <w:szCs w:val="21"/>
        </w:rPr>
        <w:t>，</w:t>
      </w:r>
      <w:r>
        <w:rPr>
          <w:szCs w:val="21"/>
        </w:rPr>
        <w:t>空气相对机翼向后运动。因为机翼的形状是上凸下平，所以上方空气流速</w:t>
      </w:r>
      <w:r>
        <w:rPr>
          <w:rFonts w:hint="eastAsia"/>
          <w:color w:val="000000" w:themeColor="text1"/>
          <w:szCs w:val="21"/>
          <w:u w:val="single"/>
          <w14:textFill>
            <w14:solidFill>
              <w14:schemeClr w14:val="tx1"/>
            </w14:solidFill>
          </w14:textFill>
        </w:rPr>
        <w:t xml:space="preserve">     </w:t>
      </w:r>
      <w:r>
        <w:rPr>
          <w:szCs w:val="21"/>
        </w:rPr>
        <w:t>，压强</w:t>
      </w:r>
      <w:r>
        <w:rPr>
          <w:rFonts w:hint="eastAsia"/>
          <w:color w:val="000000" w:themeColor="text1"/>
          <w:szCs w:val="21"/>
          <w:u w:val="single"/>
          <w14:textFill>
            <w14:solidFill>
              <w14:schemeClr w14:val="tx1"/>
            </w14:solidFill>
          </w14:textFill>
        </w:rPr>
        <w:t xml:space="preserve">    </w:t>
      </w:r>
      <w:r>
        <w:rPr>
          <w:szCs w:val="21"/>
        </w:rPr>
        <w:t>，机翼上、下方存在压强差，产生压力差，</w:t>
      </w:r>
      <w:r>
        <w:rPr>
          <w:rFonts w:hint="eastAsia"/>
          <w:szCs w:val="21"/>
        </w:rPr>
        <w:t>这一压力差使飞机获得向</w:t>
      </w:r>
      <w:r>
        <w:rPr>
          <w:rFonts w:hint="eastAsia"/>
          <w:color w:val="000000" w:themeColor="text1"/>
          <w:szCs w:val="21"/>
          <w:u w:val="single"/>
          <w14:textFill>
            <w14:solidFill>
              <w14:schemeClr w14:val="tx1"/>
            </w14:solidFill>
          </w14:textFill>
        </w:rPr>
        <w:t xml:space="preserve">    </w:t>
      </w:r>
      <w:r>
        <w:rPr>
          <w:rFonts w:hint="eastAsia"/>
          <w:szCs w:val="21"/>
        </w:rPr>
        <w:t xml:space="preserve">的升力。 </w:t>
      </w:r>
    </w:p>
    <w:p w14:paraId="084C4493">
      <w:pPr>
        <w:adjustRightInd w:val="0"/>
        <w:spacing w:line="360" w:lineRule="auto"/>
        <w:ind w:firstLine="1260" w:firstLineChars="600"/>
        <w:jc w:val="left"/>
        <w:rPr>
          <w:szCs w:val="21"/>
        </w:rPr>
      </w:pPr>
      <w:r>
        <w:rPr>
          <w:rFonts w:ascii="宋体" w:hAnsi="宋体"/>
          <w:szCs w:val="21"/>
        </w:rPr>
        <w:drawing>
          <wp:inline distT="0" distB="0" distL="0" distR="0">
            <wp:extent cx="3735070" cy="1049655"/>
            <wp:effectExtent l="0" t="0" r="0" b="0"/>
            <wp:docPr id="44864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5849" name="图片 1"/>
                    <pic:cNvPicPr>
                      <a:picLocks noChangeAspect="1"/>
                    </pic:cNvPicPr>
                  </pic:nvPicPr>
                  <pic:blipFill>
                    <a:blip r:embed="rId57"/>
                    <a:stretch>
                      <a:fillRect/>
                    </a:stretch>
                  </pic:blipFill>
                  <pic:spPr>
                    <a:xfrm>
                      <a:off x="0" y="0"/>
                      <a:ext cx="3763663" cy="1057648"/>
                    </a:xfrm>
                    <a:prstGeom prst="rect">
                      <a:avLst/>
                    </a:prstGeom>
                  </pic:spPr>
                </pic:pic>
              </a:graphicData>
            </a:graphic>
          </wp:inline>
        </w:drawing>
      </w:r>
    </w:p>
    <w:p w14:paraId="5818243B">
      <w:pPr>
        <w:spacing w:after="120"/>
        <w:jc w:val="center"/>
        <w:rPr>
          <w:b/>
          <w:bCs/>
          <w:sz w:val="28"/>
          <w:szCs w:val="28"/>
        </w:rPr>
      </w:pPr>
    </w:p>
    <w:p w14:paraId="02CFAB3A">
      <w:pPr>
        <w:spacing w:after="120"/>
        <w:jc w:val="center"/>
        <w:rPr>
          <w:b/>
          <w:bCs/>
          <w:sz w:val="28"/>
          <w:szCs w:val="28"/>
        </w:rPr>
      </w:pPr>
    </w:p>
    <w:p w14:paraId="3B58D488">
      <w:pPr>
        <w:spacing w:after="120"/>
        <w:jc w:val="center"/>
        <w:rPr>
          <w:b/>
          <w:bCs/>
          <w:sz w:val="28"/>
          <w:szCs w:val="28"/>
        </w:rPr>
      </w:pPr>
    </w:p>
    <w:p w14:paraId="3EEADD06">
      <w:pPr>
        <w:spacing w:after="120"/>
        <w:jc w:val="center"/>
        <w:rPr>
          <w:b/>
          <w:bCs/>
          <w:sz w:val="28"/>
          <w:szCs w:val="28"/>
        </w:rPr>
      </w:pPr>
    </w:p>
    <w:p w14:paraId="029FED02">
      <w:pPr>
        <w:spacing w:after="120"/>
        <w:jc w:val="center"/>
        <w:rPr>
          <w:b/>
          <w:bCs/>
          <w:sz w:val="28"/>
          <w:szCs w:val="28"/>
        </w:rPr>
      </w:pPr>
    </w:p>
    <w:p w14:paraId="6320EB51">
      <w:pPr>
        <w:spacing w:after="120"/>
        <w:jc w:val="center"/>
        <w:rPr>
          <w:b/>
          <w:bCs/>
          <w:sz w:val="28"/>
          <w:szCs w:val="28"/>
        </w:rPr>
      </w:pPr>
    </w:p>
    <w:p w14:paraId="7152AF25">
      <w:pPr>
        <w:spacing w:after="120"/>
        <w:jc w:val="center"/>
        <w:rPr>
          <w:b/>
          <w:bCs/>
          <w:sz w:val="28"/>
          <w:szCs w:val="28"/>
        </w:rPr>
      </w:pPr>
      <w:r>
        <w:rPr>
          <w:rFonts w:hint="eastAsia"/>
          <w:b/>
          <w:bCs/>
          <w:sz w:val="28"/>
          <w:szCs w:val="28"/>
        </w:rPr>
        <w:t>第四节  浮力</w:t>
      </w:r>
    </w:p>
    <w:p w14:paraId="0C161BBA">
      <w:pPr>
        <w:spacing w:line="360" w:lineRule="auto"/>
        <w:ind w:firstLine="420" w:firstLineChars="200"/>
        <w:jc w:val="left"/>
        <w:rPr>
          <w:rFonts w:eastAsia="微软雅黑"/>
          <w:b/>
          <w:color w:val="0070C0"/>
          <w:szCs w:val="21"/>
        </w:rPr>
      </w:pPr>
      <w:r>
        <w:rPr>
          <w:rFonts w:hint="eastAsia" w:eastAsia="微软雅黑"/>
          <w:b/>
          <w:color w:val="0070C0"/>
          <w:szCs w:val="21"/>
        </w:rPr>
        <w:t>一、浮力</w:t>
      </w:r>
    </w:p>
    <w:p w14:paraId="71334BB0">
      <w:pPr>
        <w:autoSpaceDE w:val="0"/>
        <w:autoSpaceDN w:val="0"/>
        <w:adjustRightInd w:val="0"/>
        <w:spacing w:line="360" w:lineRule="auto"/>
        <w:ind w:firstLine="422" w:firstLineChars="200"/>
        <w:contextualSpacing/>
        <w:jc w:val="left"/>
        <w:rPr>
          <w:rFonts w:ascii="宋体" w:hAnsi="宋体"/>
          <w:szCs w:val="21"/>
        </w:rPr>
      </w:pPr>
      <w:r>
        <w:rPr>
          <w:rFonts w:hint="eastAsia"/>
          <w:b/>
          <w:bCs/>
          <w:szCs w:val="21"/>
        </w:rPr>
        <w:t>1</w:t>
      </w:r>
      <w:r>
        <w:rPr>
          <w:b/>
          <w:bCs/>
          <w:szCs w:val="21"/>
        </w:rPr>
        <w:t xml:space="preserve">. </w:t>
      </w:r>
      <w:r>
        <w:rPr>
          <w:rFonts w:hint="eastAsia"/>
          <w:b/>
          <w:bCs/>
          <w:szCs w:val="21"/>
        </w:rPr>
        <w:t>浮力</w:t>
      </w:r>
      <w:r>
        <w:rPr>
          <w:rFonts w:hint="eastAsia" w:ascii="宋体" w:hAnsi="宋体"/>
          <w:szCs w:val="21"/>
        </w:rPr>
        <w:t>：</w:t>
      </w:r>
      <w:r>
        <w:rPr>
          <w:color w:val="0D0D0D"/>
          <w:kern w:val="0"/>
          <w:szCs w:val="21"/>
        </w:rPr>
        <w:t>浸在液体或气体中的物体，会受到液体或气体向上托的力，</w:t>
      </w:r>
      <w:r>
        <w:rPr>
          <w:rFonts w:hint="eastAsia"/>
          <w:color w:val="0D0D0D"/>
          <w:kern w:val="0"/>
          <w:szCs w:val="21"/>
        </w:rPr>
        <w:t>这个力叫作浮力，用</w:t>
      </w:r>
      <w:r>
        <w:rPr>
          <w:i/>
          <w:iCs/>
          <w:color w:val="0D0D0D"/>
          <w:kern w:val="0"/>
          <w:szCs w:val="21"/>
        </w:rPr>
        <w:t>F</w:t>
      </w:r>
      <w:r>
        <w:rPr>
          <w:color w:val="0D0D0D"/>
          <w:kern w:val="0"/>
          <w:szCs w:val="21"/>
          <w:vertAlign w:val="subscript"/>
        </w:rPr>
        <w:t>浮</w:t>
      </w:r>
      <w:r>
        <w:rPr>
          <w:color w:val="0D0D0D"/>
          <w:kern w:val="0"/>
          <w:szCs w:val="21"/>
        </w:rPr>
        <w:t>表示。浮力</w:t>
      </w:r>
      <w:r>
        <w:rPr>
          <w:rFonts w:hint="eastAsia"/>
          <w:color w:val="0D0D0D"/>
          <w:kern w:val="0"/>
          <w:szCs w:val="21"/>
        </w:rPr>
        <w:t>的</w:t>
      </w:r>
      <w:r>
        <w:rPr>
          <w:color w:val="0D0D0D"/>
          <w:kern w:val="0"/>
          <w:szCs w:val="21"/>
        </w:rPr>
        <w:t>方向</w:t>
      </w:r>
      <w:r>
        <w:rPr>
          <w:rFonts w:hint="eastAsia"/>
          <w:color w:val="0D0D0D"/>
          <w:kern w:val="0"/>
          <w:szCs w:val="21"/>
        </w:rPr>
        <w:t>是</w:t>
      </w:r>
      <w:r>
        <w:rPr>
          <w:rFonts w:hint="eastAsia"/>
          <w:color w:val="000000" w:themeColor="text1"/>
          <w:szCs w:val="21"/>
          <w:u w:val="single"/>
          <w14:textFill>
            <w14:solidFill>
              <w14:schemeClr w14:val="tx1"/>
            </w14:solidFill>
          </w14:textFill>
        </w:rPr>
        <w:t xml:space="preserve">       </w:t>
      </w:r>
      <w:r>
        <w:rPr>
          <w:color w:val="0D0D0D"/>
          <w:kern w:val="0"/>
          <w:szCs w:val="21"/>
        </w:rPr>
        <w:t xml:space="preserve">。 </w:t>
      </w:r>
    </w:p>
    <w:p w14:paraId="57EB84EA">
      <w:pPr>
        <w:autoSpaceDE w:val="0"/>
        <w:autoSpaceDN w:val="0"/>
        <w:adjustRightInd w:val="0"/>
        <w:spacing w:line="360" w:lineRule="auto"/>
        <w:ind w:firstLine="422" w:firstLineChars="200"/>
        <w:jc w:val="left"/>
        <w:rPr>
          <w:b/>
          <w:bCs/>
          <w:kern w:val="0"/>
          <w:szCs w:val="21"/>
        </w:rPr>
      </w:pPr>
      <w:r>
        <w:rPr>
          <w:b/>
          <w:bCs/>
          <w:kern w:val="0"/>
          <w:szCs w:val="21"/>
        </w:rPr>
        <w:t>2. 称重法测浮力</w:t>
      </w:r>
    </w:p>
    <w:p w14:paraId="0156E718">
      <w:pPr>
        <w:autoSpaceDE w:val="0"/>
        <w:autoSpaceDN w:val="0"/>
        <w:adjustRightInd w:val="0"/>
        <w:spacing w:line="360" w:lineRule="auto"/>
        <w:ind w:firstLine="420" w:firstLineChars="200"/>
        <w:jc w:val="left"/>
        <w:rPr>
          <w:rFonts w:eastAsiaTheme="minorEastAsia"/>
          <w:color w:val="0D0D0D"/>
          <w:kern w:val="0"/>
          <w:szCs w:val="21"/>
        </w:rPr>
      </w:pPr>
      <w:bookmarkStart w:id="10" w:name="_Hlk152994173"/>
      <w:r>
        <w:rPr>
          <w:rFonts w:eastAsiaTheme="minorEastAsia"/>
          <w:color w:val="0D0D0D"/>
          <w:kern w:val="0"/>
          <w:szCs w:val="21"/>
        </w:rPr>
        <w:t>（1）用弹簧测力计测出物体（</w:t>
      </w:r>
      <w:r>
        <w:rPr>
          <w:rFonts w:eastAsiaTheme="minorEastAsia"/>
          <w:i/>
          <w:iCs/>
          <w:color w:val="0D0D0D"/>
          <w:kern w:val="0"/>
          <w:szCs w:val="21"/>
          <w:lang w:val="el-GR"/>
        </w:rPr>
        <w:t>ρ</w:t>
      </w:r>
      <w:r>
        <w:rPr>
          <w:rFonts w:eastAsiaTheme="minorEastAsia"/>
          <w:color w:val="0D0D0D"/>
          <w:kern w:val="0"/>
          <w:szCs w:val="21"/>
          <w:vertAlign w:val="subscript"/>
        </w:rPr>
        <w:t>物</w:t>
      </w:r>
      <w:r>
        <w:rPr>
          <w:rFonts w:eastAsiaTheme="minorEastAsia"/>
          <w:bCs/>
          <w:color w:val="0D0D0D"/>
          <w:kern w:val="0"/>
          <w:szCs w:val="21"/>
        </w:rPr>
        <w:t>＞</w:t>
      </w:r>
      <w:r>
        <w:rPr>
          <w:rFonts w:eastAsiaTheme="minorEastAsia"/>
          <w:i/>
          <w:iCs/>
          <w:color w:val="0D0D0D"/>
          <w:kern w:val="0"/>
          <w:szCs w:val="21"/>
          <w:lang w:val="el-GR"/>
        </w:rPr>
        <w:t>ρ</w:t>
      </w:r>
      <w:r>
        <w:rPr>
          <w:rFonts w:eastAsiaTheme="minorEastAsia"/>
          <w:color w:val="0D0D0D"/>
          <w:kern w:val="0"/>
          <w:szCs w:val="21"/>
          <w:vertAlign w:val="subscript"/>
        </w:rPr>
        <w:t>液</w:t>
      </w:r>
      <w:r>
        <w:rPr>
          <w:rFonts w:eastAsiaTheme="minorEastAsia"/>
          <w:color w:val="0D0D0D"/>
          <w:kern w:val="0"/>
          <w:szCs w:val="21"/>
        </w:rPr>
        <w:t>）的重力</w:t>
      </w:r>
      <w:bookmarkEnd w:id="10"/>
      <w:r>
        <w:rPr>
          <w:rFonts w:eastAsiaTheme="minorEastAsia"/>
          <w:i/>
          <w:iCs/>
          <w:color w:val="0D0D0D"/>
          <w:kern w:val="0"/>
          <w:szCs w:val="21"/>
        </w:rPr>
        <w:t>G=F</w:t>
      </w:r>
      <w:r>
        <w:rPr>
          <w:rFonts w:eastAsiaTheme="minorEastAsia"/>
          <w:color w:val="0D0D0D"/>
          <w:kern w:val="0"/>
          <w:szCs w:val="21"/>
          <w:vertAlign w:val="subscript"/>
        </w:rPr>
        <w:t>1</w:t>
      </w:r>
      <w:r>
        <w:rPr>
          <w:rFonts w:eastAsiaTheme="minorEastAsia"/>
          <w:color w:val="0D0D0D"/>
          <w:kern w:val="0"/>
          <w:szCs w:val="21"/>
        </w:rPr>
        <w:t>；</w:t>
      </w:r>
    </w:p>
    <w:p w14:paraId="7DEC2E46">
      <w:pPr>
        <w:autoSpaceDE w:val="0"/>
        <w:autoSpaceDN w:val="0"/>
        <w:adjustRightInd w:val="0"/>
        <w:spacing w:line="360" w:lineRule="auto"/>
        <w:ind w:firstLine="420" w:firstLineChars="200"/>
        <w:jc w:val="left"/>
        <w:rPr>
          <w:rFonts w:eastAsiaTheme="minorEastAsia"/>
          <w:color w:val="0D0D0D"/>
          <w:kern w:val="0"/>
          <w:szCs w:val="21"/>
        </w:rPr>
      </w:pPr>
      <w:r>
        <w:rPr>
          <w:rFonts w:eastAsiaTheme="minorEastAsia"/>
          <w:color w:val="0D0D0D"/>
          <w:kern w:val="0"/>
          <w:szCs w:val="21"/>
        </w:rPr>
        <w:t>（2）将挂在弹簧测力计下的物体浸在液体中，读出弹簧测力计的示数</w:t>
      </w:r>
      <w:r>
        <w:rPr>
          <w:rFonts w:eastAsiaTheme="minorEastAsia"/>
          <w:i/>
          <w:iCs/>
          <w:color w:val="0D0D0D"/>
          <w:kern w:val="0"/>
          <w:szCs w:val="21"/>
        </w:rPr>
        <w:t>F</w:t>
      </w:r>
      <w:r>
        <w:rPr>
          <w:rFonts w:eastAsiaTheme="minorEastAsia"/>
          <w:color w:val="0D0D0D"/>
          <w:kern w:val="0"/>
          <w:szCs w:val="21"/>
          <w:vertAlign w:val="subscript"/>
        </w:rPr>
        <w:t>2</w:t>
      </w:r>
      <w:r>
        <w:rPr>
          <w:rFonts w:eastAsiaTheme="minorEastAsia"/>
          <w:color w:val="0D0D0D"/>
          <w:kern w:val="0"/>
          <w:szCs w:val="21"/>
        </w:rPr>
        <w:t>；</w:t>
      </w:r>
    </w:p>
    <w:p w14:paraId="68B83A3A">
      <w:pPr>
        <w:autoSpaceDE w:val="0"/>
        <w:autoSpaceDN w:val="0"/>
        <w:adjustRightInd w:val="0"/>
        <w:spacing w:line="360" w:lineRule="auto"/>
        <w:ind w:firstLine="420" w:firstLineChars="200"/>
        <w:jc w:val="left"/>
        <w:rPr>
          <w:color w:val="0D0D0D"/>
          <w:kern w:val="0"/>
          <w:szCs w:val="21"/>
        </w:rPr>
      </w:pPr>
      <w:r>
        <w:rPr>
          <w:rFonts w:eastAsiaTheme="minorEastAsia"/>
          <w:color w:val="0D0D0D"/>
          <w:kern w:val="0"/>
          <w:szCs w:val="21"/>
        </w:rPr>
        <w:t xml:space="preserve">（3）则物体在液体中所受浮力的大小 </w:t>
      </w:r>
      <w:r>
        <w:rPr>
          <w:rFonts w:eastAsiaTheme="minorEastAsia"/>
          <w:i/>
          <w:iCs/>
          <w:color w:val="0D0D0D"/>
          <w:kern w:val="0"/>
          <w:szCs w:val="21"/>
        </w:rPr>
        <w:t>F</w:t>
      </w:r>
      <w:r>
        <w:rPr>
          <w:rFonts w:eastAsiaTheme="minorEastAsia"/>
          <w:color w:val="0D0D0D"/>
          <w:kern w:val="0"/>
          <w:szCs w:val="21"/>
          <w:vertAlign w:val="subscript"/>
        </w:rPr>
        <w:t>浮</w:t>
      </w:r>
      <w:r>
        <w:rPr>
          <w:rFonts w:eastAsiaTheme="minorEastAsia"/>
          <w:color w:val="0D0D0D"/>
          <w:kern w:val="0"/>
          <w:szCs w:val="21"/>
        </w:rPr>
        <w:t>=</w:t>
      </w:r>
      <w:r>
        <w:rPr>
          <w:rFonts w:hint="eastAsia" w:eastAsiaTheme="minorEastAsia"/>
          <w:i/>
          <w:iCs/>
          <w:color w:val="000000" w:themeColor="text1"/>
          <w:kern w:val="0"/>
          <w:szCs w:val="21"/>
          <w:u w:val="single"/>
          <w14:textFill>
            <w14:solidFill>
              <w14:schemeClr w14:val="tx1"/>
            </w14:solidFill>
          </w14:textFill>
        </w:rPr>
        <w:t xml:space="preserve">      </w:t>
      </w:r>
      <w:r>
        <w:rPr>
          <w:rFonts w:hint="eastAsia" w:eastAsiaTheme="minorEastAsia"/>
          <w:color w:val="000000" w:themeColor="text1"/>
          <w:kern w:val="0"/>
          <w:szCs w:val="21"/>
          <w14:textFill>
            <w14:solidFill>
              <w14:schemeClr w14:val="tx1"/>
            </w14:solidFill>
          </w14:textFill>
        </w:rPr>
        <w:t>，</w:t>
      </w:r>
      <w:r>
        <w:rPr>
          <w:rFonts w:eastAsiaTheme="minorEastAsia"/>
          <w:color w:val="0D0D0D"/>
          <w:kern w:val="0"/>
          <w:szCs w:val="21"/>
        </w:rPr>
        <w:t>弹簧测力计减小的示数就是物体受到的浮力。这种</w:t>
      </w:r>
      <w:r>
        <w:rPr>
          <w:rFonts w:hint="eastAsia" w:eastAsiaTheme="minorEastAsia"/>
          <w:color w:val="0D0D0D"/>
          <w:kern w:val="0"/>
          <w:szCs w:val="21"/>
        </w:rPr>
        <w:t>测量浮力的</w:t>
      </w:r>
      <w:r>
        <w:rPr>
          <w:rFonts w:eastAsiaTheme="minorEastAsia"/>
          <w:color w:val="0D0D0D"/>
          <w:kern w:val="0"/>
          <w:szCs w:val="21"/>
        </w:rPr>
        <w:t xml:space="preserve">方法叫作称重法。 </w:t>
      </w:r>
    </w:p>
    <w:p w14:paraId="7E9E9FC1">
      <w:pPr>
        <w:autoSpaceDE w:val="0"/>
        <w:autoSpaceDN w:val="0"/>
        <w:adjustRightInd w:val="0"/>
        <w:spacing w:line="360" w:lineRule="auto"/>
        <w:ind w:firstLine="1470" w:firstLineChars="700"/>
        <w:jc w:val="left"/>
        <w:rPr>
          <w:color w:val="0D0D0D"/>
          <w:kern w:val="0"/>
          <w:szCs w:val="21"/>
        </w:rPr>
      </w:pPr>
      <w:r>
        <w:rPr>
          <w:color w:val="0D0D0D"/>
          <w:kern w:val="0"/>
          <w:szCs w:val="21"/>
        </w:rPr>
        <w:drawing>
          <wp:inline distT="0" distB="0" distL="0" distR="0">
            <wp:extent cx="1324610" cy="1810385"/>
            <wp:effectExtent l="0" t="0" r="8890" b="0"/>
            <wp:docPr id="1386147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7859" name="图片 1"/>
                    <pic:cNvPicPr>
                      <a:picLocks noChangeAspect="1"/>
                    </pic:cNvPicPr>
                  </pic:nvPicPr>
                  <pic:blipFill>
                    <a:blip r:embed="rId58"/>
                    <a:srcRect b="7688"/>
                    <a:stretch>
                      <a:fillRect/>
                    </a:stretch>
                  </pic:blipFill>
                  <pic:spPr>
                    <a:xfrm>
                      <a:off x="0" y="0"/>
                      <a:ext cx="1349990" cy="1845192"/>
                    </a:xfrm>
                    <a:prstGeom prst="rect">
                      <a:avLst/>
                    </a:prstGeom>
                    <a:ln>
                      <a:noFill/>
                    </a:ln>
                  </pic:spPr>
                </pic:pic>
              </a:graphicData>
            </a:graphic>
          </wp:inline>
        </w:drawing>
      </w:r>
      <w:r>
        <w:rPr>
          <w:rFonts w:hint="eastAsia" w:ascii="等线" w:hAnsi="等线" w:eastAsia="等线"/>
        </w:rPr>
        <w:t xml:space="preserve">         </w:t>
      </w:r>
      <w:r>
        <w:rPr>
          <w:rFonts w:hint="eastAsia"/>
          <w:color w:val="0D0D0D"/>
          <w:kern w:val="0"/>
          <w:szCs w:val="21"/>
        </w:rPr>
        <w:t xml:space="preserve">         </w:t>
      </w:r>
      <w:r>
        <w:rPr>
          <w:rFonts w:hint="eastAsia"/>
          <w:color w:val="0D0D0D"/>
          <w:kern w:val="0"/>
          <w:szCs w:val="21"/>
        </w:rPr>
        <w:drawing>
          <wp:inline distT="0" distB="0" distL="0" distR="0">
            <wp:extent cx="1482090" cy="1845310"/>
            <wp:effectExtent l="0" t="0" r="3810" b="2540"/>
            <wp:docPr id="1430158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8292" name="图片 1"/>
                    <pic:cNvPicPr>
                      <a:picLocks noChangeAspect="1"/>
                    </pic:cNvPicPr>
                  </pic:nvPicPr>
                  <pic:blipFill>
                    <a:blip r:embed="rId59"/>
                    <a:stretch>
                      <a:fillRect/>
                    </a:stretch>
                  </pic:blipFill>
                  <pic:spPr>
                    <a:xfrm>
                      <a:off x="0" y="0"/>
                      <a:ext cx="1506816" cy="1875616"/>
                    </a:xfrm>
                    <a:prstGeom prst="rect">
                      <a:avLst/>
                    </a:prstGeom>
                  </pic:spPr>
                </pic:pic>
              </a:graphicData>
            </a:graphic>
          </wp:inline>
        </w:drawing>
      </w:r>
      <w:r>
        <w:rPr>
          <w:rFonts w:hint="eastAsia" w:ascii="等线" w:hAnsi="等线" w:eastAsia="等线"/>
        </w:rPr>
        <w:t xml:space="preserve">                          </w:t>
      </w:r>
      <w:r>
        <w:rPr>
          <w:rFonts w:eastAsia="等线"/>
          <w:color w:val="0D0D0D"/>
          <w:kern w:val="0"/>
          <w:szCs w:val="21"/>
        </w:rPr>
        <w:t xml:space="preserve">     </w:t>
      </w:r>
      <w:r>
        <w:rPr>
          <w:rFonts w:ascii="等线" w:hAnsi="等线" w:eastAsia="等线"/>
        </w:rPr>
        <w:t xml:space="preserve"> </w:t>
      </w:r>
      <w:r>
        <w:rPr>
          <w:rFonts w:hint="eastAsia" w:ascii="等线" w:hAnsi="等线" w:eastAsia="等线"/>
        </w:rPr>
        <w:t xml:space="preserve">            </w:t>
      </w:r>
    </w:p>
    <w:p w14:paraId="2663A367">
      <w:pPr>
        <w:autoSpaceDE w:val="0"/>
        <w:autoSpaceDN w:val="0"/>
        <w:adjustRightInd w:val="0"/>
        <w:spacing w:line="360" w:lineRule="auto"/>
        <w:ind w:firstLine="1680" w:firstLineChars="800"/>
        <w:jc w:val="left"/>
        <w:rPr>
          <w:rFonts w:eastAsia="楷体"/>
          <w:color w:val="0D0D0D"/>
          <w:kern w:val="0"/>
          <w:szCs w:val="21"/>
        </w:rPr>
      </w:pPr>
      <w:r>
        <w:rPr>
          <w:rFonts w:eastAsia="楷体"/>
          <w:color w:val="0D0D0D"/>
          <w:kern w:val="0"/>
          <w:szCs w:val="21"/>
        </w:rPr>
        <w:t>称重法测浮力</w:t>
      </w:r>
      <w:r>
        <w:rPr>
          <w:rFonts w:hint="eastAsia" w:eastAsia="楷体"/>
          <w:color w:val="0D0D0D"/>
          <w:kern w:val="0"/>
          <w:szCs w:val="21"/>
        </w:rPr>
        <w:t xml:space="preserve">                      运用力的平衡条件求浮力</w:t>
      </w:r>
    </w:p>
    <w:p w14:paraId="57807CA9">
      <w:pPr>
        <w:autoSpaceDE w:val="0"/>
        <w:autoSpaceDN w:val="0"/>
        <w:adjustRightInd w:val="0"/>
        <w:spacing w:line="360" w:lineRule="auto"/>
        <w:ind w:firstLine="422" w:firstLineChars="200"/>
        <w:jc w:val="left"/>
        <w:rPr>
          <w:b/>
          <w:bCs/>
          <w:kern w:val="0"/>
          <w:szCs w:val="21"/>
        </w:rPr>
      </w:pPr>
      <w:r>
        <w:rPr>
          <w:rFonts w:hint="eastAsia"/>
          <w:b/>
          <w:bCs/>
          <w:kern w:val="0"/>
          <w:szCs w:val="21"/>
        </w:rPr>
        <w:t>3. 运用力的平衡条件求浮力</w:t>
      </w:r>
    </w:p>
    <w:p w14:paraId="773B3BDA">
      <w:pPr>
        <w:autoSpaceDE w:val="0"/>
        <w:autoSpaceDN w:val="0"/>
        <w:adjustRightInd w:val="0"/>
        <w:spacing w:line="360" w:lineRule="auto"/>
        <w:ind w:firstLine="420" w:firstLineChars="200"/>
        <w:jc w:val="left"/>
        <w:rPr>
          <w:color w:val="0D0D0D"/>
          <w:kern w:val="0"/>
          <w:szCs w:val="21"/>
        </w:rPr>
      </w:pPr>
      <w:r>
        <w:rPr>
          <w:rFonts w:hint="eastAsia"/>
          <w:color w:val="0D0D0D"/>
          <w:kern w:val="0"/>
          <w:szCs w:val="21"/>
        </w:rPr>
        <w:t>如图所示，浸没在水中的铝块受到三个力：重力</w:t>
      </w:r>
      <w:r>
        <w:rPr>
          <w:rFonts w:hint="eastAsia"/>
          <w:i/>
          <w:iCs/>
          <w:color w:val="0D0D0D"/>
          <w:kern w:val="0"/>
          <w:szCs w:val="21"/>
        </w:rPr>
        <w:t>G</w:t>
      </w:r>
      <w:r>
        <w:rPr>
          <w:rFonts w:hint="eastAsia"/>
          <w:color w:val="0D0D0D"/>
          <w:kern w:val="0"/>
          <w:szCs w:val="21"/>
        </w:rPr>
        <w:t>、弹簧测力计的拉力</w:t>
      </w:r>
      <w:r>
        <w:rPr>
          <w:rFonts w:hint="eastAsia"/>
          <w:i/>
          <w:iCs/>
          <w:color w:val="0D0D0D"/>
          <w:kern w:val="0"/>
          <w:szCs w:val="21"/>
        </w:rPr>
        <w:t>F</w:t>
      </w:r>
      <w:r>
        <w:rPr>
          <w:rFonts w:hint="eastAsia"/>
          <w:color w:val="0D0D0D"/>
          <w:kern w:val="0"/>
          <w:szCs w:val="21"/>
          <w:vertAlign w:val="subscript"/>
        </w:rPr>
        <w:t>拉</w:t>
      </w:r>
      <w:r>
        <w:rPr>
          <w:rFonts w:hint="eastAsia"/>
          <w:color w:val="0D0D0D"/>
          <w:kern w:val="0"/>
          <w:szCs w:val="21"/>
        </w:rPr>
        <w:t>和浮力</w:t>
      </w:r>
      <w:r>
        <w:rPr>
          <w:rFonts w:hint="eastAsia"/>
          <w:i/>
          <w:iCs/>
          <w:color w:val="0D0D0D"/>
          <w:kern w:val="0"/>
          <w:szCs w:val="21"/>
        </w:rPr>
        <w:t>F</w:t>
      </w:r>
      <w:r>
        <w:rPr>
          <w:rFonts w:hint="eastAsia"/>
          <w:color w:val="0D0D0D"/>
          <w:kern w:val="0"/>
          <w:szCs w:val="21"/>
          <w:vertAlign w:val="subscript"/>
        </w:rPr>
        <w:t>浮</w:t>
      </w:r>
      <w:r>
        <w:rPr>
          <w:rFonts w:hint="eastAsia"/>
          <w:color w:val="0D0D0D"/>
          <w:kern w:val="0"/>
          <w:szCs w:val="21"/>
        </w:rPr>
        <w:t>。在这三个力的作用下铝块处于平衡状态。把</w:t>
      </w:r>
      <w:r>
        <w:rPr>
          <w:rFonts w:hint="eastAsia"/>
          <w:i/>
          <w:iCs/>
          <w:color w:val="0D0D0D"/>
          <w:kern w:val="0"/>
          <w:szCs w:val="21"/>
        </w:rPr>
        <w:t>F</w:t>
      </w:r>
      <w:r>
        <w:rPr>
          <w:rFonts w:hint="eastAsia"/>
          <w:color w:val="0D0D0D"/>
          <w:kern w:val="0"/>
          <w:szCs w:val="21"/>
          <w:vertAlign w:val="subscript"/>
        </w:rPr>
        <w:t>拉</w:t>
      </w:r>
      <w:r>
        <w:rPr>
          <w:rFonts w:hint="eastAsia"/>
          <w:color w:val="0D0D0D"/>
          <w:kern w:val="0"/>
          <w:szCs w:val="21"/>
        </w:rPr>
        <w:t>和</w:t>
      </w:r>
      <w:r>
        <w:rPr>
          <w:rFonts w:hint="eastAsia"/>
          <w:i/>
          <w:iCs/>
          <w:color w:val="0D0D0D"/>
          <w:kern w:val="0"/>
          <w:szCs w:val="21"/>
        </w:rPr>
        <w:t>F</w:t>
      </w:r>
      <w:r>
        <w:rPr>
          <w:rFonts w:hint="eastAsia"/>
          <w:color w:val="0D0D0D"/>
          <w:kern w:val="0"/>
          <w:szCs w:val="21"/>
          <w:vertAlign w:val="subscript"/>
        </w:rPr>
        <w:t>浮</w:t>
      </w:r>
      <w:r>
        <w:rPr>
          <w:rFonts w:hint="eastAsia"/>
          <w:color w:val="0D0D0D"/>
          <w:kern w:val="0"/>
          <w:szCs w:val="21"/>
        </w:rPr>
        <w:t>的合力设为</w:t>
      </w:r>
      <w:r>
        <w:rPr>
          <w:rFonts w:hint="eastAsia"/>
          <w:i/>
          <w:iCs/>
          <w:color w:val="0D0D0D"/>
          <w:kern w:val="0"/>
          <w:szCs w:val="21"/>
        </w:rPr>
        <w:t>F</w:t>
      </w:r>
      <w:r>
        <w:rPr>
          <w:rFonts w:hint="eastAsia"/>
          <w:color w:val="0D0D0D"/>
          <w:kern w:val="0"/>
          <w:szCs w:val="21"/>
          <w:vertAlign w:val="subscript"/>
        </w:rPr>
        <w:t>合</w:t>
      </w:r>
      <w:r>
        <w:rPr>
          <w:rFonts w:hint="eastAsia"/>
          <w:color w:val="0D0D0D"/>
          <w:kern w:val="0"/>
          <w:szCs w:val="21"/>
        </w:rPr>
        <w:t>，这样就可以认为铝块</w:t>
      </w:r>
      <w:r>
        <w:rPr>
          <w:rFonts w:hint="eastAsia"/>
          <w:color w:val="000000" w:themeColor="text1"/>
          <w:kern w:val="0"/>
          <w:szCs w:val="21"/>
          <w14:textFill>
            <w14:solidFill>
              <w14:schemeClr w14:val="tx1"/>
            </w14:solidFill>
          </w14:textFill>
        </w:rPr>
        <w:t>受</w:t>
      </w:r>
      <w:r>
        <w:rPr>
          <w:rFonts w:hint="eastAsia"/>
          <w:i/>
          <w:iCs/>
          <w:color w:val="000000" w:themeColor="text1"/>
          <w:kern w:val="0"/>
          <w:szCs w:val="21"/>
          <w14:textFill>
            <w14:solidFill>
              <w14:schemeClr w14:val="tx1"/>
            </w14:solidFill>
          </w14:textFill>
        </w:rPr>
        <w:t>F</w:t>
      </w:r>
      <w:r>
        <w:rPr>
          <w:rFonts w:hint="eastAsia"/>
          <w:color w:val="000000" w:themeColor="text1"/>
          <w:kern w:val="0"/>
          <w:szCs w:val="21"/>
          <w:vertAlign w:val="subscript"/>
          <w14:textFill>
            <w14:solidFill>
              <w14:schemeClr w14:val="tx1"/>
            </w14:solidFill>
          </w14:textFill>
        </w:rPr>
        <w:t>合</w:t>
      </w:r>
      <w:r>
        <w:rPr>
          <w:rFonts w:hint="eastAsia"/>
          <w:color w:val="000000" w:themeColor="text1"/>
          <w:kern w:val="0"/>
          <w:szCs w:val="21"/>
          <w14:textFill>
            <w14:solidFill>
              <w14:schemeClr w14:val="tx1"/>
            </w14:solidFill>
          </w14:textFill>
        </w:rPr>
        <w:t>和</w:t>
      </w:r>
      <w:r>
        <w:rPr>
          <w:rFonts w:hint="eastAsia"/>
          <w:i/>
          <w:iCs/>
          <w:color w:val="0D0D0D"/>
          <w:kern w:val="0"/>
          <w:szCs w:val="21"/>
        </w:rPr>
        <w:t>G</w:t>
      </w:r>
      <w:r>
        <w:rPr>
          <w:rFonts w:hint="eastAsia"/>
          <w:color w:val="0D0D0D"/>
          <w:kern w:val="0"/>
          <w:szCs w:val="21"/>
        </w:rPr>
        <w:t>两个力的作用。因为铝块静止，故所受力为平衡力，即</w:t>
      </w:r>
      <w:r>
        <w:rPr>
          <w:rFonts w:hint="eastAsia"/>
          <w:i/>
          <w:iCs/>
          <w:color w:val="0D0D0D"/>
          <w:kern w:val="0"/>
          <w:szCs w:val="21"/>
        </w:rPr>
        <w:t>F</w:t>
      </w:r>
      <w:r>
        <w:rPr>
          <w:rFonts w:hint="eastAsia"/>
          <w:color w:val="0D0D0D"/>
          <w:kern w:val="0"/>
          <w:szCs w:val="21"/>
          <w:vertAlign w:val="subscript"/>
        </w:rPr>
        <w:t>合</w:t>
      </w:r>
      <w:r>
        <w:rPr>
          <w:rFonts w:hint="eastAsia"/>
          <w:color w:val="0D0D0D"/>
          <w:kern w:val="0"/>
          <w:szCs w:val="21"/>
        </w:rPr>
        <w:t>=</w:t>
      </w:r>
      <w:r>
        <w:rPr>
          <w:rFonts w:hint="eastAsia"/>
          <w:i/>
          <w:iCs/>
          <w:color w:val="0D0D0D"/>
          <w:kern w:val="0"/>
          <w:szCs w:val="21"/>
        </w:rPr>
        <w:t>G</w:t>
      </w:r>
      <w:r>
        <w:rPr>
          <w:rFonts w:hint="eastAsia"/>
          <w:color w:val="0D0D0D"/>
          <w:kern w:val="0"/>
          <w:szCs w:val="21"/>
        </w:rPr>
        <w:t>，又因为</w:t>
      </w:r>
      <w:r>
        <w:rPr>
          <w:rFonts w:hint="eastAsia"/>
          <w:i/>
          <w:iCs/>
          <w:color w:val="0D0D0D"/>
          <w:kern w:val="0"/>
          <w:szCs w:val="21"/>
        </w:rPr>
        <w:t>F</w:t>
      </w:r>
      <w:r>
        <w:rPr>
          <w:rFonts w:hint="eastAsia"/>
          <w:color w:val="0D0D0D"/>
          <w:kern w:val="0"/>
          <w:szCs w:val="21"/>
          <w:vertAlign w:val="subscript"/>
        </w:rPr>
        <w:t>合</w:t>
      </w:r>
      <w:r>
        <w:rPr>
          <w:rFonts w:hint="eastAsia"/>
          <w:color w:val="0D0D0D"/>
          <w:kern w:val="0"/>
          <w:szCs w:val="21"/>
        </w:rPr>
        <w:t>=</w:t>
      </w:r>
      <w:r>
        <w:rPr>
          <w:rFonts w:hint="eastAsia"/>
          <w:color w:val="000000" w:themeColor="text1"/>
          <w:szCs w:val="21"/>
          <w:u w:val="single"/>
          <w14:textFill>
            <w14:solidFill>
              <w14:schemeClr w14:val="tx1"/>
            </w14:solidFill>
          </w14:textFill>
        </w:rPr>
        <w:t xml:space="preserve">       </w:t>
      </w:r>
      <w:r>
        <w:rPr>
          <w:rFonts w:hint="eastAsia"/>
          <w:color w:val="0D0D0D"/>
          <w:kern w:val="0"/>
          <w:szCs w:val="21"/>
        </w:rPr>
        <w:t>，所以</w:t>
      </w:r>
      <w:r>
        <w:rPr>
          <w:rFonts w:hint="eastAsia"/>
          <w:i/>
          <w:iCs/>
          <w:color w:val="0D0D0D"/>
          <w:kern w:val="0"/>
          <w:szCs w:val="21"/>
        </w:rPr>
        <w:t>F</w:t>
      </w:r>
      <w:r>
        <w:rPr>
          <w:rFonts w:hint="eastAsia"/>
          <w:color w:val="0D0D0D"/>
          <w:kern w:val="0"/>
          <w:szCs w:val="21"/>
          <w:vertAlign w:val="subscript"/>
        </w:rPr>
        <w:t>浮</w:t>
      </w:r>
      <w:r>
        <w:rPr>
          <w:rFonts w:hint="eastAsia"/>
          <w:color w:val="0D0D0D"/>
          <w:kern w:val="0"/>
          <w:szCs w:val="21"/>
        </w:rPr>
        <w:t>=</w:t>
      </w:r>
      <w:r>
        <w:rPr>
          <w:rFonts w:hint="eastAsia"/>
          <w:color w:val="000000" w:themeColor="text1"/>
          <w:szCs w:val="21"/>
          <w:u w:val="single"/>
          <w14:textFill>
            <w14:solidFill>
              <w14:schemeClr w14:val="tx1"/>
            </w14:solidFill>
          </w14:textFill>
        </w:rPr>
        <w:t xml:space="preserve">       </w:t>
      </w:r>
      <w:r>
        <w:rPr>
          <w:rFonts w:hint="eastAsia"/>
          <w:color w:val="0D0D0D"/>
          <w:kern w:val="0"/>
          <w:szCs w:val="21"/>
        </w:rPr>
        <w:t>。</w:t>
      </w:r>
    </w:p>
    <w:p w14:paraId="36741FF1">
      <w:pPr>
        <w:adjustRightInd w:val="0"/>
        <w:spacing w:line="360" w:lineRule="auto"/>
        <w:ind w:firstLine="403"/>
        <w:jc w:val="left"/>
        <w:rPr>
          <w:rFonts w:eastAsia="微软雅黑"/>
          <w:b/>
          <w:color w:val="0070C0"/>
          <w:szCs w:val="21"/>
        </w:rPr>
      </w:pPr>
      <w:r>
        <w:rPr>
          <w:rFonts w:hint="eastAsia" w:eastAsia="微软雅黑"/>
          <w:b/>
          <w:color w:val="0070C0"/>
          <w:szCs w:val="21"/>
        </w:rPr>
        <w:t>二、决定浮力大小的因素</w:t>
      </w:r>
    </w:p>
    <w:p w14:paraId="1FFA433C">
      <w:pPr>
        <w:adjustRightInd w:val="0"/>
        <w:spacing w:line="360" w:lineRule="auto"/>
        <w:ind w:firstLine="403"/>
        <w:jc w:val="left"/>
        <w:rPr>
          <w:bCs/>
          <w:color w:val="0D0D0D"/>
          <w:szCs w:val="21"/>
        </w:rPr>
      </w:pPr>
      <w:r>
        <w:rPr>
          <w:b/>
          <w:bCs/>
          <w:color w:val="7030A0"/>
          <w:kern w:val="0"/>
          <w:szCs w:val="21"/>
        </w:rPr>
        <w:t>【猜想】</w:t>
      </w:r>
      <w:r>
        <w:rPr>
          <w:bCs/>
          <w:color w:val="0D0D0D"/>
          <w:szCs w:val="21"/>
        </w:rPr>
        <w:t>猜想1：浮力的大小与物体浸在液体中的体积有关。他的根据是：用手把一个空易拉罐压入水中，易拉罐浸入的体积越大越费力。</w:t>
      </w:r>
    </w:p>
    <w:p w14:paraId="5EF210BD">
      <w:pPr>
        <w:adjustRightInd w:val="0"/>
        <w:spacing w:line="360" w:lineRule="auto"/>
        <w:ind w:firstLine="403"/>
        <w:jc w:val="left"/>
        <w:rPr>
          <w:bCs/>
          <w:color w:val="0D0D0D"/>
          <w:szCs w:val="21"/>
        </w:rPr>
      </w:pPr>
      <w:r>
        <w:rPr>
          <w:bCs/>
          <w:color w:val="0D0D0D"/>
          <w:szCs w:val="21"/>
        </w:rPr>
        <w:t>猜想2：浮力的大小跟液体的密度有关。他的根据是：人在水中会下沉，在死海中却能漂浮于水面。</w:t>
      </w:r>
    </w:p>
    <w:p w14:paraId="0779087E">
      <w:pPr>
        <w:adjustRightInd w:val="0"/>
        <w:spacing w:line="360" w:lineRule="auto"/>
        <w:ind w:firstLine="403"/>
        <w:jc w:val="left"/>
        <w:rPr>
          <w:bCs/>
          <w:color w:val="0D0D0D"/>
          <w:szCs w:val="21"/>
        </w:rPr>
      </w:pPr>
      <w:r>
        <w:rPr>
          <w:bCs/>
          <w:color w:val="0D0D0D"/>
          <w:szCs w:val="21"/>
        </w:rPr>
        <w:t>猜想3：浮力的大小跟固体的密度有关。他的根据是：木块在水中漂浮，铁块在水中下沉。</w:t>
      </w:r>
      <w:r>
        <w:rPr>
          <w:color w:val="0D0D0D"/>
          <w:szCs w:val="21"/>
        </w:rPr>
        <w:t xml:space="preserve">       </w:t>
      </w:r>
    </w:p>
    <w:p w14:paraId="4947777B">
      <w:pPr>
        <w:autoSpaceDE w:val="0"/>
        <w:autoSpaceDN w:val="0"/>
        <w:adjustRightInd w:val="0"/>
        <w:spacing w:line="360" w:lineRule="auto"/>
        <w:ind w:firstLine="422" w:firstLineChars="200"/>
        <w:jc w:val="left"/>
        <w:rPr>
          <w:bCs/>
          <w:color w:val="0D0D0D"/>
          <w:szCs w:val="21"/>
        </w:rPr>
      </w:pPr>
      <w:r>
        <w:rPr>
          <w:b/>
          <w:bCs/>
          <w:color w:val="7030A0"/>
          <w:kern w:val="0"/>
          <w:szCs w:val="21"/>
        </w:rPr>
        <w:t>【实验思路】</w:t>
      </w:r>
      <w:r>
        <w:rPr>
          <w:bCs/>
          <w:color w:val="0D0D0D"/>
          <w:szCs w:val="21"/>
        </w:rPr>
        <w:t>由以上猜想，浮力的大小可能与浸在液体中物体的体积、液体的密度等因素有关。要探究浮力的大小是否与这些量有关，需要逐</w:t>
      </w:r>
      <w:r>
        <w:rPr>
          <w:rFonts w:hint="eastAsia"/>
          <w:bCs/>
          <w:color w:val="0D0D0D"/>
          <w:szCs w:val="21"/>
        </w:rPr>
        <w:t>次探究，每次探究浮力的大小与其中一个量的关系，其他的量要保持不变。即用到了控制变量法。</w:t>
      </w:r>
    </w:p>
    <w:p w14:paraId="55BF7BE1">
      <w:pPr>
        <w:autoSpaceDE w:val="0"/>
        <w:autoSpaceDN w:val="0"/>
        <w:adjustRightInd w:val="0"/>
        <w:spacing w:line="360" w:lineRule="auto"/>
        <w:ind w:firstLine="422" w:firstLineChars="200"/>
        <w:jc w:val="left"/>
        <w:rPr>
          <w:color w:val="0D0D0D"/>
          <w:szCs w:val="21"/>
        </w:rPr>
      </w:pPr>
      <w:r>
        <w:rPr>
          <w:rFonts w:hint="eastAsia"/>
          <w:b/>
          <w:bCs/>
          <w:color w:val="7030A0"/>
          <w:kern w:val="0"/>
          <w:szCs w:val="21"/>
        </w:rPr>
        <w:t>【实验器材】</w:t>
      </w:r>
      <w:r>
        <w:rPr>
          <w:rFonts w:hint="eastAsia"/>
          <w:kern w:val="0"/>
          <w:szCs w:val="21"/>
        </w:rPr>
        <w:t>弹簧测力计，物块，盛有水和盐水的容器各一个。</w:t>
      </w:r>
    </w:p>
    <w:p w14:paraId="5E7917BD">
      <w:pPr>
        <w:adjustRightInd w:val="0"/>
        <w:spacing w:line="360" w:lineRule="auto"/>
        <w:ind w:firstLine="422" w:firstLineChars="200"/>
        <w:jc w:val="left"/>
        <w:rPr>
          <w:b/>
          <w:bCs/>
          <w:color w:val="7030A0"/>
          <w:kern w:val="0"/>
          <w:szCs w:val="21"/>
        </w:rPr>
      </w:pPr>
      <w:r>
        <w:rPr>
          <w:rFonts w:hint="eastAsia"/>
          <w:b/>
          <w:bCs/>
          <w:color w:val="7030A0"/>
          <w:kern w:val="0"/>
          <w:szCs w:val="21"/>
        </w:rPr>
        <w:t>【实验过程】</w:t>
      </w:r>
    </w:p>
    <w:p w14:paraId="1E020B3C">
      <w:pPr>
        <w:adjustRightInd w:val="0"/>
        <w:spacing w:line="360" w:lineRule="auto"/>
        <w:ind w:firstLine="420" w:firstLineChars="200"/>
        <w:jc w:val="left"/>
        <w:rPr>
          <w:bCs/>
          <w:color w:val="0D0D0D"/>
          <w:szCs w:val="21"/>
        </w:rPr>
      </w:pPr>
      <w:r>
        <w:rPr>
          <w:rFonts w:hint="eastAsia"/>
          <w:bCs/>
          <w:color w:val="0D0D0D"/>
          <w:szCs w:val="21"/>
        </w:rPr>
        <w:t>（1）如图①所示，测出物块所受的重力并记录。</w:t>
      </w:r>
    </w:p>
    <w:p w14:paraId="521788EA">
      <w:pPr>
        <w:adjustRightInd w:val="0"/>
        <w:spacing w:line="360" w:lineRule="auto"/>
        <w:ind w:firstLine="420" w:firstLineChars="200"/>
        <w:jc w:val="left"/>
        <w:rPr>
          <w:bCs/>
          <w:color w:val="0D0D0D"/>
          <w:szCs w:val="21"/>
        </w:rPr>
      </w:pPr>
      <w:r>
        <w:rPr>
          <w:rFonts w:hint="eastAsia"/>
          <w:bCs/>
          <w:color w:val="0D0D0D"/>
          <w:szCs w:val="21"/>
        </w:rPr>
        <w:t>（2）如图②所示，将物块小部分体积浸入水中，观察并记录弹簧测力计示数的变化。</w:t>
      </w:r>
    </w:p>
    <w:p w14:paraId="6252BF02">
      <w:pPr>
        <w:adjustRightInd w:val="0"/>
        <w:spacing w:line="360" w:lineRule="auto"/>
        <w:ind w:firstLine="420" w:firstLineChars="200"/>
        <w:jc w:val="left"/>
        <w:rPr>
          <w:bCs/>
          <w:color w:val="0D0D0D"/>
          <w:szCs w:val="21"/>
        </w:rPr>
      </w:pPr>
      <w:r>
        <w:rPr>
          <w:rFonts w:hint="eastAsia"/>
          <w:bCs/>
          <w:color w:val="0D0D0D"/>
          <w:szCs w:val="21"/>
        </w:rPr>
        <w:t>（3）如图③所示，将物块浸没在水中，观察并记录弹簧测力计的示数。</w:t>
      </w:r>
    </w:p>
    <w:p w14:paraId="39CFEFF0">
      <w:pPr>
        <w:adjustRightInd w:val="0"/>
        <w:spacing w:line="360" w:lineRule="auto"/>
        <w:ind w:firstLine="420" w:firstLineChars="200"/>
        <w:jc w:val="left"/>
        <w:rPr>
          <w:bCs/>
          <w:color w:val="0D0D0D"/>
          <w:szCs w:val="21"/>
        </w:rPr>
      </w:pPr>
      <w:r>
        <w:rPr>
          <w:rFonts w:hint="eastAsia"/>
          <w:bCs/>
          <w:color w:val="0D0D0D"/>
          <w:szCs w:val="21"/>
        </w:rPr>
        <w:t>（4）如图④所示，改变物块浸没在水中的深度，观察并记录弹簧测力计的示数。</w:t>
      </w:r>
    </w:p>
    <w:p w14:paraId="4DEBFC4F">
      <w:pPr>
        <w:adjustRightInd w:val="0"/>
        <w:spacing w:line="360" w:lineRule="auto"/>
        <w:ind w:firstLine="420" w:firstLineChars="200"/>
        <w:jc w:val="left"/>
        <w:rPr>
          <w:bCs/>
          <w:color w:val="0D0D0D"/>
          <w:szCs w:val="21"/>
        </w:rPr>
      </w:pPr>
      <w:r>
        <w:rPr>
          <w:rFonts w:hint="eastAsia"/>
          <w:bCs/>
          <w:color w:val="0D0D0D"/>
          <w:szCs w:val="21"/>
        </w:rPr>
        <w:t>（5）如图⑤所示，将物块浸没在盐水中，观察并记录弹簧测力计的示数。</w:t>
      </w:r>
    </w:p>
    <w:p w14:paraId="1B7696C1">
      <w:pPr>
        <w:adjustRightInd w:val="0"/>
        <w:spacing w:line="360" w:lineRule="auto"/>
        <w:ind w:firstLine="1260" w:firstLineChars="600"/>
        <w:jc w:val="left"/>
        <w:rPr>
          <w:bCs/>
          <w:color w:val="0D0D0D"/>
          <w:szCs w:val="21"/>
        </w:rPr>
      </w:pPr>
      <w:r>
        <w:drawing>
          <wp:inline distT="0" distB="0" distL="0" distR="0">
            <wp:extent cx="4164965" cy="1629410"/>
            <wp:effectExtent l="0" t="0" r="6985" b="8890"/>
            <wp:docPr id="7618607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0767" name="图片 12"/>
                    <pic:cNvPicPr>
                      <a:picLocks noChangeAspect="1"/>
                    </pic:cNvPicPr>
                  </pic:nvPicPr>
                  <pic:blipFill>
                    <a:blip r:embed="rId60">
                      <a:extLst>
                        <a:ext uri="{BEBA8EAE-BF5A-486C-A8C5-ECC9F3942E4B}">
                          <a14:imgProps xmlns:a14="http://schemas.microsoft.com/office/drawing/2010/main">
                            <a14:imgLayer r:embed="rId61">
                              <a14:imgEffect>
                                <a14:brightnessContrast bright="20000" contrast="-20000"/>
                              </a14:imgEffect>
                              <a14:imgEffect>
                                <a14:saturation sat="200000"/>
                              </a14:imgEffect>
                              <a14:imgEffect>
                                <a14:sharpenSoften amount="25000"/>
                              </a14:imgEffect>
                            </a14:imgLayer>
                          </a14:imgProps>
                        </a:ext>
                      </a:extLst>
                    </a:blip>
                    <a:stretch>
                      <a:fillRect/>
                    </a:stretch>
                  </pic:blipFill>
                  <pic:spPr>
                    <a:xfrm>
                      <a:off x="0" y="0"/>
                      <a:ext cx="4205261" cy="1645105"/>
                    </a:xfrm>
                    <a:prstGeom prst="rect">
                      <a:avLst/>
                    </a:prstGeom>
                  </pic:spPr>
                </pic:pic>
              </a:graphicData>
            </a:graphic>
          </wp:inline>
        </w:drawing>
      </w:r>
    </w:p>
    <w:p w14:paraId="4F75C540">
      <w:pPr>
        <w:adjustRightInd w:val="0"/>
        <w:spacing w:line="360" w:lineRule="auto"/>
        <w:ind w:firstLine="422" w:firstLineChars="200"/>
        <w:jc w:val="left"/>
        <w:rPr>
          <w:bCs/>
          <w:color w:val="7030A0"/>
          <w:szCs w:val="21"/>
        </w:rPr>
      </w:pPr>
      <w:r>
        <w:rPr>
          <w:rFonts w:hint="eastAsia"/>
          <w:b/>
          <w:bCs/>
          <w:color w:val="7030A0"/>
          <w:szCs w:val="21"/>
        </w:rPr>
        <w:t>【实验数据】</w:t>
      </w:r>
    </w:p>
    <w:tbl>
      <w:tblPr>
        <w:tblStyle w:val="23"/>
        <w:tblW w:w="8548" w:type="dxa"/>
        <w:jc w:val="center"/>
        <w:tblLayout w:type="autofit"/>
        <w:tblCellMar>
          <w:top w:w="0" w:type="dxa"/>
          <w:left w:w="0" w:type="dxa"/>
          <w:bottom w:w="0" w:type="dxa"/>
          <w:right w:w="0" w:type="dxa"/>
        </w:tblCellMar>
      </w:tblPr>
      <w:tblGrid>
        <w:gridCol w:w="2475"/>
        <w:gridCol w:w="1213"/>
        <w:gridCol w:w="1215"/>
        <w:gridCol w:w="1215"/>
        <w:gridCol w:w="1215"/>
        <w:gridCol w:w="1215"/>
      </w:tblGrid>
      <w:tr w14:paraId="12276074">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21D0CF28">
            <w:pPr>
              <w:widowControl/>
              <w:jc w:val="center"/>
              <w:textAlignment w:val="center"/>
              <w:rPr>
                <w:rFonts w:hint="eastAsia" w:ascii="Arial" w:hAnsi="Arial" w:cs="Arial"/>
                <w:kern w:val="0"/>
                <w:szCs w:val="21"/>
              </w:rPr>
            </w:pPr>
            <w:r>
              <w:rPr>
                <w:rFonts w:hint="eastAsia" w:hAnsi="微软雅黑"/>
                <w:color w:val="000000"/>
                <w:szCs w:val="21"/>
              </w:rPr>
              <w:t>实验序号</w:t>
            </w:r>
          </w:p>
        </w:tc>
        <w:tc>
          <w:tcPr>
            <w:tcW w:w="1213"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2A7FD5B">
            <w:pPr>
              <w:widowControl/>
              <w:jc w:val="center"/>
              <w:textAlignment w:val="center"/>
              <w:rPr>
                <w:rFonts w:hint="eastAsia" w:ascii="Arial" w:hAnsi="Arial" w:cs="Arial"/>
                <w:kern w:val="0"/>
                <w:szCs w:val="21"/>
              </w:rPr>
            </w:pPr>
            <w:r>
              <w:rPr>
                <w:rFonts w:hint="eastAsia" w:ascii="微软雅黑" w:hAnsi="微软雅黑"/>
                <w:color w:val="000000"/>
                <w:szCs w:val="21"/>
              </w:rPr>
              <w:t>①</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1AF855E">
            <w:pPr>
              <w:widowControl/>
              <w:jc w:val="center"/>
              <w:textAlignment w:val="center"/>
              <w:rPr>
                <w:rFonts w:hint="eastAsia" w:ascii="Arial" w:hAnsi="Arial" w:cs="Arial"/>
                <w:kern w:val="0"/>
                <w:szCs w:val="21"/>
              </w:rPr>
            </w:pPr>
            <w:r>
              <w:rPr>
                <w:rFonts w:hint="eastAsia" w:ascii="微软雅黑" w:hAnsi="微软雅黑"/>
                <w:color w:val="000000"/>
                <w:szCs w:val="21"/>
              </w:rPr>
              <w:t>②</w:t>
            </w:r>
            <w:r>
              <w:rPr>
                <w:rFonts w:hint="eastAsia"/>
                <w:color w:val="000000"/>
                <w:szCs w:val="21"/>
              </w:rPr>
              <w:t xml:space="preserve">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259C43E9">
            <w:pPr>
              <w:widowControl/>
              <w:jc w:val="center"/>
              <w:textAlignment w:val="center"/>
              <w:rPr>
                <w:rFonts w:hint="eastAsia" w:ascii="Arial" w:hAnsi="Arial" w:cs="Arial"/>
                <w:kern w:val="0"/>
                <w:szCs w:val="21"/>
              </w:rPr>
            </w:pPr>
            <w:r>
              <w:rPr>
                <w:rFonts w:hint="eastAsia" w:ascii="微软雅黑" w:hAnsi="微软雅黑"/>
                <w:color w:val="000000"/>
                <w:szCs w:val="21"/>
              </w:rPr>
              <w:t>③</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6E61689">
            <w:pPr>
              <w:widowControl/>
              <w:jc w:val="center"/>
              <w:textAlignment w:val="center"/>
              <w:rPr>
                <w:rFonts w:hint="eastAsia" w:ascii="Arial" w:hAnsi="Arial" w:cs="Arial"/>
                <w:kern w:val="0"/>
                <w:szCs w:val="21"/>
              </w:rPr>
            </w:pPr>
            <w:r>
              <w:rPr>
                <w:rFonts w:hint="eastAsia" w:hAnsi="微软雅黑"/>
                <w:color w:val="000000"/>
                <w:szCs w:val="21"/>
              </w:rPr>
              <w:t>④</w:t>
            </w:r>
            <w:r>
              <w:rPr>
                <w:rFonts w:hint="eastAsia"/>
                <w:color w:val="000000"/>
                <w:szCs w:val="21"/>
              </w:rPr>
              <w:t xml:space="preserve">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3FB7E40">
            <w:pPr>
              <w:widowControl/>
              <w:jc w:val="center"/>
              <w:textAlignment w:val="center"/>
              <w:rPr>
                <w:rFonts w:hint="eastAsia" w:ascii="Arial" w:hAnsi="Arial" w:cs="Arial"/>
                <w:kern w:val="0"/>
                <w:szCs w:val="21"/>
              </w:rPr>
            </w:pPr>
            <w:r>
              <w:rPr>
                <w:rFonts w:hint="eastAsia" w:hAnsi="微软雅黑"/>
                <w:color w:val="000000"/>
                <w:szCs w:val="21"/>
              </w:rPr>
              <w:t>⑤</w:t>
            </w:r>
          </w:p>
        </w:tc>
      </w:tr>
      <w:tr w14:paraId="00896901">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0BABF7B8">
            <w:pPr>
              <w:widowControl/>
              <w:jc w:val="center"/>
              <w:textAlignment w:val="center"/>
              <w:rPr>
                <w:rFonts w:hint="eastAsia" w:ascii="Arial" w:hAnsi="Arial" w:cs="Arial"/>
                <w:kern w:val="0"/>
                <w:szCs w:val="21"/>
              </w:rPr>
            </w:pPr>
            <w:r>
              <w:rPr>
                <w:rFonts w:hint="eastAsia" w:hAnsi="微软雅黑"/>
                <w:color w:val="000000"/>
                <w:szCs w:val="21"/>
              </w:rPr>
              <w:t>浸入的液体或气体</w:t>
            </w:r>
          </w:p>
        </w:tc>
        <w:tc>
          <w:tcPr>
            <w:tcW w:w="1213"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F4AFC73">
            <w:pPr>
              <w:widowControl/>
              <w:jc w:val="center"/>
              <w:textAlignment w:val="center"/>
              <w:rPr>
                <w:rFonts w:hint="eastAsia" w:ascii="Arial" w:hAnsi="Arial" w:cs="Arial"/>
                <w:kern w:val="0"/>
                <w:szCs w:val="21"/>
              </w:rPr>
            </w:pPr>
            <w:r>
              <w:rPr>
                <w:rFonts w:hint="eastAsia" w:hAnsi="微软雅黑"/>
                <w:color w:val="000000"/>
                <w:szCs w:val="21"/>
              </w:rPr>
              <w:t>空气</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AC3A0DE">
            <w:pPr>
              <w:widowControl/>
              <w:jc w:val="center"/>
              <w:textAlignment w:val="center"/>
              <w:rPr>
                <w:rFonts w:hint="eastAsia" w:ascii="Arial" w:hAnsi="Arial" w:cs="Arial"/>
                <w:kern w:val="0"/>
                <w:szCs w:val="21"/>
              </w:rPr>
            </w:pPr>
            <w:r>
              <w:rPr>
                <w:rFonts w:hint="eastAsia" w:hAnsi="微软雅黑"/>
                <w:color w:val="000000"/>
                <w:szCs w:val="21"/>
              </w:rPr>
              <w:t>水</w:t>
            </w:r>
            <w:r>
              <w:rPr>
                <w:rFonts w:hint="eastAsia"/>
                <w:color w:val="000000"/>
                <w:szCs w:val="21"/>
              </w:rPr>
              <w:t xml:space="preserve">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1DFF3D5E">
            <w:pPr>
              <w:widowControl/>
              <w:jc w:val="center"/>
              <w:textAlignment w:val="center"/>
              <w:rPr>
                <w:rFonts w:hint="eastAsia" w:ascii="Arial" w:hAnsi="Arial" w:cs="Arial"/>
                <w:kern w:val="0"/>
                <w:szCs w:val="21"/>
              </w:rPr>
            </w:pPr>
            <w:r>
              <w:rPr>
                <w:rFonts w:hint="eastAsia" w:hAnsi="微软雅黑"/>
                <w:color w:val="000000"/>
                <w:szCs w:val="21"/>
              </w:rPr>
              <w:t>水</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3E1F505">
            <w:pPr>
              <w:widowControl/>
              <w:jc w:val="center"/>
              <w:textAlignment w:val="center"/>
              <w:rPr>
                <w:rFonts w:hint="eastAsia" w:ascii="Arial" w:hAnsi="Arial" w:cs="Arial"/>
                <w:kern w:val="0"/>
                <w:szCs w:val="21"/>
              </w:rPr>
            </w:pPr>
            <w:r>
              <w:rPr>
                <w:rFonts w:hint="eastAsia" w:hAnsi="微软雅黑"/>
                <w:color w:val="000000"/>
                <w:szCs w:val="21"/>
              </w:rPr>
              <w:t>水</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6E81B1A8">
            <w:pPr>
              <w:widowControl/>
              <w:jc w:val="center"/>
              <w:textAlignment w:val="center"/>
              <w:rPr>
                <w:rFonts w:hint="eastAsia" w:ascii="Arial" w:hAnsi="Arial" w:cs="Arial"/>
                <w:kern w:val="0"/>
                <w:szCs w:val="21"/>
              </w:rPr>
            </w:pPr>
            <w:r>
              <w:rPr>
                <w:rFonts w:hint="eastAsia" w:hAnsi="微软雅黑"/>
                <w:color w:val="000000"/>
                <w:szCs w:val="21"/>
              </w:rPr>
              <w:t>盐水</w:t>
            </w:r>
          </w:p>
        </w:tc>
      </w:tr>
      <w:tr w14:paraId="5942CA1B">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328DFF4A">
            <w:pPr>
              <w:widowControl/>
              <w:jc w:val="center"/>
              <w:textAlignment w:val="center"/>
              <w:rPr>
                <w:rFonts w:hint="eastAsia" w:ascii="Arial" w:hAnsi="Arial" w:cs="Arial"/>
                <w:kern w:val="0"/>
                <w:szCs w:val="21"/>
              </w:rPr>
            </w:pPr>
            <w:r>
              <w:rPr>
                <w:rFonts w:hint="eastAsia" w:hAnsi="微软雅黑"/>
                <w:color w:val="000000"/>
                <w:szCs w:val="21"/>
              </w:rPr>
              <w:t>浸入液体的体积</w:t>
            </w:r>
          </w:p>
        </w:tc>
        <w:tc>
          <w:tcPr>
            <w:tcW w:w="1213" w:type="dxa"/>
            <w:tcBorders>
              <w:top w:val="single" w:color="000000" w:sz="8" w:space="0"/>
              <w:left w:val="single" w:color="000000" w:sz="8" w:space="0"/>
              <w:bottom w:val="single" w:color="000000" w:sz="8" w:space="0"/>
              <w:right w:val="single" w:color="000000" w:sz="8" w:space="0"/>
              <w:tl2br w:val="single" w:color="000000" w:sz="8" w:space="0"/>
            </w:tcBorders>
            <w:shd w:val="clear" w:color="auto" w:fill="auto"/>
            <w:tcMar>
              <w:top w:w="75" w:type="dxa"/>
              <w:left w:w="120" w:type="dxa"/>
              <w:bottom w:w="75" w:type="dxa"/>
              <w:right w:w="120" w:type="dxa"/>
            </w:tcMar>
            <w:vAlign w:val="center"/>
          </w:tcPr>
          <w:p w14:paraId="0C878F02">
            <w:pPr>
              <w:widowControl/>
              <w:jc w:val="center"/>
              <w:rPr>
                <w:rFonts w:hint="eastAsia" w:ascii="Arial" w:hAnsi="Arial" w:cs="Arial"/>
                <w:kern w:val="0"/>
                <w:szCs w:val="21"/>
              </w:rPr>
            </w:pP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4785E587">
            <w:pPr>
              <w:widowControl/>
              <w:jc w:val="center"/>
              <w:textAlignment w:val="center"/>
              <w:rPr>
                <w:rFonts w:hint="eastAsia" w:ascii="Arial" w:hAnsi="Arial" w:cs="Arial"/>
                <w:kern w:val="0"/>
                <w:szCs w:val="21"/>
              </w:rPr>
            </w:pPr>
            <w:r>
              <w:rPr>
                <w:rFonts w:hint="eastAsia" w:hAnsi="微软雅黑"/>
                <w:color w:val="000000"/>
                <w:szCs w:val="21"/>
              </w:rPr>
              <w:t>部分</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6C34B29">
            <w:pPr>
              <w:widowControl/>
              <w:jc w:val="center"/>
              <w:textAlignment w:val="center"/>
              <w:rPr>
                <w:rFonts w:hint="eastAsia" w:ascii="Arial" w:hAnsi="Arial" w:cs="Arial"/>
                <w:kern w:val="0"/>
                <w:szCs w:val="21"/>
              </w:rPr>
            </w:pPr>
            <w:r>
              <w:rPr>
                <w:rFonts w:hint="eastAsia" w:hAnsi="微软雅黑"/>
                <w:color w:val="000000"/>
                <w:szCs w:val="21"/>
              </w:rPr>
              <w:t>浸没</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3D27679E">
            <w:pPr>
              <w:widowControl/>
              <w:jc w:val="center"/>
              <w:textAlignment w:val="center"/>
              <w:rPr>
                <w:rFonts w:hint="eastAsia" w:ascii="Arial" w:hAnsi="Arial" w:cs="Arial"/>
                <w:kern w:val="0"/>
                <w:szCs w:val="21"/>
              </w:rPr>
            </w:pPr>
            <w:r>
              <w:rPr>
                <w:rFonts w:hint="eastAsia" w:hAnsi="微软雅黑"/>
                <w:color w:val="000000"/>
                <w:szCs w:val="21"/>
              </w:rPr>
              <w:t>浸没</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2BBEFED4">
            <w:pPr>
              <w:widowControl/>
              <w:jc w:val="center"/>
              <w:textAlignment w:val="center"/>
              <w:rPr>
                <w:rFonts w:hint="eastAsia" w:ascii="Arial" w:hAnsi="Arial" w:cs="Arial"/>
                <w:kern w:val="0"/>
                <w:szCs w:val="21"/>
              </w:rPr>
            </w:pPr>
            <w:r>
              <w:rPr>
                <w:rFonts w:hint="eastAsia" w:hAnsi="微软雅黑"/>
                <w:color w:val="000000"/>
                <w:szCs w:val="21"/>
              </w:rPr>
              <w:t>全部</w:t>
            </w:r>
          </w:p>
        </w:tc>
      </w:tr>
      <w:tr w14:paraId="24B062D3">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72504566">
            <w:pPr>
              <w:widowControl/>
              <w:jc w:val="center"/>
              <w:textAlignment w:val="center"/>
              <w:rPr>
                <w:rFonts w:hint="eastAsia" w:ascii="Arial" w:hAnsi="Arial" w:cs="Arial"/>
                <w:kern w:val="0"/>
                <w:szCs w:val="21"/>
              </w:rPr>
            </w:pPr>
            <w:r>
              <w:rPr>
                <w:rFonts w:hint="eastAsia" w:hAnsi="微软雅黑"/>
                <w:color w:val="000000"/>
                <w:szCs w:val="21"/>
              </w:rPr>
              <w:t>弹簧测力计的示数</w:t>
            </w:r>
            <w:r>
              <w:rPr>
                <w:rFonts w:hint="eastAsia"/>
                <w:color w:val="000000"/>
                <w:szCs w:val="21"/>
              </w:rPr>
              <w:t>/N</w:t>
            </w:r>
          </w:p>
        </w:tc>
        <w:tc>
          <w:tcPr>
            <w:tcW w:w="1213"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0C8340DC">
            <w:pPr>
              <w:widowControl/>
              <w:jc w:val="center"/>
              <w:textAlignment w:val="center"/>
              <w:rPr>
                <w:rFonts w:hint="eastAsia" w:ascii="Arial" w:hAnsi="Arial" w:cs="Arial"/>
                <w:kern w:val="0"/>
                <w:szCs w:val="21"/>
              </w:rPr>
            </w:pPr>
            <w:r>
              <w:rPr>
                <w:rFonts w:hint="eastAsia"/>
                <w:color w:val="000000"/>
                <w:szCs w:val="21"/>
              </w:rPr>
              <w:t xml:space="preserve">3.2 </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225BF37E">
            <w:pPr>
              <w:widowControl/>
              <w:jc w:val="center"/>
              <w:textAlignment w:val="center"/>
              <w:rPr>
                <w:rFonts w:hint="eastAsia" w:ascii="Arial" w:hAnsi="Arial" w:cs="Arial"/>
                <w:kern w:val="0"/>
                <w:szCs w:val="21"/>
              </w:rPr>
            </w:pPr>
            <w:r>
              <w:rPr>
                <w:rFonts w:hint="eastAsia"/>
                <w:color w:val="000000"/>
                <w:szCs w:val="21"/>
              </w:rPr>
              <w:t>2.6</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3C98EBC3">
            <w:pPr>
              <w:widowControl/>
              <w:jc w:val="center"/>
              <w:textAlignment w:val="center"/>
              <w:rPr>
                <w:rFonts w:hint="eastAsia" w:ascii="Arial" w:hAnsi="Arial" w:cs="Arial"/>
                <w:kern w:val="0"/>
                <w:szCs w:val="21"/>
              </w:rPr>
            </w:pPr>
            <w:r>
              <w:rPr>
                <w:rFonts w:hint="eastAsia"/>
                <w:color w:val="000000"/>
                <w:szCs w:val="21"/>
              </w:rPr>
              <w:t>2.2</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1995A27">
            <w:pPr>
              <w:widowControl/>
              <w:jc w:val="center"/>
              <w:textAlignment w:val="center"/>
              <w:rPr>
                <w:rFonts w:hint="eastAsia" w:ascii="Arial" w:hAnsi="Arial" w:cs="Arial"/>
                <w:kern w:val="0"/>
                <w:szCs w:val="21"/>
              </w:rPr>
            </w:pPr>
            <w:r>
              <w:rPr>
                <w:rFonts w:hint="eastAsia"/>
                <w:color w:val="000000"/>
                <w:szCs w:val="21"/>
              </w:rPr>
              <w:t>2.2</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03245A7F">
            <w:pPr>
              <w:widowControl/>
              <w:jc w:val="center"/>
              <w:textAlignment w:val="center"/>
              <w:rPr>
                <w:rFonts w:hint="eastAsia" w:ascii="Arial" w:hAnsi="Arial" w:cs="Arial"/>
                <w:kern w:val="0"/>
                <w:szCs w:val="21"/>
              </w:rPr>
            </w:pPr>
            <w:r>
              <w:rPr>
                <w:rFonts w:hint="eastAsia"/>
                <w:color w:val="000000"/>
                <w:szCs w:val="21"/>
              </w:rPr>
              <w:t>2.1</w:t>
            </w:r>
          </w:p>
        </w:tc>
      </w:tr>
      <w:tr w14:paraId="5B8D95A2">
        <w:tblPrEx>
          <w:tblCellMar>
            <w:top w:w="0" w:type="dxa"/>
            <w:left w:w="0" w:type="dxa"/>
            <w:bottom w:w="0" w:type="dxa"/>
            <w:right w:w="0" w:type="dxa"/>
          </w:tblCellMar>
        </w:tblPrEx>
        <w:trPr>
          <w:trHeight w:val="373" w:hRule="atLeast"/>
          <w:jc w:val="center"/>
        </w:trPr>
        <w:tc>
          <w:tcPr>
            <w:tcW w:w="2475" w:type="dxa"/>
            <w:tcBorders>
              <w:top w:val="single" w:color="000000" w:sz="8" w:space="0"/>
              <w:left w:val="single" w:color="000000" w:sz="8" w:space="0"/>
              <w:bottom w:val="single" w:color="000000" w:sz="8" w:space="0"/>
              <w:right w:val="single" w:color="000000" w:sz="8" w:space="0"/>
            </w:tcBorders>
            <w:shd w:val="clear" w:color="auto" w:fill="E2F0D9"/>
            <w:tcMar>
              <w:top w:w="75" w:type="dxa"/>
              <w:left w:w="120" w:type="dxa"/>
              <w:bottom w:w="75" w:type="dxa"/>
              <w:right w:w="120" w:type="dxa"/>
            </w:tcMar>
            <w:vAlign w:val="center"/>
          </w:tcPr>
          <w:p w14:paraId="1DCC0456">
            <w:pPr>
              <w:widowControl/>
              <w:jc w:val="center"/>
              <w:textAlignment w:val="center"/>
              <w:rPr>
                <w:rFonts w:hint="eastAsia" w:ascii="Arial" w:hAnsi="Arial" w:cs="Arial"/>
                <w:kern w:val="0"/>
                <w:szCs w:val="21"/>
              </w:rPr>
            </w:pPr>
            <w:r>
              <w:rPr>
                <w:rFonts w:hint="eastAsia" w:hAnsi="微软雅黑"/>
                <w:color w:val="000000"/>
                <w:szCs w:val="21"/>
              </w:rPr>
              <w:t>浮力大小</w:t>
            </w:r>
            <w:r>
              <w:rPr>
                <w:rFonts w:hint="eastAsia"/>
                <w:color w:val="000000"/>
                <w:szCs w:val="21"/>
              </w:rPr>
              <w:t>/N</w:t>
            </w:r>
          </w:p>
        </w:tc>
        <w:tc>
          <w:tcPr>
            <w:tcW w:w="1213" w:type="dxa"/>
            <w:tcBorders>
              <w:top w:val="single" w:color="000000" w:sz="8" w:space="0"/>
              <w:left w:val="single" w:color="000000" w:sz="8" w:space="0"/>
              <w:bottom w:val="single" w:color="000000" w:sz="8" w:space="0"/>
              <w:right w:val="single" w:color="000000" w:sz="8" w:space="0"/>
              <w:tl2br w:val="single" w:color="000000" w:sz="8" w:space="0"/>
            </w:tcBorders>
            <w:shd w:val="clear" w:color="auto" w:fill="auto"/>
            <w:tcMar>
              <w:top w:w="75" w:type="dxa"/>
              <w:left w:w="120" w:type="dxa"/>
              <w:bottom w:w="75" w:type="dxa"/>
              <w:right w:w="120" w:type="dxa"/>
            </w:tcMar>
            <w:vAlign w:val="center"/>
          </w:tcPr>
          <w:p w14:paraId="36CF0CE4">
            <w:pPr>
              <w:widowControl/>
              <w:jc w:val="center"/>
              <w:rPr>
                <w:rFonts w:hint="eastAsia" w:ascii="Arial" w:hAnsi="Arial" w:cs="Arial"/>
                <w:kern w:val="0"/>
                <w:szCs w:val="21"/>
              </w:rPr>
            </w:pP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402E62C4">
            <w:pPr>
              <w:widowControl/>
              <w:jc w:val="center"/>
              <w:textAlignment w:val="center"/>
              <w:rPr>
                <w:rFonts w:hint="eastAsia" w:ascii="Arial" w:hAnsi="Arial" w:cs="Arial"/>
                <w:kern w:val="0"/>
                <w:szCs w:val="21"/>
              </w:rPr>
            </w:pPr>
            <w:r>
              <w:rPr>
                <w:rFonts w:hint="eastAsia"/>
                <w:szCs w:val="21"/>
              </w:rPr>
              <w:t>0.6</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4E8FCE2C">
            <w:pPr>
              <w:widowControl/>
              <w:jc w:val="center"/>
              <w:textAlignment w:val="center"/>
              <w:rPr>
                <w:rFonts w:hint="eastAsia" w:ascii="Arial" w:hAnsi="Arial" w:cs="Arial"/>
                <w:kern w:val="0"/>
                <w:szCs w:val="21"/>
              </w:rPr>
            </w:pPr>
            <w:r>
              <w:rPr>
                <w:rFonts w:hint="eastAsia"/>
                <w:szCs w:val="21"/>
              </w:rPr>
              <w:t>1.0</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7DE54712">
            <w:pPr>
              <w:widowControl/>
              <w:jc w:val="center"/>
              <w:textAlignment w:val="center"/>
              <w:rPr>
                <w:rFonts w:hint="eastAsia" w:ascii="Arial" w:hAnsi="Arial" w:cs="Arial"/>
                <w:kern w:val="0"/>
                <w:szCs w:val="21"/>
              </w:rPr>
            </w:pPr>
            <w:r>
              <w:rPr>
                <w:rFonts w:hint="eastAsia"/>
                <w:szCs w:val="21"/>
              </w:rPr>
              <w:t>1.0</w:t>
            </w:r>
          </w:p>
        </w:tc>
        <w:tc>
          <w:tcPr>
            <w:tcW w:w="1215" w:type="dxa"/>
            <w:tcBorders>
              <w:top w:val="single" w:color="000000" w:sz="8" w:space="0"/>
              <w:left w:val="single" w:color="000000" w:sz="8" w:space="0"/>
              <w:bottom w:val="single" w:color="000000" w:sz="8" w:space="0"/>
              <w:right w:val="single" w:color="000000" w:sz="8" w:space="0"/>
            </w:tcBorders>
            <w:shd w:val="clear" w:color="auto" w:fill="auto"/>
            <w:tcMar>
              <w:top w:w="75" w:type="dxa"/>
              <w:left w:w="120" w:type="dxa"/>
              <w:bottom w:w="75" w:type="dxa"/>
              <w:right w:w="120" w:type="dxa"/>
            </w:tcMar>
            <w:vAlign w:val="center"/>
          </w:tcPr>
          <w:p w14:paraId="5FE47C9E">
            <w:pPr>
              <w:widowControl/>
              <w:jc w:val="center"/>
              <w:textAlignment w:val="center"/>
              <w:rPr>
                <w:rFonts w:hint="eastAsia" w:ascii="Arial" w:hAnsi="Arial" w:cs="Arial"/>
                <w:kern w:val="0"/>
                <w:szCs w:val="21"/>
              </w:rPr>
            </w:pPr>
            <w:r>
              <w:rPr>
                <w:rFonts w:hint="eastAsia"/>
                <w:szCs w:val="21"/>
              </w:rPr>
              <w:t>1.1</w:t>
            </w:r>
          </w:p>
        </w:tc>
      </w:tr>
    </w:tbl>
    <w:p w14:paraId="621926F9">
      <w:pPr>
        <w:adjustRightInd w:val="0"/>
        <w:spacing w:line="360" w:lineRule="auto"/>
        <w:ind w:firstLine="420" w:firstLineChars="200"/>
        <w:jc w:val="left"/>
        <w:rPr>
          <w:bCs/>
          <w:color w:val="0D0D0D"/>
          <w:szCs w:val="21"/>
        </w:rPr>
      </w:pPr>
    </w:p>
    <w:p w14:paraId="54E0AC71">
      <w:pPr>
        <w:adjustRightInd w:val="0"/>
        <w:spacing w:line="360" w:lineRule="auto"/>
        <w:ind w:firstLine="422" w:firstLineChars="200"/>
        <w:jc w:val="left"/>
        <w:rPr>
          <w:rFonts w:ascii="Cambria Math" w:hAnsi="Cambria Math" w:cs="Cambria Math"/>
          <w:b/>
          <w:bCs/>
          <w:color w:val="7030A0"/>
          <w:kern w:val="0"/>
          <w:szCs w:val="21"/>
        </w:rPr>
      </w:pPr>
      <w:r>
        <w:rPr>
          <w:rFonts w:hint="eastAsia" w:ascii="Cambria Math" w:hAnsi="Cambria Math" w:cs="Cambria Math"/>
          <w:b/>
          <w:bCs/>
          <w:color w:val="7030A0"/>
          <w:kern w:val="0"/>
          <w:szCs w:val="21"/>
        </w:rPr>
        <w:t>【分析论证】</w:t>
      </w:r>
    </w:p>
    <w:p w14:paraId="1457B35E">
      <w:pPr>
        <w:adjustRightInd w:val="0"/>
        <w:spacing w:line="360" w:lineRule="auto"/>
        <w:ind w:firstLine="420" w:firstLineChars="200"/>
        <w:jc w:val="left"/>
        <w:rPr>
          <w:color w:val="0D0D0D"/>
          <w:kern w:val="0"/>
          <w:szCs w:val="21"/>
        </w:rPr>
      </w:pPr>
      <w:r>
        <w:rPr>
          <w:color w:val="0D0D0D"/>
          <w:kern w:val="0"/>
          <w:szCs w:val="21"/>
        </w:rPr>
        <w:t>（1）从表中</w:t>
      </w:r>
      <w:r>
        <w:rPr>
          <w:rFonts w:ascii="Cambria Math" w:hAnsi="Cambria Math" w:cs="Cambria Math"/>
          <w:color w:val="0D0D0D"/>
          <w:kern w:val="0"/>
          <w:szCs w:val="21"/>
        </w:rPr>
        <w:t>②③</w:t>
      </w:r>
      <w:r>
        <w:rPr>
          <w:color w:val="0D0D0D"/>
          <w:kern w:val="0"/>
          <w:szCs w:val="21"/>
        </w:rPr>
        <w:t>次实验数据可以看出，物体所受的浮力大小与物体排开液体的体积有关，物体排开液体的体积越大，受到的浮力越大.</w:t>
      </w:r>
    </w:p>
    <w:p w14:paraId="0388E0BD">
      <w:pPr>
        <w:adjustRightInd w:val="0"/>
        <w:spacing w:line="360" w:lineRule="auto"/>
        <w:ind w:firstLine="420" w:firstLineChars="200"/>
        <w:jc w:val="left"/>
        <w:rPr>
          <w:color w:val="0D0D0D"/>
          <w:kern w:val="0"/>
          <w:szCs w:val="21"/>
        </w:rPr>
      </w:pPr>
      <w:r>
        <w:rPr>
          <w:color w:val="0D0D0D"/>
          <w:kern w:val="0"/>
          <w:szCs w:val="21"/>
        </w:rPr>
        <w:t>（2）从表中</w:t>
      </w:r>
      <w:r>
        <w:rPr>
          <w:rFonts w:ascii="Cambria Math" w:hAnsi="Cambria Math" w:cs="Cambria Math"/>
          <w:color w:val="0D0D0D"/>
          <w:kern w:val="0"/>
          <w:szCs w:val="21"/>
        </w:rPr>
        <w:t>③④</w:t>
      </w:r>
      <w:r>
        <w:rPr>
          <w:color w:val="0D0D0D"/>
          <w:kern w:val="0"/>
          <w:szCs w:val="21"/>
        </w:rPr>
        <w:t>两次实验数据可以看出，物体浸没在同种液体时，所受浮力的大小与其在液体中浸没的深度无关.</w:t>
      </w:r>
    </w:p>
    <w:p w14:paraId="35225FFE">
      <w:pPr>
        <w:adjustRightInd w:val="0"/>
        <w:spacing w:line="360" w:lineRule="auto"/>
        <w:ind w:firstLine="420" w:firstLineChars="200"/>
        <w:jc w:val="left"/>
        <w:rPr>
          <w:rFonts w:ascii="Cambria Math" w:hAnsi="Cambria Math" w:cs="Cambria Math"/>
          <w:color w:val="0D0D0D"/>
          <w:kern w:val="0"/>
          <w:szCs w:val="21"/>
        </w:rPr>
      </w:pPr>
      <w:r>
        <w:rPr>
          <w:color w:val="0D0D0D"/>
          <w:kern w:val="0"/>
          <w:szCs w:val="21"/>
        </w:rPr>
        <w:t>（3）从表中</w:t>
      </w:r>
      <w:r>
        <w:rPr>
          <w:rFonts w:ascii="Cambria Math" w:hAnsi="Cambria Math" w:cs="Cambria Math"/>
          <w:color w:val="0D0D0D"/>
          <w:kern w:val="0"/>
          <w:szCs w:val="21"/>
        </w:rPr>
        <w:t>③</w:t>
      </w:r>
      <w:r>
        <w:rPr>
          <w:color w:val="0D0D0D"/>
          <w:kern w:val="0"/>
          <w:szCs w:val="21"/>
        </w:rPr>
        <w:t>[或</w:t>
      </w:r>
      <w:r>
        <w:rPr>
          <w:rFonts w:ascii="Cambria Math" w:hAnsi="Cambria Math" w:cs="Cambria Math"/>
          <w:color w:val="0D0D0D"/>
          <w:kern w:val="0"/>
          <w:szCs w:val="21"/>
        </w:rPr>
        <w:t>④</w:t>
      </w:r>
      <w:r>
        <w:rPr>
          <w:color w:val="0D0D0D"/>
          <w:kern w:val="0"/>
          <w:szCs w:val="21"/>
        </w:rPr>
        <w:t>]</w:t>
      </w:r>
      <w:r>
        <w:rPr>
          <w:rFonts w:ascii="Cambria Math" w:hAnsi="Cambria Math" w:cs="Cambria Math"/>
          <w:color w:val="0D0D0D"/>
          <w:kern w:val="0"/>
          <w:szCs w:val="21"/>
        </w:rPr>
        <w:t>⑤</w:t>
      </w:r>
      <w:r>
        <w:rPr>
          <w:color w:val="0D0D0D"/>
          <w:kern w:val="0"/>
          <w:szCs w:val="21"/>
        </w:rPr>
        <w:t>两次实验数据可以看出，物体所受浮力的大小与液体的密度有关。当物体排开</w:t>
      </w:r>
      <w:r>
        <w:rPr>
          <w:rFonts w:hint="eastAsia" w:ascii="Cambria Math" w:hAnsi="Cambria Math" w:cs="Cambria Math"/>
          <w:color w:val="0D0D0D"/>
          <w:kern w:val="0"/>
          <w:szCs w:val="21"/>
        </w:rPr>
        <w:t>液体的体积相同时，液体的密度越大，物体所受的浮力越大</w:t>
      </w:r>
      <w:r>
        <w:rPr>
          <w:rFonts w:ascii="Cambria Math" w:hAnsi="Cambria Math" w:cs="Cambria Math"/>
          <w:color w:val="0D0D0D"/>
          <w:kern w:val="0"/>
          <w:szCs w:val="21"/>
        </w:rPr>
        <w:t>.</w:t>
      </w:r>
    </w:p>
    <w:p w14:paraId="5CE46EA9">
      <w:pPr>
        <w:adjustRightInd w:val="0"/>
        <w:spacing w:line="360" w:lineRule="auto"/>
        <w:ind w:firstLine="420" w:firstLineChars="200"/>
        <w:jc w:val="left"/>
        <w:rPr>
          <w:rFonts w:hint="eastAsia" w:ascii="Cambria Math" w:hAnsi="Cambria Math" w:cs="Cambria Math"/>
          <w:color w:val="0D0D0D"/>
          <w:kern w:val="0"/>
          <w:szCs w:val="21"/>
        </w:rPr>
      </w:pPr>
      <w:r>
        <w:rPr>
          <w:rFonts w:hint="eastAsia" w:ascii="Cambria Math" w:hAnsi="Cambria Math" w:cs="Cambria Math"/>
          <w:color w:val="7030A0"/>
          <w:kern w:val="0"/>
          <w:szCs w:val="21"/>
        </w:rPr>
        <w:t>【实验结论】</w:t>
      </w:r>
      <w:r>
        <w:rPr>
          <w:rFonts w:hint="eastAsia" w:ascii="Cambria Math" w:hAnsi="Cambria Math" w:cs="Cambria Math"/>
          <w:color w:val="0D0D0D"/>
          <w:kern w:val="0"/>
          <w:szCs w:val="21"/>
        </w:rPr>
        <w:t>浸在液体中的物体，所受浮力的大小与其排开液体的体积和液体的密度有关。液体密度相同，物体排开液体的体积越大，受到的浮力越大；液体密度不同，当物体排开液体的体积相同时，液体的密度越大，物体受到的浮力越大。</w:t>
      </w:r>
    </w:p>
    <w:p w14:paraId="7A1ACBBA">
      <w:pPr>
        <w:adjustRightInd w:val="0"/>
        <w:spacing w:line="360" w:lineRule="auto"/>
        <w:ind w:firstLine="400"/>
        <w:contextualSpacing/>
        <w:jc w:val="left"/>
        <w:rPr>
          <w:rFonts w:eastAsia="微软雅黑"/>
          <w:b/>
          <w:color w:val="0070C0"/>
          <w:szCs w:val="21"/>
        </w:rPr>
      </w:pPr>
      <w:bookmarkStart w:id="11" w:name="_Hlk152690002"/>
      <w:r>
        <w:rPr>
          <w:rFonts w:hint="eastAsia" w:eastAsia="微软雅黑"/>
          <w:b/>
          <w:color w:val="0070C0"/>
          <w:szCs w:val="21"/>
        </w:rPr>
        <w:t>三、</w:t>
      </w:r>
      <w:bookmarkStart w:id="12" w:name="_Hlk185187564"/>
      <w:r>
        <w:rPr>
          <w:rFonts w:hint="eastAsia" w:eastAsia="微软雅黑"/>
          <w:b/>
          <w:color w:val="0070C0"/>
          <w:szCs w:val="21"/>
        </w:rPr>
        <w:t>探究浮力的大小与排开液体所受重力的关系</w:t>
      </w:r>
      <w:bookmarkEnd w:id="12"/>
    </w:p>
    <w:p w14:paraId="7106952E">
      <w:pPr>
        <w:autoSpaceDE w:val="0"/>
        <w:autoSpaceDN w:val="0"/>
        <w:adjustRightInd w:val="0"/>
        <w:spacing w:line="360" w:lineRule="auto"/>
        <w:ind w:firstLine="400"/>
        <w:jc w:val="left"/>
        <w:rPr>
          <w:bCs/>
          <w:szCs w:val="21"/>
        </w:rPr>
      </w:pPr>
      <w:r>
        <w:rPr>
          <w:rFonts w:hint="eastAsia"/>
          <w:b/>
          <w:color w:val="7030A0"/>
          <w:szCs w:val="21"/>
        </w:rPr>
        <w:t>【猜想与假设】</w:t>
      </w:r>
      <w:r>
        <w:rPr>
          <w:rFonts w:hint="eastAsia"/>
          <w:bCs/>
          <w:szCs w:val="21"/>
        </w:rPr>
        <w:t>液体的密度越大，物体排开液体的体积越大，则排开的液体受到的重力越大；另一方面，液体的密度越大，排开液体的体积越大，物体受到的浮力越大。所以浮力的大小跟排开液体所受的重力应该有一定的关系，大小可能</w:t>
      </w:r>
      <w:r>
        <w:rPr>
          <w:rFonts w:hint="eastAsia"/>
          <w:color w:val="000000" w:themeColor="text1"/>
          <w:szCs w:val="21"/>
          <w:u w:val="single"/>
          <w14:textFill>
            <w14:solidFill>
              <w14:schemeClr w14:val="tx1"/>
            </w14:solidFill>
          </w14:textFill>
        </w:rPr>
        <w:t xml:space="preserve">       </w:t>
      </w:r>
      <w:r>
        <w:rPr>
          <w:rFonts w:hint="eastAsia"/>
          <w:bCs/>
          <w:szCs w:val="21"/>
        </w:rPr>
        <w:t>。</w:t>
      </w:r>
    </w:p>
    <w:p w14:paraId="2495F43B">
      <w:pPr>
        <w:adjustRightInd w:val="0"/>
        <w:spacing w:line="360" w:lineRule="auto"/>
        <w:ind w:firstLine="400"/>
        <w:jc w:val="left"/>
        <w:rPr>
          <w:b/>
          <w:color w:val="000000"/>
          <w:kern w:val="0"/>
          <w:szCs w:val="21"/>
        </w:rPr>
      </w:pPr>
      <w:r>
        <w:rPr>
          <w:rFonts w:hint="eastAsia"/>
          <w:b/>
          <w:color w:val="7030A0"/>
          <w:szCs w:val="21"/>
        </w:rPr>
        <w:t>【设计实验】</w:t>
      </w:r>
    </w:p>
    <w:p w14:paraId="27C75247">
      <w:pPr>
        <w:adjustRightInd w:val="0"/>
        <w:spacing w:line="360" w:lineRule="auto"/>
        <w:ind w:firstLine="403"/>
        <w:jc w:val="left"/>
        <w:rPr>
          <w:bCs/>
          <w:color w:val="000000"/>
          <w:kern w:val="0"/>
          <w:szCs w:val="21"/>
        </w:rPr>
      </w:pPr>
      <w:r>
        <w:rPr>
          <w:rFonts w:hint="eastAsia"/>
          <w:bCs/>
          <w:color w:val="000000"/>
          <w:kern w:val="0"/>
          <w:szCs w:val="21"/>
        </w:rPr>
        <w:t>（1）实验器材：弹簧测力计、</w:t>
      </w:r>
      <w:r>
        <w:rPr>
          <w:bCs/>
          <w:color w:val="000000"/>
          <w:kern w:val="0"/>
          <w:szCs w:val="21"/>
        </w:rPr>
        <w:t>物体、</w:t>
      </w:r>
      <w:r>
        <w:rPr>
          <w:rFonts w:hint="eastAsia"/>
          <w:bCs/>
          <w:color w:val="000000"/>
          <w:kern w:val="0"/>
          <w:szCs w:val="21"/>
        </w:rPr>
        <w:t>溢水杯、小桶、细线、水。</w:t>
      </w:r>
    </w:p>
    <w:p w14:paraId="24AC3547">
      <w:pPr>
        <w:adjustRightInd w:val="0"/>
        <w:spacing w:line="360" w:lineRule="auto"/>
        <w:ind w:firstLine="403"/>
        <w:jc w:val="left"/>
        <w:rPr>
          <w:bCs/>
          <w:color w:val="000000"/>
          <w:kern w:val="0"/>
          <w:szCs w:val="21"/>
        </w:rPr>
      </w:pPr>
      <w:r>
        <w:rPr>
          <w:rFonts w:hint="eastAsia"/>
          <w:bCs/>
          <w:color w:val="000000"/>
          <w:kern w:val="0"/>
          <w:szCs w:val="21"/>
        </w:rPr>
        <w:t>（2）用称重法测量浮力：先测出物体在空气中所受的重力</w:t>
      </w:r>
      <w:r>
        <w:rPr>
          <w:rFonts w:hint="eastAsia"/>
          <w:bCs/>
          <w:i/>
          <w:iCs/>
          <w:color w:val="000000"/>
          <w:kern w:val="0"/>
          <w:szCs w:val="21"/>
        </w:rPr>
        <w:t>G=F</w:t>
      </w:r>
      <w:r>
        <w:rPr>
          <w:rFonts w:hint="eastAsia"/>
          <w:bCs/>
          <w:color w:val="000000"/>
          <w:kern w:val="0"/>
          <w:szCs w:val="21"/>
          <w:vertAlign w:val="subscript"/>
        </w:rPr>
        <w:t>2</w:t>
      </w:r>
      <w:r>
        <w:rPr>
          <w:rFonts w:hint="eastAsia"/>
          <w:bCs/>
          <w:color w:val="000000"/>
          <w:kern w:val="0"/>
          <w:szCs w:val="21"/>
        </w:rPr>
        <w:t>，再读出物体浸在水中时弹簧测力计的示数</w:t>
      </w:r>
      <w:r>
        <w:rPr>
          <w:rFonts w:hint="eastAsia"/>
          <w:bCs/>
          <w:i/>
          <w:iCs/>
          <w:color w:val="000000"/>
          <w:kern w:val="0"/>
          <w:szCs w:val="21"/>
        </w:rPr>
        <w:t>F</w:t>
      </w:r>
      <w:r>
        <w:rPr>
          <w:rFonts w:hint="eastAsia"/>
          <w:bCs/>
          <w:color w:val="000000"/>
          <w:kern w:val="0"/>
          <w:szCs w:val="21"/>
          <w:vertAlign w:val="subscript"/>
        </w:rPr>
        <w:t>3</w:t>
      </w:r>
      <w:r>
        <w:rPr>
          <w:rFonts w:hint="eastAsia"/>
          <w:bCs/>
          <w:color w:val="000000"/>
          <w:kern w:val="0"/>
          <w:szCs w:val="21"/>
        </w:rPr>
        <w:t>，则</w:t>
      </w:r>
      <w:r>
        <w:rPr>
          <w:rFonts w:hint="eastAsia"/>
          <w:bCs/>
          <w:i/>
          <w:iCs/>
          <w:color w:val="000000"/>
          <w:kern w:val="0"/>
          <w:szCs w:val="21"/>
        </w:rPr>
        <w:t>F</w:t>
      </w:r>
      <w:r>
        <w:rPr>
          <w:rFonts w:hint="eastAsia"/>
          <w:bCs/>
          <w:color w:val="000000"/>
          <w:kern w:val="0"/>
          <w:szCs w:val="21"/>
          <w:vertAlign w:val="subscript"/>
        </w:rPr>
        <w:t>浮</w:t>
      </w:r>
      <w:r>
        <w:rPr>
          <w:rFonts w:hint="eastAsia"/>
          <w:bCs/>
          <w:i/>
          <w:iCs/>
          <w:color w:val="000000"/>
          <w:kern w:val="0"/>
          <w:szCs w:val="21"/>
        </w:rPr>
        <w:t>=F</w:t>
      </w:r>
      <w:r>
        <w:rPr>
          <w:rFonts w:hint="eastAsia"/>
          <w:bCs/>
          <w:color w:val="000000"/>
          <w:kern w:val="0"/>
          <w:szCs w:val="21"/>
          <w:vertAlign w:val="subscript"/>
        </w:rPr>
        <w:t>2</w:t>
      </w:r>
      <w:r>
        <w:rPr>
          <w:rFonts w:hint="eastAsia"/>
          <w:bCs/>
          <w:i/>
          <w:iCs/>
          <w:color w:val="000000"/>
          <w:kern w:val="0"/>
          <w:szCs w:val="21"/>
        </w:rPr>
        <w:t>-F</w:t>
      </w:r>
      <w:r>
        <w:rPr>
          <w:rFonts w:hint="eastAsia"/>
          <w:bCs/>
          <w:color w:val="000000"/>
          <w:kern w:val="0"/>
          <w:szCs w:val="21"/>
          <w:vertAlign w:val="subscript"/>
        </w:rPr>
        <w:t>3</w:t>
      </w:r>
      <w:r>
        <w:rPr>
          <w:rFonts w:hint="eastAsia"/>
          <w:bCs/>
          <w:color w:val="000000"/>
          <w:kern w:val="0"/>
          <w:szCs w:val="21"/>
        </w:rPr>
        <w:t>（如下图乙、丙所示）。</w:t>
      </w:r>
    </w:p>
    <w:p w14:paraId="7D84A334">
      <w:pPr>
        <w:adjustRightInd w:val="0"/>
        <w:spacing w:line="360" w:lineRule="auto"/>
        <w:ind w:firstLine="403"/>
        <w:jc w:val="left"/>
        <w:rPr>
          <w:bCs/>
          <w:color w:val="000000"/>
          <w:kern w:val="0"/>
          <w:szCs w:val="21"/>
        </w:rPr>
      </w:pPr>
      <w:r>
        <w:rPr>
          <w:rFonts w:hint="eastAsia"/>
          <w:bCs/>
          <w:color w:val="000000"/>
          <w:kern w:val="0"/>
          <w:szCs w:val="21"/>
        </w:rPr>
        <w:t>（3）用</w:t>
      </w:r>
      <w:r>
        <w:rPr>
          <w:bCs/>
          <w:color w:val="000000"/>
          <w:kern w:val="0"/>
          <w:szCs w:val="21"/>
        </w:rPr>
        <w:t>溢水法</w:t>
      </w:r>
      <w:r>
        <w:rPr>
          <w:rFonts w:hint="eastAsia"/>
          <w:bCs/>
          <w:color w:val="000000"/>
          <w:kern w:val="0"/>
          <w:szCs w:val="21"/>
        </w:rPr>
        <w:t>测量排开水所受的重力：物体排开水所受的重力可以用溢水杯和弹簧测力计测出（如下图甲、丁所示）。溢水杯中盛满水，把物体浸在水中，让排开的水流入一个小桶中，桶中的水就是被物体排开的，用弹簧测力计测出排开的水所受的重力</w:t>
      </w:r>
      <w:r>
        <w:rPr>
          <w:rFonts w:hint="eastAsia"/>
          <w:bCs/>
          <w:i/>
          <w:iCs/>
          <w:color w:val="000000"/>
          <w:kern w:val="0"/>
          <w:szCs w:val="21"/>
        </w:rPr>
        <w:t>G</w:t>
      </w:r>
      <w:r>
        <w:rPr>
          <w:rFonts w:hint="eastAsia"/>
          <w:bCs/>
          <w:color w:val="000000"/>
          <w:kern w:val="0"/>
          <w:szCs w:val="21"/>
          <w:vertAlign w:val="subscript"/>
        </w:rPr>
        <w:t>排</w:t>
      </w:r>
      <w:r>
        <w:rPr>
          <w:rFonts w:hint="eastAsia"/>
          <w:bCs/>
          <w:i/>
          <w:iCs/>
          <w:color w:val="000000"/>
          <w:kern w:val="0"/>
          <w:szCs w:val="21"/>
        </w:rPr>
        <w:t>=F</w:t>
      </w:r>
      <w:r>
        <w:rPr>
          <w:rFonts w:hint="eastAsia"/>
          <w:bCs/>
          <w:color w:val="000000"/>
          <w:kern w:val="0"/>
          <w:szCs w:val="21"/>
          <w:vertAlign w:val="subscript"/>
        </w:rPr>
        <w:t>4</w:t>
      </w:r>
      <w:r>
        <w:rPr>
          <w:rFonts w:hint="eastAsia"/>
          <w:bCs/>
          <w:i/>
          <w:iCs/>
          <w:color w:val="000000"/>
          <w:kern w:val="0"/>
          <w:szCs w:val="21"/>
        </w:rPr>
        <w:t>-F</w:t>
      </w:r>
      <w:r>
        <w:rPr>
          <w:rFonts w:hint="eastAsia"/>
          <w:bCs/>
          <w:color w:val="000000"/>
          <w:kern w:val="0"/>
          <w:szCs w:val="21"/>
          <w:vertAlign w:val="subscript"/>
        </w:rPr>
        <w:t>1</w:t>
      </w:r>
      <w:r>
        <w:rPr>
          <w:rFonts w:hint="eastAsia"/>
          <w:bCs/>
          <w:color w:val="000000"/>
          <w:kern w:val="0"/>
          <w:szCs w:val="21"/>
        </w:rPr>
        <w:t>。</w:t>
      </w:r>
    </w:p>
    <w:p w14:paraId="64760DDB">
      <w:pPr>
        <w:adjustRightInd w:val="0"/>
        <w:spacing w:line="360" w:lineRule="auto"/>
        <w:ind w:firstLine="1890" w:firstLineChars="900"/>
        <w:jc w:val="left"/>
        <w:rPr>
          <w:bCs/>
          <w:color w:val="000000"/>
          <w:kern w:val="0"/>
          <w:szCs w:val="21"/>
        </w:rPr>
      </w:pPr>
      <w:r>
        <w:rPr>
          <w:rFonts w:hint="eastAsia"/>
          <w:bCs/>
          <w:color w:val="000000"/>
          <w:kern w:val="0"/>
          <w:szCs w:val="21"/>
        </w:rPr>
        <w:drawing>
          <wp:inline distT="0" distB="0" distL="0" distR="0">
            <wp:extent cx="3085465" cy="1880235"/>
            <wp:effectExtent l="0" t="0" r="635" b="5715"/>
            <wp:docPr id="1811137163" name="图片 6"/>
            <wp:cNvGraphicFramePr/>
            <a:graphic xmlns:a="http://schemas.openxmlformats.org/drawingml/2006/main">
              <a:graphicData uri="http://schemas.openxmlformats.org/drawingml/2006/picture">
                <pic:pic xmlns:pic="http://schemas.openxmlformats.org/drawingml/2006/picture">
                  <pic:nvPicPr>
                    <pic:cNvPr id="1811137163" name="图片 6"/>
                    <pic:cNvPicPr/>
                  </pic:nvPicPr>
                  <pic:blipFill>
                    <a:blip r:embed="rId62" cstate="print">
                      <a:extLst>
                        <a:ext uri="{28A0092B-C50C-407E-A947-70E740481C1C}">
                          <a14:useLocalDpi xmlns:a14="http://schemas.microsoft.com/office/drawing/2010/main" val="0"/>
                        </a:ext>
                      </a:extLst>
                    </a:blip>
                    <a:srcRect t="6906"/>
                    <a:stretch>
                      <a:fillRect/>
                    </a:stretch>
                  </pic:blipFill>
                  <pic:spPr>
                    <a:xfrm>
                      <a:off x="0" y="0"/>
                      <a:ext cx="3155125" cy="1923208"/>
                    </a:xfrm>
                    <a:prstGeom prst="rect">
                      <a:avLst/>
                    </a:prstGeom>
                    <a:ln>
                      <a:noFill/>
                    </a:ln>
                  </pic:spPr>
                </pic:pic>
              </a:graphicData>
            </a:graphic>
          </wp:inline>
        </w:drawing>
      </w:r>
    </w:p>
    <w:p w14:paraId="1FFE7017">
      <w:pPr>
        <w:adjustRightInd w:val="0"/>
        <w:spacing w:line="360" w:lineRule="auto"/>
        <w:ind w:firstLine="403"/>
        <w:jc w:val="left"/>
        <w:rPr>
          <w:bCs/>
          <w:color w:val="000000"/>
          <w:kern w:val="0"/>
          <w:szCs w:val="21"/>
        </w:rPr>
      </w:pPr>
      <w:r>
        <w:rPr>
          <w:rFonts w:hint="eastAsia"/>
          <w:bCs/>
          <w:color w:val="000000"/>
          <w:kern w:val="0"/>
          <w:szCs w:val="21"/>
        </w:rPr>
        <w:t>（4）实验数据表格（见下）。</w:t>
      </w:r>
    </w:p>
    <w:p w14:paraId="7F1EDA8C">
      <w:pPr>
        <w:adjustRightInd w:val="0"/>
        <w:spacing w:line="360" w:lineRule="auto"/>
        <w:ind w:firstLine="403"/>
        <w:jc w:val="left"/>
        <w:rPr>
          <w:b/>
          <w:color w:val="000000"/>
          <w:kern w:val="0"/>
          <w:szCs w:val="21"/>
        </w:rPr>
      </w:pPr>
      <w:r>
        <w:rPr>
          <w:rFonts w:hint="eastAsia"/>
          <w:b/>
          <w:color w:val="7030A0"/>
          <w:kern w:val="0"/>
          <w:szCs w:val="21"/>
        </w:rPr>
        <w:t>【进行实验与收集数据】</w:t>
      </w:r>
    </w:p>
    <w:p w14:paraId="5DB335E7">
      <w:pPr>
        <w:adjustRightInd w:val="0"/>
        <w:spacing w:line="360" w:lineRule="auto"/>
        <w:ind w:firstLine="403"/>
        <w:jc w:val="left"/>
        <w:rPr>
          <w:bCs/>
          <w:color w:val="000000"/>
          <w:kern w:val="0"/>
          <w:szCs w:val="21"/>
        </w:rPr>
      </w:pPr>
      <w:r>
        <w:rPr>
          <w:rFonts w:hint="eastAsia"/>
          <w:bCs/>
          <w:color w:val="000000"/>
          <w:kern w:val="0"/>
          <w:szCs w:val="21"/>
        </w:rPr>
        <w:t>（1）如图甲所示，用弹簧测力计测量空桶所受的重力</w:t>
      </w:r>
      <w:r>
        <w:rPr>
          <w:rFonts w:hint="eastAsia"/>
          <w:bCs/>
          <w:i/>
          <w:iCs/>
          <w:color w:val="000000"/>
          <w:kern w:val="0"/>
          <w:szCs w:val="21"/>
        </w:rPr>
        <w:t>G</w:t>
      </w:r>
      <w:r>
        <w:rPr>
          <w:rFonts w:hint="eastAsia"/>
          <w:bCs/>
          <w:color w:val="000000"/>
          <w:kern w:val="0"/>
          <w:szCs w:val="21"/>
          <w:vertAlign w:val="subscript"/>
        </w:rPr>
        <w:t>桶</w:t>
      </w:r>
      <w:r>
        <w:rPr>
          <w:rFonts w:hint="eastAsia"/>
          <w:bCs/>
          <w:i/>
          <w:iCs/>
          <w:color w:val="000000"/>
          <w:kern w:val="0"/>
          <w:szCs w:val="21"/>
        </w:rPr>
        <w:t>=F</w:t>
      </w:r>
      <w:r>
        <w:rPr>
          <w:rFonts w:hint="eastAsia"/>
          <w:bCs/>
          <w:color w:val="000000"/>
          <w:kern w:val="0"/>
          <w:szCs w:val="21"/>
          <w:vertAlign w:val="subscript"/>
        </w:rPr>
        <w:t>1</w:t>
      </w:r>
      <w:r>
        <w:rPr>
          <w:rFonts w:hint="eastAsia"/>
          <w:bCs/>
          <w:color w:val="000000"/>
          <w:kern w:val="0"/>
          <w:szCs w:val="21"/>
        </w:rPr>
        <w:t>。将数据记入表格中。</w:t>
      </w:r>
    </w:p>
    <w:p w14:paraId="3F27C14D">
      <w:pPr>
        <w:adjustRightInd w:val="0"/>
        <w:spacing w:line="360" w:lineRule="auto"/>
        <w:ind w:firstLine="403"/>
        <w:jc w:val="left"/>
        <w:rPr>
          <w:bCs/>
          <w:color w:val="000000"/>
          <w:kern w:val="0"/>
          <w:szCs w:val="21"/>
        </w:rPr>
      </w:pPr>
      <w:r>
        <w:rPr>
          <w:rFonts w:hint="eastAsia"/>
          <w:bCs/>
          <w:color w:val="000000"/>
          <w:kern w:val="0"/>
          <w:szCs w:val="21"/>
        </w:rPr>
        <w:t>（2）如图乙所示，将小石块用细线系住，挂在弹簧测力计的挂钩上，测出小石块所受的重力</w:t>
      </w:r>
      <w:r>
        <w:rPr>
          <w:rFonts w:hint="eastAsia"/>
          <w:bCs/>
          <w:i/>
          <w:iCs/>
          <w:color w:val="000000"/>
          <w:kern w:val="0"/>
          <w:szCs w:val="21"/>
        </w:rPr>
        <w:t>G=F</w:t>
      </w:r>
      <w:r>
        <w:rPr>
          <w:rFonts w:hint="eastAsia"/>
          <w:bCs/>
          <w:color w:val="000000"/>
          <w:kern w:val="0"/>
          <w:szCs w:val="21"/>
          <w:vertAlign w:val="subscript"/>
        </w:rPr>
        <w:t>2</w:t>
      </w:r>
      <w:r>
        <w:rPr>
          <w:rFonts w:hint="eastAsia"/>
          <w:bCs/>
          <w:color w:val="000000"/>
          <w:kern w:val="0"/>
          <w:szCs w:val="21"/>
        </w:rPr>
        <w:t>。将数据记入表格中。</w:t>
      </w:r>
    </w:p>
    <w:p w14:paraId="732F6D67">
      <w:pPr>
        <w:adjustRightInd w:val="0"/>
        <w:spacing w:line="360" w:lineRule="auto"/>
        <w:ind w:firstLine="403"/>
        <w:jc w:val="left"/>
        <w:rPr>
          <w:bCs/>
          <w:color w:val="000000"/>
          <w:kern w:val="0"/>
          <w:szCs w:val="21"/>
        </w:rPr>
      </w:pPr>
      <w:r>
        <w:rPr>
          <w:rFonts w:hint="eastAsia"/>
          <w:bCs/>
          <w:color w:val="000000"/>
          <w:kern w:val="0"/>
          <w:szCs w:val="21"/>
        </w:rPr>
        <w:t>（3）如图丙所示，将水倒入溢水杯中，使水面恰好到达溢水杯的溢水口，将小桶放在溢水口下水能正好流入小桶的位置，然后将小石块慢慢地浸入水中，读出此时弹簧测力计的示数</w:t>
      </w:r>
      <w:r>
        <w:rPr>
          <w:rFonts w:hint="eastAsia"/>
          <w:bCs/>
          <w:i/>
          <w:iCs/>
          <w:color w:val="000000"/>
          <w:kern w:val="0"/>
          <w:szCs w:val="21"/>
        </w:rPr>
        <w:t>F</w:t>
      </w:r>
      <w:r>
        <w:rPr>
          <w:rFonts w:hint="eastAsia"/>
          <w:bCs/>
          <w:color w:val="000000"/>
          <w:kern w:val="0"/>
          <w:szCs w:val="21"/>
          <w:vertAlign w:val="subscript"/>
        </w:rPr>
        <w:t>3</w:t>
      </w:r>
      <w:r>
        <w:rPr>
          <w:rFonts w:hint="eastAsia"/>
          <w:bCs/>
          <w:color w:val="000000"/>
          <w:kern w:val="0"/>
          <w:szCs w:val="21"/>
        </w:rPr>
        <w:t>，将数据记入表格中。</w:t>
      </w:r>
    </w:p>
    <w:p w14:paraId="7D84FEBA">
      <w:pPr>
        <w:adjustRightInd w:val="0"/>
        <w:spacing w:line="360" w:lineRule="auto"/>
        <w:ind w:firstLine="403"/>
        <w:jc w:val="left"/>
        <w:rPr>
          <w:bCs/>
          <w:color w:val="000000"/>
          <w:kern w:val="0"/>
          <w:szCs w:val="21"/>
        </w:rPr>
      </w:pPr>
      <w:r>
        <w:rPr>
          <w:rFonts w:hint="eastAsia"/>
          <w:bCs/>
          <w:color w:val="000000"/>
          <w:kern w:val="0"/>
          <w:szCs w:val="21"/>
        </w:rPr>
        <w:t>（4）如图丁所示，测出此时小桶和排开的水所受的总重力</w:t>
      </w:r>
      <w:r>
        <w:rPr>
          <w:rFonts w:hint="eastAsia"/>
          <w:bCs/>
          <w:i/>
          <w:iCs/>
          <w:color w:val="000000"/>
          <w:kern w:val="0"/>
          <w:szCs w:val="21"/>
        </w:rPr>
        <w:t>F</w:t>
      </w:r>
      <w:r>
        <w:rPr>
          <w:rFonts w:hint="eastAsia"/>
          <w:bCs/>
          <w:color w:val="000000"/>
          <w:kern w:val="0"/>
          <w:szCs w:val="21"/>
          <w:vertAlign w:val="subscript"/>
        </w:rPr>
        <w:t>4</w:t>
      </w:r>
      <w:r>
        <w:rPr>
          <w:rFonts w:hint="eastAsia"/>
          <w:bCs/>
          <w:color w:val="000000"/>
          <w:kern w:val="0"/>
          <w:szCs w:val="21"/>
        </w:rPr>
        <w:t>，将数据记入表格中。</w:t>
      </w:r>
    </w:p>
    <w:p w14:paraId="722D1E94">
      <w:pPr>
        <w:adjustRightInd w:val="0"/>
        <w:spacing w:line="360" w:lineRule="auto"/>
        <w:ind w:firstLine="403"/>
        <w:jc w:val="left"/>
        <w:rPr>
          <w:b/>
          <w:color w:val="7030A0"/>
          <w:kern w:val="0"/>
          <w:szCs w:val="21"/>
        </w:rPr>
      </w:pPr>
      <w:r>
        <w:rPr>
          <w:b/>
          <w:color w:val="7030A0"/>
          <w:kern w:val="0"/>
          <w:szCs w:val="21"/>
        </w:rPr>
        <w:t>【分析论证】</w:t>
      </w:r>
    </w:p>
    <w:p w14:paraId="47FAFB17">
      <w:pPr>
        <w:adjustRightInd w:val="0"/>
        <w:spacing w:line="360" w:lineRule="auto"/>
        <w:ind w:firstLine="403"/>
        <w:jc w:val="left"/>
        <w:rPr>
          <w:bCs/>
          <w:color w:val="000000"/>
          <w:kern w:val="0"/>
          <w:szCs w:val="21"/>
        </w:rPr>
      </w:pPr>
      <w:r>
        <w:rPr>
          <w:bCs/>
          <w:color w:val="000000"/>
          <w:kern w:val="0"/>
          <w:szCs w:val="21"/>
        </w:rPr>
        <w:t>（1）根据</w:t>
      </w:r>
      <w:r>
        <w:rPr>
          <w:bCs/>
          <w:i/>
          <w:iCs/>
          <w:color w:val="000000"/>
          <w:kern w:val="0"/>
          <w:szCs w:val="21"/>
        </w:rPr>
        <w:t>F</w:t>
      </w:r>
      <w:r>
        <w:rPr>
          <w:bCs/>
          <w:color w:val="000000"/>
          <w:kern w:val="0"/>
          <w:szCs w:val="21"/>
          <w:vertAlign w:val="subscript"/>
        </w:rPr>
        <w:t>浮</w:t>
      </w:r>
      <w:r>
        <w:rPr>
          <w:bCs/>
          <w:i/>
          <w:iCs/>
          <w:color w:val="000000"/>
          <w:kern w:val="0"/>
          <w:szCs w:val="21"/>
        </w:rPr>
        <w:t xml:space="preserve">= </w:t>
      </w:r>
      <w:r>
        <w:rPr>
          <w:rFonts w:hint="eastAsia"/>
          <w:bCs/>
          <w:i/>
          <w:iCs/>
          <w:color w:val="000000"/>
          <w:kern w:val="0"/>
          <w:szCs w:val="21"/>
        </w:rPr>
        <w:t>F</w:t>
      </w:r>
      <w:r>
        <w:rPr>
          <w:rFonts w:hint="eastAsia"/>
          <w:bCs/>
          <w:color w:val="000000"/>
          <w:kern w:val="0"/>
          <w:szCs w:val="21"/>
          <w:vertAlign w:val="subscript"/>
        </w:rPr>
        <w:t>3</w:t>
      </w:r>
      <w:r>
        <w:rPr>
          <w:bCs/>
          <w:i/>
          <w:iCs/>
          <w:color w:val="000000"/>
          <w:kern w:val="0"/>
          <w:szCs w:val="21"/>
        </w:rPr>
        <w:t>-F</w:t>
      </w:r>
      <w:r>
        <w:rPr>
          <w:rFonts w:hint="eastAsia"/>
          <w:bCs/>
          <w:color w:val="000000"/>
          <w:kern w:val="0"/>
          <w:szCs w:val="21"/>
          <w:vertAlign w:val="subscript"/>
        </w:rPr>
        <w:t>2</w:t>
      </w:r>
      <w:r>
        <w:rPr>
          <w:bCs/>
          <w:color w:val="000000"/>
          <w:kern w:val="0"/>
          <w:szCs w:val="21"/>
        </w:rPr>
        <w:t>计算小石块在水中受到的浮力；</w:t>
      </w:r>
    </w:p>
    <w:p w14:paraId="027F8DC8">
      <w:pPr>
        <w:adjustRightInd w:val="0"/>
        <w:spacing w:line="360" w:lineRule="auto"/>
        <w:ind w:firstLine="403"/>
        <w:jc w:val="left"/>
        <w:rPr>
          <w:bCs/>
          <w:color w:val="000000"/>
          <w:kern w:val="0"/>
          <w:szCs w:val="21"/>
        </w:rPr>
      </w:pPr>
      <w:r>
        <w:rPr>
          <w:bCs/>
          <w:color w:val="000000"/>
          <w:kern w:val="0"/>
          <w:szCs w:val="21"/>
        </w:rPr>
        <w:t>（2）根据</w:t>
      </w:r>
      <w:r>
        <w:rPr>
          <w:bCs/>
          <w:i/>
          <w:iCs/>
          <w:color w:val="000000"/>
          <w:kern w:val="0"/>
          <w:szCs w:val="21"/>
        </w:rPr>
        <w:t>G</w:t>
      </w:r>
      <w:r>
        <w:rPr>
          <w:bCs/>
          <w:color w:val="000000"/>
          <w:kern w:val="0"/>
          <w:szCs w:val="21"/>
          <w:vertAlign w:val="subscript"/>
        </w:rPr>
        <w:t>排</w:t>
      </w:r>
      <w:r>
        <w:rPr>
          <w:bCs/>
          <w:i/>
          <w:iCs/>
          <w:color w:val="000000"/>
          <w:kern w:val="0"/>
          <w:szCs w:val="21"/>
        </w:rPr>
        <w:t>=</w:t>
      </w:r>
      <w:r>
        <w:rPr>
          <w:rFonts w:hint="eastAsia"/>
          <w:bCs/>
          <w:i/>
          <w:iCs/>
          <w:color w:val="000000"/>
          <w:kern w:val="0"/>
          <w:szCs w:val="21"/>
        </w:rPr>
        <w:t>F</w:t>
      </w:r>
      <w:r>
        <w:rPr>
          <w:rFonts w:hint="eastAsia"/>
          <w:bCs/>
          <w:color w:val="000000"/>
          <w:kern w:val="0"/>
          <w:szCs w:val="21"/>
          <w:vertAlign w:val="subscript"/>
        </w:rPr>
        <w:t>4</w:t>
      </w:r>
      <w:r>
        <w:rPr>
          <w:bCs/>
          <w:i/>
          <w:iCs/>
          <w:color w:val="000000"/>
          <w:kern w:val="0"/>
          <w:szCs w:val="21"/>
        </w:rPr>
        <w:t>-</w:t>
      </w:r>
      <w:r>
        <w:rPr>
          <w:rFonts w:hint="eastAsia"/>
          <w:bCs/>
          <w:i/>
          <w:iCs/>
          <w:color w:val="000000"/>
          <w:kern w:val="0"/>
          <w:szCs w:val="21"/>
        </w:rPr>
        <w:t>F</w:t>
      </w:r>
      <w:r>
        <w:rPr>
          <w:rFonts w:hint="eastAsia"/>
          <w:bCs/>
          <w:color w:val="000000"/>
          <w:kern w:val="0"/>
          <w:szCs w:val="21"/>
          <w:vertAlign w:val="subscript"/>
        </w:rPr>
        <w:t>1</w:t>
      </w:r>
      <w:r>
        <w:rPr>
          <w:bCs/>
          <w:color w:val="000000"/>
          <w:kern w:val="0"/>
          <w:szCs w:val="21"/>
        </w:rPr>
        <w:t>计算出排开的水所受的重力。</w:t>
      </w:r>
    </w:p>
    <w:p w14:paraId="726EDEC3">
      <w:pPr>
        <w:adjustRightInd w:val="0"/>
        <w:spacing w:line="360" w:lineRule="auto"/>
        <w:ind w:firstLine="403"/>
        <w:jc w:val="left"/>
        <w:rPr>
          <w:bCs/>
          <w:color w:val="000000"/>
          <w:kern w:val="0"/>
          <w:szCs w:val="21"/>
        </w:rPr>
      </w:pPr>
      <w:r>
        <w:rPr>
          <w:bCs/>
          <w:color w:val="000000"/>
          <w:kern w:val="0"/>
          <w:szCs w:val="21"/>
        </w:rPr>
        <w:t>（3）分别计算实验序号1或2或3中物体受到的浮力和排开的水所受的重力，发现</w:t>
      </w:r>
      <w:r>
        <w:rPr>
          <w:bCs/>
          <w:i/>
          <w:color w:val="000000"/>
          <w:kern w:val="0"/>
          <w:szCs w:val="21"/>
        </w:rPr>
        <w:t>F</w:t>
      </w:r>
      <w:r>
        <w:rPr>
          <w:bCs/>
          <w:color w:val="000000"/>
          <w:kern w:val="0"/>
          <w:szCs w:val="21"/>
          <w:vertAlign w:val="subscript"/>
        </w:rPr>
        <w:t>浮</w:t>
      </w:r>
      <w:r>
        <w:rPr>
          <w:bCs/>
          <w:color w:val="000000"/>
          <w:kern w:val="0"/>
          <w:szCs w:val="21"/>
        </w:rPr>
        <w:t>=</w:t>
      </w:r>
      <w:r>
        <w:rPr>
          <w:bCs/>
          <w:i/>
          <w:color w:val="000000"/>
          <w:kern w:val="0"/>
          <w:szCs w:val="21"/>
        </w:rPr>
        <w:t>G</w:t>
      </w:r>
      <w:r>
        <w:rPr>
          <w:bCs/>
          <w:color w:val="000000"/>
          <w:kern w:val="0"/>
          <w:szCs w:val="21"/>
          <w:vertAlign w:val="subscript"/>
        </w:rPr>
        <w:t>排</w:t>
      </w:r>
      <w:r>
        <w:rPr>
          <w:bCs/>
          <w:color w:val="000000"/>
          <w:kern w:val="0"/>
          <w:szCs w:val="21"/>
        </w:rPr>
        <w:t>。即：浸入水中的物体所受浮力的大小等于它</w:t>
      </w:r>
      <w:r>
        <w:rPr>
          <w:rFonts w:hint="eastAsia"/>
          <w:color w:val="000000" w:themeColor="text1"/>
          <w:szCs w:val="21"/>
          <w:u w:val="single"/>
          <w14:textFill>
            <w14:solidFill>
              <w14:schemeClr w14:val="tx1"/>
            </w14:solidFill>
          </w14:textFill>
        </w:rPr>
        <w:t xml:space="preserve">       </w:t>
      </w:r>
      <w:r>
        <w:rPr>
          <w:bCs/>
          <w:color w:val="000000"/>
          <w:kern w:val="0"/>
          <w:szCs w:val="21"/>
        </w:rPr>
        <w:t>所受的重力。</w:t>
      </w:r>
    </w:p>
    <w:tbl>
      <w:tblPr>
        <w:tblStyle w:val="23"/>
        <w:tblW w:w="8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13"/>
        <w:gridCol w:w="1199"/>
        <w:gridCol w:w="1113"/>
        <w:gridCol w:w="1910"/>
        <w:gridCol w:w="1601"/>
        <w:gridCol w:w="936"/>
        <w:gridCol w:w="1365"/>
      </w:tblGrid>
      <w:tr w14:paraId="0E42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8" w:hRule="atLeast"/>
          <w:jc w:val="center"/>
        </w:trPr>
        <w:tc>
          <w:tcPr>
            <w:tcW w:w="613" w:type="dxa"/>
            <w:shd w:val="clear" w:color="auto" w:fill="auto"/>
            <w:tcMar>
              <w:top w:w="72" w:type="dxa"/>
              <w:left w:w="144" w:type="dxa"/>
              <w:bottom w:w="72" w:type="dxa"/>
              <w:right w:w="144" w:type="dxa"/>
            </w:tcMar>
            <w:vAlign w:val="center"/>
          </w:tcPr>
          <w:p w14:paraId="2264C605">
            <w:pPr>
              <w:adjustRightInd w:val="0"/>
              <w:jc w:val="center"/>
              <w:rPr>
                <w:bCs/>
                <w:color w:val="000000"/>
                <w:kern w:val="0"/>
                <w:szCs w:val="21"/>
              </w:rPr>
            </w:pPr>
            <w:r>
              <w:rPr>
                <w:rFonts w:hint="eastAsia"/>
                <w:bCs/>
                <w:color w:val="000000"/>
                <w:kern w:val="0"/>
                <w:szCs w:val="21"/>
              </w:rPr>
              <w:t>次数</w:t>
            </w:r>
          </w:p>
        </w:tc>
        <w:tc>
          <w:tcPr>
            <w:tcW w:w="1199" w:type="dxa"/>
            <w:shd w:val="clear" w:color="auto" w:fill="auto"/>
            <w:tcMar>
              <w:top w:w="72" w:type="dxa"/>
              <w:left w:w="144" w:type="dxa"/>
              <w:bottom w:w="72" w:type="dxa"/>
              <w:right w:w="144" w:type="dxa"/>
            </w:tcMar>
            <w:vAlign w:val="center"/>
          </w:tcPr>
          <w:p w14:paraId="0F0D7CDE">
            <w:pPr>
              <w:adjustRightInd w:val="0"/>
              <w:jc w:val="center"/>
              <w:rPr>
                <w:bCs/>
                <w:color w:val="000000"/>
                <w:kern w:val="0"/>
                <w:szCs w:val="21"/>
              </w:rPr>
            </w:pPr>
            <w:r>
              <w:rPr>
                <w:rFonts w:hint="eastAsia"/>
                <w:bCs/>
                <w:color w:val="000000"/>
                <w:kern w:val="0"/>
                <w:szCs w:val="21"/>
              </w:rPr>
              <w:t>小桶所受重力</w:t>
            </w:r>
          </w:p>
          <w:p w14:paraId="137C1C54">
            <w:pPr>
              <w:adjustRightInd w:val="0"/>
              <w:jc w:val="center"/>
              <w:rPr>
                <w:bCs/>
                <w:color w:val="000000"/>
                <w:kern w:val="0"/>
                <w:szCs w:val="21"/>
              </w:rPr>
            </w:pPr>
            <w:r>
              <w:rPr>
                <w:rFonts w:hint="eastAsia"/>
                <w:bCs/>
                <w:i/>
                <w:iCs/>
                <w:color w:val="000000"/>
                <w:kern w:val="0"/>
                <w:szCs w:val="21"/>
              </w:rPr>
              <w:t>G</w:t>
            </w:r>
            <w:r>
              <w:rPr>
                <w:rFonts w:hint="eastAsia"/>
                <w:bCs/>
                <w:color w:val="000000"/>
                <w:kern w:val="0"/>
                <w:szCs w:val="21"/>
                <w:vertAlign w:val="subscript"/>
              </w:rPr>
              <w:t>桶</w:t>
            </w:r>
            <w:r>
              <w:rPr>
                <w:rFonts w:hint="eastAsia"/>
                <w:bCs/>
                <w:color w:val="000000"/>
                <w:kern w:val="0"/>
                <w:szCs w:val="21"/>
              </w:rPr>
              <w:t>/N</w:t>
            </w:r>
          </w:p>
        </w:tc>
        <w:tc>
          <w:tcPr>
            <w:tcW w:w="1113" w:type="dxa"/>
            <w:shd w:val="clear" w:color="auto" w:fill="auto"/>
            <w:tcMar>
              <w:top w:w="72" w:type="dxa"/>
              <w:left w:w="144" w:type="dxa"/>
              <w:bottom w:w="72" w:type="dxa"/>
              <w:right w:w="144" w:type="dxa"/>
            </w:tcMar>
            <w:vAlign w:val="center"/>
          </w:tcPr>
          <w:p w14:paraId="1B578787">
            <w:pPr>
              <w:adjustRightInd w:val="0"/>
              <w:jc w:val="center"/>
              <w:rPr>
                <w:bCs/>
                <w:color w:val="000000"/>
                <w:kern w:val="0"/>
                <w:szCs w:val="21"/>
              </w:rPr>
            </w:pPr>
            <w:r>
              <w:rPr>
                <w:rFonts w:hint="eastAsia"/>
                <w:bCs/>
                <w:color w:val="000000"/>
                <w:kern w:val="0"/>
                <w:szCs w:val="21"/>
              </w:rPr>
              <w:t>物体所受重力</w:t>
            </w:r>
          </w:p>
          <w:p w14:paraId="07F704B0">
            <w:pPr>
              <w:adjustRightInd w:val="0"/>
              <w:jc w:val="center"/>
              <w:rPr>
                <w:bCs/>
                <w:color w:val="000000"/>
                <w:kern w:val="0"/>
                <w:szCs w:val="21"/>
              </w:rPr>
            </w:pPr>
            <w:r>
              <w:rPr>
                <w:rFonts w:hint="eastAsia"/>
                <w:bCs/>
                <w:i/>
                <w:iCs/>
                <w:color w:val="000000"/>
                <w:kern w:val="0"/>
                <w:szCs w:val="21"/>
              </w:rPr>
              <w:t>G</w:t>
            </w:r>
            <w:r>
              <w:rPr>
                <w:rFonts w:hint="eastAsia"/>
                <w:bCs/>
                <w:color w:val="000000"/>
                <w:kern w:val="0"/>
                <w:szCs w:val="21"/>
                <w:vertAlign w:val="subscript"/>
              </w:rPr>
              <w:t>物</w:t>
            </w:r>
            <w:r>
              <w:rPr>
                <w:rFonts w:hint="eastAsia"/>
                <w:bCs/>
                <w:color w:val="000000"/>
                <w:kern w:val="0"/>
                <w:szCs w:val="21"/>
              </w:rPr>
              <w:t>/N</w:t>
            </w:r>
          </w:p>
          <w:p w14:paraId="2A7B81B8">
            <w:pPr>
              <w:adjustRightInd w:val="0"/>
              <w:jc w:val="center"/>
              <w:rPr>
                <w:bCs/>
                <w:color w:val="000000"/>
                <w:kern w:val="0"/>
                <w:szCs w:val="21"/>
              </w:rPr>
            </w:pPr>
          </w:p>
        </w:tc>
        <w:tc>
          <w:tcPr>
            <w:tcW w:w="1910" w:type="dxa"/>
            <w:shd w:val="clear" w:color="auto" w:fill="auto"/>
            <w:tcMar>
              <w:top w:w="72" w:type="dxa"/>
              <w:left w:w="144" w:type="dxa"/>
              <w:bottom w:w="72" w:type="dxa"/>
              <w:right w:w="144" w:type="dxa"/>
            </w:tcMar>
            <w:vAlign w:val="center"/>
          </w:tcPr>
          <w:p w14:paraId="5F2C4902">
            <w:pPr>
              <w:adjustRightInd w:val="0"/>
              <w:jc w:val="center"/>
              <w:rPr>
                <w:bCs/>
                <w:color w:val="000000"/>
                <w:kern w:val="0"/>
                <w:szCs w:val="21"/>
              </w:rPr>
            </w:pPr>
            <w:r>
              <w:rPr>
                <w:rFonts w:hint="eastAsia"/>
                <w:bCs/>
                <w:color w:val="000000"/>
                <w:kern w:val="0"/>
                <w:szCs w:val="21"/>
              </w:rPr>
              <w:t>物体在水中时弹簧测力计的示数</w:t>
            </w:r>
            <w:r>
              <w:rPr>
                <w:rFonts w:hint="eastAsia"/>
                <w:bCs/>
                <w:i/>
                <w:iCs/>
                <w:color w:val="000000"/>
                <w:kern w:val="0"/>
                <w:szCs w:val="21"/>
              </w:rPr>
              <w:t>F</w:t>
            </w:r>
            <w:r>
              <w:rPr>
                <w:rFonts w:hint="eastAsia"/>
                <w:bCs/>
                <w:color w:val="000000"/>
                <w:kern w:val="0"/>
                <w:szCs w:val="21"/>
                <w:vertAlign w:val="subscript"/>
              </w:rPr>
              <w:t>拉</w:t>
            </w:r>
            <w:r>
              <w:rPr>
                <w:rFonts w:hint="eastAsia"/>
                <w:bCs/>
                <w:color w:val="000000"/>
                <w:kern w:val="0"/>
                <w:szCs w:val="21"/>
              </w:rPr>
              <w:t>/N</w:t>
            </w:r>
          </w:p>
        </w:tc>
        <w:tc>
          <w:tcPr>
            <w:tcW w:w="1601" w:type="dxa"/>
            <w:shd w:val="clear" w:color="auto" w:fill="auto"/>
            <w:tcMar>
              <w:top w:w="72" w:type="dxa"/>
              <w:left w:w="144" w:type="dxa"/>
              <w:bottom w:w="72" w:type="dxa"/>
              <w:right w:w="144" w:type="dxa"/>
            </w:tcMar>
            <w:vAlign w:val="center"/>
          </w:tcPr>
          <w:p w14:paraId="40F9B169">
            <w:pPr>
              <w:adjustRightInd w:val="0"/>
              <w:jc w:val="center"/>
              <w:rPr>
                <w:bCs/>
                <w:color w:val="000000"/>
                <w:kern w:val="0"/>
                <w:szCs w:val="21"/>
              </w:rPr>
            </w:pPr>
            <w:r>
              <w:rPr>
                <w:rFonts w:hint="eastAsia"/>
                <w:bCs/>
                <w:color w:val="000000"/>
                <w:kern w:val="0"/>
                <w:szCs w:val="21"/>
              </w:rPr>
              <w:t>小桶和排开水所受的总重力</w:t>
            </w:r>
            <w:r>
              <w:rPr>
                <w:rFonts w:hint="eastAsia"/>
                <w:bCs/>
                <w:i/>
                <w:iCs/>
                <w:color w:val="000000"/>
                <w:kern w:val="0"/>
                <w:szCs w:val="21"/>
              </w:rPr>
              <w:t>G</w:t>
            </w:r>
            <w:r>
              <w:rPr>
                <w:rFonts w:hint="eastAsia"/>
                <w:bCs/>
                <w:color w:val="000000"/>
                <w:kern w:val="0"/>
                <w:szCs w:val="21"/>
                <w:vertAlign w:val="subscript"/>
              </w:rPr>
              <w:t>总</w:t>
            </w:r>
            <w:r>
              <w:rPr>
                <w:rFonts w:hint="eastAsia"/>
                <w:bCs/>
                <w:color w:val="000000"/>
                <w:kern w:val="0"/>
                <w:szCs w:val="21"/>
              </w:rPr>
              <w:t>/N</w:t>
            </w:r>
          </w:p>
          <w:p w14:paraId="4617E143">
            <w:pPr>
              <w:adjustRightInd w:val="0"/>
              <w:jc w:val="center"/>
              <w:rPr>
                <w:bCs/>
                <w:color w:val="000000"/>
                <w:kern w:val="0"/>
                <w:szCs w:val="21"/>
              </w:rPr>
            </w:pPr>
          </w:p>
        </w:tc>
        <w:tc>
          <w:tcPr>
            <w:tcW w:w="936" w:type="dxa"/>
            <w:shd w:val="clear" w:color="auto" w:fill="auto"/>
            <w:tcMar>
              <w:top w:w="72" w:type="dxa"/>
              <w:left w:w="144" w:type="dxa"/>
              <w:bottom w:w="72" w:type="dxa"/>
              <w:right w:w="144" w:type="dxa"/>
            </w:tcMar>
            <w:vAlign w:val="center"/>
          </w:tcPr>
          <w:p w14:paraId="1D299232">
            <w:pPr>
              <w:adjustRightInd w:val="0"/>
              <w:jc w:val="center"/>
              <w:rPr>
                <w:bCs/>
                <w:color w:val="000000"/>
                <w:kern w:val="0"/>
                <w:szCs w:val="21"/>
              </w:rPr>
            </w:pPr>
            <w:r>
              <w:rPr>
                <w:rFonts w:hint="eastAsia"/>
                <w:bCs/>
                <w:color w:val="000000"/>
                <w:kern w:val="0"/>
                <w:szCs w:val="21"/>
              </w:rPr>
              <w:t>浮力</w:t>
            </w:r>
          </w:p>
          <w:p w14:paraId="5EDA4D3F">
            <w:pPr>
              <w:adjustRightInd w:val="0"/>
              <w:jc w:val="center"/>
              <w:rPr>
                <w:bCs/>
                <w:color w:val="000000"/>
                <w:kern w:val="0"/>
                <w:szCs w:val="21"/>
              </w:rPr>
            </w:pPr>
            <w:r>
              <w:rPr>
                <w:rFonts w:hint="eastAsia"/>
                <w:bCs/>
                <w:i/>
                <w:iCs/>
                <w:color w:val="000000"/>
                <w:kern w:val="0"/>
                <w:szCs w:val="21"/>
              </w:rPr>
              <w:t>F</w:t>
            </w:r>
            <w:r>
              <w:rPr>
                <w:rFonts w:hint="eastAsia"/>
                <w:bCs/>
                <w:color w:val="000000"/>
                <w:kern w:val="0"/>
                <w:szCs w:val="21"/>
                <w:vertAlign w:val="subscript"/>
              </w:rPr>
              <w:t>浮</w:t>
            </w:r>
            <w:r>
              <w:rPr>
                <w:rFonts w:hint="eastAsia"/>
                <w:bCs/>
                <w:color w:val="000000"/>
                <w:kern w:val="0"/>
                <w:szCs w:val="21"/>
              </w:rPr>
              <w:t>/N</w:t>
            </w:r>
          </w:p>
          <w:p w14:paraId="77D255DB">
            <w:pPr>
              <w:adjustRightInd w:val="0"/>
              <w:jc w:val="center"/>
              <w:rPr>
                <w:bCs/>
                <w:color w:val="000000"/>
                <w:kern w:val="0"/>
                <w:szCs w:val="21"/>
              </w:rPr>
            </w:pPr>
          </w:p>
        </w:tc>
        <w:tc>
          <w:tcPr>
            <w:tcW w:w="1365" w:type="dxa"/>
            <w:shd w:val="clear" w:color="auto" w:fill="auto"/>
            <w:tcMar>
              <w:top w:w="72" w:type="dxa"/>
              <w:left w:w="144" w:type="dxa"/>
              <w:bottom w:w="72" w:type="dxa"/>
              <w:right w:w="144" w:type="dxa"/>
            </w:tcMar>
            <w:vAlign w:val="center"/>
          </w:tcPr>
          <w:p w14:paraId="5B34A8F2">
            <w:pPr>
              <w:adjustRightInd w:val="0"/>
              <w:jc w:val="center"/>
              <w:rPr>
                <w:bCs/>
                <w:color w:val="000000"/>
                <w:kern w:val="0"/>
                <w:szCs w:val="21"/>
              </w:rPr>
            </w:pPr>
            <w:r>
              <w:rPr>
                <w:rFonts w:hint="eastAsia"/>
                <w:bCs/>
                <w:color w:val="000000"/>
                <w:kern w:val="0"/>
                <w:szCs w:val="21"/>
              </w:rPr>
              <w:t>排开的水所受的重力</w:t>
            </w:r>
            <w:r>
              <w:rPr>
                <w:rFonts w:hint="eastAsia"/>
                <w:bCs/>
                <w:i/>
                <w:iCs/>
                <w:color w:val="000000"/>
                <w:kern w:val="0"/>
                <w:szCs w:val="21"/>
              </w:rPr>
              <w:t>G</w:t>
            </w:r>
            <w:r>
              <w:rPr>
                <w:rFonts w:hint="eastAsia"/>
                <w:bCs/>
                <w:color w:val="000000"/>
                <w:kern w:val="0"/>
                <w:szCs w:val="21"/>
                <w:vertAlign w:val="subscript"/>
              </w:rPr>
              <w:t>排</w:t>
            </w:r>
            <w:r>
              <w:rPr>
                <w:rFonts w:hint="eastAsia"/>
                <w:bCs/>
                <w:color w:val="000000"/>
                <w:kern w:val="0"/>
                <w:szCs w:val="21"/>
              </w:rPr>
              <w:t>/N</w:t>
            </w:r>
          </w:p>
        </w:tc>
      </w:tr>
      <w:tr w14:paraId="2FB19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6" w:hRule="atLeast"/>
          <w:jc w:val="center"/>
        </w:trPr>
        <w:tc>
          <w:tcPr>
            <w:tcW w:w="613" w:type="dxa"/>
            <w:shd w:val="clear" w:color="auto" w:fill="auto"/>
            <w:tcMar>
              <w:top w:w="72" w:type="dxa"/>
              <w:left w:w="144" w:type="dxa"/>
              <w:bottom w:w="72" w:type="dxa"/>
              <w:right w:w="144" w:type="dxa"/>
            </w:tcMar>
            <w:vAlign w:val="center"/>
          </w:tcPr>
          <w:p w14:paraId="1AA3AF4E">
            <w:pPr>
              <w:adjustRightInd w:val="0"/>
              <w:jc w:val="center"/>
              <w:rPr>
                <w:bCs/>
                <w:color w:val="000000"/>
                <w:kern w:val="0"/>
                <w:szCs w:val="21"/>
              </w:rPr>
            </w:pPr>
            <w:r>
              <w:rPr>
                <w:rFonts w:hint="eastAsia"/>
                <w:bCs/>
                <w:color w:val="000000"/>
                <w:kern w:val="0"/>
                <w:szCs w:val="21"/>
              </w:rPr>
              <w:t>1</w:t>
            </w:r>
          </w:p>
        </w:tc>
        <w:tc>
          <w:tcPr>
            <w:tcW w:w="1199" w:type="dxa"/>
            <w:shd w:val="clear" w:color="auto" w:fill="auto"/>
            <w:tcMar>
              <w:top w:w="72" w:type="dxa"/>
              <w:left w:w="144" w:type="dxa"/>
              <w:bottom w:w="72" w:type="dxa"/>
              <w:right w:w="144" w:type="dxa"/>
            </w:tcMar>
            <w:vAlign w:val="center"/>
          </w:tcPr>
          <w:p w14:paraId="148906D9">
            <w:pPr>
              <w:adjustRightInd w:val="0"/>
              <w:jc w:val="center"/>
              <w:rPr>
                <w:bCs/>
                <w:color w:val="000000"/>
                <w:kern w:val="0"/>
                <w:szCs w:val="21"/>
              </w:rPr>
            </w:pPr>
            <w:r>
              <w:rPr>
                <w:rFonts w:hint="eastAsia"/>
                <w:bCs/>
                <w:color w:val="000000"/>
                <w:kern w:val="0"/>
                <w:szCs w:val="21"/>
              </w:rPr>
              <w:t>1.0</w:t>
            </w:r>
          </w:p>
        </w:tc>
        <w:tc>
          <w:tcPr>
            <w:tcW w:w="1113" w:type="dxa"/>
            <w:shd w:val="clear" w:color="auto" w:fill="auto"/>
            <w:tcMar>
              <w:top w:w="72" w:type="dxa"/>
              <w:left w:w="144" w:type="dxa"/>
              <w:bottom w:w="72" w:type="dxa"/>
              <w:right w:w="144" w:type="dxa"/>
            </w:tcMar>
            <w:vAlign w:val="center"/>
          </w:tcPr>
          <w:p w14:paraId="67D87F8E">
            <w:pPr>
              <w:adjustRightInd w:val="0"/>
              <w:jc w:val="center"/>
              <w:rPr>
                <w:bCs/>
                <w:color w:val="000000"/>
                <w:kern w:val="0"/>
                <w:szCs w:val="21"/>
              </w:rPr>
            </w:pPr>
            <w:r>
              <w:rPr>
                <w:rFonts w:hint="eastAsia"/>
                <w:bCs/>
                <w:color w:val="000000"/>
                <w:kern w:val="0"/>
                <w:szCs w:val="21"/>
              </w:rPr>
              <w:t>2.2</w:t>
            </w:r>
          </w:p>
        </w:tc>
        <w:tc>
          <w:tcPr>
            <w:tcW w:w="1910" w:type="dxa"/>
            <w:shd w:val="clear" w:color="auto" w:fill="auto"/>
            <w:tcMar>
              <w:top w:w="72" w:type="dxa"/>
              <w:left w:w="144" w:type="dxa"/>
              <w:bottom w:w="72" w:type="dxa"/>
              <w:right w:w="144" w:type="dxa"/>
            </w:tcMar>
            <w:vAlign w:val="center"/>
          </w:tcPr>
          <w:p w14:paraId="77A26AC9">
            <w:pPr>
              <w:adjustRightInd w:val="0"/>
              <w:jc w:val="center"/>
              <w:rPr>
                <w:bCs/>
                <w:color w:val="000000"/>
                <w:kern w:val="0"/>
                <w:szCs w:val="21"/>
              </w:rPr>
            </w:pPr>
            <w:r>
              <w:rPr>
                <w:rFonts w:hint="eastAsia"/>
                <w:bCs/>
                <w:color w:val="000000"/>
                <w:kern w:val="0"/>
                <w:szCs w:val="21"/>
              </w:rPr>
              <w:t>1.4</w:t>
            </w:r>
          </w:p>
        </w:tc>
        <w:tc>
          <w:tcPr>
            <w:tcW w:w="1601" w:type="dxa"/>
            <w:shd w:val="clear" w:color="auto" w:fill="auto"/>
            <w:tcMar>
              <w:top w:w="72" w:type="dxa"/>
              <w:left w:w="144" w:type="dxa"/>
              <w:bottom w:w="72" w:type="dxa"/>
              <w:right w:w="144" w:type="dxa"/>
            </w:tcMar>
            <w:vAlign w:val="center"/>
          </w:tcPr>
          <w:p w14:paraId="2CE7990E">
            <w:pPr>
              <w:adjustRightInd w:val="0"/>
              <w:jc w:val="center"/>
              <w:rPr>
                <w:bCs/>
                <w:color w:val="000000"/>
                <w:kern w:val="0"/>
                <w:szCs w:val="21"/>
              </w:rPr>
            </w:pPr>
            <w:r>
              <w:rPr>
                <w:rFonts w:hint="eastAsia"/>
                <w:bCs/>
                <w:color w:val="000000"/>
                <w:kern w:val="0"/>
                <w:szCs w:val="21"/>
              </w:rPr>
              <w:t>1.8</w:t>
            </w:r>
          </w:p>
        </w:tc>
        <w:tc>
          <w:tcPr>
            <w:tcW w:w="936" w:type="dxa"/>
            <w:shd w:val="clear" w:color="auto" w:fill="auto"/>
            <w:tcMar>
              <w:top w:w="72" w:type="dxa"/>
              <w:left w:w="144" w:type="dxa"/>
              <w:bottom w:w="72" w:type="dxa"/>
              <w:right w:w="144" w:type="dxa"/>
            </w:tcMar>
            <w:vAlign w:val="center"/>
          </w:tcPr>
          <w:p w14:paraId="4BE787A0">
            <w:pPr>
              <w:adjustRightInd w:val="0"/>
              <w:jc w:val="center"/>
              <w:rPr>
                <w:bCs/>
                <w:color w:val="000000"/>
                <w:kern w:val="0"/>
                <w:szCs w:val="21"/>
              </w:rPr>
            </w:pPr>
            <w:r>
              <w:rPr>
                <w:rFonts w:hint="eastAsia"/>
                <w:bCs/>
                <w:color w:val="000000"/>
                <w:kern w:val="0"/>
                <w:szCs w:val="21"/>
              </w:rPr>
              <w:t>0.8</w:t>
            </w:r>
          </w:p>
        </w:tc>
        <w:tc>
          <w:tcPr>
            <w:tcW w:w="1365" w:type="dxa"/>
            <w:shd w:val="clear" w:color="auto" w:fill="auto"/>
            <w:tcMar>
              <w:top w:w="72" w:type="dxa"/>
              <w:left w:w="144" w:type="dxa"/>
              <w:bottom w:w="72" w:type="dxa"/>
              <w:right w:w="144" w:type="dxa"/>
            </w:tcMar>
            <w:vAlign w:val="center"/>
          </w:tcPr>
          <w:p w14:paraId="0C4AE14A">
            <w:pPr>
              <w:adjustRightInd w:val="0"/>
              <w:jc w:val="center"/>
              <w:rPr>
                <w:bCs/>
                <w:color w:val="000000"/>
                <w:kern w:val="0"/>
                <w:szCs w:val="21"/>
              </w:rPr>
            </w:pPr>
            <w:r>
              <w:rPr>
                <w:rFonts w:hint="eastAsia"/>
                <w:bCs/>
                <w:color w:val="000000"/>
                <w:kern w:val="0"/>
                <w:szCs w:val="21"/>
              </w:rPr>
              <w:t>0.8</w:t>
            </w:r>
          </w:p>
        </w:tc>
      </w:tr>
      <w:tr w14:paraId="478A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6" w:hRule="atLeast"/>
          <w:jc w:val="center"/>
        </w:trPr>
        <w:tc>
          <w:tcPr>
            <w:tcW w:w="613" w:type="dxa"/>
            <w:shd w:val="clear" w:color="auto" w:fill="auto"/>
            <w:tcMar>
              <w:top w:w="72" w:type="dxa"/>
              <w:left w:w="144" w:type="dxa"/>
              <w:bottom w:w="72" w:type="dxa"/>
              <w:right w:w="144" w:type="dxa"/>
            </w:tcMar>
            <w:vAlign w:val="center"/>
          </w:tcPr>
          <w:p w14:paraId="4B09CA6B">
            <w:pPr>
              <w:adjustRightInd w:val="0"/>
              <w:jc w:val="center"/>
              <w:rPr>
                <w:bCs/>
                <w:color w:val="000000"/>
                <w:kern w:val="0"/>
                <w:szCs w:val="21"/>
              </w:rPr>
            </w:pPr>
            <w:r>
              <w:rPr>
                <w:rFonts w:hint="eastAsia"/>
                <w:bCs/>
                <w:color w:val="000000"/>
                <w:kern w:val="0"/>
                <w:szCs w:val="21"/>
              </w:rPr>
              <w:t>2</w:t>
            </w:r>
          </w:p>
        </w:tc>
        <w:tc>
          <w:tcPr>
            <w:tcW w:w="1199" w:type="dxa"/>
            <w:shd w:val="clear" w:color="auto" w:fill="auto"/>
            <w:tcMar>
              <w:top w:w="72" w:type="dxa"/>
              <w:left w:w="144" w:type="dxa"/>
              <w:bottom w:w="72" w:type="dxa"/>
              <w:right w:w="144" w:type="dxa"/>
            </w:tcMar>
            <w:vAlign w:val="center"/>
          </w:tcPr>
          <w:p w14:paraId="51A744B6">
            <w:pPr>
              <w:adjustRightInd w:val="0"/>
              <w:jc w:val="center"/>
              <w:rPr>
                <w:bCs/>
                <w:color w:val="000000"/>
                <w:kern w:val="0"/>
                <w:szCs w:val="21"/>
              </w:rPr>
            </w:pPr>
            <w:r>
              <w:rPr>
                <w:rFonts w:hint="eastAsia"/>
                <w:bCs/>
                <w:color w:val="000000"/>
                <w:kern w:val="0"/>
                <w:szCs w:val="21"/>
              </w:rPr>
              <w:t>1.0</w:t>
            </w:r>
          </w:p>
        </w:tc>
        <w:tc>
          <w:tcPr>
            <w:tcW w:w="1113" w:type="dxa"/>
            <w:shd w:val="clear" w:color="auto" w:fill="auto"/>
            <w:tcMar>
              <w:top w:w="72" w:type="dxa"/>
              <w:left w:w="144" w:type="dxa"/>
              <w:bottom w:w="72" w:type="dxa"/>
              <w:right w:w="144" w:type="dxa"/>
            </w:tcMar>
            <w:vAlign w:val="center"/>
          </w:tcPr>
          <w:p w14:paraId="1903CBCB">
            <w:pPr>
              <w:adjustRightInd w:val="0"/>
              <w:jc w:val="center"/>
              <w:rPr>
                <w:bCs/>
                <w:color w:val="000000"/>
                <w:kern w:val="0"/>
                <w:szCs w:val="21"/>
              </w:rPr>
            </w:pPr>
            <w:r>
              <w:rPr>
                <w:rFonts w:hint="eastAsia"/>
                <w:bCs/>
                <w:color w:val="000000"/>
                <w:kern w:val="0"/>
                <w:szCs w:val="21"/>
              </w:rPr>
              <w:t>1.7</w:t>
            </w:r>
          </w:p>
        </w:tc>
        <w:tc>
          <w:tcPr>
            <w:tcW w:w="1910" w:type="dxa"/>
            <w:shd w:val="clear" w:color="auto" w:fill="auto"/>
            <w:tcMar>
              <w:top w:w="72" w:type="dxa"/>
              <w:left w:w="144" w:type="dxa"/>
              <w:bottom w:w="72" w:type="dxa"/>
              <w:right w:w="144" w:type="dxa"/>
            </w:tcMar>
            <w:vAlign w:val="center"/>
          </w:tcPr>
          <w:p w14:paraId="41ADDDC6">
            <w:pPr>
              <w:adjustRightInd w:val="0"/>
              <w:jc w:val="center"/>
              <w:rPr>
                <w:bCs/>
                <w:color w:val="000000"/>
                <w:kern w:val="0"/>
                <w:szCs w:val="21"/>
              </w:rPr>
            </w:pPr>
            <w:r>
              <w:rPr>
                <w:rFonts w:hint="eastAsia"/>
                <w:bCs/>
                <w:color w:val="000000"/>
                <w:kern w:val="0"/>
                <w:szCs w:val="21"/>
              </w:rPr>
              <w:t>1.1</w:t>
            </w:r>
          </w:p>
        </w:tc>
        <w:tc>
          <w:tcPr>
            <w:tcW w:w="1601" w:type="dxa"/>
            <w:shd w:val="clear" w:color="auto" w:fill="auto"/>
            <w:tcMar>
              <w:top w:w="72" w:type="dxa"/>
              <w:left w:w="144" w:type="dxa"/>
              <w:bottom w:w="72" w:type="dxa"/>
              <w:right w:w="144" w:type="dxa"/>
            </w:tcMar>
            <w:vAlign w:val="center"/>
          </w:tcPr>
          <w:p w14:paraId="4621C328">
            <w:pPr>
              <w:adjustRightInd w:val="0"/>
              <w:jc w:val="center"/>
              <w:rPr>
                <w:bCs/>
                <w:color w:val="000000"/>
                <w:kern w:val="0"/>
                <w:szCs w:val="21"/>
              </w:rPr>
            </w:pPr>
            <w:r>
              <w:rPr>
                <w:rFonts w:hint="eastAsia"/>
                <w:bCs/>
                <w:color w:val="000000"/>
                <w:kern w:val="0"/>
                <w:szCs w:val="21"/>
              </w:rPr>
              <w:t>1.6</w:t>
            </w:r>
          </w:p>
        </w:tc>
        <w:tc>
          <w:tcPr>
            <w:tcW w:w="936" w:type="dxa"/>
            <w:shd w:val="clear" w:color="auto" w:fill="auto"/>
            <w:tcMar>
              <w:top w:w="72" w:type="dxa"/>
              <w:left w:w="144" w:type="dxa"/>
              <w:bottom w:w="72" w:type="dxa"/>
              <w:right w:w="144" w:type="dxa"/>
            </w:tcMar>
            <w:vAlign w:val="center"/>
          </w:tcPr>
          <w:p w14:paraId="1848A149">
            <w:pPr>
              <w:adjustRightInd w:val="0"/>
              <w:jc w:val="center"/>
              <w:rPr>
                <w:bCs/>
                <w:color w:val="000000"/>
                <w:kern w:val="0"/>
                <w:szCs w:val="21"/>
              </w:rPr>
            </w:pPr>
            <w:r>
              <w:rPr>
                <w:rFonts w:hint="eastAsia"/>
                <w:bCs/>
                <w:color w:val="000000"/>
                <w:kern w:val="0"/>
                <w:szCs w:val="21"/>
              </w:rPr>
              <w:t>0.6</w:t>
            </w:r>
          </w:p>
        </w:tc>
        <w:tc>
          <w:tcPr>
            <w:tcW w:w="1365" w:type="dxa"/>
            <w:shd w:val="clear" w:color="auto" w:fill="auto"/>
            <w:tcMar>
              <w:top w:w="72" w:type="dxa"/>
              <w:left w:w="144" w:type="dxa"/>
              <w:bottom w:w="72" w:type="dxa"/>
              <w:right w:w="144" w:type="dxa"/>
            </w:tcMar>
            <w:vAlign w:val="center"/>
          </w:tcPr>
          <w:p w14:paraId="3560397F">
            <w:pPr>
              <w:adjustRightInd w:val="0"/>
              <w:jc w:val="center"/>
              <w:rPr>
                <w:bCs/>
                <w:color w:val="000000"/>
                <w:kern w:val="0"/>
                <w:szCs w:val="21"/>
              </w:rPr>
            </w:pPr>
            <w:r>
              <w:rPr>
                <w:rFonts w:hint="eastAsia"/>
                <w:bCs/>
                <w:color w:val="000000"/>
                <w:kern w:val="0"/>
                <w:szCs w:val="21"/>
              </w:rPr>
              <w:t>0.6</w:t>
            </w:r>
          </w:p>
        </w:tc>
      </w:tr>
      <w:tr w14:paraId="109D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6" w:hRule="atLeast"/>
          <w:jc w:val="center"/>
        </w:trPr>
        <w:tc>
          <w:tcPr>
            <w:tcW w:w="613" w:type="dxa"/>
            <w:shd w:val="clear" w:color="auto" w:fill="auto"/>
            <w:tcMar>
              <w:top w:w="72" w:type="dxa"/>
              <w:left w:w="144" w:type="dxa"/>
              <w:bottom w:w="72" w:type="dxa"/>
              <w:right w:w="144" w:type="dxa"/>
            </w:tcMar>
            <w:vAlign w:val="center"/>
          </w:tcPr>
          <w:p w14:paraId="2BDCFA56">
            <w:pPr>
              <w:adjustRightInd w:val="0"/>
              <w:jc w:val="center"/>
              <w:rPr>
                <w:bCs/>
                <w:color w:val="000000"/>
                <w:kern w:val="0"/>
                <w:szCs w:val="21"/>
              </w:rPr>
            </w:pPr>
            <w:r>
              <w:rPr>
                <w:rFonts w:hint="eastAsia"/>
                <w:bCs/>
                <w:color w:val="000000"/>
                <w:kern w:val="0"/>
                <w:szCs w:val="21"/>
              </w:rPr>
              <w:t>3</w:t>
            </w:r>
          </w:p>
        </w:tc>
        <w:tc>
          <w:tcPr>
            <w:tcW w:w="1199" w:type="dxa"/>
            <w:shd w:val="clear" w:color="auto" w:fill="auto"/>
            <w:tcMar>
              <w:top w:w="72" w:type="dxa"/>
              <w:left w:w="144" w:type="dxa"/>
              <w:bottom w:w="72" w:type="dxa"/>
              <w:right w:w="144" w:type="dxa"/>
            </w:tcMar>
            <w:vAlign w:val="center"/>
          </w:tcPr>
          <w:p w14:paraId="577C8AE2">
            <w:pPr>
              <w:adjustRightInd w:val="0"/>
              <w:jc w:val="center"/>
              <w:rPr>
                <w:bCs/>
                <w:color w:val="000000"/>
                <w:kern w:val="0"/>
                <w:szCs w:val="21"/>
              </w:rPr>
            </w:pPr>
            <w:r>
              <w:rPr>
                <w:rFonts w:hint="eastAsia"/>
                <w:bCs/>
                <w:color w:val="000000"/>
                <w:kern w:val="0"/>
                <w:szCs w:val="21"/>
              </w:rPr>
              <w:t>1.0</w:t>
            </w:r>
          </w:p>
        </w:tc>
        <w:tc>
          <w:tcPr>
            <w:tcW w:w="1113" w:type="dxa"/>
            <w:shd w:val="clear" w:color="auto" w:fill="auto"/>
            <w:tcMar>
              <w:top w:w="72" w:type="dxa"/>
              <w:left w:w="144" w:type="dxa"/>
              <w:bottom w:w="72" w:type="dxa"/>
              <w:right w:w="144" w:type="dxa"/>
            </w:tcMar>
            <w:vAlign w:val="center"/>
          </w:tcPr>
          <w:p w14:paraId="5FE8F18B">
            <w:pPr>
              <w:adjustRightInd w:val="0"/>
              <w:jc w:val="center"/>
              <w:rPr>
                <w:bCs/>
                <w:color w:val="000000"/>
                <w:kern w:val="0"/>
                <w:szCs w:val="21"/>
              </w:rPr>
            </w:pPr>
            <w:r>
              <w:rPr>
                <w:rFonts w:hint="eastAsia"/>
                <w:bCs/>
                <w:color w:val="000000"/>
                <w:kern w:val="0"/>
                <w:szCs w:val="21"/>
              </w:rPr>
              <w:t>3.6</w:t>
            </w:r>
          </w:p>
        </w:tc>
        <w:tc>
          <w:tcPr>
            <w:tcW w:w="1910" w:type="dxa"/>
            <w:shd w:val="clear" w:color="auto" w:fill="auto"/>
            <w:tcMar>
              <w:top w:w="72" w:type="dxa"/>
              <w:left w:w="144" w:type="dxa"/>
              <w:bottom w:w="72" w:type="dxa"/>
              <w:right w:w="144" w:type="dxa"/>
            </w:tcMar>
            <w:vAlign w:val="center"/>
          </w:tcPr>
          <w:p w14:paraId="06873B7D">
            <w:pPr>
              <w:adjustRightInd w:val="0"/>
              <w:jc w:val="center"/>
              <w:rPr>
                <w:bCs/>
                <w:color w:val="000000"/>
                <w:kern w:val="0"/>
                <w:szCs w:val="21"/>
              </w:rPr>
            </w:pPr>
            <w:r>
              <w:rPr>
                <w:rFonts w:hint="eastAsia"/>
                <w:bCs/>
                <w:color w:val="000000"/>
                <w:kern w:val="0"/>
                <w:szCs w:val="21"/>
              </w:rPr>
              <w:t>2.3</w:t>
            </w:r>
          </w:p>
        </w:tc>
        <w:tc>
          <w:tcPr>
            <w:tcW w:w="1601" w:type="dxa"/>
            <w:shd w:val="clear" w:color="auto" w:fill="auto"/>
            <w:tcMar>
              <w:top w:w="72" w:type="dxa"/>
              <w:left w:w="144" w:type="dxa"/>
              <w:bottom w:w="72" w:type="dxa"/>
              <w:right w:w="144" w:type="dxa"/>
            </w:tcMar>
            <w:vAlign w:val="center"/>
          </w:tcPr>
          <w:p w14:paraId="0D01E3A9">
            <w:pPr>
              <w:adjustRightInd w:val="0"/>
              <w:jc w:val="center"/>
              <w:rPr>
                <w:bCs/>
                <w:color w:val="000000"/>
                <w:kern w:val="0"/>
                <w:szCs w:val="21"/>
              </w:rPr>
            </w:pPr>
            <w:r>
              <w:rPr>
                <w:rFonts w:hint="eastAsia"/>
                <w:bCs/>
                <w:color w:val="000000"/>
                <w:kern w:val="0"/>
                <w:szCs w:val="21"/>
              </w:rPr>
              <w:t>2.3</w:t>
            </w:r>
          </w:p>
        </w:tc>
        <w:tc>
          <w:tcPr>
            <w:tcW w:w="936" w:type="dxa"/>
            <w:shd w:val="clear" w:color="auto" w:fill="auto"/>
            <w:tcMar>
              <w:top w:w="72" w:type="dxa"/>
              <w:left w:w="144" w:type="dxa"/>
              <w:bottom w:w="72" w:type="dxa"/>
              <w:right w:w="144" w:type="dxa"/>
            </w:tcMar>
            <w:vAlign w:val="center"/>
          </w:tcPr>
          <w:p w14:paraId="1C87752E">
            <w:pPr>
              <w:adjustRightInd w:val="0"/>
              <w:jc w:val="center"/>
              <w:rPr>
                <w:bCs/>
                <w:color w:val="000000"/>
                <w:kern w:val="0"/>
                <w:szCs w:val="21"/>
              </w:rPr>
            </w:pPr>
            <w:r>
              <w:rPr>
                <w:rFonts w:hint="eastAsia"/>
                <w:bCs/>
                <w:color w:val="000000"/>
                <w:kern w:val="0"/>
                <w:szCs w:val="21"/>
              </w:rPr>
              <w:t>1.3</w:t>
            </w:r>
          </w:p>
        </w:tc>
        <w:tc>
          <w:tcPr>
            <w:tcW w:w="1365" w:type="dxa"/>
            <w:shd w:val="clear" w:color="auto" w:fill="auto"/>
            <w:tcMar>
              <w:top w:w="72" w:type="dxa"/>
              <w:left w:w="144" w:type="dxa"/>
              <w:bottom w:w="72" w:type="dxa"/>
              <w:right w:w="144" w:type="dxa"/>
            </w:tcMar>
            <w:vAlign w:val="center"/>
          </w:tcPr>
          <w:p w14:paraId="13A734B0">
            <w:pPr>
              <w:adjustRightInd w:val="0"/>
              <w:jc w:val="center"/>
              <w:rPr>
                <w:bCs/>
                <w:color w:val="000000"/>
                <w:kern w:val="0"/>
                <w:szCs w:val="21"/>
              </w:rPr>
            </w:pPr>
            <w:r>
              <w:rPr>
                <w:rFonts w:hint="eastAsia"/>
                <w:bCs/>
                <w:color w:val="000000"/>
                <w:kern w:val="0"/>
                <w:szCs w:val="21"/>
              </w:rPr>
              <w:t>1.3</w:t>
            </w:r>
          </w:p>
        </w:tc>
      </w:tr>
    </w:tbl>
    <w:p w14:paraId="7361916F">
      <w:pPr>
        <w:adjustRightInd w:val="0"/>
        <w:spacing w:before="120" w:beforeLines="50" w:line="360" w:lineRule="auto"/>
        <w:ind w:firstLine="403"/>
        <w:jc w:val="left"/>
        <w:rPr>
          <w:bCs/>
          <w:color w:val="000000"/>
          <w:kern w:val="0"/>
          <w:szCs w:val="21"/>
        </w:rPr>
      </w:pPr>
      <w:r>
        <w:rPr>
          <w:b/>
          <w:color w:val="7030A0"/>
          <w:kern w:val="0"/>
          <w:szCs w:val="21"/>
        </w:rPr>
        <w:t>【实验结论】</w:t>
      </w:r>
      <w:r>
        <w:rPr>
          <w:bCs/>
          <w:color w:val="000000"/>
          <w:kern w:val="0"/>
          <w:szCs w:val="21"/>
        </w:rPr>
        <w:t>大量的实验结果表明：</w:t>
      </w:r>
    </w:p>
    <w:p w14:paraId="23075CAD">
      <w:pPr>
        <w:adjustRightInd w:val="0"/>
        <w:spacing w:line="360" w:lineRule="auto"/>
        <w:ind w:firstLine="403"/>
        <w:jc w:val="left"/>
        <w:rPr>
          <w:bCs/>
          <w:color w:val="000000"/>
          <w:kern w:val="0"/>
          <w:szCs w:val="21"/>
        </w:rPr>
      </w:pPr>
      <w:r>
        <w:rPr>
          <w:rFonts w:hint="eastAsia"/>
          <w:bCs/>
          <w:color w:val="000000"/>
          <w:kern w:val="0"/>
          <w:szCs w:val="21"/>
        </w:rPr>
        <w:t>浸在液体中的物体所受浮力的大小，等于被物体排开液体所受重力的大小。</w:t>
      </w:r>
    </w:p>
    <w:p w14:paraId="2576EF62">
      <w:pPr>
        <w:adjustRightInd w:val="0"/>
        <w:spacing w:line="360" w:lineRule="auto"/>
        <w:ind w:firstLine="403"/>
        <w:jc w:val="left"/>
        <w:rPr>
          <w:b/>
          <w:color w:val="000000"/>
          <w:kern w:val="0"/>
          <w:szCs w:val="21"/>
        </w:rPr>
      </w:pPr>
      <w:r>
        <w:rPr>
          <w:b/>
          <w:color w:val="7030A0"/>
          <w:kern w:val="0"/>
          <w:szCs w:val="21"/>
        </w:rPr>
        <w:t>【交流与讨论】</w:t>
      </w:r>
    </w:p>
    <w:p w14:paraId="5ECA50FA">
      <w:pPr>
        <w:adjustRightInd w:val="0"/>
        <w:spacing w:line="360" w:lineRule="auto"/>
        <w:ind w:firstLine="403"/>
        <w:jc w:val="left"/>
        <w:rPr>
          <w:bCs/>
          <w:color w:val="000000"/>
          <w:kern w:val="0"/>
          <w:szCs w:val="21"/>
        </w:rPr>
      </w:pPr>
      <w:r>
        <w:rPr>
          <w:rFonts w:hint="eastAsia"/>
          <w:bCs/>
          <w:color w:val="000000"/>
          <w:kern w:val="0"/>
          <w:szCs w:val="21"/>
        </w:rPr>
        <w:t>（1）若先将物体浸入水中测量浮力，再测物体的重力，由于物体沾水会使所测重力偏大，则所测浮力偏</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w:t>
      </w:r>
    </w:p>
    <w:p w14:paraId="12916C04">
      <w:pPr>
        <w:adjustRightInd w:val="0"/>
        <w:spacing w:line="360" w:lineRule="auto"/>
        <w:ind w:firstLine="403"/>
        <w:jc w:val="left"/>
        <w:rPr>
          <w:bCs/>
          <w:color w:val="000000"/>
          <w:kern w:val="0"/>
          <w:szCs w:val="21"/>
        </w:rPr>
      </w:pPr>
      <w:r>
        <w:rPr>
          <w:rFonts w:hint="eastAsia"/>
          <w:bCs/>
          <w:color w:val="000000"/>
          <w:kern w:val="0"/>
          <w:szCs w:val="21"/>
        </w:rPr>
        <w:t>（2）先测桶和排开液体的重力，再测桶的重力，所测桶沾水重力偏大，所测排开液体的重力偏</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w:t>
      </w:r>
    </w:p>
    <w:p w14:paraId="6FE98182">
      <w:pPr>
        <w:adjustRightInd w:val="0"/>
        <w:spacing w:line="360" w:lineRule="auto"/>
        <w:ind w:firstLine="403"/>
        <w:jc w:val="left"/>
        <w:rPr>
          <w:bCs/>
          <w:color w:val="000000"/>
          <w:kern w:val="0"/>
          <w:szCs w:val="21"/>
        </w:rPr>
      </w:pPr>
      <w:r>
        <w:rPr>
          <w:rFonts w:hint="eastAsia"/>
          <w:bCs/>
          <w:color w:val="000000"/>
          <w:kern w:val="0"/>
          <w:szCs w:val="21"/>
        </w:rPr>
        <w:t>（3）物块在浸入前，水面要与溢水口相平，若水面与溢水口不平，不会影响浮力的大小，但会导致排到小桶内的水小于物块排开的水的体积，会得出物体所受浮力</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于排开的液体所受重力的错误结论。</w:t>
      </w:r>
    </w:p>
    <w:p w14:paraId="6C1A50EF">
      <w:pPr>
        <w:adjustRightInd w:val="0"/>
        <w:spacing w:line="360" w:lineRule="auto"/>
        <w:ind w:firstLine="403"/>
        <w:jc w:val="left"/>
        <w:rPr>
          <w:bCs/>
          <w:color w:val="000000"/>
          <w:kern w:val="0"/>
          <w:szCs w:val="21"/>
        </w:rPr>
      </w:pPr>
      <w:r>
        <w:rPr>
          <w:rFonts w:hint="eastAsia"/>
          <w:bCs/>
          <w:color w:val="000000"/>
          <w:kern w:val="0"/>
          <w:szCs w:val="21"/>
        </w:rPr>
        <w:t>上述结论早在两千多年前就已经被发现，称为阿基米德原理。</w:t>
      </w:r>
    </w:p>
    <w:p w14:paraId="489FD2A4">
      <w:pPr>
        <w:adjustRightInd w:val="0"/>
        <w:spacing w:line="360" w:lineRule="auto"/>
        <w:ind w:firstLine="403"/>
        <w:jc w:val="left"/>
        <w:rPr>
          <w:b/>
          <w:bCs/>
          <w:color w:val="000000"/>
          <w:kern w:val="0"/>
          <w:szCs w:val="21"/>
        </w:rPr>
      </w:pPr>
      <w:r>
        <w:rPr>
          <w:rFonts w:hint="eastAsia" w:eastAsia="微软雅黑"/>
          <w:b/>
          <w:color w:val="0070C0"/>
          <w:szCs w:val="21"/>
        </w:rPr>
        <w:t xml:space="preserve">四、阿基米德原理 </w:t>
      </w:r>
    </w:p>
    <w:p w14:paraId="3660B41F">
      <w:pPr>
        <w:adjustRightInd w:val="0"/>
        <w:spacing w:line="360" w:lineRule="auto"/>
        <w:ind w:firstLine="403"/>
        <w:jc w:val="left"/>
        <w:rPr>
          <w:bCs/>
          <w:color w:val="000000"/>
          <w:kern w:val="0"/>
          <w:szCs w:val="21"/>
        </w:rPr>
      </w:pPr>
      <w:r>
        <w:rPr>
          <w:rFonts w:hint="eastAsia"/>
          <w:bCs/>
          <w:color w:val="000000"/>
          <w:kern w:val="0"/>
          <w:szCs w:val="21"/>
        </w:rPr>
        <w:t>（1）内容：浸在液体中的物体所受浮力的大小，等于被物体排开液体所受重力的大小。</w:t>
      </w:r>
    </w:p>
    <w:p w14:paraId="36EADB3C">
      <w:pPr>
        <w:adjustRightInd w:val="0"/>
        <w:spacing w:line="360" w:lineRule="auto"/>
        <w:ind w:firstLine="403"/>
        <w:jc w:val="left"/>
        <w:rPr>
          <w:bCs/>
          <w:color w:val="000000"/>
          <w:kern w:val="0"/>
          <w:szCs w:val="21"/>
        </w:rPr>
      </w:pPr>
      <w:r>
        <w:rPr>
          <w:rFonts w:hint="eastAsia"/>
          <w:bCs/>
          <w:color w:val="000000"/>
          <w:kern w:val="0"/>
          <w:szCs w:val="21"/>
        </w:rPr>
        <w:t>（2）数学表达式：</w:t>
      </w:r>
      <w:r>
        <w:rPr>
          <w:rFonts w:hint="eastAsia"/>
          <w:bCs/>
          <w:i/>
          <w:iCs/>
          <w:color w:val="000000"/>
          <w:kern w:val="0"/>
          <w:szCs w:val="21"/>
        </w:rPr>
        <w:t>F</w:t>
      </w:r>
      <w:r>
        <w:rPr>
          <w:rFonts w:hint="eastAsia"/>
          <w:bCs/>
          <w:color w:val="000000"/>
          <w:kern w:val="0"/>
          <w:szCs w:val="21"/>
          <w:vertAlign w:val="subscript"/>
        </w:rPr>
        <w:t>浮</w:t>
      </w:r>
      <w:r>
        <w:rPr>
          <w:rFonts w:hint="eastAsia"/>
          <w:bCs/>
          <w:i/>
          <w:iCs/>
          <w:color w:val="000000"/>
          <w:kern w:val="0"/>
          <w:szCs w:val="21"/>
        </w:rPr>
        <w:t>=G</w:t>
      </w:r>
      <w:r>
        <w:rPr>
          <w:rFonts w:hint="eastAsia"/>
          <w:bCs/>
          <w:color w:val="000000"/>
          <w:kern w:val="0"/>
          <w:szCs w:val="21"/>
          <w:vertAlign w:val="subscript"/>
        </w:rPr>
        <w:t>排</w:t>
      </w:r>
      <w:r>
        <w:rPr>
          <w:rFonts w:hint="eastAsia"/>
          <w:bCs/>
          <w:color w:val="000000"/>
          <w:kern w:val="0"/>
          <w:szCs w:val="21"/>
        </w:rPr>
        <w:t xml:space="preserve"> </w:t>
      </w:r>
      <w:r>
        <w:rPr>
          <w:bCs/>
          <w:color w:val="000000"/>
          <w:kern w:val="0"/>
          <w:szCs w:val="21"/>
        </w:rPr>
        <w:t>导出式：</w:t>
      </w:r>
      <w:r>
        <w:rPr>
          <w:bCs/>
          <w:i/>
          <w:iCs/>
          <w:color w:val="000000"/>
          <w:kern w:val="0"/>
          <w:szCs w:val="21"/>
        </w:rPr>
        <w:t>F</w:t>
      </w:r>
      <w:r>
        <w:rPr>
          <w:bCs/>
          <w:color w:val="000000"/>
          <w:kern w:val="0"/>
          <w:szCs w:val="21"/>
          <w:vertAlign w:val="subscript"/>
        </w:rPr>
        <w:t>浮</w:t>
      </w:r>
      <w:r>
        <w:rPr>
          <w:bCs/>
          <w:color w:val="000000"/>
          <w:kern w:val="0"/>
          <w:szCs w:val="21"/>
        </w:rPr>
        <w:t>=</w:t>
      </w:r>
      <w:r>
        <w:rPr>
          <w:bCs/>
          <w:i/>
          <w:iCs/>
          <w:color w:val="000000"/>
          <w:kern w:val="0"/>
          <w:szCs w:val="21"/>
        </w:rPr>
        <w:t>G</w:t>
      </w:r>
      <w:r>
        <w:rPr>
          <w:bCs/>
          <w:color w:val="000000"/>
          <w:kern w:val="0"/>
          <w:szCs w:val="21"/>
          <w:vertAlign w:val="subscript"/>
        </w:rPr>
        <w:t>排</w:t>
      </w:r>
      <w:r>
        <w:rPr>
          <w:bCs/>
          <w:color w:val="000000"/>
          <w:kern w:val="0"/>
          <w:szCs w:val="21"/>
        </w:rPr>
        <w:t>=</w:t>
      </w:r>
      <w:r>
        <w:rPr>
          <w:bCs/>
          <w:i/>
          <w:iCs/>
          <w:color w:val="000000"/>
          <w:kern w:val="0"/>
          <w:szCs w:val="21"/>
        </w:rPr>
        <w:t>m</w:t>
      </w:r>
      <w:r>
        <w:rPr>
          <w:bCs/>
          <w:color w:val="000000"/>
          <w:kern w:val="0"/>
          <w:szCs w:val="21"/>
          <w:vertAlign w:val="subscript"/>
        </w:rPr>
        <w:t>排</w:t>
      </w:r>
      <w:r>
        <w:rPr>
          <w:bCs/>
          <w:i/>
          <w:iCs/>
          <w:color w:val="000000"/>
          <w:kern w:val="0"/>
          <w:szCs w:val="21"/>
        </w:rPr>
        <w:t>g=ρ</w:t>
      </w:r>
      <w:r>
        <w:rPr>
          <w:bCs/>
          <w:color w:val="000000"/>
          <w:kern w:val="0"/>
          <w:szCs w:val="21"/>
          <w:vertAlign w:val="subscript"/>
        </w:rPr>
        <w:t>液</w:t>
      </w:r>
      <w:r>
        <w:rPr>
          <w:bCs/>
          <w:i/>
          <w:iCs/>
          <w:color w:val="000000"/>
          <w:kern w:val="0"/>
          <w:szCs w:val="21"/>
        </w:rPr>
        <w:t>gV</w:t>
      </w:r>
      <w:r>
        <w:rPr>
          <w:bCs/>
          <w:color w:val="000000"/>
          <w:kern w:val="0"/>
          <w:szCs w:val="21"/>
          <w:vertAlign w:val="subscript"/>
        </w:rPr>
        <w:t>排</w:t>
      </w:r>
    </w:p>
    <w:p w14:paraId="6AE95BB2">
      <w:pPr>
        <w:adjustRightInd w:val="0"/>
        <w:spacing w:line="360" w:lineRule="auto"/>
        <w:ind w:firstLine="403"/>
        <w:jc w:val="left"/>
        <w:rPr>
          <w:bCs/>
          <w:color w:val="000000"/>
          <w:kern w:val="0"/>
          <w:szCs w:val="21"/>
        </w:rPr>
      </w:pPr>
      <w:r>
        <w:rPr>
          <w:bCs/>
          <w:color w:val="000000"/>
          <w:kern w:val="0"/>
          <w:szCs w:val="21"/>
        </w:rPr>
        <w:t xml:space="preserve">（3）公式中各物理量的意义及单位 </w:t>
      </w:r>
    </w:p>
    <w:p w14:paraId="765115D1">
      <w:pPr>
        <w:adjustRightInd w:val="0"/>
        <w:spacing w:line="360" w:lineRule="auto"/>
        <w:ind w:firstLine="403"/>
        <w:jc w:val="left"/>
        <w:rPr>
          <w:bCs/>
          <w:color w:val="000000"/>
          <w:kern w:val="0"/>
          <w:szCs w:val="21"/>
        </w:rPr>
      </w:pPr>
      <w:r>
        <w:rPr>
          <w:bCs/>
          <w:i/>
          <w:iCs/>
          <w:color w:val="000000"/>
          <w:kern w:val="0"/>
          <w:szCs w:val="21"/>
          <w:lang w:val="el-GR"/>
        </w:rPr>
        <w:t>ρ</w:t>
      </w:r>
      <w:r>
        <w:rPr>
          <w:bCs/>
          <w:color w:val="000000"/>
          <w:kern w:val="0"/>
          <w:szCs w:val="21"/>
          <w:vertAlign w:val="subscript"/>
        </w:rPr>
        <w:t>液</w:t>
      </w:r>
      <w:r>
        <w:rPr>
          <w:bCs/>
          <w:color w:val="000000"/>
          <w:kern w:val="0"/>
          <w:szCs w:val="21"/>
        </w:rPr>
        <w:t>表示液体的密度，单位</w:t>
      </w:r>
      <w:r>
        <w:rPr>
          <w:rFonts w:hint="eastAsia"/>
          <w:bCs/>
          <w:color w:val="000000"/>
          <w:kern w:val="0"/>
          <w:szCs w:val="21"/>
        </w:rPr>
        <w:t>是</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w:t>
      </w:r>
      <w:r>
        <w:rPr>
          <w:bCs/>
          <w:color w:val="000000"/>
          <w:kern w:val="0"/>
          <w:szCs w:val="21"/>
        </w:rPr>
        <w:t xml:space="preserve"> </w:t>
      </w:r>
      <w:r>
        <w:rPr>
          <w:bCs/>
          <w:i/>
          <w:iCs/>
          <w:color w:val="000000"/>
          <w:kern w:val="0"/>
          <w:szCs w:val="21"/>
        </w:rPr>
        <w:t>V</w:t>
      </w:r>
      <w:r>
        <w:rPr>
          <w:bCs/>
          <w:color w:val="000000"/>
          <w:kern w:val="0"/>
          <w:szCs w:val="21"/>
          <w:vertAlign w:val="subscript"/>
        </w:rPr>
        <w:t>排</w:t>
      </w:r>
      <w:r>
        <w:rPr>
          <w:bCs/>
          <w:color w:val="000000"/>
          <w:kern w:val="0"/>
          <w:szCs w:val="21"/>
        </w:rPr>
        <w:t>表示排开液体的体积，单位是</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w:t>
      </w:r>
    </w:p>
    <w:p w14:paraId="7751DB0C">
      <w:pPr>
        <w:adjustRightInd w:val="0"/>
        <w:spacing w:line="360" w:lineRule="auto"/>
        <w:ind w:firstLine="403"/>
        <w:jc w:val="left"/>
        <w:rPr>
          <w:bCs/>
          <w:color w:val="000000"/>
          <w:kern w:val="0"/>
          <w:szCs w:val="21"/>
        </w:rPr>
      </w:pPr>
      <w:r>
        <w:rPr>
          <w:bCs/>
          <w:i/>
          <w:iCs/>
          <w:color w:val="000000"/>
          <w:kern w:val="0"/>
          <w:szCs w:val="21"/>
        </w:rPr>
        <w:t>g</w:t>
      </w:r>
      <w:r>
        <w:rPr>
          <w:bCs/>
          <w:color w:val="000000"/>
          <w:kern w:val="0"/>
          <w:szCs w:val="21"/>
        </w:rPr>
        <w:t>表示9.8N/kg</w:t>
      </w:r>
      <w:r>
        <w:rPr>
          <w:rFonts w:hint="eastAsia"/>
          <w:bCs/>
          <w:color w:val="000000"/>
          <w:kern w:val="0"/>
          <w:szCs w:val="21"/>
        </w:rPr>
        <w:t>；</w:t>
      </w:r>
      <w:r>
        <w:rPr>
          <w:bCs/>
          <w:i/>
          <w:iCs/>
          <w:color w:val="000000"/>
          <w:kern w:val="0"/>
          <w:szCs w:val="21"/>
        </w:rPr>
        <w:t>F</w:t>
      </w:r>
      <w:r>
        <w:rPr>
          <w:bCs/>
          <w:color w:val="000000"/>
          <w:kern w:val="0"/>
          <w:szCs w:val="21"/>
          <w:vertAlign w:val="subscript"/>
        </w:rPr>
        <w:t>浮</w:t>
      </w:r>
      <w:r>
        <w:rPr>
          <w:bCs/>
          <w:color w:val="000000"/>
          <w:kern w:val="0"/>
          <w:szCs w:val="21"/>
        </w:rPr>
        <w:t>表示物体受到的浮力，单位是</w:t>
      </w:r>
      <w:r>
        <w:rPr>
          <w:rFonts w:hint="eastAsia"/>
          <w:color w:val="000000" w:themeColor="text1"/>
          <w:szCs w:val="21"/>
          <w:u w:val="single"/>
          <w14:textFill>
            <w14:solidFill>
              <w14:schemeClr w14:val="tx1"/>
            </w14:solidFill>
          </w14:textFill>
        </w:rPr>
        <w:t xml:space="preserve">       </w:t>
      </w:r>
      <w:r>
        <w:rPr>
          <w:bCs/>
          <w:color w:val="000000"/>
          <w:kern w:val="0"/>
          <w:szCs w:val="21"/>
        </w:rPr>
        <w:t>。</w:t>
      </w:r>
    </w:p>
    <w:p w14:paraId="1A4D4550">
      <w:pPr>
        <w:adjustRightInd w:val="0"/>
        <w:spacing w:line="360" w:lineRule="auto"/>
        <w:ind w:firstLine="403"/>
        <w:jc w:val="left"/>
        <w:rPr>
          <w:bCs/>
          <w:color w:val="000000"/>
          <w:kern w:val="0"/>
          <w:szCs w:val="21"/>
        </w:rPr>
      </w:pPr>
      <w:r>
        <w:rPr>
          <w:bCs/>
          <w:color w:val="000000"/>
          <w:kern w:val="0"/>
          <w:szCs w:val="21"/>
        </w:rPr>
        <w:t>各物理量全部采用国际单位制。</w:t>
      </w:r>
    </w:p>
    <w:p w14:paraId="2168BB8C">
      <w:pPr>
        <w:adjustRightInd w:val="0"/>
        <w:spacing w:line="360" w:lineRule="auto"/>
        <w:ind w:firstLine="403"/>
        <w:jc w:val="left"/>
        <w:rPr>
          <w:bCs/>
          <w:color w:val="000000"/>
          <w:kern w:val="0"/>
          <w:szCs w:val="21"/>
        </w:rPr>
      </w:pPr>
      <w:r>
        <w:rPr>
          <w:bCs/>
          <w:color w:val="000000"/>
          <w:kern w:val="0"/>
          <w:szCs w:val="21"/>
        </w:rPr>
        <w:t xml:space="preserve">（4）对阿基米德原理的理解 </w:t>
      </w:r>
    </w:p>
    <w:p w14:paraId="49EFA727">
      <w:pPr>
        <w:adjustRightInd w:val="0"/>
        <w:spacing w:line="360" w:lineRule="auto"/>
        <w:ind w:firstLine="403"/>
        <w:jc w:val="left"/>
        <w:rPr>
          <w:bCs/>
          <w:color w:val="000000"/>
          <w:kern w:val="0"/>
          <w:szCs w:val="21"/>
        </w:rPr>
      </w:pPr>
      <w:r>
        <w:rPr>
          <w:rFonts w:hint="eastAsia" w:ascii="Cambria Math" w:hAnsi="Cambria Math" w:cs="Cambria Math"/>
          <w:bCs/>
          <w:color w:val="000000"/>
          <w:kern w:val="0"/>
          <w:szCs w:val="21"/>
        </w:rPr>
        <w:t>①</w:t>
      </w:r>
      <w:r>
        <w:rPr>
          <w:bCs/>
          <w:color w:val="000000"/>
          <w:kern w:val="0"/>
          <w:szCs w:val="21"/>
        </w:rPr>
        <w:t>影响浮力大小的因素</w:t>
      </w:r>
      <w:r>
        <w:rPr>
          <w:rFonts w:hint="eastAsia"/>
          <w:bCs/>
          <w:color w:val="000000"/>
          <w:kern w:val="0"/>
          <w:szCs w:val="21"/>
        </w:rPr>
        <w:t>：</w:t>
      </w:r>
      <w:r>
        <w:rPr>
          <w:bCs/>
          <w:color w:val="000000"/>
          <w:kern w:val="0"/>
          <w:szCs w:val="21"/>
        </w:rPr>
        <w:t>由公式</w:t>
      </w:r>
      <w:r>
        <w:rPr>
          <w:bCs/>
          <w:i/>
          <w:iCs/>
          <w:color w:val="000000"/>
          <w:kern w:val="0"/>
          <w:szCs w:val="21"/>
        </w:rPr>
        <w:t>F</w:t>
      </w:r>
      <w:r>
        <w:rPr>
          <w:bCs/>
          <w:color w:val="000000"/>
          <w:kern w:val="0"/>
          <w:szCs w:val="21"/>
          <w:vertAlign w:val="subscript"/>
        </w:rPr>
        <w:t>浮</w:t>
      </w:r>
      <w:r>
        <w:rPr>
          <w:bCs/>
          <w:color w:val="000000"/>
          <w:kern w:val="0"/>
          <w:szCs w:val="21"/>
        </w:rPr>
        <w:t>=</w:t>
      </w:r>
      <w:r>
        <w:rPr>
          <w:bCs/>
          <w:i/>
          <w:iCs/>
          <w:color w:val="000000"/>
          <w:kern w:val="0"/>
          <w:szCs w:val="21"/>
        </w:rPr>
        <w:t>ρ</w:t>
      </w:r>
      <w:r>
        <w:rPr>
          <w:bCs/>
          <w:color w:val="000000"/>
          <w:kern w:val="0"/>
          <w:szCs w:val="21"/>
          <w:vertAlign w:val="subscript"/>
        </w:rPr>
        <w:t>液</w:t>
      </w:r>
      <w:r>
        <w:rPr>
          <w:bCs/>
          <w:i/>
          <w:iCs/>
          <w:color w:val="000000"/>
          <w:kern w:val="0"/>
          <w:szCs w:val="21"/>
        </w:rPr>
        <w:t>gV</w:t>
      </w:r>
      <w:r>
        <w:rPr>
          <w:bCs/>
          <w:color w:val="000000"/>
          <w:kern w:val="0"/>
          <w:szCs w:val="21"/>
          <w:vertAlign w:val="subscript"/>
        </w:rPr>
        <w:t>排</w:t>
      </w:r>
      <w:r>
        <w:rPr>
          <w:bCs/>
          <w:color w:val="000000"/>
          <w:kern w:val="0"/>
          <w:szCs w:val="21"/>
        </w:rPr>
        <w:t>可知</w:t>
      </w:r>
      <w:r>
        <w:rPr>
          <w:rFonts w:hint="eastAsia"/>
          <w:bCs/>
          <w:color w:val="000000"/>
          <w:kern w:val="0"/>
          <w:szCs w:val="21"/>
        </w:rPr>
        <w:t>，</w:t>
      </w:r>
      <w:r>
        <w:rPr>
          <w:bCs/>
          <w:color w:val="000000"/>
          <w:kern w:val="0"/>
          <w:szCs w:val="21"/>
        </w:rPr>
        <w:t>浮力</w:t>
      </w:r>
      <w:r>
        <w:rPr>
          <w:bCs/>
          <w:i/>
          <w:iCs/>
          <w:color w:val="000000"/>
          <w:kern w:val="0"/>
          <w:szCs w:val="21"/>
        </w:rPr>
        <w:t>F</w:t>
      </w:r>
      <w:r>
        <w:rPr>
          <w:bCs/>
          <w:color w:val="000000"/>
          <w:kern w:val="0"/>
          <w:szCs w:val="21"/>
          <w:vertAlign w:val="subscript"/>
        </w:rPr>
        <w:t>浮</w:t>
      </w:r>
      <w:r>
        <w:rPr>
          <w:bCs/>
          <w:color w:val="000000"/>
          <w:kern w:val="0"/>
          <w:szCs w:val="21"/>
        </w:rPr>
        <w:t>的大小只和</w:t>
      </w:r>
      <w:r>
        <w:rPr>
          <w:bCs/>
          <w:i/>
          <w:iCs/>
          <w:color w:val="000000"/>
          <w:kern w:val="0"/>
          <w:szCs w:val="21"/>
        </w:rPr>
        <w:t>ρ</w:t>
      </w:r>
      <w:r>
        <w:rPr>
          <w:bCs/>
          <w:color w:val="000000"/>
          <w:kern w:val="0"/>
          <w:szCs w:val="21"/>
          <w:vertAlign w:val="subscript"/>
        </w:rPr>
        <w:t>液</w:t>
      </w:r>
      <w:r>
        <w:rPr>
          <w:bCs/>
          <w:color w:val="000000"/>
          <w:kern w:val="0"/>
          <w:szCs w:val="21"/>
        </w:rPr>
        <w:t>和</w:t>
      </w:r>
      <w:r>
        <w:rPr>
          <w:bCs/>
          <w:i/>
          <w:iCs/>
          <w:color w:val="000000"/>
          <w:kern w:val="0"/>
          <w:szCs w:val="21"/>
        </w:rPr>
        <w:t>V</w:t>
      </w:r>
      <w:r>
        <w:rPr>
          <w:bCs/>
          <w:color w:val="000000"/>
          <w:kern w:val="0"/>
          <w:szCs w:val="21"/>
          <w:vertAlign w:val="subscript"/>
        </w:rPr>
        <w:t>排</w:t>
      </w:r>
      <w:r>
        <w:rPr>
          <w:rFonts w:hint="eastAsia"/>
          <w:color w:val="000000" w:themeColor="text1"/>
          <w:szCs w:val="21"/>
          <w:u w:val="single"/>
          <w14:textFill>
            <w14:solidFill>
              <w14:schemeClr w14:val="tx1"/>
            </w14:solidFill>
          </w14:textFill>
        </w:rPr>
        <w:t xml:space="preserve">       </w:t>
      </w:r>
      <w:r>
        <w:rPr>
          <w:bCs/>
          <w:color w:val="000000"/>
          <w:kern w:val="0"/>
          <w:szCs w:val="21"/>
        </w:rPr>
        <w:t>，与物体的体积、形状、密度、浸没在液体中的深度等因素</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（均选填“有关”或“无关”）</w:t>
      </w:r>
      <w:r>
        <w:rPr>
          <w:bCs/>
          <w:color w:val="000000"/>
          <w:kern w:val="0"/>
          <w:szCs w:val="21"/>
        </w:rPr>
        <w:t>。</w:t>
      </w:r>
    </w:p>
    <w:p w14:paraId="09EC4CFA">
      <w:pPr>
        <w:adjustRightInd w:val="0"/>
        <w:spacing w:line="360" w:lineRule="auto"/>
        <w:ind w:firstLine="403"/>
        <w:jc w:val="left"/>
        <w:rPr>
          <w:bCs/>
          <w:color w:val="000000"/>
          <w:kern w:val="0"/>
          <w:szCs w:val="21"/>
        </w:rPr>
      </w:pPr>
      <w:r>
        <w:rPr>
          <w:rFonts w:hint="eastAsia" w:ascii="Cambria Math" w:hAnsi="Cambria Math" w:cs="Cambria Math"/>
          <w:bCs/>
          <w:color w:val="000000"/>
          <w:kern w:val="0"/>
          <w:szCs w:val="21"/>
        </w:rPr>
        <w:t>②</w:t>
      </w:r>
      <w:r>
        <w:rPr>
          <w:bCs/>
          <w:color w:val="000000"/>
          <w:kern w:val="0"/>
          <w:szCs w:val="21"/>
        </w:rPr>
        <w:t>适用范围：该定律也适用于气体，物体在气体中所受浮力的大小也</w:t>
      </w:r>
      <w:r>
        <w:rPr>
          <w:rFonts w:hint="eastAsia"/>
          <w:bCs/>
          <w:color w:val="000000"/>
          <w:kern w:val="0"/>
          <w:szCs w:val="21"/>
        </w:rPr>
        <w:t>等于它排开的</w:t>
      </w:r>
      <w:r>
        <w:rPr>
          <w:rFonts w:hint="eastAsia"/>
          <w:color w:val="000000" w:themeColor="text1"/>
          <w:szCs w:val="21"/>
          <w:u w:val="single"/>
          <w14:textFill>
            <w14:solidFill>
              <w14:schemeClr w14:val="tx1"/>
            </w14:solidFill>
          </w14:textFill>
        </w:rPr>
        <w:t xml:space="preserve">       </w:t>
      </w:r>
      <w:r>
        <w:rPr>
          <w:rFonts w:hint="eastAsia"/>
          <w:bCs/>
          <w:color w:val="000000"/>
          <w:kern w:val="0"/>
          <w:szCs w:val="21"/>
        </w:rPr>
        <w:t>所受的重力，也</w:t>
      </w:r>
      <w:r>
        <w:rPr>
          <w:bCs/>
          <w:color w:val="000000"/>
          <w:kern w:val="0"/>
          <w:szCs w:val="21"/>
        </w:rPr>
        <w:t>可用</w:t>
      </w:r>
      <w:r>
        <w:rPr>
          <w:bCs/>
          <w:i/>
          <w:iCs/>
          <w:color w:val="000000"/>
          <w:kern w:val="0"/>
          <w:szCs w:val="21"/>
        </w:rPr>
        <w:t>F</w:t>
      </w:r>
      <w:r>
        <w:rPr>
          <w:bCs/>
          <w:color w:val="000000"/>
          <w:kern w:val="0"/>
          <w:szCs w:val="21"/>
          <w:vertAlign w:val="subscript"/>
        </w:rPr>
        <w:t>浮</w:t>
      </w:r>
      <w:r>
        <w:rPr>
          <w:bCs/>
          <w:color w:val="000000"/>
          <w:kern w:val="0"/>
          <w:szCs w:val="21"/>
        </w:rPr>
        <w:t>＝</w:t>
      </w:r>
      <w:r>
        <w:rPr>
          <w:bCs/>
          <w:i/>
          <w:iCs/>
          <w:color w:val="000000"/>
          <w:kern w:val="0"/>
          <w:szCs w:val="21"/>
        </w:rPr>
        <w:t>ρ</w:t>
      </w:r>
      <w:r>
        <w:rPr>
          <w:bCs/>
          <w:color w:val="000000"/>
          <w:kern w:val="0"/>
          <w:szCs w:val="21"/>
          <w:vertAlign w:val="subscript"/>
        </w:rPr>
        <w:t>气</w:t>
      </w:r>
      <w:r>
        <w:rPr>
          <w:bCs/>
          <w:i/>
          <w:iCs/>
          <w:color w:val="000000"/>
          <w:kern w:val="0"/>
          <w:szCs w:val="21"/>
        </w:rPr>
        <w:t>gV</w:t>
      </w:r>
      <w:r>
        <w:rPr>
          <w:bCs/>
          <w:color w:val="000000"/>
          <w:kern w:val="0"/>
          <w:szCs w:val="21"/>
          <w:vertAlign w:val="subscript"/>
        </w:rPr>
        <w:t>排</w:t>
      </w:r>
      <w:r>
        <w:rPr>
          <w:bCs/>
          <w:color w:val="000000"/>
          <w:kern w:val="0"/>
          <w:szCs w:val="21"/>
        </w:rPr>
        <w:t xml:space="preserve">计算。 </w:t>
      </w:r>
    </w:p>
    <w:p w14:paraId="4951C313">
      <w:pPr>
        <w:adjustRightInd w:val="0"/>
        <w:spacing w:line="360" w:lineRule="auto"/>
        <w:ind w:firstLine="403"/>
        <w:jc w:val="left"/>
        <w:rPr>
          <w:bCs/>
          <w:color w:val="000000"/>
          <w:kern w:val="0"/>
          <w:szCs w:val="21"/>
        </w:rPr>
      </w:pPr>
      <w:r>
        <w:rPr>
          <w:rFonts w:hint="eastAsia" w:ascii="宋体" w:hAnsi="宋体" w:cs="Cambria Math"/>
          <w:bCs/>
          <w:color w:val="000000"/>
          <w:kern w:val="0"/>
          <w:szCs w:val="21"/>
        </w:rPr>
        <w:t>③</w:t>
      </w:r>
      <w:r>
        <w:rPr>
          <w:bCs/>
          <w:color w:val="000000"/>
          <w:kern w:val="0"/>
          <w:szCs w:val="21"/>
        </w:rPr>
        <w:t xml:space="preserve">求液体密度、排开液体的体积公式： </w:t>
      </w:r>
      <w:r>
        <w:rPr>
          <w:bCs/>
          <w:i/>
          <w:iCs/>
          <w:color w:val="000000"/>
          <w:kern w:val="0"/>
          <w:szCs w:val="21"/>
        </w:rPr>
        <w:t>ρ</w:t>
      </w:r>
      <w:r>
        <w:rPr>
          <w:bCs/>
          <w:color w:val="000000"/>
          <w:kern w:val="0"/>
          <w:szCs w:val="21"/>
          <w:vertAlign w:val="subscript"/>
        </w:rPr>
        <w:t>液</w:t>
      </w:r>
      <w:r>
        <w:rPr>
          <w:bCs/>
          <w:i/>
          <w:iCs/>
          <w:color w:val="000000"/>
          <w:kern w:val="0"/>
          <w:szCs w:val="21"/>
        </w:rPr>
        <w:t>=F</w:t>
      </w:r>
      <w:r>
        <w:rPr>
          <w:bCs/>
          <w:color w:val="000000"/>
          <w:kern w:val="0"/>
          <w:szCs w:val="21"/>
          <w:vertAlign w:val="subscript"/>
        </w:rPr>
        <w:t>浮</w:t>
      </w:r>
      <w:r>
        <w:rPr>
          <w:bCs/>
          <w:color w:val="000000"/>
          <w:kern w:val="0"/>
          <w:szCs w:val="21"/>
        </w:rPr>
        <w:t>/</w:t>
      </w:r>
      <w:r>
        <w:rPr>
          <w:bCs/>
          <w:color w:val="000000"/>
          <w:kern w:val="0"/>
          <w:szCs w:val="21"/>
          <w:vertAlign w:val="subscript"/>
        </w:rPr>
        <w:t xml:space="preserve"> </w:t>
      </w:r>
      <w:r>
        <w:rPr>
          <w:bCs/>
          <w:i/>
          <w:iCs/>
          <w:color w:val="000000"/>
          <w:kern w:val="0"/>
          <w:szCs w:val="21"/>
        </w:rPr>
        <w:t>gV</w:t>
      </w:r>
      <w:r>
        <w:rPr>
          <w:bCs/>
          <w:color w:val="000000"/>
          <w:kern w:val="0"/>
          <w:szCs w:val="21"/>
          <w:vertAlign w:val="subscript"/>
        </w:rPr>
        <w:t xml:space="preserve">排      </w:t>
      </w:r>
      <w:r>
        <w:rPr>
          <w:bCs/>
          <w:i/>
          <w:iCs/>
          <w:color w:val="000000"/>
          <w:kern w:val="0"/>
          <w:szCs w:val="21"/>
        </w:rPr>
        <w:t>V</w:t>
      </w:r>
      <w:r>
        <w:rPr>
          <w:bCs/>
          <w:color w:val="000000"/>
          <w:kern w:val="0"/>
          <w:szCs w:val="21"/>
          <w:vertAlign w:val="subscript"/>
        </w:rPr>
        <w:t>排</w:t>
      </w:r>
      <w:r>
        <w:rPr>
          <w:bCs/>
          <w:i/>
          <w:iCs/>
          <w:color w:val="000000"/>
          <w:kern w:val="0"/>
          <w:szCs w:val="21"/>
        </w:rPr>
        <w:t>=F</w:t>
      </w:r>
      <w:r>
        <w:rPr>
          <w:bCs/>
          <w:color w:val="000000"/>
          <w:kern w:val="0"/>
          <w:szCs w:val="21"/>
          <w:vertAlign w:val="subscript"/>
        </w:rPr>
        <w:t>浮</w:t>
      </w:r>
      <w:r>
        <w:rPr>
          <w:bCs/>
          <w:color w:val="000000"/>
          <w:kern w:val="0"/>
          <w:szCs w:val="21"/>
        </w:rPr>
        <w:t>/</w:t>
      </w:r>
      <w:r>
        <w:rPr>
          <w:bCs/>
          <w:color w:val="000000"/>
          <w:kern w:val="0"/>
          <w:szCs w:val="21"/>
          <w:vertAlign w:val="subscript"/>
        </w:rPr>
        <w:t xml:space="preserve"> </w:t>
      </w:r>
      <w:r>
        <w:rPr>
          <w:bCs/>
          <w:i/>
          <w:iCs/>
          <w:color w:val="000000"/>
          <w:kern w:val="0"/>
          <w:szCs w:val="21"/>
        </w:rPr>
        <w:t>gρ</w:t>
      </w:r>
      <w:r>
        <w:rPr>
          <w:bCs/>
          <w:color w:val="000000"/>
          <w:kern w:val="0"/>
          <w:szCs w:val="21"/>
          <w:vertAlign w:val="subscript"/>
        </w:rPr>
        <w:t>液</w:t>
      </w:r>
    </w:p>
    <w:p w14:paraId="60B588D7">
      <w:pPr>
        <w:adjustRightInd w:val="0"/>
        <w:spacing w:line="360" w:lineRule="auto"/>
        <w:ind w:firstLine="403"/>
        <w:jc w:val="left"/>
        <w:rPr>
          <w:bCs/>
          <w:color w:val="000000"/>
          <w:kern w:val="0"/>
          <w:szCs w:val="21"/>
        </w:rPr>
      </w:pPr>
      <w:r>
        <w:rPr>
          <w:rFonts w:hint="eastAsia"/>
          <w:bCs/>
          <w:color w:val="000000"/>
          <w:kern w:val="0"/>
          <w:szCs w:val="21"/>
        </w:rPr>
        <w:t>④理解“浸在液体中的物体”：浸在液体中的物体包括两种情况：一是物体全部浸入液体中，如图中B物体，也叫浸没；二是一部分体积浸入液体中，如图中A物体。</w:t>
      </w:r>
    </w:p>
    <w:p w14:paraId="2F4F9140">
      <w:pPr>
        <w:adjustRightInd w:val="0"/>
        <w:spacing w:line="360" w:lineRule="auto"/>
        <w:ind w:firstLine="403"/>
        <w:jc w:val="left"/>
        <w:rPr>
          <w:bCs/>
          <w:color w:val="000000"/>
          <w:kern w:val="0"/>
          <w:szCs w:val="21"/>
        </w:rPr>
      </w:pPr>
      <w:r>
        <w:rPr>
          <w:rFonts w:hint="eastAsia"/>
          <w:bCs/>
          <w:color w:val="000000"/>
          <w:kern w:val="0"/>
          <w:szCs w:val="21"/>
        </w:rPr>
        <w:t>物体浸没时：</w:t>
      </w:r>
      <w:r>
        <w:rPr>
          <w:rFonts w:hint="eastAsia"/>
          <w:bCs/>
          <w:i/>
          <w:iCs/>
          <w:color w:val="000000"/>
          <w:kern w:val="0"/>
          <w:szCs w:val="21"/>
        </w:rPr>
        <w:t>V</w:t>
      </w:r>
      <w:r>
        <w:rPr>
          <w:rFonts w:hint="eastAsia"/>
          <w:bCs/>
          <w:color w:val="000000"/>
          <w:kern w:val="0"/>
          <w:szCs w:val="21"/>
          <w:vertAlign w:val="subscript"/>
        </w:rPr>
        <w:t>排</w:t>
      </w:r>
      <w:r>
        <w:rPr>
          <w:rFonts w:hint="eastAsia"/>
          <w:bCs/>
          <w:color w:val="000000"/>
          <w:kern w:val="0"/>
          <w:szCs w:val="21"/>
        </w:rPr>
        <w:t>=</w:t>
      </w:r>
      <w:r>
        <w:rPr>
          <w:rFonts w:hint="eastAsia"/>
          <w:bCs/>
          <w:i/>
          <w:iCs/>
          <w:color w:val="000000"/>
          <w:kern w:val="0"/>
          <w:szCs w:val="21"/>
        </w:rPr>
        <w:t>V</w:t>
      </w:r>
      <w:r>
        <w:rPr>
          <w:rFonts w:hint="eastAsia"/>
          <w:bCs/>
          <w:color w:val="000000"/>
          <w:kern w:val="0"/>
          <w:szCs w:val="21"/>
          <w:vertAlign w:val="subscript"/>
        </w:rPr>
        <w:t>浸</w:t>
      </w:r>
      <w:r>
        <w:rPr>
          <w:rFonts w:hint="eastAsia"/>
          <w:bCs/>
          <w:color w:val="000000"/>
          <w:kern w:val="0"/>
          <w:szCs w:val="21"/>
        </w:rPr>
        <w:t>=</w:t>
      </w:r>
      <w:r>
        <w:rPr>
          <w:rFonts w:hint="eastAsia"/>
          <w:bCs/>
          <w:i/>
          <w:iCs/>
          <w:color w:val="000000"/>
          <w:kern w:val="0"/>
          <w:szCs w:val="21"/>
        </w:rPr>
        <w:t>V</w:t>
      </w:r>
      <w:r>
        <w:rPr>
          <w:rFonts w:hint="eastAsia"/>
          <w:bCs/>
          <w:color w:val="000000"/>
          <w:kern w:val="0"/>
          <w:szCs w:val="21"/>
          <w:vertAlign w:val="subscript"/>
        </w:rPr>
        <w:t>物</w:t>
      </w:r>
      <w:r>
        <w:rPr>
          <w:rFonts w:hint="eastAsia"/>
          <w:bCs/>
          <w:color w:val="000000"/>
          <w:kern w:val="0"/>
          <w:szCs w:val="21"/>
        </w:rPr>
        <w:t>；物体部分浸入时：</w:t>
      </w:r>
      <w:r>
        <w:rPr>
          <w:rFonts w:hint="eastAsia"/>
          <w:bCs/>
          <w:i/>
          <w:iCs/>
          <w:color w:val="000000"/>
          <w:kern w:val="0"/>
          <w:szCs w:val="21"/>
        </w:rPr>
        <w:t>V</w:t>
      </w:r>
      <w:r>
        <w:rPr>
          <w:rFonts w:hint="eastAsia"/>
          <w:bCs/>
          <w:color w:val="000000"/>
          <w:kern w:val="0"/>
          <w:szCs w:val="21"/>
          <w:vertAlign w:val="subscript"/>
        </w:rPr>
        <w:t>排</w:t>
      </w:r>
      <w:r>
        <w:rPr>
          <w:rFonts w:hint="eastAsia"/>
          <w:bCs/>
          <w:color w:val="000000"/>
          <w:kern w:val="0"/>
          <w:szCs w:val="21"/>
        </w:rPr>
        <w:t>=</w:t>
      </w:r>
      <w:r>
        <w:rPr>
          <w:rFonts w:hint="eastAsia"/>
          <w:bCs/>
          <w:i/>
          <w:iCs/>
          <w:color w:val="000000"/>
          <w:kern w:val="0"/>
          <w:szCs w:val="21"/>
        </w:rPr>
        <w:t>V</w:t>
      </w:r>
      <w:r>
        <w:rPr>
          <w:rFonts w:hint="eastAsia"/>
          <w:bCs/>
          <w:color w:val="000000"/>
          <w:kern w:val="0"/>
          <w:szCs w:val="21"/>
          <w:vertAlign w:val="subscript"/>
        </w:rPr>
        <w:t>浸</w:t>
      </w:r>
      <w:r>
        <w:rPr>
          <w:rFonts w:hint="eastAsia"/>
          <w:bCs/>
          <w:color w:val="000000"/>
          <w:kern w:val="0"/>
          <w:szCs w:val="21"/>
        </w:rPr>
        <w:t>&lt;</w:t>
      </w:r>
      <w:r>
        <w:rPr>
          <w:rFonts w:hint="eastAsia"/>
          <w:bCs/>
          <w:i/>
          <w:iCs/>
          <w:color w:val="000000"/>
          <w:kern w:val="0"/>
          <w:szCs w:val="21"/>
        </w:rPr>
        <w:t>V</w:t>
      </w:r>
      <w:r>
        <w:rPr>
          <w:rFonts w:hint="eastAsia"/>
          <w:bCs/>
          <w:color w:val="000000"/>
          <w:kern w:val="0"/>
          <w:szCs w:val="21"/>
          <w:vertAlign w:val="subscript"/>
        </w:rPr>
        <w:t>物</w:t>
      </w:r>
      <w:r>
        <w:rPr>
          <w:rFonts w:hint="eastAsia"/>
          <w:bCs/>
          <w:color w:val="000000"/>
          <w:kern w:val="0"/>
          <w:szCs w:val="21"/>
        </w:rPr>
        <w:t xml:space="preserve">。不论物体是浸没还是部分浸入在液体里都受到浮力，都遵守阿基米德原理。 </w:t>
      </w:r>
    </w:p>
    <w:p w14:paraId="1A84025E">
      <w:pPr>
        <w:adjustRightInd w:val="0"/>
        <w:spacing w:line="360" w:lineRule="auto"/>
        <w:ind w:firstLine="2730" w:firstLineChars="1300"/>
        <w:jc w:val="left"/>
        <w:rPr>
          <w:bCs/>
          <w:color w:val="000000"/>
          <w:kern w:val="0"/>
          <w:szCs w:val="21"/>
        </w:rPr>
      </w:pPr>
      <w:r>
        <w:rPr>
          <w:rFonts w:hint="eastAsia"/>
          <w:bCs/>
          <w:color w:val="000000"/>
          <w:kern w:val="0"/>
          <w:szCs w:val="21"/>
        </w:rPr>
        <w:drawing>
          <wp:inline distT="0" distB="0" distL="0" distR="0">
            <wp:extent cx="1525270" cy="1057910"/>
            <wp:effectExtent l="0" t="0" r="0" b="8890"/>
            <wp:docPr id="8660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199" name="图片 1"/>
                    <pic:cNvPicPr>
                      <a:picLocks noChangeAspect="1"/>
                    </pic:cNvPicPr>
                  </pic:nvPicPr>
                  <pic:blipFill>
                    <a:blip r:embed="rId63"/>
                    <a:stretch>
                      <a:fillRect/>
                    </a:stretch>
                  </pic:blipFill>
                  <pic:spPr>
                    <a:xfrm>
                      <a:off x="0" y="0"/>
                      <a:ext cx="1544365" cy="1071340"/>
                    </a:xfrm>
                    <a:prstGeom prst="rect">
                      <a:avLst/>
                    </a:prstGeom>
                  </pic:spPr>
                </pic:pic>
              </a:graphicData>
            </a:graphic>
          </wp:inline>
        </w:drawing>
      </w:r>
      <w:r>
        <w:rPr>
          <w:rFonts w:hint="eastAsia"/>
          <w:bCs/>
          <w:color w:val="000000"/>
          <w:kern w:val="0"/>
          <w:szCs w:val="21"/>
        </w:rPr>
        <w:t xml:space="preserve">  </w:t>
      </w:r>
      <w:r>
        <w:rPr>
          <w:rFonts w:hint="eastAsia" w:ascii="等线" w:hAnsi="等线" w:eastAsia="等线"/>
        </w:rPr>
        <w:t xml:space="preserve">  </w:t>
      </w:r>
      <w:r>
        <w:rPr>
          <w:rFonts w:ascii="等线" w:hAnsi="等线" w:eastAsia="等线"/>
        </w:rPr>
        <w:drawing>
          <wp:inline distT="0" distB="0" distL="0" distR="0">
            <wp:extent cx="1113155" cy="1390650"/>
            <wp:effectExtent l="0" t="0" r="0" b="0"/>
            <wp:docPr id="2059874364" name="图片 52"/>
            <wp:cNvGraphicFramePr/>
            <a:graphic xmlns:a="http://schemas.openxmlformats.org/drawingml/2006/main">
              <a:graphicData uri="http://schemas.openxmlformats.org/drawingml/2006/picture">
                <pic:pic xmlns:pic="http://schemas.openxmlformats.org/drawingml/2006/picture">
                  <pic:nvPicPr>
                    <pic:cNvPr id="2059874364" name="图片 5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40609" cy="1424651"/>
                    </a:xfrm>
                    <a:prstGeom prst="rect">
                      <a:avLst/>
                    </a:prstGeom>
                  </pic:spPr>
                </pic:pic>
              </a:graphicData>
            </a:graphic>
          </wp:inline>
        </w:drawing>
      </w:r>
      <w:r>
        <w:rPr>
          <w:rFonts w:hint="eastAsia"/>
          <w:bCs/>
          <w:color w:val="000000"/>
          <w:kern w:val="0"/>
          <w:szCs w:val="21"/>
        </w:rPr>
        <w:t xml:space="preserve">         </w:t>
      </w:r>
    </w:p>
    <w:p w14:paraId="38A2901D">
      <w:pPr>
        <w:adjustRightInd w:val="0"/>
        <w:spacing w:line="360" w:lineRule="auto"/>
        <w:ind w:firstLine="2940" w:firstLineChars="1400"/>
        <w:jc w:val="left"/>
        <w:rPr>
          <w:rFonts w:eastAsia="楷体"/>
          <w:bCs/>
          <w:color w:val="000000"/>
          <w:kern w:val="0"/>
          <w:szCs w:val="21"/>
        </w:rPr>
      </w:pPr>
      <w:r>
        <w:rPr>
          <w:rFonts w:hint="eastAsia" w:eastAsia="楷体"/>
          <w:bCs/>
          <w:color w:val="000000"/>
          <w:kern w:val="0"/>
          <w:szCs w:val="21"/>
        </w:rPr>
        <w:t xml:space="preserve">浸入与浸没                浮力产生的原因                        </w:t>
      </w:r>
    </w:p>
    <w:p w14:paraId="41F78F18">
      <w:pPr>
        <w:adjustRightInd w:val="0"/>
        <w:spacing w:line="360" w:lineRule="auto"/>
        <w:ind w:firstLine="420" w:firstLineChars="200"/>
        <w:jc w:val="left"/>
        <w:rPr>
          <w:rFonts w:eastAsia="微软雅黑"/>
          <w:b/>
          <w:bCs/>
          <w:szCs w:val="21"/>
        </w:rPr>
      </w:pPr>
      <w:r>
        <w:rPr>
          <w:rFonts w:hint="eastAsia" w:eastAsia="微软雅黑"/>
          <w:b/>
          <w:bCs/>
          <w:color w:val="0070C0"/>
          <w:szCs w:val="21"/>
        </w:rPr>
        <w:t>五、浮力产生的原因</w:t>
      </w:r>
    </w:p>
    <w:p w14:paraId="37DDD3D7">
      <w:pPr>
        <w:autoSpaceDE w:val="0"/>
        <w:autoSpaceDN w:val="0"/>
        <w:adjustRightInd w:val="0"/>
        <w:spacing w:line="360" w:lineRule="auto"/>
        <w:ind w:firstLine="422" w:firstLineChars="200"/>
        <w:jc w:val="left"/>
        <w:rPr>
          <w:b/>
          <w:bCs/>
          <w:color w:val="0D0D0D"/>
          <w:szCs w:val="21"/>
        </w:rPr>
      </w:pPr>
      <w:r>
        <w:rPr>
          <w:rFonts w:hint="eastAsia"/>
          <w:b/>
          <w:bCs/>
          <w:color w:val="0D0D0D"/>
          <w:szCs w:val="21"/>
        </w:rPr>
        <w:t>1. 浮力产生的原因：</w:t>
      </w:r>
      <w:r>
        <w:rPr>
          <w:color w:val="0D0D0D"/>
          <w:szCs w:val="21"/>
        </w:rPr>
        <w:t>如图所示</w:t>
      </w:r>
      <w:r>
        <w:rPr>
          <w:rFonts w:hint="eastAsia"/>
          <w:color w:val="0D0D0D"/>
          <w:szCs w:val="21"/>
        </w:rPr>
        <w:t>，以浸没在液体中的长方体为例进行探究，该长方体的六个面分别受到液体的压强（</w:t>
      </w:r>
      <w:r>
        <w:rPr>
          <w:i/>
          <w:iCs/>
          <w:color w:val="0D0D0D"/>
          <w:szCs w:val="21"/>
        </w:rPr>
        <w:t>p=pgh</w:t>
      </w:r>
      <w:r>
        <w:rPr>
          <w:color w:val="0D0D0D"/>
          <w:szCs w:val="21"/>
        </w:rPr>
        <w:t>）和压力（</w:t>
      </w:r>
      <w:r>
        <w:rPr>
          <w:i/>
          <w:iCs/>
          <w:color w:val="0D0D0D"/>
          <w:szCs w:val="21"/>
        </w:rPr>
        <w:t>F=pS</w:t>
      </w:r>
      <w:r>
        <w:rPr>
          <w:color w:val="0D0D0D"/>
          <w:szCs w:val="21"/>
        </w:rPr>
        <w:t>），</w:t>
      </w:r>
      <w:r>
        <w:rPr>
          <w:rFonts w:hint="eastAsia"/>
          <w:color w:val="0D0D0D"/>
          <w:szCs w:val="21"/>
        </w:rPr>
        <w:t>进行</w:t>
      </w:r>
      <w:r>
        <w:rPr>
          <w:color w:val="0D0D0D"/>
          <w:szCs w:val="21"/>
        </w:rPr>
        <w:t>对比。</w:t>
      </w:r>
    </w:p>
    <w:tbl>
      <w:tblPr>
        <w:tblStyle w:val="24"/>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91"/>
        <w:gridCol w:w="2317"/>
        <w:gridCol w:w="2462"/>
        <w:gridCol w:w="2496"/>
      </w:tblGrid>
      <w:tr w14:paraId="6D38BE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291" w:type="dxa"/>
            <w:shd w:val="clear" w:color="auto" w:fill="E2EFD9"/>
            <w:vAlign w:val="center"/>
          </w:tcPr>
          <w:p w14:paraId="5414B1D3">
            <w:pPr>
              <w:pStyle w:val="2"/>
              <w:spacing w:after="0"/>
              <w:jc w:val="center"/>
            </w:pPr>
            <w:r>
              <w:rPr>
                <w:color w:val="0D0D0D"/>
                <w:kern w:val="0"/>
                <w:szCs w:val="21"/>
              </w:rPr>
              <w:t>位置</w:t>
            </w:r>
          </w:p>
        </w:tc>
        <w:tc>
          <w:tcPr>
            <w:tcW w:w="2317" w:type="dxa"/>
            <w:shd w:val="clear" w:color="auto" w:fill="E2EFD9"/>
            <w:vAlign w:val="center"/>
          </w:tcPr>
          <w:p w14:paraId="38F6D9DF">
            <w:pPr>
              <w:pStyle w:val="2"/>
              <w:spacing w:after="0"/>
              <w:jc w:val="center"/>
            </w:pPr>
            <w:r>
              <w:rPr>
                <w:color w:val="0D0D0D"/>
                <w:kern w:val="0"/>
                <w:szCs w:val="21"/>
              </w:rPr>
              <w:t>前、后两个面</w:t>
            </w:r>
          </w:p>
        </w:tc>
        <w:tc>
          <w:tcPr>
            <w:tcW w:w="2462" w:type="dxa"/>
            <w:shd w:val="clear" w:color="auto" w:fill="E2EFD9"/>
            <w:vAlign w:val="center"/>
          </w:tcPr>
          <w:p w14:paraId="71112144">
            <w:pPr>
              <w:pStyle w:val="2"/>
              <w:spacing w:after="0"/>
              <w:jc w:val="center"/>
            </w:pPr>
            <w:r>
              <w:rPr>
                <w:color w:val="0D0D0D"/>
                <w:kern w:val="0"/>
                <w:szCs w:val="21"/>
              </w:rPr>
              <w:t>左、右两个面</w:t>
            </w:r>
          </w:p>
        </w:tc>
        <w:tc>
          <w:tcPr>
            <w:tcW w:w="2496" w:type="dxa"/>
            <w:shd w:val="clear" w:color="auto" w:fill="E2EFD9"/>
            <w:vAlign w:val="center"/>
          </w:tcPr>
          <w:p w14:paraId="39362511">
            <w:pPr>
              <w:pStyle w:val="2"/>
              <w:spacing w:after="0"/>
              <w:jc w:val="center"/>
            </w:pPr>
            <w:r>
              <w:rPr>
                <w:color w:val="0D0D0D"/>
                <w:kern w:val="0"/>
                <w:szCs w:val="21"/>
              </w:rPr>
              <w:t>上、下两个面</w:t>
            </w:r>
          </w:p>
        </w:tc>
      </w:tr>
      <w:tr w14:paraId="0DC7B4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291" w:type="dxa"/>
            <w:vAlign w:val="center"/>
          </w:tcPr>
          <w:p w14:paraId="34E8F0CE">
            <w:pPr>
              <w:pStyle w:val="2"/>
              <w:spacing w:after="0"/>
              <w:jc w:val="center"/>
            </w:pPr>
            <w:r>
              <w:rPr>
                <w:color w:val="0D0D0D"/>
                <w:kern w:val="0"/>
                <w:szCs w:val="21"/>
              </w:rPr>
              <w:t>深度</w:t>
            </w:r>
          </w:p>
        </w:tc>
        <w:tc>
          <w:tcPr>
            <w:tcW w:w="2317" w:type="dxa"/>
            <w:vAlign w:val="center"/>
          </w:tcPr>
          <w:p w14:paraId="676AD318">
            <w:pPr>
              <w:pStyle w:val="2"/>
              <w:spacing w:after="0"/>
              <w:jc w:val="center"/>
            </w:pPr>
            <w:r>
              <w:rPr>
                <w:color w:val="0D0D0D"/>
                <w:kern w:val="0"/>
                <w:szCs w:val="21"/>
              </w:rPr>
              <w:t>相等</w:t>
            </w:r>
          </w:p>
        </w:tc>
        <w:tc>
          <w:tcPr>
            <w:tcW w:w="2462" w:type="dxa"/>
            <w:vAlign w:val="center"/>
          </w:tcPr>
          <w:p w14:paraId="08312BC5">
            <w:pPr>
              <w:pStyle w:val="2"/>
              <w:spacing w:after="0"/>
              <w:jc w:val="center"/>
            </w:pPr>
            <w:r>
              <w:rPr>
                <w:color w:val="0D0D0D"/>
                <w:kern w:val="0"/>
                <w:szCs w:val="21"/>
              </w:rPr>
              <w:t>相等</w:t>
            </w:r>
          </w:p>
        </w:tc>
        <w:tc>
          <w:tcPr>
            <w:tcW w:w="2496" w:type="dxa"/>
            <w:vAlign w:val="center"/>
          </w:tcPr>
          <w:p w14:paraId="6168D531">
            <w:pPr>
              <w:pStyle w:val="2"/>
              <w:spacing w:after="0"/>
              <w:jc w:val="center"/>
            </w:pPr>
            <w:r>
              <w:rPr>
                <w:color w:val="0D0D0D"/>
                <w:kern w:val="0"/>
                <w:szCs w:val="21"/>
              </w:rPr>
              <w:t>上浅下深</w:t>
            </w:r>
          </w:p>
        </w:tc>
      </w:tr>
      <w:tr w14:paraId="1B3B8B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291" w:type="dxa"/>
            <w:vAlign w:val="center"/>
          </w:tcPr>
          <w:p w14:paraId="416794AA">
            <w:pPr>
              <w:pStyle w:val="2"/>
              <w:spacing w:after="0"/>
              <w:jc w:val="center"/>
            </w:pPr>
            <w:r>
              <w:rPr>
                <w:color w:val="0D0D0D"/>
                <w:kern w:val="0"/>
                <w:szCs w:val="21"/>
              </w:rPr>
              <w:t>压强</w:t>
            </w:r>
          </w:p>
        </w:tc>
        <w:tc>
          <w:tcPr>
            <w:tcW w:w="2317" w:type="dxa"/>
            <w:vAlign w:val="center"/>
          </w:tcPr>
          <w:p w14:paraId="3DBF241C">
            <w:pPr>
              <w:pStyle w:val="2"/>
              <w:spacing w:after="0"/>
              <w:jc w:val="center"/>
            </w:pPr>
            <w:r>
              <w:rPr>
                <w:color w:val="0D0D0D"/>
                <w:kern w:val="0"/>
                <w:szCs w:val="21"/>
              </w:rPr>
              <w:t>相等</w:t>
            </w:r>
          </w:p>
        </w:tc>
        <w:tc>
          <w:tcPr>
            <w:tcW w:w="2462" w:type="dxa"/>
            <w:vAlign w:val="center"/>
          </w:tcPr>
          <w:p w14:paraId="68D924A7">
            <w:pPr>
              <w:pStyle w:val="2"/>
              <w:spacing w:after="0"/>
              <w:jc w:val="center"/>
            </w:pPr>
            <w:r>
              <w:rPr>
                <w:color w:val="0D0D0D"/>
                <w:kern w:val="0"/>
                <w:szCs w:val="21"/>
              </w:rPr>
              <w:t>相等</w:t>
            </w:r>
          </w:p>
        </w:tc>
        <w:tc>
          <w:tcPr>
            <w:tcW w:w="2496" w:type="dxa"/>
            <w:vAlign w:val="center"/>
          </w:tcPr>
          <w:p w14:paraId="6D601CBE">
            <w:pPr>
              <w:pStyle w:val="2"/>
              <w:spacing w:after="0"/>
              <w:jc w:val="center"/>
            </w:pPr>
            <w:r>
              <w:rPr>
                <w:color w:val="0D0D0D"/>
                <w:kern w:val="0"/>
                <w:szCs w:val="21"/>
              </w:rPr>
              <w:t>上小下大</w:t>
            </w:r>
          </w:p>
        </w:tc>
      </w:tr>
      <w:tr w14:paraId="062253F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93" w:hRule="atLeast"/>
          <w:jc w:val="center"/>
        </w:trPr>
        <w:tc>
          <w:tcPr>
            <w:tcW w:w="1291" w:type="dxa"/>
            <w:vAlign w:val="center"/>
          </w:tcPr>
          <w:p w14:paraId="5661A04E">
            <w:pPr>
              <w:pStyle w:val="2"/>
              <w:spacing w:after="0"/>
              <w:jc w:val="center"/>
            </w:pPr>
            <w:r>
              <w:rPr>
                <w:color w:val="0D0D0D"/>
                <w:kern w:val="0"/>
                <w:szCs w:val="21"/>
              </w:rPr>
              <w:t>压力</w:t>
            </w:r>
          </w:p>
        </w:tc>
        <w:tc>
          <w:tcPr>
            <w:tcW w:w="2317" w:type="dxa"/>
            <w:vAlign w:val="center"/>
          </w:tcPr>
          <w:p w14:paraId="7A4FAEE4">
            <w:pPr>
              <w:adjustRightInd w:val="0"/>
              <w:jc w:val="center"/>
              <w:textAlignment w:val="center"/>
              <w:rPr>
                <w:color w:val="0D0D0D"/>
                <w:kern w:val="0"/>
                <w:szCs w:val="21"/>
              </w:rPr>
            </w:pPr>
            <w:r>
              <w:rPr>
                <w:i/>
                <w:iCs/>
                <w:color w:val="0D0D0D"/>
                <w:kern w:val="0"/>
                <w:szCs w:val="21"/>
              </w:rPr>
              <w:t>F</w:t>
            </w:r>
            <w:r>
              <w:rPr>
                <w:color w:val="0D0D0D"/>
                <w:kern w:val="0"/>
                <w:szCs w:val="21"/>
                <w:vertAlign w:val="subscript"/>
              </w:rPr>
              <w:t>前</w:t>
            </w:r>
            <w:r>
              <w:rPr>
                <w:color w:val="0D0D0D"/>
                <w:kern w:val="0"/>
                <w:szCs w:val="21"/>
              </w:rPr>
              <w:t>、</w:t>
            </w:r>
            <w:r>
              <w:rPr>
                <w:i/>
                <w:iCs/>
                <w:color w:val="0D0D0D"/>
                <w:kern w:val="0"/>
                <w:szCs w:val="21"/>
              </w:rPr>
              <w:t>F</w:t>
            </w:r>
            <w:r>
              <w:rPr>
                <w:color w:val="0D0D0D"/>
                <w:kern w:val="0"/>
                <w:szCs w:val="21"/>
                <w:vertAlign w:val="subscript"/>
              </w:rPr>
              <w:t>后</w:t>
            </w:r>
            <w:r>
              <w:rPr>
                <w:color w:val="0D0D0D"/>
                <w:kern w:val="0"/>
                <w:szCs w:val="21"/>
              </w:rPr>
              <w:t>是一对平衡力，合力为</w:t>
            </w:r>
            <w:r>
              <w:rPr>
                <w:kern w:val="0"/>
                <w:szCs w:val="21"/>
              </w:rPr>
              <w:t>0</w:t>
            </w:r>
          </w:p>
        </w:tc>
        <w:tc>
          <w:tcPr>
            <w:tcW w:w="2462" w:type="dxa"/>
            <w:vAlign w:val="center"/>
          </w:tcPr>
          <w:p w14:paraId="5DF569DF">
            <w:pPr>
              <w:adjustRightInd w:val="0"/>
              <w:jc w:val="center"/>
              <w:textAlignment w:val="center"/>
              <w:rPr>
                <w:color w:val="0D0D0D"/>
                <w:kern w:val="0"/>
                <w:szCs w:val="21"/>
              </w:rPr>
            </w:pPr>
            <w:r>
              <w:rPr>
                <w:i/>
                <w:iCs/>
                <w:color w:val="0D0D0D"/>
                <w:kern w:val="0"/>
                <w:szCs w:val="21"/>
              </w:rPr>
              <w:t>F</w:t>
            </w:r>
            <w:r>
              <w:rPr>
                <w:color w:val="0D0D0D"/>
                <w:kern w:val="0"/>
                <w:szCs w:val="21"/>
                <w:vertAlign w:val="subscript"/>
              </w:rPr>
              <w:t>左</w:t>
            </w:r>
            <w:r>
              <w:rPr>
                <w:color w:val="0D0D0D"/>
                <w:kern w:val="0"/>
                <w:szCs w:val="21"/>
              </w:rPr>
              <w:t>、</w:t>
            </w:r>
            <w:r>
              <w:rPr>
                <w:i/>
                <w:iCs/>
                <w:color w:val="0D0D0D"/>
                <w:kern w:val="0"/>
                <w:szCs w:val="21"/>
              </w:rPr>
              <w:t>F</w:t>
            </w:r>
            <w:r>
              <w:rPr>
                <w:color w:val="0D0D0D"/>
                <w:kern w:val="0"/>
                <w:szCs w:val="21"/>
                <w:vertAlign w:val="subscript"/>
              </w:rPr>
              <w:t>右</w:t>
            </w:r>
            <w:r>
              <w:rPr>
                <w:color w:val="0D0D0D"/>
                <w:kern w:val="0"/>
                <w:szCs w:val="21"/>
              </w:rPr>
              <w:t>是</w:t>
            </w:r>
          </w:p>
          <w:p w14:paraId="2AEB7265">
            <w:pPr>
              <w:pStyle w:val="2"/>
              <w:spacing w:after="0"/>
              <w:jc w:val="center"/>
            </w:pPr>
            <w:r>
              <w:rPr>
                <w:color w:val="0D0D0D"/>
                <w:kern w:val="0"/>
                <w:szCs w:val="21"/>
              </w:rPr>
              <w:t>一对平衡力，合力为</w:t>
            </w:r>
            <w:r>
              <w:rPr>
                <w:kern w:val="0"/>
                <w:szCs w:val="21"/>
              </w:rPr>
              <w:t>0</w:t>
            </w:r>
          </w:p>
        </w:tc>
        <w:tc>
          <w:tcPr>
            <w:tcW w:w="2496" w:type="dxa"/>
            <w:vAlign w:val="center"/>
          </w:tcPr>
          <w:p w14:paraId="25905320">
            <w:pPr>
              <w:adjustRightInd w:val="0"/>
              <w:jc w:val="center"/>
              <w:textAlignment w:val="center"/>
              <w:rPr>
                <w:color w:val="0D0D0D"/>
                <w:kern w:val="0"/>
                <w:szCs w:val="21"/>
              </w:rPr>
            </w:pPr>
            <w:r>
              <w:rPr>
                <w:i/>
                <w:iCs/>
                <w:color w:val="0D0D0D"/>
                <w:kern w:val="0"/>
                <w:szCs w:val="21"/>
              </w:rPr>
              <w:t>F</w:t>
            </w:r>
            <w:r>
              <w:rPr>
                <w:color w:val="0D0D0D"/>
                <w:kern w:val="0"/>
                <w:szCs w:val="21"/>
                <w:vertAlign w:val="subscript"/>
              </w:rPr>
              <w:t>向下</w:t>
            </w:r>
            <w:r>
              <w:rPr>
                <w:color w:val="0D0D0D"/>
                <w:kern w:val="0"/>
                <w:szCs w:val="21"/>
              </w:rPr>
              <w:t>˂</w:t>
            </w:r>
            <w:r>
              <w:rPr>
                <w:i/>
                <w:iCs/>
                <w:color w:val="0D0D0D"/>
                <w:kern w:val="0"/>
                <w:szCs w:val="21"/>
              </w:rPr>
              <w:t>F</w:t>
            </w:r>
            <w:r>
              <w:rPr>
                <w:color w:val="0D0D0D"/>
                <w:kern w:val="0"/>
                <w:szCs w:val="21"/>
                <w:vertAlign w:val="subscript"/>
              </w:rPr>
              <w:t>向上</w:t>
            </w:r>
            <w:r>
              <w:rPr>
                <w:color w:val="0D0D0D"/>
                <w:kern w:val="0"/>
                <w:szCs w:val="21"/>
              </w:rPr>
              <w:t>，</w:t>
            </w:r>
          </w:p>
          <w:p w14:paraId="2CD1C293">
            <w:pPr>
              <w:pStyle w:val="2"/>
              <w:spacing w:after="0"/>
              <w:ind w:firstLine="630" w:firstLineChars="300"/>
              <w:jc w:val="left"/>
            </w:pPr>
            <w:r>
              <w:rPr>
                <w:i/>
                <w:iCs/>
                <w:color w:val="000000" w:themeColor="text1"/>
                <w:kern w:val="0"/>
                <w:szCs w:val="21"/>
                <w14:textFill>
                  <w14:solidFill>
                    <w14:schemeClr w14:val="tx1"/>
                  </w14:solidFill>
                </w14:textFill>
              </w:rPr>
              <w:t>F</w:t>
            </w:r>
            <w:r>
              <w:rPr>
                <w:color w:val="000000" w:themeColor="text1"/>
                <w:kern w:val="0"/>
                <w:szCs w:val="21"/>
                <w:vertAlign w:val="subscript"/>
                <w14:textFill>
                  <w14:solidFill>
                    <w14:schemeClr w14:val="tx1"/>
                  </w14:solidFill>
                </w14:textFill>
              </w:rPr>
              <w:t>差</w:t>
            </w:r>
            <w:r>
              <w:rPr>
                <w:color w:val="000000" w:themeColor="text1"/>
                <w:kern w:val="0"/>
                <w:szCs w:val="21"/>
                <w14:textFill>
                  <w14:solidFill>
                    <w14:schemeClr w14:val="tx1"/>
                  </w14:solidFill>
                </w14:textFill>
              </w:rPr>
              <w:t>=</w:t>
            </w:r>
            <w:r>
              <w:rPr>
                <w:rFonts w:hint="eastAsia"/>
                <w:i/>
                <w:iCs/>
                <w:color w:val="000000" w:themeColor="text1"/>
                <w:kern w:val="0"/>
                <w:szCs w:val="21"/>
                <w:u w:val="single"/>
                <w14:textFill>
                  <w14:solidFill>
                    <w14:schemeClr w14:val="tx1"/>
                  </w14:solidFill>
                </w14:textFill>
              </w:rPr>
              <w:t xml:space="preserve">      </w:t>
            </w:r>
          </w:p>
        </w:tc>
      </w:tr>
    </w:tbl>
    <w:p w14:paraId="6DFC57BD">
      <w:pPr>
        <w:autoSpaceDE w:val="0"/>
        <w:autoSpaceDN w:val="0"/>
        <w:adjustRightInd w:val="0"/>
        <w:spacing w:before="120" w:beforeLines="50" w:line="360" w:lineRule="auto"/>
        <w:ind w:firstLine="403"/>
        <w:jc w:val="left"/>
        <w:rPr>
          <w:kern w:val="0"/>
          <w:szCs w:val="21"/>
        </w:rPr>
      </w:pPr>
      <w:r>
        <w:rPr>
          <w:rFonts w:hint="eastAsia"/>
          <w:color w:val="0D0D0D"/>
          <w:szCs w:val="21"/>
        </w:rPr>
        <w:t>结论</w:t>
      </w:r>
      <w:r>
        <w:rPr>
          <w:color w:val="0D0D0D"/>
          <w:szCs w:val="21"/>
        </w:rPr>
        <w:t>：浮力是液体对物体向上和向下的压力差产生的，即</w:t>
      </w:r>
      <w:r>
        <w:rPr>
          <w:i/>
          <w:iCs/>
          <w:color w:val="0D0D0D"/>
          <w:szCs w:val="21"/>
        </w:rPr>
        <w:t>F</w:t>
      </w:r>
      <w:r>
        <w:rPr>
          <w:color w:val="0D0D0D"/>
          <w:szCs w:val="21"/>
          <w:vertAlign w:val="subscript"/>
        </w:rPr>
        <w:t>浮</w:t>
      </w:r>
      <w:r>
        <w:rPr>
          <w:color w:val="0D0D0D"/>
          <w:szCs w:val="21"/>
        </w:rPr>
        <w:t>=</w:t>
      </w:r>
      <w:r>
        <w:rPr>
          <w:rFonts w:hint="eastAsia"/>
          <w:color w:val="000000" w:themeColor="text1"/>
          <w:szCs w:val="21"/>
          <w:u w:val="single"/>
          <w14:textFill>
            <w14:solidFill>
              <w14:schemeClr w14:val="tx1"/>
            </w14:solidFill>
          </w14:textFill>
        </w:rPr>
        <w:t xml:space="preserve">       </w:t>
      </w:r>
      <w:r>
        <w:rPr>
          <w:rFonts w:hint="eastAsia"/>
          <w:kern w:val="0"/>
          <w:szCs w:val="21"/>
        </w:rPr>
        <w:t>。</w:t>
      </w:r>
    </w:p>
    <w:p w14:paraId="04BED72A">
      <w:pPr>
        <w:autoSpaceDE w:val="0"/>
        <w:autoSpaceDN w:val="0"/>
        <w:adjustRightInd w:val="0"/>
        <w:spacing w:line="360" w:lineRule="auto"/>
        <w:ind w:firstLine="403"/>
        <w:jc w:val="left"/>
        <w:rPr>
          <w:b/>
          <w:bCs/>
          <w:color w:val="0D0D0D"/>
          <w:szCs w:val="21"/>
        </w:rPr>
      </w:pPr>
      <w:r>
        <w:rPr>
          <w:rFonts w:hint="eastAsia"/>
          <w:b/>
          <w:bCs/>
          <w:color w:val="0D0D0D"/>
          <w:szCs w:val="21"/>
        </w:rPr>
        <w:t xml:space="preserve">2. </w:t>
      </w:r>
      <w:r>
        <w:rPr>
          <w:b/>
          <w:bCs/>
          <w:color w:val="0D0D0D"/>
          <w:szCs w:val="21"/>
        </w:rPr>
        <w:t>两种特殊情况</w:t>
      </w:r>
      <w:r>
        <w:rPr>
          <w:rFonts w:hint="eastAsia"/>
          <w:b/>
          <w:bCs/>
          <w:color w:val="0D0D0D"/>
          <w:szCs w:val="21"/>
        </w:rPr>
        <w:t xml:space="preserve"> </w:t>
      </w:r>
    </w:p>
    <w:p w14:paraId="28511025">
      <w:pPr>
        <w:autoSpaceDE w:val="0"/>
        <w:autoSpaceDN w:val="0"/>
        <w:adjustRightInd w:val="0"/>
        <w:spacing w:line="360" w:lineRule="auto"/>
        <w:ind w:firstLine="403"/>
        <w:jc w:val="left"/>
        <w:rPr>
          <w:color w:val="0D0D0D"/>
          <w:szCs w:val="21"/>
        </w:rPr>
      </w:pPr>
      <w:r>
        <w:rPr>
          <w:rFonts w:hint="eastAsia" w:ascii="宋体" w:hAnsi="宋体" w:cs="宋体"/>
          <w:color w:val="0D0D0D"/>
          <w:szCs w:val="21"/>
        </w:rPr>
        <w:t>①</w:t>
      </w:r>
      <w:r>
        <w:rPr>
          <w:color w:val="0D0D0D"/>
          <w:szCs w:val="21"/>
        </w:rPr>
        <w:t>当物体部分浸入液体中时，如</w:t>
      </w:r>
      <w:r>
        <w:rPr>
          <w:rFonts w:hint="eastAsia"/>
          <w:color w:val="0D0D0D"/>
          <w:szCs w:val="21"/>
        </w:rPr>
        <w:t>甲</w:t>
      </w:r>
      <w:r>
        <w:rPr>
          <w:color w:val="0D0D0D"/>
          <w:szCs w:val="21"/>
        </w:rPr>
        <w:t>图所示，上表面不受液体压力，则浮力的大小</w:t>
      </w:r>
      <w:r>
        <w:rPr>
          <w:i/>
          <w:iCs/>
          <w:color w:val="0D0D0D"/>
          <w:szCs w:val="21"/>
        </w:rPr>
        <w:t>F</w:t>
      </w:r>
      <w:r>
        <w:rPr>
          <w:color w:val="0D0D0D"/>
          <w:szCs w:val="21"/>
          <w:vertAlign w:val="subscript"/>
        </w:rPr>
        <w:t>浮</w:t>
      </w:r>
      <w:r>
        <w:rPr>
          <w:color w:val="000000" w:themeColor="text1"/>
          <w:szCs w:val="21"/>
          <w14:textFill>
            <w14:solidFill>
              <w14:schemeClr w14:val="tx1"/>
            </w14:solidFill>
          </w14:textFill>
        </w:rPr>
        <w:t>=</w:t>
      </w:r>
      <w:r>
        <w:rPr>
          <w:rFonts w:hint="eastAsia"/>
          <w:i/>
          <w:iCs/>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w:t>
      </w:r>
      <w:r>
        <w:rPr>
          <w:color w:val="0D0D0D"/>
          <w:szCs w:val="21"/>
        </w:rPr>
        <w:t xml:space="preserve">   </w:t>
      </w:r>
    </w:p>
    <w:p w14:paraId="48E52386">
      <w:pPr>
        <w:autoSpaceDE w:val="0"/>
        <w:autoSpaceDN w:val="0"/>
        <w:adjustRightInd w:val="0"/>
        <w:spacing w:line="360" w:lineRule="auto"/>
        <w:ind w:firstLine="403"/>
        <w:jc w:val="left"/>
        <w:rPr>
          <w:color w:val="0D0D0D"/>
          <w:szCs w:val="21"/>
        </w:rPr>
      </w:pPr>
      <w:r>
        <w:rPr>
          <w:rFonts w:hint="eastAsia"/>
          <w:color w:val="0D0D0D"/>
          <w:szCs w:val="21"/>
        </w:rPr>
        <w:t>②若浸没在液体中的物体的下表面和容器底紧密接触（接触处没有水），如乙图所示，则液体对物体向上的压力</w:t>
      </w:r>
      <w:r>
        <w:rPr>
          <w:i/>
          <w:iCs/>
          <w:color w:val="0D0D0D"/>
          <w:szCs w:val="21"/>
        </w:rPr>
        <w:t>F</w:t>
      </w:r>
      <w:r>
        <w:rPr>
          <w:rFonts w:hint="eastAsia"/>
          <w:color w:val="0D0D0D"/>
          <w:szCs w:val="21"/>
        </w:rPr>
        <w:t>为</w:t>
      </w:r>
      <w:r>
        <w:rPr>
          <w:rFonts w:hint="eastAsia"/>
          <w:color w:val="000000" w:themeColor="text1"/>
          <w:szCs w:val="21"/>
          <w:u w:val="single"/>
          <w14:textFill>
            <w14:solidFill>
              <w14:schemeClr w14:val="tx1"/>
            </w14:solidFill>
          </w14:textFill>
        </w:rPr>
        <w:t xml:space="preserve">       </w:t>
      </w:r>
      <w:r>
        <w:rPr>
          <w:rFonts w:hint="eastAsia"/>
          <w:color w:val="0D0D0D"/>
          <w:szCs w:val="21"/>
        </w:rPr>
        <w:t>，物体将不受浮力的作用，只受向下的压力。如在水中的桥墩、拦河坝等。</w:t>
      </w:r>
    </w:p>
    <w:p w14:paraId="19909B7B">
      <w:pPr>
        <w:autoSpaceDE w:val="0"/>
        <w:autoSpaceDN w:val="0"/>
        <w:adjustRightInd w:val="0"/>
        <w:spacing w:line="360" w:lineRule="auto"/>
        <w:ind w:firstLine="1450"/>
        <w:jc w:val="left"/>
        <w:rPr>
          <w:color w:val="0D0D0D"/>
          <w:szCs w:val="21"/>
        </w:rPr>
      </w:pPr>
      <w:r>
        <w:rPr>
          <w:color w:val="0D0D0D"/>
          <w:szCs w:val="21"/>
        </w:rPr>
        <w:t xml:space="preserve">     </w:t>
      </w:r>
      <w:r>
        <w:rPr>
          <w:rFonts w:hint="eastAsia"/>
          <w:color w:val="0D0D0D"/>
          <w:szCs w:val="21"/>
        </w:rPr>
        <w:t xml:space="preserve">    </w:t>
      </w:r>
      <w:r>
        <w:rPr>
          <w:color w:val="0D0D0D"/>
          <w:szCs w:val="21"/>
        </w:rPr>
        <w:drawing>
          <wp:inline distT="0" distB="0" distL="0" distR="0">
            <wp:extent cx="2827020" cy="1012190"/>
            <wp:effectExtent l="0" t="0" r="0" b="0"/>
            <wp:docPr id="11658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3409" name="图片 1"/>
                    <pic:cNvPicPr>
                      <a:picLocks noChangeAspect="1"/>
                    </pic:cNvPicPr>
                  </pic:nvPicPr>
                  <pic:blipFill>
                    <a:blip r:embed="rId65"/>
                    <a:stretch>
                      <a:fillRect/>
                    </a:stretch>
                  </pic:blipFill>
                  <pic:spPr>
                    <a:xfrm>
                      <a:off x="0" y="0"/>
                      <a:ext cx="2842322" cy="1018044"/>
                    </a:xfrm>
                    <a:prstGeom prst="rect">
                      <a:avLst/>
                    </a:prstGeom>
                  </pic:spPr>
                </pic:pic>
              </a:graphicData>
            </a:graphic>
          </wp:inline>
        </w:drawing>
      </w:r>
    </w:p>
    <w:p w14:paraId="5BA98251">
      <w:pPr>
        <w:autoSpaceDE w:val="0"/>
        <w:autoSpaceDN w:val="0"/>
        <w:adjustRightInd w:val="0"/>
        <w:spacing w:line="360" w:lineRule="auto"/>
        <w:ind w:firstLine="210" w:firstLineChars="100"/>
        <w:jc w:val="left"/>
        <w:rPr>
          <w:rFonts w:eastAsia="楷体"/>
          <w:color w:val="0D0D0D"/>
          <w:szCs w:val="21"/>
        </w:rPr>
      </w:pPr>
      <w:r>
        <w:rPr>
          <w:rFonts w:eastAsia="楷体"/>
          <w:color w:val="0D0D0D"/>
          <w:szCs w:val="21"/>
        </w:rPr>
        <w:t xml:space="preserve">    </w:t>
      </w:r>
      <w:r>
        <w:rPr>
          <w:rFonts w:hint="eastAsia" w:eastAsia="楷体"/>
          <w:color w:val="0D0D0D"/>
          <w:szCs w:val="21"/>
        </w:rPr>
        <w:t xml:space="preserve">                  </w:t>
      </w:r>
      <w:r>
        <w:rPr>
          <w:rFonts w:hint="eastAsia" w:eastAsia="楷体"/>
          <w:color w:val="D509CB"/>
          <w:szCs w:val="21"/>
        </w:rPr>
        <w:t>甲</w:t>
      </w:r>
      <w:r>
        <w:rPr>
          <w:rFonts w:hint="eastAsia" w:eastAsia="楷体"/>
          <w:color w:val="0D0D0D"/>
          <w:szCs w:val="21"/>
        </w:rPr>
        <w:t xml:space="preserve">  </w:t>
      </w:r>
      <w:r>
        <w:rPr>
          <w:rFonts w:eastAsia="楷体"/>
          <w:color w:val="0D0D0D"/>
          <w:szCs w:val="21"/>
        </w:rPr>
        <w:t>物体部分浸入</w:t>
      </w:r>
      <w:r>
        <w:rPr>
          <w:rFonts w:hint="eastAsia" w:eastAsia="楷体"/>
          <w:color w:val="0D0D0D"/>
          <w:szCs w:val="21"/>
        </w:rPr>
        <w:t xml:space="preserve"> </w:t>
      </w:r>
      <w:r>
        <w:rPr>
          <w:rFonts w:eastAsia="楷体"/>
          <w:color w:val="0D0D0D"/>
          <w:szCs w:val="21"/>
        </w:rPr>
        <w:t xml:space="preserve">     </w:t>
      </w:r>
      <w:r>
        <w:rPr>
          <w:rFonts w:hint="eastAsia" w:eastAsia="楷体"/>
          <w:color w:val="D509CB"/>
          <w:szCs w:val="21"/>
        </w:rPr>
        <w:t>乙</w:t>
      </w:r>
      <w:r>
        <w:rPr>
          <w:rFonts w:hint="eastAsia" w:eastAsia="楷体"/>
          <w:color w:val="0D0D0D"/>
          <w:szCs w:val="21"/>
        </w:rPr>
        <w:t xml:space="preserve">  </w:t>
      </w:r>
      <w:r>
        <w:rPr>
          <w:rFonts w:eastAsia="楷体"/>
          <w:color w:val="0D0D0D"/>
          <w:szCs w:val="21"/>
        </w:rPr>
        <w:t>物体</w:t>
      </w:r>
      <w:r>
        <w:rPr>
          <w:rFonts w:hint="eastAsia" w:eastAsia="楷体"/>
          <w:color w:val="0D0D0D"/>
          <w:szCs w:val="21"/>
        </w:rPr>
        <w:t>沉底</w:t>
      </w:r>
      <w:r>
        <w:rPr>
          <w:rFonts w:eastAsia="楷体"/>
          <w:color w:val="0D0D0D"/>
          <w:szCs w:val="21"/>
        </w:rPr>
        <w:t xml:space="preserve">  </w:t>
      </w:r>
    </w:p>
    <w:p w14:paraId="3A0E2601">
      <w:pPr>
        <w:adjustRightInd w:val="0"/>
        <w:spacing w:line="360" w:lineRule="auto"/>
        <w:ind w:firstLine="403"/>
        <w:jc w:val="left"/>
        <w:rPr>
          <w:rFonts w:eastAsia="微软雅黑"/>
          <w:b/>
          <w:color w:val="0070C0"/>
          <w:szCs w:val="21"/>
        </w:rPr>
      </w:pPr>
      <w:r>
        <w:rPr>
          <w:rFonts w:hint="eastAsia" w:eastAsia="微软雅黑"/>
          <w:b/>
          <w:color w:val="0070C0"/>
          <w:szCs w:val="21"/>
        </w:rPr>
        <w:t>六、计算浮力大小的四种常用方法</w:t>
      </w:r>
    </w:p>
    <w:tbl>
      <w:tblPr>
        <w:tblStyle w:val="23"/>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8"/>
        <w:gridCol w:w="2126"/>
        <w:gridCol w:w="2199"/>
        <w:gridCol w:w="2242"/>
      </w:tblGrid>
      <w:tr w14:paraId="10BD6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438" w:type="dxa"/>
            <w:shd w:val="clear" w:color="auto" w:fill="EAF1DD" w:themeFill="accent3" w:themeFillTint="33"/>
          </w:tcPr>
          <w:p w14:paraId="4BD4D2FF">
            <w:pPr>
              <w:spacing w:line="440" w:lineRule="exact"/>
              <w:ind w:left="105" w:leftChars="50"/>
              <w:jc w:val="center"/>
              <w:rPr>
                <w:b/>
                <w:bCs/>
                <w:szCs w:val="21"/>
              </w:rPr>
            </w:pPr>
            <w:bookmarkStart w:id="13" w:name="_Hlk181021186"/>
            <w:r>
              <w:rPr>
                <w:b/>
                <w:bCs/>
                <w:szCs w:val="21"/>
              </w:rPr>
              <w:t>称重法</w:t>
            </w:r>
          </w:p>
        </w:tc>
        <w:tc>
          <w:tcPr>
            <w:tcW w:w="2126" w:type="dxa"/>
            <w:shd w:val="clear" w:color="auto" w:fill="EAF1DD" w:themeFill="accent3" w:themeFillTint="33"/>
          </w:tcPr>
          <w:p w14:paraId="3EAF6A49">
            <w:pPr>
              <w:spacing w:line="440" w:lineRule="exact"/>
              <w:ind w:left="105" w:leftChars="50"/>
              <w:jc w:val="center"/>
              <w:rPr>
                <w:b/>
                <w:bCs/>
                <w:szCs w:val="21"/>
              </w:rPr>
            </w:pPr>
            <w:r>
              <w:rPr>
                <w:b/>
                <w:bCs/>
                <w:szCs w:val="21"/>
              </w:rPr>
              <w:t>压力差法</w:t>
            </w:r>
          </w:p>
        </w:tc>
        <w:tc>
          <w:tcPr>
            <w:tcW w:w="2199" w:type="dxa"/>
            <w:shd w:val="clear" w:color="auto" w:fill="EAF1DD" w:themeFill="accent3" w:themeFillTint="33"/>
          </w:tcPr>
          <w:p w14:paraId="6A8D50B4">
            <w:pPr>
              <w:spacing w:line="440" w:lineRule="exact"/>
              <w:ind w:left="105" w:leftChars="50"/>
              <w:jc w:val="center"/>
              <w:rPr>
                <w:b/>
                <w:bCs/>
                <w:szCs w:val="21"/>
              </w:rPr>
            </w:pPr>
            <w:r>
              <w:rPr>
                <w:b/>
                <w:bCs/>
                <w:szCs w:val="21"/>
              </w:rPr>
              <w:t>公式法</w:t>
            </w:r>
          </w:p>
        </w:tc>
        <w:tc>
          <w:tcPr>
            <w:tcW w:w="2242" w:type="dxa"/>
            <w:shd w:val="clear" w:color="auto" w:fill="EAF1DD" w:themeFill="accent3" w:themeFillTint="33"/>
          </w:tcPr>
          <w:p w14:paraId="4A5DEF98">
            <w:pPr>
              <w:spacing w:line="440" w:lineRule="exact"/>
              <w:ind w:left="105" w:leftChars="50"/>
              <w:jc w:val="center"/>
              <w:rPr>
                <w:b/>
                <w:bCs/>
                <w:szCs w:val="21"/>
              </w:rPr>
            </w:pPr>
            <w:r>
              <w:rPr>
                <w:b/>
                <w:bCs/>
                <w:szCs w:val="21"/>
              </w:rPr>
              <w:t>平衡法</w:t>
            </w:r>
          </w:p>
        </w:tc>
      </w:tr>
      <w:tr w14:paraId="5E97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2438" w:type="dxa"/>
          </w:tcPr>
          <w:p w14:paraId="4DB5C528">
            <w:pPr>
              <w:spacing w:line="360" w:lineRule="exact"/>
              <w:ind w:left="105" w:leftChars="50"/>
              <w:jc w:val="left"/>
              <w:rPr>
                <w:szCs w:val="21"/>
              </w:rPr>
            </w:pPr>
            <w:r>
              <w:rPr>
                <w:szCs w:val="21"/>
              </w:rPr>
              <w:t>浮力等于物体的重力</w:t>
            </w:r>
            <w:r>
              <w:rPr>
                <w:i/>
                <w:iCs/>
                <w:szCs w:val="21"/>
              </w:rPr>
              <w:t>G</w:t>
            </w:r>
            <w:r>
              <w:rPr>
                <w:szCs w:val="21"/>
              </w:rPr>
              <w:t>减去物体浸在液体中时弹簧测力计的拉力</w:t>
            </w:r>
            <w:r>
              <w:rPr>
                <w:i/>
                <w:iCs/>
                <w:szCs w:val="21"/>
              </w:rPr>
              <w:t>F</w:t>
            </w:r>
            <w:r>
              <w:rPr>
                <w:szCs w:val="21"/>
              </w:rPr>
              <w:t>，即</w:t>
            </w:r>
            <w:r>
              <w:rPr>
                <w:i/>
                <w:iCs/>
                <w:szCs w:val="21"/>
              </w:rPr>
              <w:t>F</w:t>
            </w:r>
            <w:r>
              <w:rPr>
                <w:szCs w:val="21"/>
                <w:vertAlign w:val="subscript"/>
              </w:rPr>
              <w:t>浮</w:t>
            </w:r>
            <w:r>
              <w:rPr>
                <w:szCs w:val="21"/>
              </w:rPr>
              <w:t>=</w:t>
            </w:r>
            <w:r>
              <w:rPr>
                <w:i/>
                <w:iCs/>
                <w:szCs w:val="21"/>
              </w:rPr>
              <w:t>G-F</w:t>
            </w:r>
          </w:p>
        </w:tc>
        <w:tc>
          <w:tcPr>
            <w:tcW w:w="2126" w:type="dxa"/>
          </w:tcPr>
          <w:p w14:paraId="51597535">
            <w:pPr>
              <w:spacing w:line="360" w:lineRule="exact"/>
              <w:ind w:left="105" w:leftChars="50"/>
              <w:jc w:val="left"/>
              <w:rPr>
                <w:szCs w:val="21"/>
              </w:rPr>
            </w:pPr>
            <w:r>
              <w:rPr>
                <w:szCs w:val="21"/>
              </w:rPr>
              <w:t>浮力等于物体上、下表面受到的液体的压力差，即</w:t>
            </w:r>
          </w:p>
          <w:p w14:paraId="6FF25EBF">
            <w:pPr>
              <w:spacing w:line="360" w:lineRule="exact"/>
              <w:ind w:left="105" w:leftChars="50"/>
              <w:jc w:val="left"/>
              <w:rPr>
                <w:szCs w:val="21"/>
              </w:rPr>
            </w:pPr>
            <w:r>
              <w:rPr>
                <w:i/>
                <w:iCs/>
                <w:szCs w:val="21"/>
              </w:rPr>
              <w:t>F</w:t>
            </w:r>
            <w:r>
              <w:rPr>
                <w:szCs w:val="21"/>
                <w:vertAlign w:val="subscript"/>
              </w:rPr>
              <w:t>浮</w:t>
            </w:r>
            <w:r>
              <w:rPr>
                <w:szCs w:val="21"/>
              </w:rPr>
              <w:t>=</w:t>
            </w:r>
            <w:r>
              <w:rPr>
                <w:i/>
                <w:iCs/>
                <w:szCs w:val="21"/>
              </w:rPr>
              <w:t>F</w:t>
            </w:r>
            <w:r>
              <w:rPr>
                <w:szCs w:val="21"/>
                <w:vertAlign w:val="subscript"/>
              </w:rPr>
              <w:t>向上</w:t>
            </w:r>
            <w:r>
              <w:rPr>
                <w:szCs w:val="21"/>
              </w:rPr>
              <w:t>-</w:t>
            </w:r>
            <w:r>
              <w:rPr>
                <w:i/>
                <w:iCs/>
                <w:szCs w:val="21"/>
              </w:rPr>
              <w:t>F</w:t>
            </w:r>
            <w:r>
              <w:rPr>
                <w:szCs w:val="21"/>
                <w:vertAlign w:val="subscript"/>
              </w:rPr>
              <w:t>向下</w:t>
            </w:r>
          </w:p>
        </w:tc>
        <w:tc>
          <w:tcPr>
            <w:tcW w:w="2199" w:type="dxa"/>
          </w:tcPr>
          <w:p w14:paraId="1DA50292">
            <w:pPr>
              <w:spacing w:line="360" w:lineRule="exact"/>
              <w:ind w:left="105" w:leftChars="50"/>
              <w:jc w:val="left"/>
              <w:rPr>
                <w:szCs w:val="21"/>
              </w:rPr>
            </w:pPr>
            <w:r>
              <w:rPr>
                <w:szCs w:val="21"/>
              </w:rPr>
              <w:t>根据阿基米德原理</w:t>
            </w:r>
            <w:r>
              <w:rPr>
                <w:rFonts w:hint="eastAsia"/>
                <w:szCs w:val="21"/>
              </w:rPr>
              <w:t>计算</w:t>
            </w:r>
            <w:r>
              <w:rPr>
                <w:i/>
                <w:iCs/>
                <w:szCs w:val="21"/>
              </w:rPr>
              <w:t>F</w:t>
            </w:r>
            <w:r>
              <w:rPr>
                <w:szCs w:val="21"/>
                <w:vertAlign w:val="subscript"/>
              </w:rPr>
              <w:t>浮</w:t>
            </w:r>
            <w:r>
              <w:rPr>
                <w:szCs w:val="21"/>
              </w:rPr>
              <w:t>=</w:t>
            </w:r>
            <w:r>
              <w:rPr>
                <w:i/>
                <w:iCs/>
                <w:szCs w:val="21"/>
              </w:rPr>
              <w:t>G</w:t>
            </w:r>
            <w:r>
              <w:rPr>
                <w:szCs w:val="21"/>
                <w:vertAlign w:val="subscript"/>
              </w:rPr>
              <w:t>排</w:t>
            </w:r>
            <w:r>
              <w:rPr>
                <w:szCs w:val="21"/>
              </w:rPr>
              <w:t>=</w:t>
            </w:r>
            <w:r>
              <w:rPr>
                <w:i/>
                <w:iCs/>
                <w:szCs w:val="21"/>
              </w:rPr>
              <w:t>m</w:t>
            </w:r>
            <w:r>
              <w:rPr>
                <w:szCs w:val="21"/>
                <w:vertAlign w:val="subscript"/>
              </w:rPr>
              <w:t>排</w:t>
            </w:r>
            <w:r>
              <w:rPr>
                <w:i/>
                <w:iCs/>
                <w:szCs w:val="21"/>
              </w:rPr>
              <w:t>g</w:t>
            </w:r>
          </w:p>
          <w:p w14:paraId="5E605A6D">
            <w:pPr>
              <w:spacing w:line="360" w:lineRule="exact"/>
              <w:ind w:left="105" w:leftChars="50"/>
              <w:jc w:val="left"/>
              <w:rPr>
                <w:szCs w:val="21"/>
              </w:rPr>
            </w:pPr>
            <w:r>
              <w:rPr>
                <w:szCs w:val="21"/>
              </w:rPr>
              <w:t>=</w:t>
            </w:r>
            <w:r>
              <w:rPr>
                <w:i/>
                <w:iCs/>
                <w:szCs w:val="21"/>
              </w:rPr>
              <w:t>ρ</w:t>
            </w:r>
            <w:r>
              <w:rPr>
                <w:szCs w:val="21"/>
                <w:vertAlign w:val="subscript"/>
              </w:rPr>
              <w:t>液</w:t>
            </w:r>
            <w:r>
              <w:rPr>
                <w:szCs w:val="21"/>
              </w:rPr>
              <w:t>g</w:t>
            </w:r>
            <w:r>
              <w:rPr>
                <w:i/>
                <w:iCs/>
                <w:szCs w:val="21"/>
              </w:rPr>
              <w:t>V</w:t>
            </w:r>
            <w:r>
              <w:rPr>
                <w:szCs w:val="21"/>
                <w:vertAlign w:val="subscript"/>
              </w:rPr>
              <w:t>排</w:t>
            </w:r>
          </w:p>
        </w:tc>
        <w:tc>
          <w:tcPr>
            <w:tcW w:w="2242" w:type="dxa"/>
          </w:tcPr>
          <w:p w14:paraId="3179FB10">
            <w:pPr>
              <w:spacing w:line="360" w:lineRule="exact"/>
              <w:ind w:left="105" w:leftChars="50"/>
              <w:jc w:val="left"/>
              <w:rPr>
                <w:szCs w:val="21"/>
              </w:rPr>
            </w:pPr>
            <w:r>
              <w:rPr>
                <w:szCs w:val="21"/>
              </w:rPr>
              <w:t>物体漂浮或悬浮时，由二力平衡条件得</w:t>
            </w:r>
            <w:r>
              <w:rPr>
                <w:rFonts w:hint="eastAsia"/>
                <w:szCs w:val="21"/>
              </w:rPr>
              <w:t>到</w:t>
            </w:r>
            <w:r>
              <w:rPr>
                <w:szCs w:val="21"/>
              </w:rPr>
              <w:t>浮力等于重力，即</w:t>
            </w:r>
          </w:p>
          <w:p w14:paraId="2FA16B22">
            <w:pPr>
              <w:spacing w:line="360" w:lineRule="exact"/>
              <w:ind w:left="105" w:leftChars="50"/>
              <w:jc w:val="left"/>
              <w:rPr>
                <w:szCs w:val="21"/>
              </w:rPr>
            </w:pPr>
            <w:r>
              <w:rPr>
                <w:i/>
                <w:iCs/>
                <w:szCs w:val="21"/>
              </w:rPr>
              <w:t>F</w:t>
            </w:r>
            <w:r>
              <w:rPr>
                <w:szCs w:val="21"/>
                <w:vertAlign w:val="subscript"/>
              </w:rPr>
              <w:t>浮</w:t>
            </w:r>
            <w:r>
              <w:rPr>
                <w:szCs w:val="21"/>
              </w:rPr>
              <w:t>=</w:t>
            </w:r>
            <w:r>
              <w:rPr>
                <w:i/>
                <w:iCs/>
                <w:szCs w:val="21"/>
              </w:rPr>
              <w:t>G</w:t>
            </w:r>
          </w:p>
        </w:tc>
      </w:tr>
      <w:bookmarkEnd w:id="13"/>
    </w:tbl>
    <w:p w14:paraId="6B717177">
      <w:pPr>
        <w:pStyle w:val="2"/>
        <w:rPr>
          <w:rFonts w:hint="eastAsia"/>
        </w:rPr>
      </w:pPr>
    </w:p>
    <w:bookmarkEnd w:id="11"/>
    <w:p w14:paraId="0B28EBF4">
      <w:pPr>
        <w:spacing w:line="360" w:lineRule="auto"/>
        <w:jc w:val="center"/>
        <w:rPr>
          <w:rFonts w:hint="eastAsia"/>
          <w:b/>
          <w:bCs/>
          <w:sz w:val="28"/>
          <w:szCs w:val="28"/>
        </w:rPr>
      </w:pPr>
      <w:r>
        <w:rPr>
          <w:rFonts w:hint="eastAsia"/>
          <w:b/>
          <w:bCs/>
          <w:sz w:val="28"/>
          <w:szCs w:val="28"/>
        </w:rPr>
        <w:t>第五节  物体的浮与沉</w:t>
      </w:r>
    </w:p>
    <w:p w14:paraId="1CD9231A">
      <w:pPr>
        <w:adjustRightInd w:val="0"/>
        <w:spacing w:line="360" w:lineRule="auto"/>
        <w:ind w:firstLine="400"/>
        <w:contextualSpacing/>
        <w:jc w:val="left"/>
        <w:rPr>
          <w:rFonts w:eastAsia="微软雅黑"/>
          <w:b/>
          <w:color w:val="0070C0"/>
          <w:szCs w:val="21"/>
        </w:rPr>
      </w:pPr>
      <w:r>
        <w:rPr>
          <w:rFonts w:hint="eastAsia" w:eastAsia="微软雅黑"/>
          <w:b/>
          <w:color w:val="0070C0"/>
          <w:szCs w:val="21"/>
        </w:rPr>
        <w:t>一、物体的浮沉条件</w:t>
      </w:r>
    </w:p>
    <w:p w14:paraId="51246A98">
      <w:pPr>
        <w:autoSpaceDE w:val="0"/>
        <w:autoSpaceDN w:val="0"/>
        <w:adjustRightInd w:val="0"/>
        <w:spacing w:line="360" w:lineRule="auto"/>
        <w:ind w:firstLine="422" w:firstLineChars="200"/>
        <w:jc w:val="left"/>
        <w:rPr>
          <w:szCs w:val="21"/>
        </w:rPr>
      </w:pPr>
      <w:r>
        <w:rPr>
          <w:rFonts w:hint="eastAsia"/>
          <w:b/>
          <w:bCs/>
          <w:szCs w:val="21"/>
        </w:rPr>
        <w:t xml:space="preserve">1. 比较浮力与重力的大小判断浮沉 </w:t>
      </w:r>
    </w:p>
    <w:p w14:paraId="7D1A345D">
      <w:pPr>
        <w:autoSpaceDE w:val="0"/>
        <w:autoSpaceDN w:val="0"/>
        <w:adjustRightInd w:val="0"/>
        <w:spacing w:line="360" w:lineRule="auto"/>
        <w:ind w:firstLine="420" w:firstLineChars="200"/>
        <w:jc w:val="left"/>
        <w:rPr>
          <w:szCs w:val="21"/>
        </w:rPr>
      </w:pPr>
      <w:r>
        <w:rPr>
          <w:rFonts w:hint="eastAsia"/>
          <w:szCs w:val="21"/>
        </w:rPr>
        <w:t xml:space="preserve">（1）物体浸在液体中时的受力分析 </w:t>
      </w:r>
    </w:p>
    <w:p w14:paraId="7157CA3E">
      <w:pPr>
        <w:autoSpaceDE w:val="0"/>
        <w:autoSpaceDN w:val="0"/>
        <w:adjustRightInd w:val="0"/>
        <w:spacing w:line="360" w:lineRule="auto"/>
        <w:ind w:firstLine="420" w:firstLineChars="200"/>
        <w:jc w:val="left"/>
        <w:rPr>
          <w:szCs w:val="21"/>
        </w:rPr>
      </w:pPr>
      <w:r>
        <w:rPr>
          <w:rFonts w:hint="eastAsia"/>
          <w:szCs w:val="21"/>
        </w:rPr>
        <w:t>浸没在液体中的物体受到两个力：一个是竖直向下的重力</w:t>
      </w:r>
      <w:r>
        <w:rPr>
          <w:rFonts w:hint="eastAsia"/>
          <w:i/>
          <w:iCs/>
          <w:szCs w:val="21"/>
        </w:rPr>
        <w:t>G</w:t>
      </w:r>
      <w:r>
        <w:rPr>
          <w:rFonts w:hint="eastAsia"/>
          <w:szCs w:val="21"/>
        </w:rPr>
        <w:t>；另一个是竖直向上的浮力</w:t>
      </w:r>
      <w:r>
        <w:rPr>
          <w:rFonts w:hint="eastAsia"/>
          <w:i/>
          <w:iCs/>
          <w:szCs w:val="21"/>
        </w:rPr>
        <w:t>F</w:t>
      </w:r>
      <w:r>
        <w:rPr>
          <w:rFonts w:hint="eastAsia"/>
          <w:szCs w:val="21"/>
          <w:vertAlign w:val="subscript"/>
        </w:rPr>
        <w:t>浮</w:t>
      </w:r>
      <w:r>
        <w:rPr>
          <w:rFonts w:hint="eastAsia"/>
          <w:szCs w:val="21"/>
        </w:rPr>
        <w:t>。我们知道力是改变物体运动状态的原因，根据物体所受浮力与重力大小关系的不同，由静止释放的物体，其浮沉存在三种情况：</w:t>
      </w:r>
      <w:r>
        <w:rPr>
          <w:rFonts w:hint="eastAsia"/>
          <w:color w:val="000000" w:themeColor="text1"/>
          <w:szCs w:val="21"/>
          <w:u w:val="single"/>
          <w14:textFill>
            <w14:solidFill>
              <w14:schemeClr w14:val="tx1"/>
            </w14:solidFill>
          </w14:textFill>
        </w:rPr>
        <w:t xml:space="preserve">       </w:t>
      </w:r>
      <w:r>
        <w:rPr>
          <w:rFonts w:hint="eastAsia"/>
          <w:szCs w:val="21"/>
        </w:rPr>
        <w:t>、</w:t>
      </w:r>
      <w:r>
        <w:rPr>
          <w:rFonts w:hint="eastAsia"/>
          <w:color w:val="000000" w:themeColor="text1"/>
          <w:szCs w:val="21"/>
          <w:u w:val="single"/>
          <w14:textFill>
            <w14:solidFill>
              <w14:schemeClr w14:val="tx1"/>
            </w14:solidFill>
          </w14:textFill>
        </w:rPr>
        <w:t xml:space="preserve">       </w:t>
      </w:r>
      <w:r>
        <w:rPr>
          <w:rFonts w:hint="eastAsia"/>
          <w:szCs w:val="21"/>
        </w:rPr>
        <w:t>和</w:t>
      </w:r>
      <w:r>
        <w:rPr>
          <w:rFonts w:hint="eastAsia"/>
          <w:color w:val="000000" w:themeColor="text1"/>
          <w:szCs w:val="21"/>
          <w:u w:val="single"/>
          <w14:textFill>
            <w14:solidFill>
              <w14:schemeClr w14:val="tx1"/>
            </w14:solidFill>
          </w14:textFill>
        </w:rPr>
        <w:t xml:space="preserve">       </w:t>
      </w:r>
      <w:r>
        <w:rPr>
          <w:rFonts w:hint="eastAsia"/>
          <w:kern w:val="0"/>
          <w:szCs w:val="21"/>
        </w:rPr>
        <w:t>。</w:t>
      </w:r>
    </w:p>
    <w:p w14:paraId="4FF6B378">
      <w:pPr>
        <w:autoSpaceDE w:val="0"/>
        <w:autoSpaceDN w:val="0"/>
        <w:adjustRightInd w:val="0"/>
        <w:spacing w:line="360" w:lineRule="auto"/>
        <w:ind w:firstLine="420" w:firstLineChars="200"/>
        <w:jc w:val="left"/>
        <w:rPr>
          <w:szCs w:val="21"/>
        </w:rPr>
      </w:pPr>
      <w:r>
        <w:rPr>
          <w:rFonts w:hint="eastAsia"/>
          <w:szCs w:val="21"/>
        </w:rPr>
        <w:t>（2）物体的浮沉条件</w:t>
      </w:r>
    </w:p>
    <w:p w14:paraId="464FE1AD">
      <w:pPr>
        <w:pStyle w:val="2"/>
        <w:spacing w:after="0" w:line="360" w:lineRule="auto"/>
        <w:ind w:firstLine="1890" w:firstLineChars="900"/>
      </w:pPr>
      <w:r>
        <w:drawing>
          <wp:inline distT="0" distB="0" distL="0" distR="0">
            <wp:extent cx="3168015" cy="1338580"/>
            <wp:effectExtent l="0" t="0" r="0" b="0"/>
            <wp:docPr id="2002201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1986" name="图片 1"/>
                    <pic:cNvPicPr>
                      <a:picLocks noChangeAspect="1"/>
                    </pic:cNvPicPr>
                  </pic:nvPicPr>
                  <pic:blipFill>
                    <a:blip r:embed="rId66"/>
                    <a:stretch>
                      <a:fillRect/>
                    </a:stretch>
                  </pic:blipFill>
                  <pic:spPr>
                    <a:xfrm>
                      <a:off x="0" y="0"/>
                      <a:ext cx="3197406" cy="1351104"/>
                    </a:xfrm>
                    <a:prstGeom prst="rect">
                      <a:avLst/>
                    </a:prstGeom>
                  </pic:spPr>
                </pic:pic>
              </a:graphicData>
            </a:graphic>
          </wp:inline>
        </w:drawing>
      </w:r>
    </w:p>
    <w:p w14:paraId="019196F3">
      <w:pPr>
        <w:pStyle w:val="2"/>
        <w:spacing w:after="0" w:line="360" w:lineRule="auto"/>
        <w:ind w:firstLine="2310" w:firstLineChars="1100"/>
        <w:rPr>
          <w:rFonts w:eastAsia="楷体"/>
        </w:rPr>
      </w:pPr>
      <w:r>
        <w:rPr>
          <w:rFonts w:hint="eastAsia" w:eastAsia="楷体"/>
        </w:rPr>
        <w:t xml:space="preserve">甲 上浮         乙 </w:t>
      </w:r>
      <w:r>
        <w:rPr>
          <w:rFonts w:eastAsia="楷体"/>
        </w:rPr>
        <w:t>悬浮</w:t>
      </w:r>
      <w:r>
        <w:rPr>
          <w:rFonts w:hint="eastAsia" w:eastAsia="楷体"/>
        </w:rPr>
        <w:t xml:space="preserve">        丙 </w:t>
      </w:r>
      <w:r>
        <w:rPr>
          <w:rFonts w:eastAsia="楷体"/>
        </w:rPr>
        <w:t>下沉</w:t>
      </w:r>
    </w:p>
    <w:p w14:paraId="4958875F">
      <w:pPr>
        <w:autoSpaceDE w:val="0"/>
        <w:autoSpaceDN w:val="0"/>
        <w:adjustRightInd w:val="0"/>
        <w:spacing w:line="360" w:lineRule="auto"/>
        <w:ind w:firstLine="420" w:firstLineChars="200"/>
        <w:jc w:val="left"/>
        <w:rPr>
          <w:rFonts w:ascii="Cambria Math" w:hAnsi="Cambria Math" w:cs="Cambria Math"/>
          <w:color w:val="0D0D0D"/>
          <w:szCs w:val="21"/>
        </w:rPr>
      </w:pPr>
      <w:r>
        <w:rPr>
          <w:rFonts w:hint="eastAsia" w:ascii="Cambria Math" w:hAnsi="Cambria Math" w:cs="Cambria Math"/>
          <w:color w:val="0D0D0D"/>
          <w:szCs w:val="21"/>
        </w:rPr>
        <w:t>物体浸在液体中时：</w:t>
      </w:r>
    </w:p>
    <w:p w14:paraId="644E2FF6">
      <w:pPr>
        <w:autoSpaceDE w:val="0"/>
        <w:autoSpaceDN w:val="0"/>
        <w:adjustRightInd w:val="0"/>
        <w:spacing w:line="360" w:lineRule="auto"/>
        <w:ind w:firstLine="420" w:firstLineChars="200"/>
        <w:jc w:val="left"/>
        <w:rPr>
          <w:color w:val="0D0D0D"/>
          <w:szCs w:val="21"/>
        </w:rPr>
      </w:pPr>
      <w:r>
        <w:rPr>
          <w:rFonts w:hint="eastAsia" w:ascii="Cambria Math" w:hAnsi="Cambria Math" w:cs="Cambria Math"/>
          <w:color w:val="0D0D0D"/>
          <w:szCs w:val="21"/>
        </w:rPr>
        <w:t>①</w:t>
      </w:r>
      <w:r>
        <w:rPr>
          <w:rFonts w:hint="eastAsia"/>
          <w:color w:val="0D0D0D"/>
          <w:szCs w:val="21"/>
        </w:rPr>
        <w:t>当浮力</w:t>
      </w:r>
      <w:r>
        <w:rPr>
          <w:rFonts w:hint="eastAsia"/>
          <w:i/>
          <w:iCs/>
          <w:color w:val="0D0D0D"/>
          <w:szCs w:val="21"/>
        </w:rPr>
        <w:t>F</w:t>
      </w:r>
      <w:r>
        <w:rPr>
          <w:rFonts w:hint="eastAsia"/>
          <w:color w:val="0D0D0D"/>
          <w:szCs w:val="21"/>
          <w:vertAlign w:val="subscript"/>
        </w:rPr>
        <w:t>浮</w:t>
      </w:r>
      <w:r>
        <w:rPr>
          <w:rFonts w:hint="eastAsia"/>
          <w:color w:val="0D0D0D"/>
          <w:szCs w:val="21"/>
        </w:rPr>
        <w:t>大于重力</w:t>
      </w:r>
      <w:r>
        <w:rPr>
          <w:rFonts w:hint="eastAsia"/>
          <w:i/>
          <w:iCs/>
          <w:color w:val="0D0D0D"/>
          <w:szCs w:val="21"/>
        </w:rPr>
        <w:t>G</w:t>
      </w:r>
      <w:r>
        <w:rPr>
          <w:rFonts w:hint="eastAsia"/>
          <w:color w:val="0D0D0D"/>
          <w:szCs w:val="21"/>
        </w:rPr>
        <w:t>时，二力的合力方向向</w:t>
      </w:r>
      <w:r>
        <w:rPr>
          <w:rFonts w:hint="eastAsia"/>
          <w:color w:val="000000" w:themeColor="text1"/>
          <w:szCs w:val="21"/>
          <w:u w:val="single"/>
          <w14:textFill>
            <w14:solidFill>
              <w14:schemeClr w14:val="tx1"/>
            </w14:solidFill>
          </w14:textFill>
        </w:rPr>
        <w:t xml:space="preserve">       </w:t>
      </w:r>
      <w:r>
        <w:rPr>
          <w:rFonts w:hint="eastAsia"/>
          <w:color w:val="0D0D0D"/>
          <w:szCs w:val="21"/>
        </w:rPr>
        <w:t>，物体由静止开始上浮；</w:t>
      </w:r>
    </w:p>
    <w:p w14:paraId="2692DD9D">
      <w:pPr>
        <w:autoSpaceDE w:val="0"/>
        <w:autoSpaceDN w:val="0"/>
        <w:adjustRightInd w:val="0"/>
        <w:spacing w:line="360" w:lineRule="auto"/>
        <w:ind w:firstLine="420" w:firstLineChars="200"/>
        <w:jc w:val="left"/>
        <w:rPr>
          <w:color w:val="0D0D0D"/>
          <w:szCs w:val="21"/>
        </w:rPr>
      </w:pPr>
      <w:r>
        <w:rPr>
          <w:rFonts w:hint="eastAsia" w:ascii="Cambria Math" w:hAnsi="Cambria Math" w:cs="Cambria Math"/>
          <w:color w:val="0D0D0D"/>
          <w:szCs w:val="21"/>
        </w:rPr>
        <w:t>②</w:t>
      </w:r>
      <w:r>
        <w:rPr>
          <w:rFonts w:hint="eastAsia"/>
          <w:color w:val="0D0D0D"/>
          <w:szCs w:val="21"/>
        </w:rPr>
        <w:t>当浮力</w:t>
      </w:r>
      <w:r>
        <w:rPr>
          <w:rFonts w:hint="eastAsia"/>
          <w:i/>
          <w:iCs/>
          <w:color w:val="0D0D0D"/>
          <w:szCs w:val="21"/>
        </w:rPr>
        <w:t>F</w:t>
      </w:r>
      <w:r>
        <w:rPr>
          <w:rFonts w:hint="eastAsia"/>
          <w:color w:val="0D0D0D"/>
          <w:szCs w:val="21"/>
          <w:vertAlign w:val="subscript"/>
        </w:rPr>
        <w:t>浮</w:t>
      </w:r>
      <w:r>
        <w:rPr>
          <w:rFonts w:hint="eastAsia"/>
          <w:color w:val="0D0D0D"/>
          <w:szCs w:val="21"/>
        </w:rPr>
        <w:t>等于重力</w:t>
      </w:r>
      <w:r>
        <w:rPr>
          <w:rFonts w:hint="eastAsia"/>
          <w:i/>
          <w:iCs/>
          <w:color w:val="0D0D0D"/>
          <w:szCs w:val="21"/>
        </w:rPr>
        <w:t>G</w:t>
      </w:r>
      <w:r>
        <w:rPr>
          <w:rFonts w:hint="eastAsia"/>
          <w:color w:val="0D0D0D"/>
          <w:szCs w:val="21"/>
        </w:rPr>
        <w:t>时，二力的合力为</w:t>
      </w:r>
      <w:r>
        <w:rPr>
          <w:rFonts w:hint="eastAsia"/>
          <w:color w:val="000000" w:themeColor="text1"/>
          <w:szCs w:val="21"/>
          <w:u w:val="single"/>
          <w14:textFill>
            <w14:solidFill>
              <w14:schemeClr w14:val="tx1"/>
            </w14:solidFill>
          </w14:textFill>
        </w:rPr>
        <w:t xml:space="preserve">       </w:t>
      </w:r>
      <w:r>
        <w:rPr>
          <w:rFonts w:hint="eastAsia"/>
          <w:color w:val="0D0D0D"/>
          <w:szCs w:val="21"/>
        </w:rPr>
        <w:t>，物体保持悬浮状态；</w:t>
      </w:r>
    </w:p>
    <w:p w14:paraId="6B4CA36E">
      <w:pPr>
        <w:autoSpaceDE w:val="0"/>
        <w:autoSpaceDN w:val="0"/>
        <w:adjustRightInd w:val="0"/>
        <w:spacing w:line="360" w:lineRule="auto"/>
        <w:ind w:firstLine="420" w:firstLineChars="200"/>
        <w:jc w:val="left"/>
        <w:rPr>
          <w:color w:val="0D0D0D"/>
          <w:szCs w:val="21"/>
        </w:rPr>
      </w:pPr>
      <w:r>
        <w:rPr>
          <w:rFonts w:hint="eastAsia" w:ascii="Cambria Math" w:hAnsi="Cambria Math" w:cs="Cambria Math"/>
          <w:color w:val="0D0D0D"/>
          <w:szCs w:val="21"/>
        </w:rPr>
        <w:t>③</w:t>
      </w:r>
      <w:r>
        <w:rPr>
          <w:rFonts w:hint="eastAsia"/>
          <w:color w:val="0D0D0D"/>
          <w:szCs w:val="21"/>
        </w:rPr>
        <w:t>当浮力</w:t>
      </w:r>
      <w:r>
        <w:rPr>
          <w:rFonts w:hint="eastAsia"/>
          <w:i/>
          <w:iCs/>
          <w:color w:val="0D0D0D"/>
          <w:szCs w:val="21"/>
        </w:rPr>
        <w:t>F</w:t>
      </w:r>
      <w:r>
        <w:rPr>
          <w:rFonts w:hint="eastAsia"/>
          <w:color w:val="0D0D0D"/>
          <w:szCs w:val="21"/>
          <w:vertAlign w:val="subscript"/>
        </w:rPr>
        <w:t>浮</w:t>
      </w:r>
      <w:r>
        <w:rPr>
          <w:rFonts w:hint="eastAsia"/>
          <w:color w:val="0D0D0D"/>
          <w:szCs w:val="21"/>
        </w:rPr>
        <w:t>小于重力</w:t>
      </w:r>
      <w:r>
        <w:rPr>
          <w:rFonts w:hint="eastAsia"/>
          <w:i/>
          <w:iCs/>
          <w:color w:val="0D0D0D"/>
          <w:szCs w:val="21"/>
        </w:rPr>
        <w:t>G</w:t>
      </w:r>
      <w:r>
        <w:rPr>
          <w:rFonts w:hint="eastAsia"/>
          <w:color w:val="0D0D0D"/>
          <w:szCs w:val="21"/>
        </w:rPr>
        <w:t>时，二力的合力方向向</w:t>
      </w:r>
      <w:r>
        <w:rPr>
          <w:rFonts w:hint="eastAsia"/>
          <w:color w:val="000000" w:themeColor="text1"/>
          <w:szCs w:val="21"/>
          <w:u w:val="single"/>
          <w14:textFill>
            <w14:solidFill>
              <w14:schemeClr w14:val="tx1"/>
            </w14:solidFill>
          </w14:textFill>
        </w:rPr>
        <w:t xml:space="preserve">       </w:t>
      </w:r>
      <w:r>
        <w:rPr>
          <w:rFonts w:hint="eastAsia"/>
          <w:color w:val="0D0D0D"/>
          <w:szCs w:val="21"/>
        </w:rPr>
        <w:t>，物体由静止开始下沉。最终静止在底部。</w:t>
      </w:r>
    </w:p>
    <w:p w14:paraId="7626932A">
      <w:pPr>
        <w:autoSpaceDE w:val="0"/>
        <w:autoSpaceDN w:val="0"/>
        <w:adjustRightInd w:val="0"/>
        <w:spacing w:line="360" w:lineRule="auto"/>
        <w:ind w:firstLine="422" w:firstLineChars="200"/>
        <w:jc w:val="left"/>
        <w:rPr>
          <w:b/>
          <w:bCs/>
          <w:szCs w:val="21"/>
        </w:rPr>
      </w:pPr>
      <w:r>
        <w:rPr>
          <w:rFonts w:hint="eastAsia"/>
          <w:b/>
          <w:bCs/>
          <w:szCs w:val="21"/>
        </w:rPr>
        <w:t>2. 比较物体密度与液体密</w:t>
      </w:r>
      <w:r>
        <w:rPr>
          <w:b/>
          <w:bCs/>
          <w:szCs w:val="21"/>
        </w:rPr>
        <w:t>度的大</w:t>
      </w:r>
      <w:r>
        <w:rPr>
          <w:rFonts w:hint="eastAsia"/>
          <w:b/>
          <w:bCs/>
          <w:szCs w:val="21"/>
        </w:rPr>
        <w:t>小判断物体的浮沉</w:t>
      </w:r>
    </w:p>
    <w:p w14:paraId="7241A950">
      <w:pPr>
        <w:autoSpaceDE w:val="0"/>
        <w:autoSpaceDN w:val="0"/>
        <w:adjustRightInd w:val="0"/>
        <w:spacing w:line="360" w:lineRule="auto"/>
        <w:ind w:firstLine="420" w:firstLineChars="200"/>
        <w:jc w:val="left"/>
        <w:rPr>
          <w:color w:val="0D0D0D"/>
          <w:szCs w:val="21"/>
        </w:rPr>
      </w:pPr>
      <w:r>
        <w:rPr>
          <w:color w:val="0D0D0D"/>
          <w:szCs w:val="21"/>
        </w:rPr>
        <w:t>当物体浸没在水中时，受到重力</w:t>
      </w:r>
      <w:r>
        <w:rPr>
          <w:i/>
          <w:iCs/>
          <w:color w:val="0D0D0D"/>
          <w:szCs w:val="21"/>
        </w:rPr>
        <w:t>G</w:t>
      </w:r>
      <w:r>
        <w:rPr>
          <w:color w:val="0D0D0D"/>
          <w:szCs w:val="21"/>
        </w:rPr>
        <w:t>与浮力</w:t>
      </w:r>
      <w:r>
        <w:rPr>
          <w:i/>
          <w:iCs/>
          <w:color w:val="0D0D0D"/>
          <w:szCs w:val="21"/>
        </w:rPr>
        <w:t>F</w:t>
      </w:r>
      <w:r>
        <w:rPr>
          <w:color w:val="0D0D0D"/>
          <w:szCs w:val="21"/>
          <w:vertAlign w:val="subscript"/>
        </w:rPr>
        <w:t>浮</w:t>
      </w:r>
      <w:r>
        <w:rPr>
          <w:color w:val="0D0D0D"/>
          <w:szCs w:val="21"/>
        </w:rPr>
        <w:t>两个力的作用。</w:t>
      </w:r>
      <w:r>
        <w:rPr>
          <w:bCs/>
          <w:color w:val="0D0D0D"/>
          <w:szCs w:val="21"/>
        </w:rPr>
        <w:t>物体浸没在水中时：</w:t>
      </w:r>
      <w:r>
        <w:rPr>
          <w:bCs/>
          <w:i/>
          <w:iCs/>
          <w:color w:val="0D0D0D"/>
          <w:szCs w:val="21"/>
        </w:rPr>
        <w:t>V</w:t>
      </w:r>
      <w:r>
        <w:rPr>
          <w:bCs/>
          <w:color w:val="0D0D0D"/>
          <w:szCs w:val="21"/>
          <w:vertAlign w:val="subscript"/>
        </w:rPr>
        <w:t xml:space="preserve">排 </w:t>
      </w:r>
      <w:r>
        <w:rPr>
          <w:bCs/>
          <w:color w:val="0D0D0D"/>
          <w:szCs w:val="21"/>
        </w:rPr>
        <w:t xml:space="preserve">= </w:t>
      </w:r>
      <w:r>
        <w:rPr>
          <w:bCs/>
          <w:i/>
          <w:iCs/>
          <w:color w:val="0D0D0D"/>
          <w:szCs w:val="21"/>
        </w:rPr>
        <w:t>V</w:t>
      </w:r>
      <w:r>
        <w:rPr>
          <w:bCs/>
          <w:color w:val="0D0D0D"/>
          <w:szCs w:val="21"/>
          <w:vertAlign w:val="subscript"/>
        </w:rPr>
        <w:t>物</w:t>
      </w:r>
      <w:r>
        <w:rPr>
          <w:bCs/>
          <w:color w:val="0D0D0D"/>
          <w:szCs w:val="21"/>
        </w:rPr>
        <w:t>=</w:t>
      </w:r>
      <w:r>
        <w:rPr>
          <w:bCs/>
          <w:i/>
          <w:iCs/>
          <w:color w:val="0D0D0D"/>
          <w:szCs w:val="21"/>
        </w:rPr>
        <w:t xml:space="preserve"> V</w:t>
      </w:r>
      <w:r>
        <w:rPr>
          <w:bCs/>
          <w:color w:val="0D0D0D"/>
          <w:szCs w:val="21"/>
        </w:rPr>
        <w:t>；浮力的大小</w:t>
      </w:r>
      <w:r>
        <w:rPr>
          <w:bCs/>
          <w:i/>
          <w:iCs/>
          <w:color w:val="0D0D0D"/>
          <w:szCs w:val="21"/>
        </w:rPr>
        <w:t>F</w:t>
      </w:r>
      <w:r>
        <w:rPr>
          <w:bCs/>
          <w:color w:val="0D0D0D"/>
          <w:szCs w:val="21"/>
          <w:vertAlign w:val="subscript"/>
        </w:rPr>
        <w:t>浮</w:t>
      </w:r>
      <w:r>
        <w:rPr>
          <w:bCs/>
          <w:color w:val="0D0D0D"/>
          <w:szCs w:val="21"/>
        </w:rPr>
        <w:t>＝</w:t>
      </w:r>
      <w:r>
        <w:rPr>
          <w:bCs/>
          <w:i/>
          <w:iCs/>
          <w:color w:val="0D0D0D"/>
          <w:szCs w:val="21"/>
          <w:lang w:val="el-GR"/>
        </w:rPr>
        <w:t>ρ</w:t>
      </w:r>
      <w:r>
        <w:rPr>
          <w:color w:val="0D0D0D"/>
          <w:szCs w:val="21"/>
          <w:vertAlign w:val="subscript"/>
        </w:rPr>
        <w:t>液</w:t>
      </w:r>
      <w:r>
        <w:rPr>
          <w:bCs/>
          <w:i/>
          <w:iCs/>
          <w:color w:val="0D0D0D"/>
          <w:szCs w:val="21"/>
        </w:rPr>
        <w:t>g V</w:t>
      </w:r>
      <w:r>
        <w:rPr>
          <w:bCs/>
          <w:color w:val="0D0D0D"/>
          <w:szCs w:val="21"/>
          <w:vertAlign w:val="subscript"/>
        </w:rPr>
        <w:t>排</w:t>
      </w:r>
      <w:r>
        <w:rPr>
          <w:bCs/>
          <w:color w:val="0D0D0D"/>
          <w:szCs w:val="21"/>
        </w:rPr>
        <w:t>＝</w:t>
      </w:r>
      <w:r>
        <w:rPr>
          <w:bCs/>
          <w:i/>
          <w:iCs/>
          <w:color w:val="0D0D0D"/>
          <w:szCs w:val="21"/>
          <w:lang w:val="el-GR"/>
        </w:rPr>
        <w:t>ρ</w:t>
      </w:r>
      <w:r>
        <w:rPr>
          <w:color w:val="0D0D0D"/>
          <w:szCs w:val="21"/>
          <w:vertAlign w:val="subscript"/>
        </w:rPr>
        <w:t>液</w:t>
      </w:r>
      <w:r>
        <w:rPr>
          <w:bCs/>
          <w:i/>
          <w:iCs/>
          <w:color w:val="0D0D0D"/>
          <w:szCs w:val="21"/>
        </w:rPr>
        <w:t>gV</w:t>
      </w:r>
      <w:r>
        <w:rPr>
          <w:bCs/>
          <w:color w:val="0D0D0D"/>
          <w:szCs w:val="21"/>
        </w:rPr>
        <w:t>；重力的大小</w:t>
      </w:r>
      <w:r>
        <w:rPr>
          <w:bCs/>
          <w:i/>
          <w:iCs/>
          <w:color w:val="0D0D0D"/>
          <w:szCs w:val="21"/>
        </w:rPr>
        <w:t>G</w:t>
      </w:r>
      <w:r>
        <w:rPr>
          <w:bCs/>
          <w:color w:val="0D0D0D"/>
          <w:szCs w:val="21"/>
        </w:rPr>
        <w:t>＝</w:t>
      </w:r>
      <w:r>
        <w:rPr>
          <w:bCs/>
          <w:i/>
          <w:iCs/>
          <w:color w:val="0D0D0D"/>
          <w:szCs w:val="21"/>
          <w:lang w:val="el-GR"/>
        </w:rPr>
        <w:t>ρ</w:t>
      </w:r>
      <w:r>
        <w:rPr>
          <w:bCs/>
          <w:color w:val="0D0D0D"/>
          <w:szCs w:val="21"/>
          <w:vertAlign w:val="subscript"/>
        </w:rPr>
        <w:t>物</w:t>
      </w:r>
      <w:r>
        <w:rPr>
          <w:bCs/>
          <w:i/>
          <w:iCs/>
          <w:color w:val="0D0D0D"/>
          <w:szCs w:val="21"/>
        </w:rPr>
        <w:t>g</w:t>
      </w:r>
      <w:r>
        <w:rPr>
          <w:bCs/>
          <w:color w:val="0D0D0D"/>
          <w:szCs w:val="21"/>
          <w:vertAlign w:val="subscript"/>
        </w:rPr>
        <w:t xml:space="preserve"> </w:t>
      </w:r>
      <w:r>
        <w:rPr>
          <w:bCs/>
          <w:i/>
          <w:iCs/>
          <w:color w:val="0D0D0D"/>
          <w:szCs w:val="21"/>
        </w:rPr>
        <w:t>V</w:t>
      </w:r>
      <w:r>
        <w:rPr>
          <w:bCs/>
          <w:color w:val="0D0D0D"/>
          <w:szCs w:val="21"/>
          <w:vertAlign w:val="subscript"/>
        </w:rPr>
        <w:t>物</w:t>
      </w:r>
      <w:r>
        <w:rPr>
          <w:bCs/>
          <w:color w:val="0D0D0D"/>
          <w:szCs w:val="21"/>
        </w:rPr>
        <w:t>＝</w:t>
      </w:r>
      <w:r>
        <w:rPr>
          <w:bCs/>
          <w:i/>
          <w:iCs/>
          <w:color w:val="0D0D0D"/>
          <w:szCs w:val="21"/>
          <w:lang w:val="el-GR"/>
        </w:rPr>
        <w:t>ρ</w:t>
      </w:r>
      <w:r>
        <w:rPr>
          <w:color w:val="0D0D0D"/>
          <w:szCs w:val="21"/>
          <w:vertAlign w:val="subscript"/>
        </w:rPr>
        <w:t>物</w:t>
      </w:r>
      <w:r>
        <w:rPr>
          <w:bCs/>
          <w:i/>
          <w:iCs/>
          <w:color w:val="0D0D0D"/>
          <w:szCs w:val="21"/>
        </w:rPr>
        <w:t>gV</w:t>
      </w:r>
      <w:r>
        <w:rPr>
          <w:color w:val="0D0D0D"/>
          <w:szCs w:val="21"/>
        </w:rPr>
        <w:t>。</w:t>
      </w:r>
      <w:r>
        <w:rPr>
          <w:bCs/>
          <w:color w:val="0D0D0D"/>
          <w:szCs w:val="21"/>
        </w:rPr>
        <w:t xml:space="preserve"> </w:t>
      </w:r>
    </w:p>
    <w:p w14:paraId="5C09620A">
      <w:pPr>
        <w:autoSpaceDE w:val="0"/>
        <w:autoSpaceDN w:val="0"/>
        <w:adjustRightInd w:val="0"/>
        <w:spacing w:line="360" w:lineRule="auto"/>
        <w:ind w:firstLine="420" w:firstLineChars="200"/>
        <w:jc w:val="left"/>
        <w:rPr>
          <w:color w:val="0D0D0D"/>
          <w:szCs w:val="21"/>
        </w:rPr>
      </w:pPr>
      <w:r>
        <w:rPr>
          <w:color w:val="0D0D0D"/>
          <w:szCs w:val="21"/>
        </w:rPr>
        <w:t>（1）当</w:t>
      </w:r>
      <w:r>
        <w:rPr>
          <w:i/>
          <w:iCs/>
          <w:color w:val="0D0D0D"/>
          <w:szCs w:val="21"/>
        </w:rPr>
        <w:t>F</w:t>
      </w:r>
      <w:r>
        <w:rPr>
          <w:color w:val="0D0D0D"/>
          <w:szCs w:val="21"/>
          <w:vertAlign w:val="subscript"/>
        </w:rPr>
        <w:t>浮</w:t>
      </w:r>
      <w:r>
        <w:rPr>
          <w:color w:val="0D0D0D"/>
          <w:szCs w:val="21"/>
        </w:rPr>
        <w:t>＞</w:t>
      </w:r>
      <w:r>
        <w:rPr>
          <w:i/>
          <w:iCs/>
          <w:color w:val="0D0D0D"/>
          <w:szCs w:val="21"/>
        </w:rPr>
        <w:t>G</w:t>
      </w:r>
      <w:r>
        <w:rPr>
          <w:color w:val="0D0D0D"/>
          <w:szCs w:val="21"/>
        </w:rPr>
        <w:t>时，得出</w:t>
      </w:r>
      <w:r>
        <w:rPr>
          <w:i/>
          <w:iCs/>
          <w:color w:val="0D0D0D"/>
          <w:szCs w:val="21"/>
          <w:lang w:val="el-GR"/>
        </w:rPr>
        <w:t>ρ</w:t>
      </w:r>
      <w:r>
        <w:rPr>
          <w:color w:val="0D0D0D"/>
          <w:szCs w:val="21"/>
          <w:vertAlign w:val="subscript"/>
        </w:rPr>
        <w:t>液</w:t>
      </w:r>
      <w:r>
        <w:rPr>
          <w:b/>
          <w:bCs/>
          <w:color w:val="0D0D0D"/>
          <w:szCs w:val="21"/>
        </w:rPr>
        <w:t>＞</w:t>
      </w:r>
      <w:r>
        <w:rPr>
          <w:i/>
          <w:iCs/>
          <w:color w:val="0D0D0D"/>
          <w:szCs w:val="21"/>
          <w:lang w:val="el-GR"/>
        </w:rPr>
        <w:t>ρ</w:t>
      </w:r>
      <w:r>
        <w:rPr>
          <w:color w:val="0D0D0D"/>
          <w:szCs w:val="21"/>
          <w:vertAlign w:val="subscript"/>
        </w:rPr>
        <w:t>物</w:t>
      </w:r>
      <w:r>
        <w:rPr>
          <w:color w:val="0D0D0D"/>
          <w:szCs w:val="21"/>
        </w:rPr>
        <w:t>，物体</w:t>
      </w:r>
      <w:r>
        <w:rPr>
          <w:rFonts w:hint="eastAsia"/>
          <w:color w:val="000000" w:themeColor="text1"/>
          <w:szCs w:val="21"/>
          <w:u w:val="single"/>
          <w14:textFill>
            <w14:solidFill>
              <w14:schemeClr w14:val="tx1"/>
            </w14:solidFill>
          </w14:textFill>
        </w:rPr>
        <w:t xml:space="preserve">       </w:t>
      </w:r>
      <w:r>
        <w:rPr>
          <w:color w:val="0D0D0D"/>
          <w:szCs w:val="21"/>
        </w:rPr>
        <w:t>；</w:t>
      </w:r>
    </w:p>
    <w:p w14:paraId="6F02FCC3">
      <w:pPr>
        <w:autoSpaceDE w:val="0"/>
        <w:autoSpaceDN w:val="0"/>
        <w:adjustRightInd w:val="0"/>
        <w:spacing w:line="360" w:lineRule="auto"/>
        <w:ind w:firstLine="420" w:firstLineChars="200"/>
        <w:jc w:val="left"/>
        <w:rPr>
          <w:color w:val="0D0D0D"/>
          <w:szCs w:val="21"/>
        </w:rPr>
      </w:pPr>
      <w:r>
        <w:rPr>
          <w:color w:val="0D0D0D"/>
          <w:szCs w:val="21"/>
        </w:rPr>
        <w:t>（2）当</w:t>
      </w:r>
      <w:r>
        <w:rPr>
          <w:i/>
          <w:iCs/>
          <w:color w:val="0D0D0D"/>
          <w:szCs w:val="21"/>
        </w:rPr>
        <w:t>F</w:t>
      </w:r>
      <w:r>
        <w:rPr>
          <w:color w:val="0D0D0D"/>
          <w:szCs w:val="21"/>
          <w:vertAlign w:val="subscript"/>
        </w:rPr>
        <w:t>浮</w:t>
      </w:r>
      <w:r>
        <w:rPr>
          <w:color w:val="0D0D0D"/>
          <w:szCs w:val="21"/>
        </w:rPr>
        <w:t>=</w:t>
      </w:r>
      <w:r>
        <w:rPr>
          <w:color w:val="0D0D0D"/>
          <w:szCs w:val="21"/>
          <w:vertAlign w:val="subscript"/>
        </w:rPr>
        <w:t xml:space="preserve"> </w:t>
      </w:r>
      <w:r>
        <w:rPr>
          <w:i/>
          <w:iCs/>
          <w:color w:val="0D0D0D"/>
          <w:szCs w:val="21"/>
        </w:rPr>
        <w:t>G</w:t>
      </w:r>
      <w:r>
        <w:rPr>
          <w:color w:val="0D0D0D"/>
          <w:szCs w:val="21"/>
        </w:rPr>
        <w:t xml:space="preserve"> 时，得出</w:t>
      </w:r>
      <w:r>
        <w:rPr>
          <w:i/>
          <w:iCs/>
          <w:color w:val="0D0D0D"/>
          <w:szCs w:val="21"/>
          <w:lang w:val="el-GR"/>
        </w:rPr>
        <w:t>ρ</w:t>
      </w:r>
      <w:r>
        <w:rPr>
          <w:color w:val="0D0D0D"/>
          <w:szCs w:val="21"/>
          <w:vertAlign w:val="subscript"/>
        </w:rPr>
        <w:t>液</w:t>
      </w:r>
      <w:r>
        <w:rPr>
          <w:b/>
          <w:bCs/>
          <w:color w:val="0D0D0D"/>
          <w:szCs w:val="21"/>
        </w:rPr>
        <w:t>=</w:t>
      </w:r>
      <w:r>
        <w:rPr>
          <w:i/>
          <w:iCs/>
          <w:color w:val="0D0D0D"/>
          <w:szCs w:val="21"/>
        </w:rPr>
        <w:t xml:space="preserve"> </w:t>
      </w:r>
      <w:r>
        <w:rPr>
          <w:i/>
          <w:iCs/>
          <w:color w:val="0D0D0D"/>
          <w:szCs w:val="21"/>
          <w:lang w:val="el-GR"/>
        </w:rPr>
        <w:t>ρ</w:t>
      </w:r>
      <w:r>
        <w:rPr>
          <w:color w:val="0D0D0D"/>
          <w:szCs w:val="21"/>
          <w:vertAlign w:val="subscript"/>
        </w:rPr>
        <w:t>物</w:t>
      </w:r>
      <w:r>
        <w:rPr>
          <w:color w:val="0D0D0D"/>
          <w:szCs w:val="21"/>
        </w:rPr>
        <w:t>，物体</w:t>
      </w:r>
      <w:r>
        <w:rPr>
          <w:rFonts w:hint="eastAsia"/>
          <w:color w:val="000000" w:themeColor="text1"/>
          <w:szCs w:val="21"/>
          <w:u w:val="single"/>
          <w14:textFill>
            <w14:solidFill>
              <w14:schemeClr w14:val="tx1"/>
            </w14:solidFill>
          </w14:textFill>
        </w:rPr>
        <w:t xml:space="preserve">       </w:t>
      </w:r>
      <w:r>
        <w:rPr>
          <w:color w:val="0D0D0D"/>
          <w:szCs w:val="21"/>
        </w:rPr>
        <w:t>；</w:t>
      </w:r>
    </w:p>
    <w:p w14:paraId="60A7AA97">
      <w:pPr>
        <w:autoSpaceDE w:val="0"/>
        <w:autoSpaceDN w:val="0"/>
        <w:adjustRightInd w:val="0"/>
        <w:spacing w:line="360" w:lineRule="auto"/>
        <w:ind w:firstLine="420" w:firstLineChars="200"/>
        <w:jc w:val="left"/>
        <w:rPr>
          <w:color w:val="0D0D0D"/>
          <w:szCs w:val="21"/>
        </w:rPr>
      </w:pPr>
      <w:r>
        <w:rPr>
          <w:color w:val="0D0D0D"/>
          <w:szCs w:val="21"/>
        </w:rPr>
        <w:t>（3）当</w:t>
      </w:r>
      <w:r>
        <w:rPr>
          <w:i/>
          <w:iCs/>
          <w:color w:val="0D0D0D"/>
          <w:szCs w:val="21"/>
        </w:rPr>
        <w:t>F</w:t>
      </w:r>
      <w:r>
        <w:rPr>
          <w:color w:val="0D0D0D"/>
          <w:szCs w:val="21"/>
          <w:vertAlign w:val="subscript"/>
        </w:rPr>
        <w:t>浮</w:t>
      </w:r>
      <w:r>
        <w:rPr>
          <w:color w:val="0D0D0D"/>
          <w:szCs w:val="21"/>
        </w:rPr>
        <w:t>＜</w:t>
      </w:r>
      <w:r>
        <w:rPr>
          <w:i/>
          <w:iCs/>
          <w:color w:val="0D0D0D"/>
          <w:szCs w:val="21"/>
        </w:rPr>
        <w:t>G</w:t>
      </w:r>
      <w:r>
        <w:rPr>
          <w:color w:val="0D0D0D"/>
          <w:szCs w:val="21"/>
        </w:rPr>
        <w:t>时，得出</w:t>
      </w:r>
      <w:r>
        <w:rPr>
          <w:i/>
          <w:iCs/>
          <w:color w:val="0D0D0D"/>
          <w:szCs w:val="21"/>
          <w:lang w:val="el-GR"/>
        </w:rPr>
        <w:t>ρ</w:t>
      </w:r>
      <w:r>
        <w:rPr>
          <w:color w:val="0D0D0D"/>
          <w:szCs w:val="21"/>
          <w:vertAlign w:val="subscript"/>
        </w:rPr>
        <w:t>液</w:t>
      </w:r>
      <w:r>
        <w:rPr>
          <w:b/>
          <w:bCs/>
          <w:color w:val="0D0D0D"/>
          <w:szCs w:val="21"/>
        </w:rPr>
        <w:t>＜</w:t>
      </w:r>
      <w:r>
        <w:rPr>
          <w:i/>
          <w:iCs/>
          <w:color w:val="0D0D0D"/>
          <w:szCs w:val="21"/>
          <w:lang w:val="el-GR"/>
        </w:rPr>
        <w:t>ρ</w:t>
      </w:r>
      <w:r>
        <w:rPr>
          <w:color w:val="0D0D0D"/>
          <w:szCs w:val="21"/>
          <w:vertAlign w:val="subscript"/>
        </w:rPr>
        <w:t>物</w:t>
      </w:r>
      <w:r>
        <w:rPr>
          <w:color w:val="0D0D0D"/>
          <w:szCs w:val="21"/>
        </w:rPr>
        <w:t>，物体</w:t>
      </w:r>
      <w:r>
        <w:rPr>
          <w:rFonts w:hint="eastAsia"/>
          <w:color w:val="000000" w:themeColor="text1"/>
          <w:szCs w:val="21"/>
          <w:u w:val="single"/>
          <w14:textFill>
            <w14:solidFill>
              <w14:schemeClr w14:val="tx1"/>
            </w14:solidFill>
          </w14:textFill>
        </w:rPr>
        <w:t xml:space="preserve">       </w:t>
      </w:r>
      <w:r>
        <w:rPr>
          <w:color w:val="0D0D0D"/>
          <w:szCs w:val="21"/>
        </w:rPr>
        <w:t>。</w:t>
      </w:r>
    </w:p>
    <w:p w14:paraId="4B8DCAE9">
      <w:pPr>
        <w:adjustRightInd w:val="0"/>
        <w:spacing w:line="360" w:lineRule="auto"/>
        <w:ind w:firstLine="400"/>
        <w:contextualSpacing/>
        <w:jc w:val="left"/>
        <w:rPr>
          <w:rFonts w:hint="eastAsia" w:ascii="宋体" w:hAnsi="宋体"/>
          <w:b/>
          <w:bCs/>
          <w:szCs w:val="21"/>
        </w:rPr>
      </w:pPr>
      <w:r>
        <w:rPr>
          <w:rFonts w:hint="eastAsia" w:eastAsia="微软雅黑"/>
          <w:b/>
          <w:color w:val="0070C0"/>
          <w:szCs w:val="21"/>
        </w:rPr>
        <w:t>二、浮力的应用</w:t>
      </w:r>
    </w:p>
    <w:p w14:paraId="19AE334D">
      <w:pPr>
        <w:autoSpaceDE w:val="0"/>
        <w:autoSpaceDN w:val="0"/>
        <w:adjustRightInd w:val="0"/>
        <w:spacing w:line="360" w:lineRule="auto"/>
        <w:ind w:firstLine="400"/>
        <w:contextualSpacing/>
        <w:jc w:val="left"/>
        <w:rPr>
          <w:b/>
          <w:kern w:val="0"/>
          <w:szCs w:val="21"/>
        </w:rPr>
      </w:pPr>
      <w:r>
        <w:rPr>
          <w:b/>
          <w:kern w:val="0"/>
          <w:szCs w:val="21"/>
        </w:rPr>
        <w:t xml:space="preserve">1. </w:t>
      </w:r>
      <w:r>
        <w:rPr>
          <w:rFonts w:hint="eastAsia"/>
          <w:b/>
          <w:kern w:val="0"/>
          <w:szCs w:val="21"/>
        </w:rPr>
        <w:t>增大或减小浮力的方法</w:t>
      </w:r>
    </w:p>
    <w:p w14:paraId="4AF2BE9B">
      <w:pPr>
        <w:adjustRightInd w:val="0"/>
        <w:spacing w:line="360" w:lineRule="auto"/>
        <w:ind w:firstLine="400"/>
        <w:contextualSpacing/>
        <w:jc w:val="left"/>
        <w:rPr>
          <w:szCs w:val="21"/>
        </w:rPr>
      </w:pPr>
      <w:r>
        <w:rPr>
          <w:szCs w:val="21"/>
        </w:rPr>
        <w:t>（1）改变浮力的方法</w:t>
      </w:r>
      <w:bookmarkStart w:id="14" w:name="_Hlk123913192"/>
      <w:r>
        <w:rPr>
          <w:rFonts w:hint="eastAsia"/>
          <w:szCs w:val="21"/>
        </w:rPr>
        <w:t>：</w:t>
      </w:r>
      <w:r>
        <w:rPr>
          <w:szCs w:val="21"/>
        </w:rPr>
        <w:t>根据阿基米德原理</w:t>
      </w:r>
      <w:r>
        <w:rPr>
          <w:i/>
          <w:iCs/>
          <w:szCs w:val="21"/>
        </w:rPr>
        <w:t>F</w:t>
      </w:r>
      <w:r>
        <w:rPr>
          <w:szCs w:val="21"/>
          <w:vertAlign w:val="subscript"/>
        </w:rPr>
        <w:t>浮</w:t>
      </w:r>
      <w:r>
        <w:rPr>
          <w:szCs w:val="21"/>
        </w:rPr>
        <w:t>=</w:t>
      </w:r>
      <w:r>
        <w:rPr>
          <w:i/>
          <w:iCs/>
          <w:szCs w:val="21"/>
          <w:lang w:val="el-GR"/>
        </w:rPr>
        <w:t>ρ</w:t>
      </w:r>
      <w:r>
        <w:rPr>
          <w:szCs w:val="21"/>
          <w:vertAlign w:val="subscript"/>
        </w:rPr>
        <w:t>液</w:t>
      </w:r>
      <w:r>
        <w:rPr>
          <w:i/>
          <w:iCs/>
          <w:szCs w:val="21"/>
        </w:rPr>
        <w:t>gV</w:t>
      </w:r>
      <w:r>
        <w:rPr>
          <w:szCs w:val="21"/>
          <w:vertAlign w:val="subscript"/>
        </w:rPr>
        <w:t>排</w:t>
      </w:r>
      <w:r>
        <w:rPr>
          <w:szCs w:val="21"/>
        </w:rPr>
        <w:t>可知，物体受到的浮力大小是由液体密度和排开液体的体积决定的，因此增大或减小浮力应从这两方面入手。</w:t>
      </w:r>
    </w:p>
    <w:bookmarkEnd w:id="14"/>
    <w:p w14:paraId="5D870B89">
      <w:pPr>
        <w:adjustRightInd w:val="0"/>
        <w:spacing w:line="360" w:lineRule="auto"/>
        <w:ind w:firstLine="400"/>
        <w:contextualSpacing/>
        <w:jc w:val="left"/>
        <w:rPr>
          <w:szCs w:val="21"/>
        </w:rPr>
      </w:pPr>
      <w:r>
        <w:rPr>
          <w:szCs w:val="21"/>
        </w:rPr>
        <w:t>（2）增大浮力的两种方法</w:t>
      </w:r>
    </w:p>
    <w:p w14:paraId="20D26EB3">
      <w:pPr>
        <w:adjustRightInd w:val="0"/>
        <w:spacing w:line="360" w:lineRule="auto"/>
        <w:ind w:firstLine="400"/>
        <w:contextualSpacing/>
        <w:jc w:val="left"/>
        <w:rPr>
          <w:szCs w:val="21"/>
        </w:rPr>
      </w:pPr>
      <w:r>
        <w:rPr>
          <w:rFonts w:hint="eastAsia" w:ascii="宋体" w:hAnsi="宋体" w:cs="宋体"/>
          <w:szCs w:val="21"/>
        </w:rPr>
        <w:t>①</w:t>
      </w:r>
      <w:r>
        <w:rPr>
          <w:szCs w:val="21"/>
        </w:rPr>
        <w:t>增大液体</w:t>
      </w:r>
      <w:r>
        <w:rPr>
          <w:rFonts w:hint="eastAsia"/>
          <w:color w:val="000000" w:themeColor="text1"/>
          <w:szCs w:val="21"/>
          <w:u w:val="single"/>
          <w14:textFill>
            <w14:solidFill>
              <w14:schemeClr w14:val="tx1"/>
            </w14:solidFill>
          </w14:textFill>
        </w:rPr>
        <w:t xml:space="preserve">       </w:t>
      </w:r>
      <w:r>
        <w:rPr>
          <w:rFonts w:hint="eastAsia"/>
          <w:szCs w:val="21"/>
        </w:rPr>
        <w:t>。</w:t>
      </w:r>
      <w:r>
        <w:rPr>
          <w:szCs w:val="21"/>
        </w:rPr>
        <w:t>如水中加盐后，可使沉底的鸡蛋浮起来；</w:t>
      </w:r>
    </w:p>
    <w:p w14:paraId="43ED7A08">
      <w:pPr>
        <w:adjustRightInd w:val="0"/>
        <w:spacing w:line="360" w:lineRule="auto"/>
        <w:ind w:firstLine="400"/>
        <w:contextualSpacing/>
        <w:jc w:val="left"/>
        <w:rPr>
          <w:szCs w:val="21"/>
        </w:rPr>
      </w:pPr>
      <w:r>
        <w:rPr>
          <w:rFonts w:hint="eastAsia" w:ascii="宋体" w:hAnsi="宋体" w:cs="宋体"/>
          <w:szCs w:val="21"/>
        </w:rPr>
        <w:t>②</w:t>
      </w:r>
      <w:r>
        <w:rPr>
          <w:szCs w:val="21"/>
        </w:rPr>
        <w:t>增大物体排开液体（或气体）的</w:t>
      </w:r>
      <w:r>
        <w:rPr>
          <w:rFonts w:hint="eastAsia"/>
          <w:color w:val="000000" w:themeColor="text1"/>
          <w:szCs w:val="21"/>
          <w:u w:val="single"/>
          <w14:textFill>
            <w14:solidFill>
              <w14:schemeClr w14:val="tx1"/>
            </w14:solidFill>
          </w14:textFill>
        </w:rPr>
        <w:t xml:space="preserve">       </w:t>
      </w:r>
      <w:r>
        <w:rPr>
          <w:rFonts w:hint="eastAsia"/>
          <w:szCs w:val="21"/>
        </w:rPr>
        <w:t>。</w:t>
      </w:r>
      <w:r>
        <w:rPr>
          <w:szCs w:val="21"/>
        </w:rPr>
        <w:t>如钢铁制成的轮船、氢气球等。</w:t>
      </w:r>
    </w:p>
    <w:p w14:paraId="086F56CE">
      <w:pPr>
        <w:adjustRightInd w:val="0"/>
        <w:spacing w:line="360" w:lineRule="auto"/>
        <w:ind w:firstLine="400"/>
        <w:contextualSpacing/>
        <w:jc w:val="left"/>
        <w:rPr>
          <w:szCs w:val="21"/>
        </w:rPr>
      </w:pPr>
      <w:r>
        <w:rPr>
          <w:szCs w:val="21"/>
        </w:rPr>
        <w:t>（3）减小浮力的两种方法</w:t>
      </w:r>
    </w:p>
    <w:p w14:paraId="3261E4C5">
      <w:pPr>
        <w:adjustRightInd w:val="0"/>
        <w:spacing w:line="360" w:lineRule="auto"/>
        <w:ind w:firstLine="400"/>
        <w:contextualSpacing/>
        <w:jc w:val="left"/>
        <w:rPr>
          <w:szCs w:val="21"/>
        </w:rPr>
      </w:pPr>
      <w:r>
        <w:rPr>
          <w:rFonts w:hint="eastAsia" w:ascii="宋体" w:hAnsi="宋体" w:cs="宋体"/>
          <w:szCs w:val="21"/>
        </w:rPr>
        <w:t>①</w:t>
      </w:r>
      <w:r>
        <w:rPr>
          <w:szCs w:val="21"/>
        </w:rPr>
        <w:t>减小液体的密度</w:t>
      </w:r>
      <w:r>
        <w:rPr>
          <w:rFonts w:hint="eastAsia"/>
          <w:szCs w:val="21"/>
        </w:rPr>
        <w:t>。</w:t>
      </w:r>
      <w:r>
        <w:rPr>
          <w:szCs w:val="21"/>
        </w:rPr>
        <w:t>如往盐水中加清水，可以使漂浮的鸡蛋下沉至水底。</w:t>
      </w:r>
    </w:p>
    <w:p w14:paraId="70921B6D">
      <w:pPr>
        <w:adjustRightInd w:val="0"/>
        <w:spacing w:line="360" w:lineRule="auto"/>
        <w:ind w:firstLine="400"/>
        <w:contextualSpacing/>
        <w:jc w:val="left"/>
        <w:rPr>
          <w:szCs w:val="21"/>
        </w:rPr>
      </w:pPr>
      <w:r>
        <w:rPr>
          <w:rFonts w:hint="eastAsia" w:ascii="宋体" w:hAnsi="宋体" w:cs="宋体"/>
          <w:szCs w:val="21"/>
        </w:rPr>
        <w:t>②</w:t>
      </w:r>
      <w:r>
        <w:rPr>
          <w:szCs w:val="21"/>
        </w:rPr>
        <w:t>减小物体排开液体（或气体）的体积</w:t>
      </w:r>
      <w:r>
        <w:rPr>
          <w:rFonts w:hint="eastAsia"/>
          <w:szCs w:val="21"/>
        </w:rPr>
        <w:t>。</w:t>
      </w:r>
      <w:r>
        <w:rPr>
          <w:szCs w:val="21"/>
        </w:rPr>
        <w:t>如飞艇降落时，通过将辅助气囊中的气体放出，使飞艇排开空气的体积减小，从而减小空气浮力，使飞艇降落（可认为飞艇放气后，所受重力不变）。</w:t>
      </w:r>
    </w:p>
    <w:p w14:paraId="303317D7">
      <w:pPr>
        <w:adjustRightInd w:val="0"/>
        <w:spacing w:line="360" w:lineRule="auto"/>
        <w:ind w:firstLine="400"/>
        <w:contextualSpacing/>
        <w:jc w:val="left"/>
        <w:rPr>
          <w:b/>
          <w:color w:val="0070C0"/>
          <w:szCs w:val="21"/>
        </w:rPr>
      </w:pPr>
      <w:r>
        <w:rPr>
          <w:b/>
          <w:szCs w:val="21"/>
        </w:rPr>
        <w:t xml:space="preserve">2. </w:t>
      </w:r>
      <w:r>
        <w:rPr>
          <w:rFonts w:hint="eastAsia"/>
          <w:b/>
          <w:szCs w:val="21"/>
        </w:rPr>
        <w:t>浮力的应用实例</w:t>
      </w:r>
      <w:r>
        <w:rPr>
          <w:b/>
          <w:szCs w:val="21"/>
        </w:rPr>
        <w:t xml:space="preserve"> </w:t>
      </w:r>
    </w:p>
    <w:p w14:paraId="332654AB">
      <w:pPr>
        <w:adjustRightInd w:val="0"/>
        <w:spacing w:line="360" w:lineRule="auto"/>
        <w:ind w:firstLine="400"/>
        <w:contextualSpacing/>
        <w:jc w:val="left"/>
        <w:rPr>
          <w:szCs w:val="21"/>
        </w:rPr>
      </w:pPr>
      <w:r>
        <w:rPr>
          <w:szCs w:val="21"/>
        </w:rPr>
        <w:t>（</w:t>
      </w:r>
      <w:r>
        <w:rPr>
          <w:rFonts w:hint="eastAsia"/>
          <w:szCs w:val="21"/>
        </w:rPr>
        <w:t>1</w:t>
      </w:r>
      <w:r>
        <w:rPr>
          <w:szCs w:val="21"/>
        </w:rPr>
        <w:t>）轮船</w:t>
      </w:r>
    </w:p>
    <w:p w14:paraId="608AFB7C">
      <w:pPr>
        <w:adjustRightInd w:val="0"/>
        <w:spacing w:line="360" w:lineRule="auto"/>
        <w:ind w:firstLine="400"/>
        <w:contextualSpacing/>
        <w:jc w:val="left"/>
        <w:rPr>
          <w:szCs w:val="21"/>
        </w:rPr>
      </w:pPr>
      <w:r>
        <w:rPr>
          <w:rFonts w:hint="eastAsia" w:ascii="宋体" w:hAnsi="宋体"/>
          <w:szCs w:val="21"/>
        </w:rPr>
        <w:t>①</w:t>
      </w:r>
      <w:r>
        <w:rPr>
          <w:szCs w:val="21"/>
        </w:rPr>
        <w:t>轮船的工作原理</w:t>
      </w:r>
      <w:r>
        <w:rPr>
          <w:rFonts w:hint="eastAsia"/>
          <w:szCs w:val="21"/>
        </w:rPr>
        <w:t>：</w:t>
      </w:r>
      <w:r>
        <w:rPr>
          <w:szCs w:val="21"/>
        </w:rPr>
        <w:t>把轮船做</w:t>
      </w:r>
      <w:r>
        <w:rPr>
          <w:rFonts w:hint="eastAsia"/>
          <w:szCs w:val="21"/>
        </w:rPr>
        <w:t>成“</w:t>
      </w:r>
      <w:r>
        <w:rPr>
          <w:rFonts w:hint="eastAsia"/>
          <w:color w:val="000000" w:themeColor="text1"/>
          <w:szCs w:val="21"/>
          <w:u w:val="single"/>
          <w14:textFill>
            <w14:solidFill>
              <w14:schemeClr w14:val="tx1"/>
            </w14:solidFill>
          </w14:textFill>
        </w:rPr>
        <w:t xml:space="preserve">       </w:t>
      </w:r>
      <w:r>
        <w:rPr>
          <w:rFonts w:hint="eastAsia"/>
          <w:szCs w:val="21"/>
        </w:rPr>
        <w:t>”体后放在</w:t>
      </w:r>
      <w:r>
        <w:rPr>
          <w:szCs w:val="21"/>
        </w:rPr>
        <w:t>水里，虽然它所受的重力没有改变，但是排开的水较多，因而受到较大的</w:t>
      </w:r>
      <w:r>
        <w:rPr>
          <w:rFonts w:hint="eastAsia"/>
          <w:color w:val="000000" w:themeColor="text1"/>
          <w:szCs w:val="21"/>
          <w:u w:val="single"/>
          <w14:textFill>
            <w14:solidFill>
              <w14:schemeClr w14:val="tx1"/>
            </w14:solidFill>
          </w14:textFill>
        </w:rPr>
        <w:t xml:space="preserve">       </w:t>
      </w:r>
      <w:r>
        <w:rPr>
          <w:szCs w:val="21"/>
        </w:rPr>
        <w:t>力，所以能漂浮在水面上。</w:t>
      </w:r>
    </w:p>
    <w:p w14:paraId="4EDEBC4E">
      <w:pPr>
        <w:adjustRightInd w:val="0"/>
        <w:spacing w:line="360" w:lineRule="auto"/>
        <w:ind w:firstLine="400"/>
        <w:contextualSpacing/>
        <w:jc w:val="left"/>
        <w:rPr>
          <w:szCs w:val="21"/>
        </w:rPr>
      </w:pPr>
      <w:r>
        <w:rPr>
          <w:rFonts w:hint="eastAsia"/>
          <w:szCs w:val="21"/>
        </w:rPr>
        <w:t>②</w:t>
      </w:r>
      <w:r>
        <w:rPr>
          <w:szCs w:val="21"/>
        </w:rPr>
        <w:t>轮船的</w:t>
      </w:r>
      <w:r>
        <w:rPr>
          <w:rFonts w:hint="eastAsia"/>
          <w:szCs w:val="21"/>
        </w:rPr>
        <w:t>特点：轮船航行时处于漂浮状态，只要轮船的重力不变，无论轮船是在海里还是在河里，它受到的浮力都不变，因为不同海域中海水的密度不同，所以轮船的吃水线不同。例如，海水密度较大，根据阿基米德原理</w:t>
      </w:r>
      <w:r>
        <w:rPr>
          <w:rFonts w:hint="eastAsia"/>
          <w:i/>
          <w:iCs/>
          <w:szCs w:val="21"/>
        </w:rPr>
        <w:t>F</w:t>
      </w:r>
      <w:r>
        <w:rPr>
          <w:rFonts w:hint="eastAsia"/>
          <w:szCs w:val="21"/>
          <w:vertAlign w:val="subscript"/>
        </w:rPr>
        <w:t>浮</w:t>
      </w:r>
      <w:r>
        <w:rPr>
          <w:rFonts w:hint="eastAsia"/>
          <w:szCs w:val="21"/>
        </w:rPr>
        <w:t>=</w:t>
      </w:r>
      <w:r>
        <w:rPr>
          <w:i/>
          <w:iCs/>
          <w:szCs w:val="21"/>
        </w:rPr>
        <w:t>ρ</w:t>
      </w:r>
      <w:r>
        <w:rPr>
          <w:rFonts w:hint="eastAsia"/>
          <w:szCs w:val="21"/>
          <w:vertAlign w:val="subscript"/>
        </w:rPr>
        <w:t>液</w:t>
      </w:r>
      <w:r>
        <w:rPr>
          <w:rFonts w:hint="eastAsia"/>
          <w:i/>
          <w:iCs/>
          <w:szCs w:val="21"/>
        </w:rPr>
        <w:t>g</w:t>
      </w:r>
      <w:r>
        <w:rPr>
          <w:i/>
          <w:iCs/>
          <w:szCs w:val="21"/>
        </w:rPr>
        <w:t>V</w:t>
      </w:r>
      <w:r>
        <w:rPr>
          <w:rFonts w:hint="eastAsia"/>
          <w:szCs w:val="21"/>
          <w:vertAlign w:val="subscript"/>
        </w:rPr>
        <w:t>排</w:t>
      </w:r>
      <w:r>
        <w:rPr>
          <w:rFonts w:hint="eastAsia"/>
          <w:szCs w:val="21"/>
        </w:rPr>
        <w:t>可知，轮船在海里航行时浸在水下的体积较小，吃水线靠下些。</w:t>
      </w:r>
    </w:p>
    <w:p w14:paraId="51EAEAA1">
      <w:pPr>
        <w:adjustRightInd w:val="0"/>
        <w:spacing w:line="360" w:lineRule="auto"/>
        <w:ind w:firstLine="400"/>
        <w:contextualSpacing/>
        <w:jc w:val="left"/>
        <w:rPr>
          <w:szCs w:val="21"/>
        </w:rPr>
      </w:pPr>
      <w:r>
        <w:rPr>
          <w:rFonts w:hint="eastAsia"/>
          <w:szCs w:val="21"/>
        </w:rPr>
        <w:t>③</w:t>
      </w:r>
      <w:r>
        <w:rPr>
          <w:szCs w:val="21"/>
        </w:rPr>
        <w:t>轮船的排水量</w:t>
      </w:r>
      <w:r>
        <w:rPr>
          <w:i/>
          <w:iCs/>
          <w:szCs w:val="21"/>
        </w:rPr>
        <w:t>m</w:t>
      </w:r>
      <w:r>
        <w:rPr>
          <w:szCs w:val="21"/>
          <w:vertAlign w:val="subscript"/>
        </w:rPr>
        <w:t>排</w:t>
      </w:r>
      <w:r>
        <w:rPr>
          <w:rFonts w:hint="eastAsia"/>
          <w:szCs w:val="21"/>
        </w:rPr>
        <w:t>：</w:t>
      </w:r>
      <w:r>
        <w:rPr>
          <w:szCs w:val="21"/>
        </w:rPr>
        <w:t>轮船的排水量表示轮船的大小，指轮船装满货物时排开水的</w:t>
      </w:r>
      <w:r>
        <w:rPr>
          <w:rFonts w:hint="eastAsia"/>
          <w:color w:val="000000" w:themeColor="text1"/>
          <w:szCs w:val="21"/>
          <w:u w:val="single"/>
          <w14:textFill>
            <w14:solidFill>
              <w14:schemeClr w14:val="tx1"/>
            </w14:solidFill>
          </w14:textFill>
        </w:rPr>
        <w:t xml:space="preserve">       </w:t>
      </w:r>
      <w:r>
        <w:rPr>
          <w:szCs w:val="21"/>
        </w:rPr>
        <w:t>，等于轮船和货物的总质量。如一艘轮船的排水量是10</w:t>
      </w:r>
      <w:r>
        <w:rPr>
          <w:szCs w:val="21"/>
          <w:vertAlign w:val="superscript"/>
        </w:rPr>
        <w:t>4</w:t>
      </w:r>
      <w:r>
        <w:rPr>
          <w:szCs w:val="21"/>
        </w:rPr>
        <w:t xml:space="preserve"> t，说明此船满载时，货物和船身质量之和为10</w:t>
      </w:r>
      <w:r>
        <w:rPr>
          <w:szCs w:val="21"/>
          <w:vertAlign w:val="superscript"/>
        </w:rPr>
        <w:t>4</w:t>
      </w:r>
      <w:r>
        <w:rPr>
          <w:szCs w:val="21"/>
        </w:rPr>
        <w:t>t。</w:t>
      </w:r>
    </w:p>
    <w:p w14:paraId="3C380AB7">
      <w:pPr>
        <w:adjustRightInd w:val="0"/>
        <w:spacing w:line="360" w:lineRule="auto"/>
        <w:ind w:firstLine="1470" w:firstLineChars="700"/>
        <w:contextualSpacing/>
        <w:jc w:val="left"/>
        <w:rPr>
          <w:szCs w:val="21"/>
        </w:rPr>
      </w:pPr>
      <w:r>
        <w:rPr>
          <w:rFonts w:ascii="宋体" w:hAnsi="宋体"/>
          <w:szCs w:val="21"/>
        </w:rPr>
        <w:drawing>
          <wp:inline distT="0" distB="0" distL="0" distR="0">
            <wp:extent cx="1197610" cy="1033780"/>
            <wp:effectExtent l="0" t="0" r="2540" b="0"/>
            <wp:docPr id="1299998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98295" name="图片 1"/>
                    <pic:cNvPicPr>
                      <a:picLocks noChangeAspect="1"/>
                    </pic:cNvPicPr>
                  </pic:nvPicPr>
                  <pic:blipFill>
                    <a:blip r:embed="rId67"/>
                    <a:stretch>
                      <a:fillRect/>
                    </a:stretch>
                  </pic:blipFill>
                  <pic:spPr>
                    <a:xfrm>
                      <a:off x="0" y="0"/>
                      <a:ext cx="1213868" cy="1047670"/>
                    </a:xfrm>
                    <a:prstGeom prst="rect">
                      <a:avLst/>
                    </a:prstGeom>
                  </pic:spPr>
                </pic:pic>
              </a:graphicData>
            </a:graphic>
          </wp:inline>
        </w:drawing>
      </w:r>
      <w:r>
        <w:rPr>
          <w:rFonts w:hint="eastAsia" w:ascii="宋体" w:hAnsi="宋体" w:cs="宋体"/>
          <w:szCs w:val="21"/>
        </w:rPr>
        <w:t xml:space="preserve">              </w:t>
      </w:r>
      <w:r>
        <w:rPr>
          <w:rFonts w:ascii="宋体" w:hAnsi="宋体" w:cs="宋体"/>
          <w:szCs w:val="21"/>
        </w:rPr>
        <w:drawing>
          <wp:inline distT="0" distB="0" distL="0" distR="0">
            <wp:extent cx="1471295" cy="1064260"/>
            <wp:effectExtent l="0" t="0" r="0" b="2540"/>
            <wp:docPr id="379149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49064" name="图片 1"/>
                    <pic:cNvPicPr>
                      <a:picLocks noChangeAspect="1"/>
                    </pic:cNvPicPr>
                  </pic:nvPicPr>
                  <pic:blipFill>
                    <a:blip r:embed="rId68"/>
                    <a:stretch>
                      <a:fillRect/>
                    </a:stretch>
                  </pic:blipFill>
                  <pic:spPr>
                    <a:xfrm>
                      <a:off x="0" y="0"/>
                      <a:ext cx="1498815" cy="1084106"/>
                    </a:xfrm>
                    <a:prstGeom prst="rect">
                      <a:avLst/>
                    </a:prstGeom>
                  </pic:spPr>
                </pic:pic>
              </a:graphicData>
            </a:graphic>
          </wp:inline>
        </w:drawing>
      </w:r>
    </w:p>
    <w:p w14:paraId="4CFFDB5B">
      <w:pPr>
        <w:adjustRightInd w:val="0"/>
        <w:spacing w:line="360" w:lineRule="auto"/>
        <w:ind w:firstLine="2310" w:firstLineChars="1100"/>
        <w:contextualSpacing/>
        <w:jc w:val="left"/>
        <w:rPr>
          <w:rFonts w:eastAsia="楷体"/>
          <w:szCs w:val="21"/>
        </w:rPr>
      </w:pPr>
      <w:r>
        <w:rPr>
          <w:rFonts w:hint="eastAsia" w:eastAsia="楷体"/>
          <w:szCs w:val="21"/>
        </w:rPr>
        <w:t xml:space="preserve">轮船                         </w:t>
      </w:r>
      <w:r>
        <w:rPr>
          <w:rFonts w:eastAsia="楷体"/>
          <w:szCs w:val="21"/>
        </w:rPr>
        <w:t>潜水艇</w:t>
      </w:r>
    </w:p>
    <w:p w14:paraId="0E8F19D6">
      <w:pPr>
        <w:adjustRightInd w:val="0"/>
        <w:spacing w:line="360" w:lineRule="auto"/>
        <w:ind w:firstLine="400"/>
        <w:contextualSpacing/>
        <w:jc w:val="left"/>
        <w:rPr>
          <w:szCs w:val="21"/>
        </w:rPr>
      </w:pPr>
      <w:r>
        <w:rPr>
          <w:rFonts w:hint="eastAsia"/>
          <w:szCs w:val="21"/>
        </w:rPr>
        <w:t>（2）</w:t>
      </w:r>
      <w:r>
        <w:rPr>
          <w:szCs w:val="21"/>
        </w:rPr>
        <w:t>潜水艇</w:t>
      </w:r>
    </w:p>
    <w:p w14:paraId="22DEF02D">
      <w:pPr>
        <w:adjustRightInd w:val="0"/>
        <w:spacing w:line="360" w:lineRule="auto"/>
        <w:ind w:firstLine="400"/>
        <w:contextualSpacing/>
        <w:jc w:val="left"/>
        <w:rPr>
          <w:szCs w:val="21"/>
        </w:rPr>
      </w:pPr>
      <w:r>
        <w:rPr>
          <w:rFonts w:hint="eastAsia"/>
          <w:szCs w:val="21"/>
        </w:rPr>
        <w:t>①</w:t>
      </w:r>
      <w:r>
        <w:rPr>
          <w:szCs w:val="21"/>
        </w:rPr>
        <w:t>潜水艇的沉浮原理</w:t>
      </w:r>
      <w:r>
        <w:rPr>
          <w:rFonts w:hint="eastAsia"/>
          <w:szCs w:val="21"/>
        </w:rPr>
        <w:t>：潜艇的两侧有水舱，通过向水舱中充水或从水舱向外排水，可以改变潜艇的</w:t>
      </w:r>
      <w:r>
        <w:rPr>
          <w:rFonts w:hint="eastAsia"/>
          <w:color w:val="000000" w:themeColor="text1"/>
          <w:szCs w:val="21"/>
          <w:u w:val="single"/>
          <w14:textFill>
            <w14:solidFill>
              <w14:schemeClr w14:val="tx1"/>
            </w14:solidFill>
          </w14:textFill>
        </w:rPr>
        <w:t xml:space="preserve">       </w:t>
      </w:r>
      <w:r>
        <w:rPr>
          <w:rFonts w:hint="eastAsia"/>
          <w:szCs w:val="21"/>
        </w:rPr>
        <w:t>，从而控制其下沉或上浮。（均选填“浮力”或“自重”）</w:t>
      </w:r>
    </w:p>
    <w:p w14:paraId="5E83E98C">
      <w:pPr>
        <w:adjustRightInd w:val="0"/>
        <w:spacing w:line="360" w:lineRule="auto"/>
        <w:ind w:firstLine="400"/>
        <w:contextualSpacing/>
        <w:jc w:val="left"/>
        <w:rPr>
          <w:szCs w:val="21"/>
        </w:rPr>
      </w:pPr>
      <w:r>
        <w:rPr>
          <w:rFonts w:hint="eastAsia" w:ascii="宋体" w:hAnsi="宋体" w:cs="宋体"/>
          <w:szCs w:val="21"/>
        </w:rPr>
        <w:t>②</w:t>
      </w:r>
      <w:r>
        <w:rPr>
          <w:szCs w:val="21"/>
        </w:rPr>
        <w:t>潜水艇的浮沉</w:t>
      </w:r>
      <w:r>
        <w:rPr>
          <w:rFonts w:hint="eastAsia"/>
          <w:szCs w:val="21"/>
        </w:rPr>
        <w:t>过程</w:t>
      </w:r>
      <w:r>
        <w:rPr>
          <w:szCs w:val="21"/>
        </w:rPr>
        <w:t>分析</w:t>
      </w:r>
      <w:r>
        <w:rPr>
          <w:rFonts w:hint="eastAsia"/>
          <w:szCs w:val="21"/>
        </w:rPr>
        <w:t>：处在水面下的潜艇，所受浮力是一定的。如图所示，当F 浮＝G时，它能悬浮在水中任何位置；若向水舱中充水，则潜艇自重增大，F浮＜G，潜艇会下沉；若从水舱向外排水，则潜艇自重减小，F浮＞G，潜艇会上浮。</w:t>
      </w:r>
    </w:p>
    <w:p w14:paraId="5C486CCE">
      <w:pPr>
        <w:adjustRightInd w:val="0"/>
        <w:spacing w:line="360" w:lineRule="auto"/>
        <w:ind w:firstLine="400"/>
        <w:contextualSpacing/>
        <w:jc w:val="left"/>
        <w:rPr>
          <w:szCs w:val="21"/>
        </w:rPr>
      </w:pPr>
      <w:r>
        <w:rPr>
          <w:rFonts w:hint="eastAsia"/>
          <w:szCs w:val="21"/>
        </w:rPr>
        <w:t>（3）</w:t>
      </w:r>
      <w:r>
        <w:rPr>
          <w:szCs w:val="21"/>
        </w:rPr>
        <w:t>气球和飞艇</w:t>
      </w:r>
    </w:p>
    <w:p w14:paraId="2860DB23">
      <w:pPr>
        <w:adjustRightInd w:val="0"/>
        <w:spacing w:line="360" w:lineRule="auto"/>
        <w:ind w:firstLine="400"/>
        <w:contextualSpacing/>
        <w:jc w:val="left"/>
        <w:rPr>
          <w:szCs w:val="21"/>
        </w:rPr>
      </w:pPr>
      <w:r>
        <w:rPr>
          <w:szCs w:val="21"/>
        </w:rPr>
        <w:t>气球和飞艇</w:t>
      </w:r>
      <w:r>
        <w:rPr>
          <w:rFonts w:hint="eastAsia"/>
          <w:szCs w:val="21"/>
        </w:rPr>
        <w:t>的</w:t>
      </w:r>
      <w:r>
        <w:rPr>
          <w:szCs w:val="21"/>
        </w:rPr>
        <w:t>升</w:t>
      </w:r>
      <w:r>
        <w:rPr>
          <w:rFonts w:hint="eastAsia"/>
          <w:szCs w:val="21"/>
        </w:rPr>
        <w:t>降</w:t>
      </w:r>
      <w:r>
        <w:rPr>
          <w:szCs w:val="21"/>
        </w:rPr>
        <w:t>原理</w:t>
      </w:r>
      <w:r>
        <w:rPr>
          <w:rFonts w:hint="eastAsia"/>
          <w:szCs w:val="21"/>
        </w:rPr>
        <w:t>：受到的浮力</w:t>
      </w:r>
      <w:r>
        <w:rPr>
          <w:i/>
          <w:iCs/>
          <w:szCs w:val="21"/>
        </w:rPr>
        <w:t>F</w:t>
      </w:r>
      <w:r>
        <w:rPr>
          <w:szCs w:val="21"/>
          <w:vertAlign w:val="subscript"/>
        </w:rPr>
        <w:t>浮</w:t>
      </w:r>
      <w:r>
        <w:rPr>
          <w:szCs w:val="21"/>
        </w:rPr>
        <w:t>=</w:t>
      </w:r>
      <w:r>
        <w:rPr>
          <w:i/>
          <w:iCs/>
          <w:szCs w:val="21"/>
        </w:rPr>
        <w:t>ρ</w:t>
      </w:r>
      <w:r>
        <w:rPr>
          <w:szCs w:val="21"/>
          <w:vertAlign w:val="subscript"/>
        </w:rPr>
        <w:t>空气</w:t>
      </w:r>
      <w:r>
        <w:rPr>
          <w:i/>
          <w:iCs/>
          <w:szCs w:val="21"/>
        </w:rPr>
        <w:t>gV</w:t>
      </w:r>
      <w:r>
        <w:rPr>
          <w:szCs w:val="21"/>
          <w:vertAlign w:val="subscript"/>
        </w:rPr>
        <w:t>排</w:t>
      </w:r>
      <w:r>
        <w:rPr>
          <w:szCs w:val="21"/>
        </w:rPr>
        <w:t>，气球（飞艇）自身的重力</w:t>
      </w:r>
      <w:r>
        <w:rPr>
          <w:i/>
          <w:iCs/>
          <w:szCs w:val="21"/>
        </w:rPr>
        <w:t>G</w:t>
      </w:r>
      <w:r>
        <w:rPr>
          <w:szCs w:val="21"/>
        </w:rPr>
        <w:t>=</w:t>
      </w:r>
      <w:r>
        <w:rPr>
          <w:i/>
          <w:iCs/>
          <w:szCs w:val="21"/>
        </w:rPr>
        <w:t>ρ</w:t>
      </w:r>
      <w:r>
        <w:rPr>
          <w:szCs w:val="21"/>
          <w:vertAlign w:val="subscript"/>
        </w:rPr>
        <w:t>气</w:t>
      </w:r>
      <w:r>
        <w:rPr>
          <w:i/>
          <w:iCs/>
          <w:szCs w:val="21"/>
        </w:rPr>
        <w:t>gV</w:t>
      </w:r>
      <w:r>
        <w:rPr>
          <w:szCs w:val="21"/>
        </w:rPr>
        <w:t>+</w:t>
      </w:r>
      <w:r>
        <w:rPr>
          <w:i/>
          <w:iCs/>
          <w:szCs w:val="21"/>
        </w:rPr>
        <w:t>G</w:t>
      </w:r>
      <w:r>
        <w:rPr>
          <w:szCs w:val="21"/>
          <w:vertAlign w:val="subscript"/>
        </w:rPr>
        <w:t>壳</w:t>
      </w:r>
      <w:r>
        <w:rPr>
          <w:szCs w:val="21"/>
        </w:rPr>
        <w:t>，当</w:t>
      </w:r>
      <w:r>
        <w:rPr>
          <w:i/>
          <w:iCs/>
          <w:szCs w:val="21"/>
        </w:rPr>
        <w:t>F</w:t>
      </w:r>
      <w:r>
        <w:rPr>
          <w:szCs w:val="21"/>
          <w:vertAlign w:val="subscript"/>
        </w:rPr>
        <w:t>浮</w:t>
      </w:r>
      <w:r>
        <w:rPr>
          <w:szCs w:val="21"/>
        </w:rPr>
        <w:t>&gt;</w:t>
      </w:r>
      <w:r>
        <w:rPr>
          <w:i/>
          <w:iCs/>
          <w:szCs w:val="21"/>
        </w:rPr>
        <w:t>G</w:t>
      </w:r>
      <w:r>
        <w:rPr>
          <w:szCs w:val="21"/>
        </w:rPr>
        <w:t>，</w:t>
      </w:r>
      <w:r>
        <w:rPr>
          <w:rFonts w:hint="eastAsia"/>
          <w:szCs w:val="21"/>
        </w:rPr>
        <w:t>气球（飞艇）可上升，若要使气球（飞艇）降回地面，可以放出一部分气体，使排开空气的体积减小，浮力减小。</w:t>
      </w:r>
    </w:p>
    <w:p w14:paraId="61830A1A">
      <w:pPr>
        <w:adjustRightInd w:val="0"/>
        <w:spacing w:line="360" w:lineRule="auto"/>
        <w:ind w:firstLine="400"/>
        <w:contextualSpacing/>
        <w:jc w:val="left"/>
        <w:rPr>
          <w:szCs w:val="21"/>
        </w:rPr>
      </w:pPr>
      <w:r>
        <w:rPr>
          <w:rFonts w:hint="eastAsia"/>
          <w:szCs w:val="21"/>
        </w:rPr>
        <w:t>对于热气球，加热时内部空气膨胀，一部分空气排出，球内空气密度变小，使浮力大于重力而上升；停止加热，热空气冷却，使重力大于浮力而落地。</w:t>
      </w:r>
      <w:r>
        <w:rPr>
          <w:szCs w:val="21"/>
        </w:rPr>
        <w:t>为了能定向航行而不随风飘荡，人们还制成了飞艇，在大气囊下面装了带螺旋桨的发动机和载人装货的吊篮。</w:t>
      </w:r>
    </w:p>
    <w:p w14:paraId="7B277D87">
      <w:pPr>
        <w:adjustRightInd w:val="0"/>
        <w:spacing w:line="360" w:lineRule="auto"/>
        <w:ind w:firstLine="2160"/>
        <w:contextualSpacing/>
        <w:jc w:val="left"/>
        <w:rPr>
          <w:szCs w:val="21"/>
        </w:rPr>
      </w:pPr>
      <w:r>
        <w:rPr>
          <w:rFonts w:eastAsia="Times New Roman"/>
          <w:kern w:val="0"/>
          <w:sz w:val="24"/>
          <w:szCs w:val="24"/>
        </w:rPr>
        <w:drawing>
          <wp:inline distT="0" distB="0" distL="0" distR="0">
            <wp:extent cx="1166495" cy="1372870"/>
            <wp:effectExtent l="0" t="0" r="0" b="0"/>
            <wp:docPr id="100025" name="图片 100025" descr="@@@06629ba2-3598-46fc-8991-85e33f436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629ba2-3598-46fc-8991-85e33f43676b"/>
                    <pic:cNvPicPr>
                      <a:picLocks noChangeAspect="1"/>
                    </pic:cNvPicPr>
                  </pic:nvPicPr>
                  <pic:blipFill>
                    <a:blip r:embed="rId69"/>
                    <a:srcRect b="14655"/>
                    <a:stretch>
                      <a:fillRect/>
                    </a:stretch>
                  </pic:blipFill>
                  <pic:spPr>
                    <a:xfrm>
                      <a:off x="0" y="0"/>
                      <a:ext cx="1172572" cy="1379579"/>
                    </a:xfrm>
                    <a:prstGeom prst="rect">
                      <a:avLst/>
                    </a:prstGeom>
                    <a:ln>
                      <a:noFill/>
                    </a:ln>
                  </pic:spPr>
                </pic:pic>
              </a:graphicData>
            </a:graphic>
          </wp:inline>
        </w:drawing>
      </w:r>
      <w:r>
        <w:rPr>
          <w:rFonts w:hint="eastAsia"/>
          <w:color w:val="000000"/>
          <w:szCs w:val="21"/>
        </w:rPr>
        <w:t xml:space="preserve">                   </w:t>
      </w:r>
      <w:r>
        <w:rPr>
          <w:color w:val="000000"/>
          <w:szCs w:val="21"/>
        </w:rPr>
        <w:drawing>
          <wp:inline distT="0" distB="0" distL="0" distR="0">
            <wp:extent cx="332740" cy="1541780"/>
            <wp:effectExtent l="0" t="0" r="0" b="1270"/>
            <wp:docPr id="681470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0993" name="图片 2"/>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39976" cy="1575234"/>
                    </a:xfrm>
                    <a:prstGeom prst="rect">
                      <a:avLst/>
                    </a:prstGeom>
                  </pic:spPr>
                </pic:pic>
              </a:graphicData>
            </a:graphic>
          </wp:inline>
        </w:drawing>
      </w:r>
      <w:r>
        <w:rPr>
          <w:color w:val="000000"/>
          <w:szCs w:val="21"/>
        </w:rPr>
        <w:t xml:space="preserve">          </w:t>
      </w:r>
    </w:p>
    <w:p w14:paraId="3507AE70">
      <w:pPr>
        <w:tabs>
          <w:tab w:val="left" w:pos="702"/>
        </w:tabs>
        <w:adjustRightInd w:val="0"/>
        <w:spacing w:line="360" w:lineRule="auto"/>
        <w:ind w:firstLine="2710"/>
        <w:contextualSpacing/>
        <w:jc w:val="left"/>
        <w:rPr>
          <w:rFonts w:eastAsia="楷体"/>
          <w:color w:val="000000"/>
          <w:szCs w:val="21"/>
        </w:rPr>
      </w:pPr>
      <w:r>
        <w:rPr>
          <w:rFonts w:hint="eastAsia" w:eastAsia="楷体"/>
          <w:color w:val="000000"/>
          <w:szCs w:val="21"/>
        </w:rPr>
        <w:t xml:space="preserve">热气球 </w:t>
      </w:r>
      <w:r>
        <w:rPr>
          <w:rFonts w:eastAsia="楷体"/>
          <w:color w:val="000000"/>
          <w:szCs w:val="21"/>
        </w:rPr>
        <w:t xml:space="preserve">                   </w:t>
      </w:r>
      <w:r>
        <w:rPr>
          <w:rFonts w:hint="eastAsia" w:eastAsia="楷体"/>
          <w:color w:val="000000"/>
          <w:szCs w:val="21"/>
        </w:rPr>
        <w:t xml:space="preserve">   密度计 </w:t>
      </w:r>
      <w:r>
        <w:rPr>
          <w:rFonts w:eastAsia="楷体"/>
          <w:color w:val="000000"/>
          <w:szCs w:val="21"/>
        </w:rPr>
        <w:t xml:space="preserve">                     </w:t>
      </w:r>
    </w:p>
    <w:p w14:paraId="02BBC50D">
      <w:pPr>
        <w:tabs>
          <w:tab w:val="left" w:pos="702"/>
        </w:tabs>
        <w:adjustRightInd w:val="0"/>
        <w:spacing w:line="360" w:lineRule="auto"/>
        <w:ind w:firstLine="400"/>
        <w:contextualSpacing/>
        <w:jc w:val="left"/>
        <w:rPr>
          <w:color w:val="0070C0"/>
          <w:szCs w:val="21"/>
        </w:rPr>
      </w:pPr>
      <w:r>
        <w:rPr>
          <w:rFonts w:hint="eastAsia"/>
          <w:szCs w:val="21"/>
        </w:rPr>
        <w:t>（4）</w:t>
      </w:r>
      <w:r>
        <w:rPr>
          <w:szCs w:val="21"/>
        </w:rPr>
        <w:t>密度计</w:t>
      </w:r>
    </w:p>
    <w:p w14:paraId="78832656">
      <w:pPr>
        <w:tabs>
          <w:tab w:val="left" w:pos="702"/>
        </w:tabs>
        <w:adjustRightInd w:val="0"/>
        <w:spacing w:line="360" w:lineRule="auto"/>
        <w:ind w:firstLine="400"/>
        <w:contextualSpacing/>
        <w:jc w:val="left"/>
        <w:rPr>
          <w:color w:val="000000"/>
          <w:szCs w:val="21"/>
        </w:rPr>
      </w:pPr>
      <w:r>
        <w:rPr>
          <w:rFonts w:hint="eastAsia" w:ascii="宋体" w:hAnsi="宋体"/>
          <w:color w:val="000000"/>
          <w:szCs w:val="21"/>
        </w:rPr>
        <w:t>①</w:t>
      </w:r>
      <w:r>
        <w:rPr>
          <w:color w:val="000000"/>
          <w:szCs w:val="21"/>
        </w:rPr>
        <w:t>作用：密度计是测量液体密度的仪器。</w:t>
      </w:r>
    </w:p>
    <w:p w14:paraId="5A62AE4C">
      <w:pPr>
        <w:tabs>
          <w:tab w:val="left" w:pos="702"/>
        </w:tabs>
        <w:adjustRightInd w:val="0"/>
        <w:spacing w:line="360" w:lineRule="auto"/>
        <w:ind w:firstLine="400"/>
        <w:contextualSpacing/>
        <w:jc w:val="left"/>
        <w:rPr>
          <w:color w:val="000000"/>
          <w:szCs w:val="21"/>
        </w:rPr>
      </w:pPr>
      <w:r>
        <w:rPr>
          <w:rFonts w:hint="eastAsia"/>
          <w:color w:val="000000"/>
          <w:szCs w:val="21"/>
        </w:rPr>
        <w:t>②</w:t>
      </w:r>
      <w:r>
        <w:rPr>
          <w:color w:val="000000"/>
          <w:szCs w:val="21"/>
        </w:rPr>
        <w:t>构造：密度计是一根粗细不均匀的密封玻璃管，管的下部装有少量密度较大的铅丸。</w:t>
      </w:r>
    </w:p>
    <w:p w14:paraId="16C59086">
      <w:pPr>
        <w:adjustRightInd w:val="0"/>
        <w:spacing w:line="360" w:lineRule="auto"/>
        <w:ind w:firstLine="400"/>
        <w:contextualSpacing/>
        <w:jc w:val="left"/>
        <w:rPr>
          <w:color w:val="000000"/>
          <w:szCs w:val="21"/>
        </w:rPr>
      </w:pPr>
      <w:r>
        <w:rPr>
          <w:rFonts w:hint="eastAsia"/>
          <w:color w:val="000000"/>
          <w:szCs w:val="21"/>
        </w:rPr>
        <w:t>③</w:t>
      </w:r>
      <w:r>
        <w:rPr>
          <w:color w:val="000000"/>
          <w:szCs w:val="21"/>
        </w:rPr>
        <w:t>原理：密度计放在液体中都是</w:t>
      </w:r>
      <w:r>
        <w:rPr>
          <w:rFonts w:hint="eastAsia"/>
          <w:color w:val="000000" w:themeColor="text1"/>
          <w:szCs w:val="21"/>
          <w:u w:val="single"/>
          <w14:textFill>
            <w14:solidFill>
              <w14:schemeClr w14:val="tx1"/>
            </w14:solidFill>
          </w14:textFill>
        </w:rPr>
        <w:t xml:space="preserve">       </w:t>
      </w:r>
      <w:r>
        <w:rPr>
          <w:color w:val="000000"/>
          <w:szCs w:val="21"/>
        </w:rPr>
        <w:t>的，因此受到的浮力始终等于它受到的重力</w:t>
      </w:r>
      <w:r>
        <w:rPr>
          <w:rFonts w:hint="eastAsia"/>
          <w:color w:val="000000"/>
          <w:szCs w:val="21"/>
        </w:rPr>
        <w:t>并</w:t>
      </w:r>
      <w:r>
        <w:rPr>
          <w:color w:val="000000"/>
          <w:szCs w:val="21"/>
        </w:rPr>
        <w:t>且</w:t>
      </w:r>
      <w:r>
        <w:rPr>
          <w:rFonts w:hint="eastAsia"/>
          <w:color w:val="000000"/>
          <w:szCs w:val="21"/>
        </w:rPr>
        <w:t>是</w:t>
      </w:r>
      <w:r>
        <w:rPr>
          <w:color w:val="000000"/>
          <w:szCs w:val="21"/>
        </w:rPr>
        <w:t>不变</w:t>
      </w:r>
      <w:r>
        <w:rPr>
          <w:rFonts w:hint="eastAsia"/>
          <w:color w:val="000000"/>
          <w:szCs w:val="21"/>
        </w:rPr>
        <w:t>的，即</w:t>
      </w:r>
    </w:p>
    <w:p w14:paraId="34462246">
      <w:pPr>
        <w:adjustRightInd w:val="0"/>
        <w:spacing w:line="360" w:lineRule="auto"/>
        <w:contextualSpacing/>
        <w:jc w:val="left"/>
        <w:rPr>
          <w:color w:val="000000"/>
          <w:szCs w:val="21"/>
        </w:rPr>
      </w:pPr>
      <w:r>
        <w:rPr>
          <w:i/>
          <w:iCs/>
          <w:color w:val="000000"/>
          <w:szCs w:val="21"/>
        </w:rPr>
        <w:t>F</w:t>
      </w:r>
      <w:r>
        <w:rPr>
          <w:color w:val="000000"/>
          <w:szCs w:val="21"/>
          <w:vertAlign w:val="subscript"/>
        </w:rPr>
        <w:t>浮</w:t>
      </w:r>
      <w:r>
        <w:rPr>
          <w:color w:val="000000"/>
          <w:szCs w:val="21"/>
        </w:rPr>
        <w:t>=</w:t>
      </w:r>
      <w:r>
        <w:rPr>
          <w:i/>
          <w:iCs/>
          <w:color w:val="000000"/>
          <w:szCs w:val="21"/>
        </w:rPr>
        <w:t>G</w:t>
      </w:r>
      <w:r>
        <w:rPr>
          <w:rFonts w:hint="eastAsia"/>
          <w:color w:val="000000"/>
          <w:szCs w:val="21"/>
          <w:vertAlign w:val="subscript"/>
        </w:rPr>
        <w:t>密度计</w:t>
      </w:r>
      <w:r>
        <w:rPr>
          <w:color w:val="000000"/>
          <w:szCs w:val="21"/>
        </w:rPr>
        <w:t>。根据</w:t>
      </w:r>
      <w:r>
        <w:rPr>
          <w:i/>
          <w:iCs/>
          <w:color w:val="000000"/>
          <w:szCs w:val="21"/>
        </w:rPr>
        <w:t>F</w:t>
      </w:r>
      <w:r>
        <w:rPr>
          <w:color w:val="000000"/>
          <w:szCs w:val="21"/>
          <w:vertAlign w:val="subscript"/>
        </w:rPr>
        <w:t>浮</w:t>
      </w:r>
      <w:r>
        <w:rPr>
          <w:color w:val="000000"/>
          <w:szCs w:val="21"/>
        </w:rPr>
        <w:t>=</w:t>
      </w:r>
      <w:r>
        <w:rPr>
          <w:i/>
          <w:iCs/>
          <w:color w:val="000000"/>
          <w:szCs w:val="21"/>
        </w:rPr>
        <w:t>ρ</w:t>
      </w:r>
      <w:r>
        <w:rPr>
          <w:color w:val="000000"/>
          <w:szCs w:val="21"/>
          <w:vertAlign w:val="subscript"/>
        </w:rPr>
        <w:t>液</w:t>
      </w:r>
      <w:r>
        <w:rPr>
          <w:i/>
          <w:iCs/>
          <w:color w:val="000000"/>
          <w:szCs w:val="21"/>
        </w:rPr>
        <w:t>gV</w:t>
      </w:r>
      <w:r>
        <w:rPr>
          <w:color w:val="000000"/>
          <w:szCs w:val="21"/>
          <w:vertAlign w:val="subscript"/>
        </w:rPr>
        <w:t>排</w:t>
      </w:r>
      <w:r>
        <w:rPr>
          <w:color w:val="000000"/>
          <w:szCs w:val="21"/>
        </w:rPr>
        <w:t>可知，</w:t>
      </w:r>
      <w:r>
        <w:rPr>
          <w:rFonts w:hint="eastAsia"/>
          <w:color w:val="000000"/>
          <w:szCs w:val="21"/>
        </w:rPr>
        <w:t>因为浮力</w:t>
      </w:r>
      <w:r>
        <w:rPr>
          <w:i/>
          <w:iCs/>
          <w:color w:val="000000"/>
          <w:szCs w:val="21"/>
        </w:rPr>
        <w:t>F</w:t>
      </w:r>
      <w:r>
        <w:rPr>
          <w:color w:val="000000"/>
          <w:szCs w:val="21"/>
          <w:vertAlign w:val="subscript"/>
        </w:rPr>
        <w:t>浮</w:t>
      </w:r>
      <w:r>
        <w:rPr>
          <w:color w:val="000000"/>
          <w:szCs w:val="21"/>
        </w:rPr>
        <w:t>不变，</w:t>
      </w:r>
      <w:r>
        <w:rPr>
          <w:rFonts w:hint="eastAsia"/>
          <w:color w:val="000000"/>
          <w:szCs w:val="21"/>
        </w:rPr>
        <w:t>所以</w:t>
      </w:r>
      <w:r>
        <w:rPr>
          <w:color w:val="000000"/>
          <w:szCs w:val="21"/>
        </w:rPr>
        <w:t>把它放在密度比较大的液体里，它浸入液体的体积</w:t>
      </w:r>
      <w:r>
        <w:rPr>
          <w:rFonts w:hint="eastAsia"/>
          <w:color w:val="000000" w:themeColor="text1"/>
          <w:szCs w:val="21"/>
          <w:u w:val="single"/>
          <w14:textFill>
            <w14:solidFill>
              <w14:schemeClr w14:val="tx1"/>
            </w14:solidFill>
          </w14:textFill>
        </w:rPr>
        <w:t xml:space="preserve">       </w:t>
      </w:r>
      <w:r>
        <w:rPr>
          <w:color w:val="000000"/>
          <w:szCs w:val="21"/>
        </w:rPr>
        <w:t>，上浮一些；把它放在密度比较小的液体里，浸入液体的体积</w:t>
      </w:r>
      <w:r>
        <w:rPr>
          <w:rFonts w:hint="eastAsia"/>
          <w:color w:val="000000" w:themeColor="text1"/>
          <w:szCs w:val="21"/>
          <w:u w:val="single"/>
          <w14:textFill>
            <w14:solidFill>
              <w14:schemeClr w14:val="tx1"/>
            </w14:solidFill>
          </w14:textFill>
        </w:rPr>
        <w:t xml:space="preserve">       </w:t>
      </w:r>
      <w:r>
        <w:rPr>
          <w:color w:val="000000"/>
          <w:szCs w:val="21"/>
        </w:rPr>
        <w:t>，下沉一些。所以密度计的刻度从下往上的示数是越来越</w:t>
      </w:r>
      <w:r>
        <w:rPr>
          <w:rFonts w:hint="eastAsia"/>
          <w:color w:val="000000" w:themeColor="text1"/>
          <w:szCs w:val="21"/>
          <w:u w:val="single"/>
          <w14:textFill>
            <w14:solidFill>
              <w14:schemeClr w14:val="tx1"/>
            </w14:solidFill>
          </w14:textFill>
        </w:rPr>
        <w:t xml:space="preserve">       </w:t>
      </w:r>
      <w:r>
        <w:rPr>
          <w:color w:val="000000"/>
          <w:szCs w:val="21"/>
        </w:rPr>
        <w:t>的。</w:t>
      </w:r>
      <w:r>
        <w:rPr>
          <w:szCs w:val="21"/>
        </w:rPr>
        <w:t>（</w:t>
      </w:r>
      <w:r>
        <w:rPr>
          <w:rFonts w:hint="eastAsia"/>
          <w:szCs w:val="21"/>
        </w:rPr>
        <w:t>后三空均选填“大”或“小”</w:t>
      </w:r>
      <w:r>
        <w:rPr>
          <w:szCs w:val="21"/>
        </w:rPr>
        <w:t>）</w:t>
      </w:r>
      <w:r>
        <w:rPr>
          <w:color w:val="000000"/>
          <w:szCs w:val="21"/>
        </w:rPr>
        <w:t xml:space="preserve"> </w:t>
      </w:r>
    </w:p>
    <w:p w14:paraId="6407D60D">
      <w:pPr>
        <w:spacing w:line="360" w:lineRule="auto"/>
        <w:ind w:firstLine="420" w:firstLineChars="200"/>
        <w:jc w:val="left"/>
        <w:rPr>
          <w:szCs w:val="21"/>
        </w:rPr>
      </w:pPr>
    </w:p>
    <w:sectPr>
      <w:headerReference r:id="rId3" w:type="default"/>
      <w:footerReference r:id="rId4" w:type="default"/>
      <w:type w:val="continuous"/>
      <w:pgSz w:w="11906" w:h="16838"/>
      <w:pgMar w:top="1418" w:right="1077" w:bottom="1418" w:left="1077" w:header="851" w:footer="992"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71B95901-01BA-499F-9186-5EC95136F90E}"/>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embedRegular r:id="rId2" w:fontKey="{FAD2F83A-522D-45E3-B80B-EF2AB7BF769A}"/>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E1C35748-A016-404F-B71E-B28D658113C2}"/>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1B15F11C-5F44-41A1-A2E2-F3E193F6021E}"/>
  </w:font>
  <w:font w:name="Cambria Math">
    <w:panose1 w:val="02040503050406030204"/>
    <w:charset w:val="01"/>
    <w:family w:val="roman"/>
    <w:pitch w:val="default"/>
    <w:sig w:usb0="E00006FF" w:usb1="420024FF" w:usb2="02000000" w:usb3="00000000" w:csb0="2000019F" w:csb1="00000000"/>
    <w:embedRegular r:id="rId5" w:fontKey="{508A52A0-61DA-4EE5-818D-094AB367696E}"/>
  </w:font>
  <w:font w:name="Helvetica">
    <w:altName w:val="Arial"/>
    <w:panose1 w:val="020B0604020202020204"/>
    <w:charset w:val="00"/>
    <w:family w:val="swiss"/>
    <w:pitch w:val="default"/>
    <w:sig w:usb0="00000000" w:usb1="00000000" w:usb2="00000000" w:usb3="00000000" w:csb0="00000001" w:csb1="00000000"/>
    <w:embedRegular r:id="rId6" w:fontKey="{952E5DAC-2270-4249-A23D-91163405C64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D0939">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D30E478">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D30E478">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9172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404"/>
    <w:rsid w:val="00001396"/>
    <w:rsid w:val="00002AEE"/>
    <w:rsid w:val="0000477D"/>
    <w:rsid w:val="00004FE0"/>
    <w:rsid w:val="0001131C"/>
    <w:rsid w:val="00015B42"/>
    <w:rsid w:val="000177DE"/>
    <w:rsid w:val="00017E22"/>
    <w:rsid w:val="00023CE2"/>
    <w:rsid w:val="0003161D"/>
    <w:rsid w:val="00041574"/>
    <w:rsid w:val="00042F8C"/>
    <w:rsid w:val="00043220"/>
    <w:rsid w:val="00046926"/>
    <w:rsid w:val="00054BCC"/>
    <w:rsid w:val="00060356"/>
    <w:rsid w:val="00061045"/>
    <w:rsid w:val="00062788"/>
    <w:rsid w:val="000663BA"/>
    <w:rsid w:val="00066F85"/>
    <w:rsid w:val="000704BC"/>
    <w:rsid w:val="00083B86"/>
    <w:rsid w:val="00086246"/>
    <w:rsid w:val="00091019"/>
    <w:rsid w:val="000934F9"/>
    <w:rsid w:val="000A172D"/>
    <w:rsid w:val="000C1DFA"/>
    <w:rsid w:val="000C3962"/>
    <w:rsid w:val="000E649B"/>
    <w:rsid w:val="000E6963"/>
    <w:rsid w:val="000E76EE"/>
    <w:rsid w:val="000F1E34"/>
    <w:rsid w:val="000F2E47"/>
    <w:rsid w:val="00101FCD"/>
    <w:rsid w:val="001056CB"/>
    <w:rsid w:val="00125441"/>
    <w:rsid w:val="001300FD"/>
    <w:rsid w:val="00143676"/>
    <w:rsid w:val="00157036"/>
    <w:rsid w:val="00162C4F"/>
    <w:rsid w:val="00192B8C"/>
    <w:rsid w:val="00193925"/>
    <w:rsid w:val="00196F3E"/>
    <w:rsid w:val="001A4557"/>
    <w:rsid w:val="001A50A8"/>
    <w:rsid w:val="001A5ABC"/>
    <w:rsid w:val="001A5B5F"/>
    <w:rsid w:val="001B0C1C"/>
    <w:rsid w:val="001B2478"/>
    <w:rsid w:val="001B4893"/>
    <w:rsid w:val="001D752B"/>
    <w:rsid w:val="001E2A97"/>
    <w:rsid w:val="001E3D9B"/>
    <w:rsid w:val="001F4FF2"/>
    <w:rsid w:val="00204203"/>
    <w:rsid w:val="00223B11"/>
    <w:rsid w:val="00224B20"/>
    <w:rsid w:val="00227BE7"/>
    <w:rsid w:val="00243B6D"/>
    <w:rsid w:val="00253207"/>
    <w:rsid w:val="002645C6"/>
    <w:rsid w:val="002665CA"/>
    <w:rsid w:val="00271033"/>
    <w:rsid w:val="0028677C"/>
    <w:rsid w:val="002906D6"/>
    <w:rsid w:val="002A0EFF"/>
    <w:rsid w:val="002A19F4"/>
    <w:rsid w:val="002C0D23"/>
    <w:rsid w:val="002C1B18"/>
    <w:rsid w:val="002C5BF4"/>
    <w:rsid w:val="002D5F51"/>
    <w:rsid w:val="002E5BFF"/>
    <w:rsid w:val="002E765A"/>
    <w:rsid w:val="002F2D76"/>
    <w:rsid w:val="002F4246"/>
    <w:rsid w:val="00310DD1"/>
    <w:rsid w:val="00324927"/>
    <w:rsid w:val="00324B76"/>
    <w:rsid w:val="00324F4A"/>
    <w:rsid w:val="00330D8C"/>
    <w:rsid w:val="00353225"/>
    <w:rsid w:val="00353E1E"/>
    <w:rsid w:val="003554A8"/>
    <w:rsid w:val="00361A94"/>
    <w:rsid w:val="003667BC"/>
    <w:rsid w:val="003672E4"/>
    <w:rsid w:val="003757CD"/>
    <w:rsid w:val="00381437"/>
    <w:rsid w:val="00383351"/>
    <w:rsid w:val="00390CCA"/>
    <w:rsid w:val="00396104"/>
    <w:rsid w:val="003975B7"/>
    <w:rsid w:val="003A3D94"/>
    <w:rsid w:val="003A7552"/>
    <w:rsid w:val="003B3326"/>
    <w:rsid w:val="003B5241"/>
    <w:rsid w:val="003B7649"/>
    <w:rsid w:val="003C523C"/>
    <w:rsid w:val="003C6726"/>
    <w:rsid w:val="003C7598"/>
    <w:rsid w:val="003D5581"/>
    <w:rsid w:val="003E1FE4"/>
    <w:rsid w:val="003F1325"/>
    <w:rsid w:val="003F4C81"/>
    <w:rsid w:val="003F7669"/>
    <w:rsid w:val="003F77F8"/>
    <w:rsid w:val="0040152D"/>
    <w:rsid w:val="004151FC"/>
    <w:rsid w:val="00417C59"/>
    <w:rsid w:val="004203FD"/>
    <w:rsid w:val="004223A3"/>
    <w:rsid w:val="00422FC2"/>
    <w:rsid w:val="00423D9D"/>
    <w:rsid w:val="00424DD0"/>
    <w:rsid w:val="00424E39"/>
    <w:rsid w:val="00431D3D"/>
    <w:rsid w:val="004378EC"/>
    <w:rsid w:val="00444E0A"/>
    <w:rsid w:val="00446C9D"/>
    <w:rsid w:val="004477C7"/>
    <w:rsid w:val="00456A16"/>
    <w:rsid w:val="004635C6"/>
    <w:rsid w:val="004637CD"/>
    <w:rsid w:val="00464023"/>
    <w:rsid w:val="00465044"/>
    <w:rsid w:val="0047091B"/>
    <w:rsid w:val="004715B0"/>
    <w:rsid w:val="00486550"/>
    <w:rsid w:val="0049767A"/>
    <w:rsid w:val="004B11E2"/>
    <w:rsid w:val="004B3A40"/>
    <w:rsid w:val="004C5427"/>
    <w:rsid w:val="004C7B67"/>
    <w:rsid w:val="004E7CBE"/>
    <w:rsid w:val="004F08FC"/>
    <w:rsid w:val="004F3BCE"/>
    <w:rsid w:val="00506B49"/>
    <w:rsid w:val="0052102A"/>
    <w:rsid w:val="005318A3"/>
    <w:rsid w:val="00541299"/>
    <w:rsid w:val="005448CD"/>
    <w:rsid w:val="00546AE1"/>
    <w:rsid w:val="00555347"/>
    <w:rsid w:val="00572BD6"/>
    <w:rsid w:val="00580EF4"/>
    <w:rsid w:val="005857F6"/>
    <w:rsid w:val="00585CF0"/>
    <w:rsid w:val="00595630"/>
    <w:rsid w:val="005A2F08"/>
    <w:rsid w:val="005A564E"/>
    <w:rsid w:val="005A7253"/>
    <w:rsid w:val="005A78DF"/>
    <w:rsid w:val="005B1682"/>
    <w:rsid w:val="005B404E"/>
    <w:rsid w:val="005C70BE"/>
    <w:rsid w:val="005D0D99"/>
    <w:rsid w:val="005D68D5"/>
    <w:rsid w:val="005E333D"/>
    <w:rsid w:val="005E644C"/>
    <w:rsid w:val="005F12BF"/>
    <w:rsid w:val="005F6374"/>
    <w:rsid w:val="005F676F"/>
    <w:rsid w:val="005F78FC"/>
    <w:rsid w:val="00605228"/>
    <w:rsid w:val="00613A9E"/>
    <w:rsid w:val="006152B5"/>
    <w:rsid w:val="0062196D"/>
    <w:rsid w:val="0062550F"/>
    <w:rsid w:val="0062557A"/>
    <w:rsid w:val="00625BFC"/>
    <w:rsid w:val="0063522B"/>
    <w:rsid w:val="0063599C"/>
    <w:rsid w:val="00640A93"/>
    <w:rsid w:val="006439D7"/>
    <w:rsid w:val="00644B7C"/>
    <w:rsid w:val="006475F0"/>
    <w:rsid w:val="00650984"/>
    <w:rsid w:val="00653630"/>
    <w:rsid w:val="00672EA9"/>
    <w:rsid w:val="00672FC0"/>
    <w:rsid w:val="00673E70"/>
    <w:rsid w:val="00674FBC"/>
    <w:rsid w:val="00680CAD"/>
    <w:rsid w:val="006843CB"/>
    <w:rsid w:val="0068685E"/>
    <w:rsid w:val="00690E90"/>
    <w:rsid w:val="00692028"/>
    <w:rsid w:val="00692ECB"/>
    <w:rsid w:val="00696222"/>
    <w:rsid w:val="00696E34"/>
    <w:rsid w:val="00697075"/>
    <w:rsid w:val="006A24B8"/>
    <w:rsid w:val="006B089D"/>
    <w:rsid w:val="006B2E52"/>
    <w:rsid w:val="006D570C"/>
    <w:rsid w:val="006F0DD7"/>
    <w:rsid w:val="006F536D"/>
    <w:rsid w:val="00700744"/>
    <w:rsid w:val="00705216"/>
    <w:rsid w:val="00711762"/>
    <w:rsid w:val="00714A80"/>
    <w:rsid w:val="00717DBD"/>
    <w:rsid w:val="00732083"/>
    <w:rsid w:val="007335E8"/>
    <w:rsid w:val="007408ED"/>
    <w:rsid w:val="007528AB"/>
    <w:rsid w:val="007561CA"/>
    <w:rsid w:val="0076591A"/>
    <w:rsid w:val="00765D97"/>
    <w:rsid w:val="00771AC8"/>
    <w:rsid w:val="00782222"/>
    <w:rsid w:val="00785032"/>
    <w:rsid w:val="00786243"/>
    <w:rsid w:val="00790F2A"/>
    <w:rsid w:val="00793AEB"/>
    <w:rsid w:val="007961AB"/>
    <w:rsid w:val="007973BE"/>
    <w:rsid w:val="007A120B"/>
    <w:rsid w:val="007A7B75"/>
    <w:rsid w:val="007C5258"/>
    <w:rsid w:val="007D39F0"/>
    <w:rsid w:val="007D550A"/>
    <w:rsid w:val="007D6D3C"/>
    <w:rsid w:val="007E5C4B"/>
    <w:rsid w:val="007F13BF"/>
    <w:rsid w:val="007F23F2"/>
    <w:rsid w:val="007F2F5C"/>
    <w:rsid w:val="007F41AE"/>
    <w:rsid w:val="007F48DA"/>
    <w:rsid w:val="00800899"/>
    <w:rsid w:val="00805C0B"/>
    <w:rsid w:val="008073D9"/>
    <w:rsid w:val="00812C71"/>
    <w:rsid w:val="00824A6B"/>
    <w:rsid w:val="0082591B"/>
    <w:rsid w:val="00830F14"/>
    <w:rsid w:val="00831B41"/>
    <w:rsid w:val="0084566F"/>
    <w:rsid w:val="008471D4"/>
    <w:rsid w:val="008478AF"/>
    <w:rsid w:val="00851D9E"/>
    <w:rsid w:val="008558F0"/>
    <w:rsid w:val="00861D58"/>
    <w:rsid w:val="008703B2"/>
    <w:rsid w:val="00875433"/>
    <w:rsid w:val="008756F5"/>
    <w:rsid w:val="00875E5E"/>
    <w:rsid w:val="00877EF0"/>
    <w:rsid w:val="00882387"/>
    <w:rsid w:val="00885937"/>
    <w:rsid w:val="00887E0B"/>
    <w:rsid w:val="008A1F3A"/>
    <w:rsid w:val="008A6CD0"/>
    <w:rsid w:val="008B2B19"/>
    <w:rsid w:val="008B6385"/>
    <w:rsid w:val="008C7BF2"/>
    <w:rsid w:val="008D102C"/>
    <w:rsid w:val="008D1301"/>
    <w:rsid w:val="008E7591"/>
    <w:rsid w:val="00901950"/>
    <w:rsid w:val="009055CA"/>
    <w:rsid w:val="00912CAE"/>
    <w:rsid w:val="00913D30"/>
    <w:rsid w:val="00920220"/>
    <w:rsid w:val="009255AD"/>
    <w:rsid w:val="00930908"/>
    <w:rsid w:val="009334ED"/>
    <w:rsid w:val="00936DD4"/>
    <w:rsid w:val="00936E55"/>
    <w:rsid w:val="00940B47"/>
    <w:rsid w:val="00942DA7"/>
    <w:rsid w:val="00944FCA"/>
    <w:rsid w:val="00956E6F"/>
    <w:rsid w:val="0095716A"/>
    <w:rsid w:val="00962B7F"/>
    <w:rsid w:val="00964AD2"/>
    <w:rsid w:val="00975114"/>
    <w:rsid w:val="00987DBE"/>
    <w:rsid w:val="00997C9E"/>
    <w:rsid w:val="009A2EF2"/>
    <w:rsid w:val="009B439B"/>
    <w:rsid w:val="009B49B4"/>
    <w:rsid w:val="009B5C9A"/>
    <w:rsid w:val="009B796F"/>
    <w:rsid w:val="009C05BC"/>
    <w:rsid w:val="009C1364"/>
    <w:rsid w:val="009C1B0C"/>
    <w:rsid w:val="009C5C47"/>
    <w:rsid w:val="009C6838"/>
    <w:rsid w:val="009D027D"/>
    <w:rsid w:val="009D127C"/>
    <w:rsid w:val="009D3EB9"/>
    <w:rsid w:val="009D56F0"/>
    <w:rsid w:val="009E27B3"/>
    <w:rsid w:val="009E436B"/>
    <w:rsid w:val="009E5E1A"/>
    <w:rsid w:val="009F5812"/>
    <w:rsid w:val="00A06F61"/>
    <w:rsid w:val="00A11CF2"/>
    <w:rsid w:val="00A26E0E"/>
    <w:rsid w:val="00A331C5"/>
    <w:rsid w:val="00A34B95"/>
    <w:rsid w:val="00A34E3E"/>
    <w:rsid w:val="00A43EE1"/>
    <w:rsid w:val="00A500F0"/>
    <w:rsid w:val="00A60196"/>
    <w:rsid w:val="00A7739F"/>
    <w:rsid w:val="00A77A21"/>
    <w:rsid w:val="00A80D0B"/>
    <w:rsid w:val="00A815C9"/>
    <w:rsid w:val="00A81A04"/>
    <w:rsid w:val="00A8251B"/>
    <w:rsid w:val="00A829A6"/>
    <w:rsid w:val="00A865C3"/>
    <w:rsid w:val="00A95D6B"/>
    <w:rsid w:val="00AA62A9"/>
    <w:rsid w:val="00AC3A63"/>
    <w:rsid w:val="00AD1BBD"/>
    <w:rsid w:val="00AF2B6B"/>
    <w:rsid w:val="00AF69A9"/>
    <w:rsid w:val="00AF6AC4"/>
    <w:rsid w:val="00AF7001"/>
    <w:rsid w:val="00B0080B"/>
    <w:rsid w:val="00B06624"/>
    <w:rsid w:val="00B135F2"/>
    <w:rsid w:val="00B15F2E"/>
    <w:rsid w:val="00B33C3C"/>
    <w:rsid w:val="00B36CC0"/>
    <w:rsid w:val="00B417B3"/>
    <w:rsid w:val="00B44184"/>
    <w:rsid w:val="00B47FAB"/>
    <w:rsid w:val="00B504B2"/>
    <w:rsid w:val="00B513C4"/>
    <w:rsid w:val="00B54BDD"/>
    <w:rsid w:val="00B64986"/>
    <w:rsid w:val="00B64E12"/>
    <w:rsid w:val="00B65424"/>
    <w:rsid w:val="00B665F1"/>
    <w:rsid w:val="00B71190"/>
    <w:rsid w:val="00B71B21"/>
    <w:rsid w:val="00B8307A"/>
    <w:rsid w:val="00B95C49"/>
    <w:rsid w:val="00BA30E7"/>
    <w:rsid w:val="00BB1F30"/>
    <w:rsid w:val="00BB68A3"/>
    <w:rsid w:val="00BB7F4E"/>
    <w:rsid w:val="00BC27D5"/>
    <w:rsid w:val="00BC4330"/>
    <w:rsid w:val="00BD762B"/>
    <w:rsid w:val="00C00B4B"/>
    <w:rsid w:val="00C02455"/>
    <w:rsid w:val="00C02B89"/>
    <w:rsid w:val="00C02FC6"/>
    <w:rsid w:val="00C0694A"/>
    <w:rsid w:val="00C14351"/>
    <w:rsid w:val="00C15ED8"/>
    <w:rsid w:val="00C22675"/>
    <w:rsid w:val="00C24171"/>
    <w:rsid w:val="00C2425E"/>
    <w:rsid w:val="00C271BB"/>
    <w:rsid w:val="00C27FBA"/>
    <w:rsid w:val="00C34E50"/>
    <w:rsid w:val="00C40214"/>
    <w:rsid w:val="00C42619"/>
    <w:rsid w:val="00C43BBC"/>
    <w:rsid w:val="00C45314"/>
    <w:rsid w:val="00C45F01"/>
    <w:rsid w:val="00C521B3"/>
    <w:rsid w:val="00C534CA"/>
    <w:rsid w:val="00C54198"/>
    <w:rsid w:val="00C54466"/>
    <w:rsid w:val="00C61FE7"/>
    <w:rsid w:val="00C62267"/>
    <w:rsid w:val="00C70409"/>
    <w:rsid w:val="00C71E3B"/>
    <w:rsid w:val="00C75C27"/>
    <w:rsid w:val="00C83172"/>
    <w:rsid w:val="00C836CD"/>
    <w:rsid w:val="00C84FE5"/>
    <w:rsid w:val="00C8530F"/>
    <w:rsid w:val="00C96FD2"/>
    <w:rsid w:val="00C97955"/>
    <w:rsid w:val="00CA0564"/>
    <w:rsid w:val="00CB15CA"/>
    <w:rsid w:val="00CB5B96"/>
    <w:rsid w:val="00CC051C"/>
    <w:rsid w:val="00CC44C2"/>
    <w:rsid w:val="00CC4F27"/>
    <w:rsid w:val="00CD273B"/>
    <w:rsid w:val="00CD2E28"/>
    <w:rsid w:val="00CE20C9"/>
    <w:rsid w:val="00CE45FF"/>
    <w:rsid w:val="00CF0787"/>
    <w:rsid w:val="00CF428B"/>
    <w:rsid w:val="00D036E1"/>
    <w:rsid w:val="00D045EA"/>
    <w:rsid w:val="00D12110"/>
    <w:rsid w:val="00D1448B"/>
    <w:rsid w:val="00D20B89"/>
    <w:rsid w:val="00D217BC"/>
    <w:rsid w:val="00D260B9"/>
    <w:rsid w:val="00D275B6"/>
    <w:rsid w:val="00D47EEF"/>
    <w:rsid w:val="00D535DB"/>
    <w:rsid w:val="00D54B9D"/>
    <w:rsid w:val="00D62E01"/>
    <w:rsid w:val="00D65D2B"/>
    <w:rsid w:val="00D74B62"/>
    <w:rsid w:val="00D8198D"/>
    <w:rsid w:val="00D82C70"/>
    <w:rsid w:val="00D879D0"/>
    <w:rsid w:val="00D952B8"/>
    <w:rsid w:val="00DA1327"/>
    <w:rsid w:val="00DC2A78"/>
    <w:rsid w:val="00DC340A"/>
    <w:rsid w:val="00DC5A2B"/>
    <w:rsid w:val="00DC72CD"/>
    <w:rsid w:val="00DD3533"/>
    <w:rsid w:val="00DD72EC"/>
    <w:rsid w:val="00DE1921"/>
    <w:rsid w:val="00DE22EF"/>
    <w:rsid w:val="00DE2DA7"/>
    <w:rsid w:val="00DE3296"/>
    <w:rsid w:val="00DE42AF"/>
    <w:rsid w:val="00DE4B50"/>
    <w:rsid w:val="00DE5F97"/>
    <w:rsid w:val="00DE6CC8"/>
    <w:rsid w:val="00DF1B17"/>
    <w:rsid w:val="00E05FA5"/>
    <w:rsid w:val="00E07681"/>
    <w:rsid w:val="00E13411"/>
    <w:rsid w:val="00E24128"/>
    <w:rsid w:val="00E31CEB"/>
    <w:rsid w:val="00E42357"/>
    <w:rsid w:val="00E51954"/>
    <w:rsid w:val="00E56937"/>
    <w:rsid w:val="00E63654"/>
    <w:rsid w:val="00E7495B"/>
    <w:rsid w:val="00E76DEE"/>
    <w:rsid w:val="00E815DC"/>
    <w:rsid w:val="00E8350E"/>
    <w:rsid w:val="00E87F3C"/>
    <w:rsid w:val="00E915E1"/>
    <w:rsid w:val="00E93769"/>
    <w:rsid w:val="00EA4B88"/>
    <w:rsid w:val="00EB1F5D"/>
    <w:rsid w:val="00EC5908"/>
    <w:rsid w:val="00EC77B3"/>
    <w:rsid w:val="00ED3BA1"/>
    <w:rsid w:val="00EE524B"/>
    <w:rsid w:val="00EF1B7D"/>
    <w:rsid w:val="00EF4A43"/>
    <w:rsid w:val="00F0237A"/>
    <w:rsid w:val="00F04C6A"/>
    <w:rsid w:val="00F10A74"/>
    <w:rsid w:val="00F1750F"/>
    <w:rsid w:val="00F205A5"/>
    <w:rsid w:val="00F21A20"/>
    <w:rsid w:val="00F25AC9"/>
    <w:rsid w:val="00F33FFD"/>
    <w:rsid w:val="00F3474C"/>
    <w:rsid w:val="00F348BE"/>
    <w:rsid w:val="00F40964"/>
    <w:rsid w:val="00F43EC3"/>
    <w:rsid w:val="00F47A86"/>
    <w:rsid w:val="00F50FCE"/>
    <w:rsid w:val="00F65B1A"/>
    <w:rsid w:val="00F7481C"/>
    <w:rsid w:val="00F75E82"/>
    <w:rsid w:val="00F777B7"/>
    <w:rsid w:val="00F917DA"/>
    <w:rsid w:val="00F92E2D"/>
    <w:rsid w:val="00FA4B35"/>
    <w:rsid w:val="00FB1547"/>
    <w:rsid w:val="00FB1618"/>
    <w:rsid w:val="00FB3878"/>
    <w:rsid w:val="00FB571E"/>
    <w:rsid w:val="00FC133E"/>
    <w:rsid w:val="00FF3656"/>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530915"/>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网格型2"/>
    <w:basedOn w:val="23"/>
    <w:qFormat/>
    <w:uiPriority w:val="0"/>
    <w:pPr>
      <w:widowControl w:val="0"/>
      <w:jc w:val="both"/>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5">
    <w:name w:val="样式1"/>
    <w:basedOn w:val="1"/>
    <w:qFormat/>
    <w:uiPriority w:val="0"/>
    <w:rPr>
      <w:sz w:val="28"/>
      <w:szCs w:val="24"/>
    </w:rPr>
  </w:style>
  <w:style w:type="paragraph" w:styleId="56">
    <w:name w:val="No Spacing"/>
    <w:link w:val="57"/>
    <w:qFormat/>
    <w:uiPriority w:val="1"/>
    <w:rPr>
      <w:rFonts w:asciiTheme="minorHAnsi" w:hAnsiTheme="minorHAnsi" w:eastAsiaTheme="minorEastAsia" w:cstheme="minorBidi"/>
      <w:sz w:val="22"/>
      <w:szCs w:val="22"/>
      <w:lang w:val="en-US" w:eastAsia="zh-CN" w:bidi="ar-SA"/>
    </w:rPr>
  </w:style>
  <w:style w:type="character" w:customStyle="1" w:styleId="57">
    <w:name w:val="无间隔 字符"/>
    <w:basedOn w:val="25"/>
    <w:link w:val="56"/>
    <w:uiPriority w:val="1"/>
    <w:rPr>
      <w:rFonts w:asciiTheme="minorHAnsi" w:hAnsiTheme="minorHAnsi" w:eastAsiaTheme="minorEastAsia" w:cstheme="minorBidi"/>
      <w:sz w:val="22"/>
      <w:szCs w:val="22"/>
    </w:rPr>
  </w:style>
  <w:style w:type="table" w:customStyle="1" w:styleId="58">
    <w:name w:val="网格型13"/>
    <w:basedOn w:val="23"/>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网格型7"/>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
    <w:name w:val="网格型8"/>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网格型9"/>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3" Type="http://schemas.openxmlformats.org/officeDocument/2006/relationships/fontTable" Target="fontTable.xml"/><Relationship Id="rId72" Type="http://schemas.openxmlformats.org/officeDocument/2006/relationships/customXml" Target="../customXml/item2.xml"/><Relationship Id="rId71" Type="http://schemas.openxmlformats.org/officeDocument/2006/relationships/customXml" Target="../customXml/item1.xml"/><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microsoft.com/office/2007/relationships/hdphoto" Target="media/image56.wdp"/><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microsoft.com/office/2007/relationships/hdphoto" Target="media/image49.wdp"/><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microsoft.com/office/2007/relationships/hdphoto" Target="media/image44.wdp"/><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microsoft.com/office/2007/relationships/hdphoto" Target="media/image36.wdp"/><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microsoft.com/office/2007/relationships/hdphoto" Target="media/image19.wdp"/><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microsoft.com/office/2007/relationships/hdphoto" Target="media/image13.wdp"/><Relationship Id="rId17" Type="http://schemas.openxmlformats.org/officeDocument/2006/relationships/image" Target="media/image12.png"/><Relationship Id="rId16" Type="http://schemas.openxmlformats.org/officeDocument/2006/relationships/image" Target="media/image11.png"/><Relationship Id="rId15" Type="http://schemas.microsoft.com/office/2007/relationships/hdphoto" Target="media/image10.wdp"/><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E83DE3-AABF-4B60-BA84-A411338B08B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2270</Words>
  <Characters>2337</Characters>
  <Lines>121</Lines>
  <Paragraphs>34</Paragraphs>
  <TotalTime>9</TotalTime>
  <ScaleCrop>false</ScaleCrop>
  <LinksUpToDate>false</LinksUpToDate>
  <CharactersWithSpaces>2606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2025-02-25T10:06:00Z</dcterms:created>
  <dc:creator>zxxk</dc:creator>
  <cp:lastModifiedBy>Sena-SEGE AUDIO</cp:lastModifiedBy>
  <dcterms:modified xsi:type="dcterms:W3CDTF">2025-03-03T03:21:17Z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7BC1A19C495443FC927F983C010172B2_12</vt:lpwstr>
  </property>
</Properties>
</file>