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02BF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11531600</wp:posOffset>
            </wp:positionV>
            <wp:extent cx="469900" cy="342900"/>
            <wp:effectExtent l="0" t="0" r="6350" b="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11963400</wp:posOffset>
            </wp:positionV>
            <wp:extent cx="368300" cy="381000"/>
            <wp:effectExtent l="0" t="0" r="1270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第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七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章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力（易错52题24大考点）</w:t>
      </w:r>
    </w:p>
    <w:p w14:paraId="56D74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苏科版（2024）八年级下册第7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 w14:paraId="0EC7DE5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一．力的三要素的概念（共2小题）</w:t>
      </w:r>
    </w:p>
    <w:p w14:paraId="3740401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1．力的大小、方向、作用点都会影响力的作用效果。用扳手扭螺丝，用力越大，螺丝被扭越紧，说明力的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影响了力的作用效果；用力大小一样，手握在扳手的不同位置，效果不同，说明力的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影响了力的作用效果，反向扭动扳手，螺丝变松动，说明力的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影响力的作用效果。</w:t>
      </w:r>
    </w:p>
    <w:p w14:paraId="23091D2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2．如图所示，力作用在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点（选填“A”，“B”，“C”）开门更容易，这说明力的作用效果和力的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有关；向外推关门，向内拉开门，这说明力的作用效果与力的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有关。</w:t>
      </w:r>
    </w:p>
    <w:p w14:paraId="15AC2A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8725" cy="1095375"/>
            <wp:effectExtent l="0" t="0" r="5715" b="190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EC1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二．力的大小、方向、作用点（共2小题）</w:t>
      </w:r>
    </w:p>
    <w:p w14:paraId="499A863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3．孙颖莎获得“2024年国际乒联世界杯”女子单打冠军。当她用相同的力击打球的不同部位时，球的旋转方向会不同，说明影响力的作用效果是（　　）</w:t>
      </w:r>
    </w:p>
    <w:p w14:paraId="3F60B0FC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A．力的大小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B．力的方向</w:t>
      </w:r>
      <w:r>
        <w:tab/>
      </w:r>
    </w:p>
    <w:p w14:paraId="0887FD1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C．力的作用点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D．受力面积</w:t>
      </w:r>
    </w:p>
    <w:p w14:paraId="27D5CE9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4．力的三要素是指力的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。用水平力推水杯的下部，水杯沿桌面滑动，改用同样大小的水平力推水杯的上部时，水杯被推倒，这说明了力的作用效果与力的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有关。</w:t>
      </w:r>
    </w:p>
    <w:p w14:paraId="6C9ECA4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三．影响力的作用效果的因素（共2小题）</w:t>
      </w:r>
    </w:p>
    <w:p w14:paraId="5F8D124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5．小华用矿泉水瓶做验证实验：他用水平力轻轻推动底部时，瓶子沿桌面平稳移动；当用水平力轻推瓶盖时，瓶子翻了。他验证的是力的作用效果与（　　）</w:t>
      </w:r>
    </w:p>
    <w:p w14:paraId="74443BB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65605" cy="1337945"/>
            <wp:effectExtent l="0" t="0" r="10795" b="317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12D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A．力的大小有关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B．力的方向有关</w:t>
      </w:r>
      <w:r>
        <w:tab/>
      </w:r>
    </w:p>
    <w:p w14:paraId="57CEEC4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C．力的作用点有关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D．物体的运动状态</w:t>
      </w:r>
    </w:p>
    <w:p w14:paraId="1941FCC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小张同学做了一个实验，来验证力的三要素对力的作用效果的影响，如图所示，用一个弹性较好的钢片固定在桌边，在钢片上用细线挂钩码（小张使用的钩码规格相同），通过钢片受力而发生的形变来研究问题。</w:t>
      </w:r>
    </w:p>
    <w:p w14:paraId="021B92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307205" cy="1522730"/>
            <wp:effectExtent l="0" t="0" r="5715" b="127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912F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新宋体"/>
          <w:sz w:val="21"/>
          <w:szCs w:val="21"/>
        </w:rPr>
        <w:t>（1）通过（甲）和（丙）中钢片的形变程度，可以得出结论：力的作用效果与力的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 </w:t>
      </w:r>
    </w:p>
    <w:p w14:paraId="00108A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  　</w:t>
      </w:r>
      <w:r>
        <w:rPr>
          <w:rFonts w:hint="eastAsia" w:ascii="Times New Roman" w:hAnsi="Times New Roman" w:eastAsia="新宋体"/>
          <w:sz w:val="21"/>
          <w:szCs w:val="21"/>
        </w:rPr>
        <w:t>有关。</w:t>
      </w:r>
    </w:p>
    <w:p w14:paraId="6C0C376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（2）通过比较（甲）和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中钢片的形变程度，可以得出结论：力的作用效果与力的作用点有关。</w:t>
      </w:r>
    </w:p>
    <w:p w14:paraId="0C463C3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四．画力的示意图（共2小题）</w:t>
      </w:r>
    </w:p>
    <w:p w14:paraId="6864590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7．如图所示，玩具鸭漂浮在水面，画出玩具鸭受到的浮力示意图。</w:t>
      </w:r>
      <w:bookmarkStart w:id="0" w:name="_GoBack"/>
      <w:bookmarkEnd w:id="0"/>
    </w:p>
    <w:p w14:paraId="26E219B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72895" cy="967105"/>
            <wp:effectExtent l="0" t="0" r="12065" b="825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9FF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8．如图所示，物体静止在斜面上，画出物体对斜面压力的示意图。</w:t>
      </w:r>
    </w:p>
    <w:p w14:paraId="2C52F8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33475" cy="714375"/>
            <wp:effectExtent l="0" t="0" r="9525" b="190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9B4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五．力的相互性（共5小题）</w:t>
      </w:r>
    </w:p>
    <w:p w14:paraId="479844E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9．如图所示，小明用力推车，他对车施加了一个推力，同时小车对小明的手也施加了一个推力。那么，这两个力的三要素是（　　）</w:t>
      </w:r>
    </w:p>
    <w:p w14:paraId="36F7CCC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33575" cy="1181100"/>
            <wp:effectExtent l="0" t="0" r="1905" b="762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8BD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A．全都相同</w:t>
      </w:r>
      <w:r>
        <w:tab/>
      </w:r>
    </w:p>
    <w:p w14:paraId="574058D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B．大小方向相同，作用点不同</w:t>
      </w:r>
      <w:r>
        <w:tab/>
      </w:r>
    </w:p>
    <w:p w14:paraId="65E0A25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C．作用点和大小相同，方向不同</w:t>
      </w:r>
      <w:r>
        <w:tab/>
      </w:r>
    </w:p>
    <w:p w14:paraId="3E60770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D．大小相同，方向和作用点都不同</w:t>
      </w:r>
    </w:p>
    <w:p w14:paraId="3140FF4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10．质量相等的甲、乙两同学站在滑板上，在旱冰场上相对而立，如果甲用60N的力推乙，如图所示，则以下分析正确的是（　　）</w:t>
      </w:r>
    </w:p>
    <w:p w14:paraId="5549378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85900" cy="762000"/>
            <wp:effectExtent l="0" t="0" r="762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3CA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A．乙对甲的推力小于60N</w:t>
      </w:r>
      <w:r>
        <w:tab/>
      </w:r>
    </w:p>
    <w:p w14:paraId="4DA7238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B．甲静止不动，乙向后退</w:t>
      </w:r>
      <w:r>
        <w:tab/>
      </w:r>
    </w:p>
    <w:p w14:paraId="557433D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C．分离后乙后退的过程中，始终受到60N推力的作用</w:t>
      </w:r>
      <w:r>
        <w:tab/>
      </w:r>
    </w:p>
    <w:p w14:paraId="4E84180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D．乙由静止变为后退，说明力可以改变物体的运动状态</w:t>
      </w:r>
    </w:p>
    <w:p w14:paraId="1325785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11．运动员用头顶足球时，足球被压扁凹陷了，这说明力可以使物体发生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。同时运动员的头感到疼，是因为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A9727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05230" cy="1213485"/>
            <wp:effectExtent l="0" t="0" r="13970" b="571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176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12．5月12日7时43分，我国在酒泉卫星发射中心使用长征四号丙运载火箭，成功将试验二十三号卫星发射升空，卫星顺利进入预定轨道，发射任务获得圆满成功。火箭发射时向后喷出高温燃气，从而获得强大的推力升空，使火箭获得推力的施力物体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</w:p>
    <w:p w14:paraId="7EE08193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</w:rPr>
        <w:t xml:space="preserve">（选填“空气”或“喷出的燃气”），此过程说明力可以改变物体的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，同时说明物体间力的作用是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的。</w:t>
      </w:r>
    </w:p>
    <w:p w14:paraId="175E710D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新宋体"/>
          <w:sz w:val="21"/>
          <w:szCs w:val="21"/>
        </w:rPr>
        <w:t>13．“嫦娥一号”探月卫星在距月球表面200km高度经过多次“刹车制动”，最终绕月球做匀速圆周运动。卫星“刹车制动”时，沿运动方向喷射高温气体，高温气体对卫星施加制动力，这说明力的作用是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的。在绕月球做匀速圆周运动时，卫星的运动状态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   </w:t>
      </w:r>
    </w:p>
    <w:p w14:paraId="5FF0677E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</w:rPr>
        <w:t>（选填“改变”或“不变”）。“嫦娥一号”收到地面工作人员发出的指令，发动机点火工作，喷射高温燃气实现加速。此时，“嫦娥一号”获得的作用力方向与其运动方向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（选填“相同”或“相反”）。</w:t>
      </w:r>
    </w:p>
    <w:p w14:paraId="4D9D5E0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六．弹力的大小（共1小题）</w:t>
      </w:r>
    </w:p>
    <w:p w14:paraId="62811BF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如图所示，在光滑的水平台面上，一轻弹簧左端固定，右端连接一金属小球，O点是弹簧保持原长时小球的位置，开始时通过小球压缩弹簧到A位置（已知AO＝OB），释放小球，研究小球在水平方向上的所受弹力大小和方向，则（　　）</w:t>
      </w:r>
    </w:p>
    <w:p w14:paraId="4202F7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24025" cy="619125"/>
            <wp:effectExtent l="0" t="0" r="13335" b="571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01E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A．从A运动到O，弹力方向向右、弹力逐渐增大</w:t>
      </w:r>
      <w:r>
        <w:tab/>
      </w:r>
    </w:p>
    <w:p w14:paraId="7F6F91F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B．从A运动到O，弹力方向向左、弹力逐渐减小</w:t>
      </w:r>
      <w:r>
        <w:tab/>
      </w:r>
    </w:p>
    <w:p w14:paraId="7336B9C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C．从O运动到B，弹力方向向左、弹力逐渐增大</w:t>
      </w:r>
      <w:r>
        <w:tab/>
      </w:r>
    </w:p>
    <w:p w14:paraId="75FC2B2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D．从O运动到B，弹力方向向右、弹力逐渐减小</w:t>
      </w:r>
    </w:p>
    <w:p w14:paraId="172F519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七．弹簧测力计的原理（共2小题）</w:t>
      </w:r>
    </w:p>
    <w:p w14:paraId="719562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15．甲、乙、丙三条完全相同的弹簧悬挂在一根水平横杆上，甲弹簧无悬挂物品，乙弹簧悬挂重量为W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的砝码，丙弹簧悬挂重量为W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及W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的砝码，静止平衡时，三者的长度关系如图所示，若三条弹簧质量均很小忽略不计，且乙、丙两弹簧在取下砝码后，均可恢复原长，由上述信息判断W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应为（　　）</w:t>
      </w:r>
    </w:p>
    <w:p w14:paraId="3B2021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03680" cy="1560830"/>
            <wp:effectExtent l="0" t="0" r="5080" b="889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E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A．1：2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C．2：3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D．3：2</w:t>
      </w:r>
    </w:p>
    <w:p w14:paraId="5A31B68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16．一根弹簧原长10cm，把它挂在支架上，在下方用3.2N的拉力竖直向下拉，弹簧长度为12cm，如果用9.6N的力沿竖直方向向下拉（没有超过测量范围），弹簧长度变为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    </w:t>
      </w:r>
      <w:r>
        <w:rPr>
          <w:rFonts w:hint="eastAsia" w:ascii="Times New Roman" w:hAnsi="Times New Roman" w:eastAsia="新宋体"/>
          <w:sz w:val="21"/>
          <w:szCs w:val="21"/>
        </w:rPr>
        <w:t>cm。</w:t>
      </w:r>
    </w:p>
    <w:p w14:paraId="05C704B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八．弹簧测力计的受力方向沿着弹簧的轴线方向（共1小题）</w:t>
      </w:r>
    </w:p>
    <w:p w14:paraId="6BCD6F7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17．关于弹簧测力计，下列说法正确的是（　　）</w:t>
      </w:r>
    </w:p>
    <w:p w14:paraId="513C1AE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81000" cy="1358900"/>
            <wp:effectExtent l="0" t="0" r="0" b="1270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FCA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A．使用前必须竖直方向调零</w:t>
      </w:r>
      <w:r>
        <w:tab/>
      </w:r>
    </w:p>
    <w:p w14:paraId="636FC0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B．弹簧测力计可以水平使用或者竖直使用，不能斜着使用</w:t>
      </w:r>
      <w:r>
        <w:tab/>
      </w:r>
    </w:p>
    <w:p w14:paraId="30A562F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C．测量时弹簧测力计的受力方向必须沿轴线方向</w:t>
      </w:r>
      <w:r>
        <w:tab/>
      </w:r>
    </w:p>
    <w:p w14:paraId="4C46A4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D．测量钩码重力时，弹簧形变产生的力是钩码对弹簧测力计的拉力</w:t>
      </w:r>
    </w:p>
    <w:p w14:paraId="6E44F16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九．弹簧测力计的读数（共2小题）</w:t>
      </w:r>
    </w:p>
    <w:p w14:paraId="4EA1B23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18．图甲中弹簧测力计的读数是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N；图乙中弹簧测力计的示数是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 w14:paraId="574561B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19145" cy="1764665"/>
            <wp:effectExtent l="0" t="0" r="3175" b="317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279" cy="17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08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19．（1）如图1所示，使用弹簧测力计之前，要先观察弹簧测力计的量程和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，此弹簧测力计的量程是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N，示数为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N；</w:t>
      </w:r>
    </w:p>
    <w:p w14:paraId="125EA0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（2）某实验小组在“测量物体运动的平均速度”实验中，让小球从斜面A点由静止开始滚下，频闪照相机记录了小球在相同时间内通过的路程，照片如图2甲所示。</w:t>
      </w:r>
    </w:p>
    <w:p w14:paraId="005741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依据照片可判断，小球在做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（选填“加速”“减速”或“匀速”）运动；</w:t>
      </w:r>
    </w:p>
    <w:p w14:paraId="5F6E37B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如果频闪照相机每隔0.2s拍摄一次，并测得s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＝5cm，s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＝15cm，则小球在BC段的平均速度为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cm/s，小球在AC段的平均速度为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cm/s；</w:t>
      </w:r>
    </w:p>
    <w:p w14:paraId="6E7300E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如图2乙所示，能说明小球在斜面上运动情况的图像是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000625" cy="2134235"/>
            <wp:effectExtent l="0" t="0" r="13335" b="146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62E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一十．弹簧测力计在力的相互性方面的应用（共2小题）</w:t>
      </w:r>
    </w:p>
    <w:p w14:paraId="61824E0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20．如图所示，在弹簧测力计的两侧沿水平方向各加大小为4N的拉力并使其保持静止，此时弹簧测力计的示数为（　　）</w:t>
      </w:r>
    </w:p>
    <w:p w14:paraId="2E1A9E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86635" cy="476250"/>
            <wp:effectExtent l="0" t="0" r="14605" b="1143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4" cy="4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1A7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C．4N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D．8N</w:t>
      </w:r>
    </w:p>
    <w:p w14:paraId="69F659C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21．两个相同规格的弹簧测力计以如图（1）所示方式悬挂一个重物，上面弹簧测力计（甲）的示数和下面弹簧测力计（乙）的示数分别为F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。当对弹簧测力计甲施加大小为F的竖直拉力，使整个装置沿竖直向下做匀速运动时如图（2）所示，弹簧测力计甲和乙的示数分别为F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。则F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（前两空均填“大于”“小于”或“等于”），表示F、F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三者关系的等式为F＝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>。（不考虑空气的作用）</w:t>
      </w:r>
    </w:p>
    <w:p w14:paraId="7299C5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781685" cy="2454275"/>
            <wp:effectExtent l="0" t="0" r="10795" b="14605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C9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一十一．重力的概念（共3小题）</w:t>
      </w:r>
    </w:p>
    <w:p w14:paraId="52C7052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22．下列关于力的说法中错误的是（　　）</w:t>
      </w:r>
    </w:p>
    <w:p w14:paraId="6D3302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A．“孤掌难鸣”说明单独一个物体不会产生力</w:t>
      </w:r>
      <w:r>
        <w:tab/>
      </w:r>
    </w:p>
    <w:p w14:paraId="5BC4C41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B．“飞流直下三千尺”是由于水受到重力的作用</w:t>
      </w:r>
      <w:r>
        <w:tab/>
      </w:r>
    </w:p>
    <w:p w14:paraId="67CDC7F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C．“风吹草低见牛羊”说明风对草的力改变了草的形状</w:t>
      </w:r>
      <w:r>
        <w:tab/>
      </w:r>
    </w:p>
    <w:p w14:paraId="632ADAE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D．“卵与石斗，麋碎无疑”是因为鸡蛋碰石头时，鸡蛋受到的力大于石头受到的力</w:t>
      </w:r>
    </w:p>
    <w:p w14:paraId="1B88431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23．一只蚂蚁沿着碗从A点爬到B点（如图所示），此过程中蚂蚁所受重力的大小和方向（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456E001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28775" cy="1190625"/>
            <wp:effectExtent l="0" t="0" r="1905" b="1333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CEA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A．大小和方向都改变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B．大小和方向都不变</w:t>
      </w:r>
      <w:r>
        <w:tab/>
      </w:r>
    </w:p>
    <w:p w14:paraId="54DFE00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C．大小改变，方向不变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D．大小不变，方向改变</w:t>
      </w:r>
    </w:p>
    <w:p w14:paraId="226CFC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2023年5月30日，搭载三名宇航员的神舟十六号载人飞船成功发射升空，看着宇航员在失重状态下的太空中工作，是一件很酷的事情。假如你是在太空中工作的宇航员，在你面前有一大块与你相对静止的太空巨石，你用力向前将它推开……请展开想象，你将会怎样运动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34B835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一十二．重力与质量成正比（共2小题）</w:t>
      </w:r>
    </w:p>
    <w:p w14:paraId="7759ED5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25．小明在探究物体所受重力与物体质量的关系时，实验数据记录如下表所示。</w:t>
      </w:r>
    </w:p>
    <w:p w14:paraId="6518F6E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（1）实验过程中，需要的测量工具有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>和天平。</w:t>
      </w:r>
    </w:p>
    <w:p w14:paraId="037D64B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（2）请你根据表格中的实验数据，在图乙中作出重力随质量变化的图象。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50"/>
        <w:gridCol w:w="1170"/>
        <w:gridCol w:w="1170"/>
        <w:gridCol w:w="1215"/>
        <w:gridCol w:w="1215"/>
      </w:tblGrid>
      <w:tr w14:paraId="206290E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 w14:paraId="47A017F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次数</w:t>
            </w:r>
          </w:p>
        </w:tc>
        <w:tc>
          <w:tcPr>
            <w:tcW w:w="1170" w:type="dxa"/>
          </w:tcPr>
          <w:p w14:paraId="04877F4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71F62DB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</w:t>
            </w:r>
          </w:p>
        </w:tc>
        <w:tc>
          <w:tcPr>
            <w:tcW w:w="1215" w:type="dxa"/>
          </w:tcPr>
          <w:p w14:paraId="42FF9DC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1215" w:type="dxa"/>
          </w:tcPr>
          <w:p w14:paraId="31B35C47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</w:t>
            </w:r>
          </w:p>
        </w:tc>
      </w:tr>
      <w:tr w14:paraId="0814E57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 w14:paraId="32D1BC9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质量m/kg</w:t>
            </w:r>
          </w:p>
        </w:tc>
        <w:tc>
          <w:tcPr>
            <w:tcW w:w="1170" w:type="dxa"/>
          </w:tcPr>
          <w:p w14:paraId="3F3461D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0.1</w:t>
            </w:r>
          </w:p>
        </w:tc>
        <w:tc>
          <w:tcPr>
            <w:tcW w:w="1170" w:type="dxa"/>
          </w:tcPr>
          <w:p w14:paraId="2281002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0.2</w:t>
            </w:r>
          </w:p>
        </w:tc>
        <w:tc>
          <w:tcPr>
            <w:tcW w:w="1215" w:type="dxa"/>
          </w:tcPr>
          <w:p w14:paraId="5196122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0.3</w:t>
            </w:r>
          </w:p>
        </w:tc>
        <w:tc>
          <w:tcPr>
            <w:tcW w:w="1215" w:type="dxa"/>
          </w:tcPr>
          <w:p w14:paraId="79655B5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0.4</w:t>
            </w:r>
          </w:p>
        </w:tc>
      </w:tr>
      <w:tr w14:paraId="503936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 w14:paraId="018AE0B7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重力G/N</w:t>
            </w:r>
          </w:p>
        </w:tc>
        <w:tc>
          <w:tcPr>
            <w:tcW w:w="1170" w:type="dxa"/>
          </w:tcPr>
          <w:p w14:paraId="4EA86F0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529676A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</w:t>
            </w:r>
          </w:p>
        </w:tc>
        <w:tc>
          <w:tcPr>
            <w:tcW w:w="1215" w:type="dxa"/>
          </w:tcPr>
          <w:p w14:paraId="78FBD1E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1215" w:type="dxa"/>
          </w:tcPr>
          <w:p w14:paraId="566B185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</w:t>
            </w:r>
          </w:p>
        </w:tc>
      </w:tr>
    </w:tbl>
    <w:p w14:paraId="507835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（3）由图象可得出结论：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5B8E255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（4）同组的小敏又探究了“物体重力的大小跟物体形状的关系”，她用橡皮泥作为实验对象，将橡皮泥捏成各种形状进行实验，实验数据如表所示。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90"/>
        <w:gridCol w:w="2055"/>
        <w:gridCol w:w="1470"/>
      </w:tblGrid>
      <w:tr w14:paraId="08027C8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90" w:type="dxa"/>
          </w:tcPr>
          <w:p w14:paraId="636FB88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被测物体</w:t>
            </w:r>
          </w:p>
        </w:tc>
        <w:tc>
          <w:tcPr>
            <w:tcW w:w="2055" w:type="dxa"/>
          </w:tcPr>
          <w:p w14:paraId="569768F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形状</w:t>
            </w:r>
          </w:p>
        </w:tc>
        <w:tc>
          <w:tcPr>
            <w:tcW w:w="1470" w:type="dxa"/>
          </w:tcPr>
          <w:p w14:paraId="5DB5769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重力</w:t>
            </w:r>
          </w:p>
        </w:tc>
      </w:tr>
      <w:tr w14:paraId="372A8EC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90" w:type="dxa"/>
            <w:vMerge w:val="restart"/>
          </w:tcPr>
          <w:p w14:paraId="17D3EB6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橡皮泥</w:t>
            </w:r>
          </w:p>
        </w:tc>
        <w:tc>
          <w:tcPr>
            <w:tcW w:w="2055" w:type="dxa"/>
          </w:tcPr>
          <w:p w14:paraId="5F33B94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正方体</w:t>
            </w:r>
          </w:p>
        </w:tc>
        <w:tc>
          <w:tcPr>
            <w:tcW w:w="1470" w:type="dxa"/>
          </w:tcPr>
          <w:p w14:paraId="2E36764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2.5N</w:t>
            </w:r>
          </w:p>
        </w:tc>
      </w:tr>
      <w:tr w14:paraId="052B36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90" w:type="dxa"/>
            <w:vMerge w:val="continue"/>
          </w:tcPr>
          <w:p w14:paraId="3FC25A9D">
            <w:pPr>
              <w:spacing w:line="360" w:lineRule="auto"/>
            </w:pPr>
          </w:p>
        </w:tc>
        <w:tc>
          <w:tcPr>
            <w:tcW w:w="2055" w:type="dxa"/>
          </w:tcPr>
          <w:p w14:paraId="33AC5BC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球</w:t>
            </w:r>
          </w:p>
        </w:tc>
        <w:tc>
          <w:tcPr>
            <w:tcW w:w="1470" w:type="dxa"/>
          </w:tcPr>
          <w:p w14:paraId="578A19A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2.5N</w:t>
            </w:r>
          </w:p>
        </w:tc>
      </w:tr>
      <w:tr w14:paraId="5A09304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90" w:type="dxa"/>
            <w:vMerge w:val="continue"/>
          </w:tcPr>
          <w:p w14:paraId="26508D64">
            <w:pPr>
              <w:spacing w:line="360" w:lineRule="auto"/>
            </w:pPr>
          </w:p>
        </w:tc>
        <w:tc>
          <w:tcPr>
            <w:tcW w:w="2055" w:type="dxa"/>
          </w:tcPr>
          <w:p w14:paraId="159C4DA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三角锥形</w:t>
            </w:r>
          </w:p>
        </w:tc>
        <w:tc>
          <w:tcPr>
            <w:tcW w:w="1470" w:type="dxa"/>
          </w:tcPr>
          <w:p w14:paraId="76690F7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2.5N</w:t>
            </w:r>
          </w:p>
        </w:tc>
      </w:tr>
    </w:tbl>
    <w:p w14:paraId="3EB9BA1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分析上述的实验数据，小敏得出实验结论：物体重力的大小与物体的形状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（“有关”或“无关”）。</w:t>
      </w:r>
    </w:p>
    <w:p w14:paraId="586134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46275" cy="1813560"/>
            <wp:effectExtent l="0" t="0" r="4445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FE0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26．在“探究物体重力的大小跟质量的关系”实验中，小华准备了弹簧秤、8个不同质量的铜块。</w:t>
      </w:r>
    </w:p>
    <w:p w14:paraId="05208B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（1）完成实验探究，他还需要的测量工具有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26677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（2）在用弹簧秤测量物体重力前，需要观察它的量程、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和指针是否指在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。测量前应沿弹簧轴线方向拉动挂钩，以检查指针、弹簧与外壳间是否有摩擦。</w:t>
      </w:r>
    </w:p>
    <w:p w14:paraId="78101E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（3）他将测量的数据记录在表内：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55"/>
        <w:gridCol w:w="518"/>
        <w:gridCol w:w="530"/>
        <w:gridCol w:w="885"/>
        <w:gridCol w:w="885"/>
        <w:gridCol w:w="885"/>
        <w:gridCol w:w="906"/>
        <w:gridCol w:w="908"/>
        <w:gridCol w:w="908"/>
      </w:tblGrid>
      <w:tr w14:paraId="5B625B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965" w:type="dxa"/>
          </w:tcPr>
          <w:p w14:paraId="60F257E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实验次数</w:t>
            </w:r>
          </w:p>
        </w:tc>
        <w:tc>
          <w:tcPr>
            <w:tcW w:w="570" w:type="dxa"/>
          </w:tcPr>
          <w:p w14:paraId="2D9F7D5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585" w:type="dxa"/>
          </w:tcPr>
          <w:p w14:paraId="25773F8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</w:t>
            </w:r>
          </w:p>
        </w:tc>
        <w:tc>
          <w:tcPr>
            <w:tcW w:w="1035" w:type="dxa"/>
          </w:tcPr>
          <w:p w14:paraId="7870A7A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1035" w:type="dxa"/>
          </w:tcPr>
          <w:p w14:paraId="02C5C0F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</w:t>
            </w:r>
          </w:p>
        </w:tc>
        <w:tc>
          <w:tcPr>
            <w:tcW w:w="1035" w:type="dxa"/>
          </w:tcPr>
          <w:p w14:paraId="119D80B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</w:t>
            </w:r>
          </w:p>
        </w:tc>
        <w:tc>
          <w:tcPr>
            <w:tcW w:w="1035" w:type="dxa"/>
          </w:tcPr>
          <w:p w14:paraId="1E329AE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6</w:t>
            </w:r>
          </w:p>
        </w:tc>
        <w:tc>
          <w:tcPr>
            <w:tcW w:w="1035" w:type="dxa"/>
          </w:tcPr>
          <w:p w14:paraId="1575073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7</w:t>
            </w:r>
          </w:p>
        </w:tc>
        <w:tc>
          <w:tcPr>
            <w:tcW w:w="1035" w:type="dxa"/>
          </w:tcPr>
          <w:p w14:paraId="079351C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8</w:t>
            </w:r>
          </w:p>
        </w:tc>
      </w:tr>
      <w:tr w14:paraId="6BD9F70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65" w:type="dxa"/>
          </w:tcPr>
          <w:p w14:paraId="76FB38C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质量m/kg</w:t>
            </w:r>
          </w:p>
        </w:tc>
        <w:tc>
          <w:tcPr>
            <w:tcW w:w="570" w:type="dxa"/>
          </w:tcPr>
          <w:p w14:paraId="4617C7E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0.2</w:t>
            </w:r>
          </w:p>
        </w:tc>
        <w:tc>
          <w:tcPr>
            <w:tcW w:w="585" w:type="dxa"/>
          </w:tcPr>
          <w:p w14:paraId="7A90DD9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0.4</w:t>
            </w:r>
          </w:p>
        </w:tc>
        <w:tc>
          <w:tcPr>
            <w:tcW w:w="1035" w:type="dxa"/>
          </w:tcPr>
          <w:p w14:paraId="139A6CF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0.6</w:t>
            </w:r>
          </w:p>
        </w:tc>
        <w:tc>
          <w:tcPr>
            <w:tcW w:w="1035" w:type="dxa"/>
          </w:tcPr>
          <w:p w14:paraId="5BE17BB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0.8</w:t>
            </w:r>
          </w:p>
        </w:tc>
        <w:tc>
          <w:tcPr>
            <w:tcW w:w="1035" w:type="dxa"/>
          </w:tcPr>
          <w:p w14:paraId="08B14A3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035" w:type="dxa"/>
          </w:tcPr>
          <w:p w14:paraId="28C76A2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1.2</w:t>
            </w:r>
          </w:p>
        </w:tc>
        <w:tc>
          <w:tcPr>
            <w:tcW w:w="1035" w:type="dxa"/>
          </w:tcPr>
          <w:p w14:paraId="5B3E658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1.4</w:t>
            </w:r>
          </w:p>
        </w:tc>
        <w:tc>
          <w:tcPr>
            <w:tcW w:w="1035" w:type="dxa"/>
          </w:tcPr>
          <w:p w14:paraId="6F1CBA7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1.6</w:t>
            </w:r>
          </w:p>
        </w:tc>
      </w:tr>
      <w:tr w14:paraId="5131DF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65" w:type="dxa"/>
          </w:tcPr>
          <w:p w14:paraId="7C743CE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重力G/N</w:t>
            </w:r>
          </w:p>
        </w:tc>
        <w:tc>
          <w:tcPr>
            <w:tcW w:w="570" w:type="dxa"/>
          </w:tcPr>
          <w:p w14:paraId="59DE3C2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1.9</w:t>
            </w:r>
          </w:p>
        </w:tc>
        <w:tc>
          <w:tcPr>
            <w:tcW w:w="585" w:type="dxa"/>
          </w:tcPr>
          <w:p w14:paraId="0F52BF8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3.9</w:t>
            </w:r>
          </w:p>
        </w:tc>
        <w:tc>
          <w:tcPr>
            <w:tcW w:w="1035" w:type="dxa"/>
          </w:tcPr>
          <w:p w14:paraId="4CE554C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5.8</w:t>
            </w:r>
          </w:p>
        </w:tc>
        <w:tc>
          <w:tcPr>
            <w:tcW w:w="1035" w:type="dxa"/>
          </w:tcPr>
          <w:p w14:paraId="34E7F7D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7.8</w:t>
            </w:r>
          </w:p>
        </w:tc>
        <w:tc>
          <w:tcPr>
            <w:tcW w:w="1035" w:type="dxa"/>
          </w:tcPr>
          <w:p w14:paraId="6146547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9.7</w:t>
            </w:r>
          </w:p>
        </w:tc>
        <w:tc>
          <w:tcPr>
            <w:tcW w:w="1035" w:type="dxa"/>
          </w:tcPr>
          <w:p w14:paraId="02DA3B9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11.6</w:t>
            </w:r>
          </w:p>
        </w:tc>
        <w:tc>
          <w:tcPr>
            <w:tcW w:w="1035" w:type="dxa"/>
          </w:tcPr>
          <w:p w14:paraId="631753B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13.6</w:t>
            </w:r>
          </w:p>
        </w:tc>
        <w:tc>
          <w:tcPr>
            <w:tcW w:w="1035" w:type="dxa"/>
          </w:tcPr>
          <w:p w14:paraId="0AF47DB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15.5</w:t>
            </w:r>
          </w:p>
        </w:tc>
      </w:tr>
    </w:tbl>
    <w:p w14:paraId="1CB810D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（4）在坐标纸上，以质量为横坐标，重力为纵坐标描点并连接这些点。</w:t>
      </w:r>
    </w:p>
    <w:p w14:paraId="0AF000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（5）根据你所作出的G﹣m图像，得到了铜块所受的重力大小与质量的关系：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02119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796540" cy="2529840"/>
            <wp:effectExtent l="0" t="0" r="762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EE0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一十三．重力的计算（共3小题）</w:t>
      </w:r>
    </w:p>
    <w:p w14:paraId="65D4E3C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27．踢毽子是人们喜爱的一项体育运动。如图所示，小丽同学用脚将质量为10g的毽子踢起后，空中飞舞的毽子最终要落向地面，则是由于受到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力作用的缘故，这个力的大小是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N．（g取10N/kg）</w:t>
      </w:r>
    </w:p>
    <w:p w14:paraId="320F8A5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00100" cy="1087755"/>
            <wp:effectExtent l="0" t="0" r="7620" b="952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FCA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28．如图所示是一只小狗在太阳系不同行星上所受的重力大小，根据图中所给的信息，一名质量为60kg的中学生在火星上的质量是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　</w:t>
      </w:r>
      <w:r>
        <w:rPr>
          <w:rFonts w:hint="eastAsia" w:ascii="Times New Roman" w:hAnsi="Times New Roman" w:eastAsia="新宋体"/>
          <w:sz w:val="21"/>
          <w:szCs w:val="21"/>
        </w:rPr>
        <w:t xml:space="preserve">kg，所受的重力大小为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N；在木星表面上的重力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（大于/等于/小于）其在地球表面上的重力。（g取10N/kg）</w:t>
      </w:r>
    </w:p>
    <w:p w14:paraId="6FEF60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320290" cy="1815465"/>
            <wp:effectExtent l="0" t="0" r="11430" b="13335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7E3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29．月球对它表面的物体也有吸引力，这个力大约是地球对地面附近同一物体吸引力的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41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。一个实心球在地球上所受的重力为588N。则：</w:t>
      </w:r>
    </w:p>
    <w:p w14:paraId="1083F3D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（1）该实心球在月球上的质量为多少？</w:t>
      </w:r>
    </w:p>
    <w:p w14:paraId="5D4A688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（2）该实心球在月球上所受的重力为多少？</w:t>
      </w:r>
    </w:p>
    <w:p w14:paraId="334AE9B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（3）若小明在地球上最多能举起重490N的物体，则他在月球上能举起物体的质量最大为多少？</w:t>
      </w:r>
    </w:p>
    <w:p w14:paraId="467EAABC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751A2D7F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4F2CA48A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597BBDFC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148EBF69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1BB08DD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一十四．重力的方向总是竖直向下（共3小题）</w:t>
      </w:r>
    </w:p>
    <w:p w14:paraId="59A1F73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30．文学中蕴含很多物理知识，下列说法正确的是（　　）</w:t>
      </w:r>
    </w:p>
    <w:p w14:paraId="1519E53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A．“一个巴掌拍不响”说明一个物体也可以产生力</w:t>
      </w:r>
      <w:r>
        <w:tab/>
      </w:r>
    </w:p>
    <w:p w14:paraId="03DF54D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B．“僧敲月下门”中敲门的力的施力物体是地球</w:t>
      </w:r>
      <w:r>
        <w:tab/>
      </w:r>
    </w:p>
    <w:p w14:paraId="64199AC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C．“卷我屋上三重茅”说明力可以改变物体的运动状态</w:t>
      </w:r>
      <w:r>
        <w:tab/>
      </w:r>
    </w:p>
    <w:p w14:paraId="21B6AC3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D．“飞流直下三千尺”是由于水受到重力方向是垂直向下</w:t>
      </w:r>
    </w:p>
    <w:p w14:paraId="7BD49FE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31．2022年北京冬奥会向世界展示了冰雪运动之美。如图，这是短道速滑运动员快速过弯时的情景，运动员的身体压得很低几乎贴近冰面，通过降低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来增加稳定性，整个过程重力的方向是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A648D6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09700" cy="952500"/>
            <wp:effectExtent l="0" t="0" r="7620" b="762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9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927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32．如图所示，纸做的“不倒翁”小鸟翅膀上装有两个回形针，将鸟嘴放在指尖上转动而不会掉下来，这是因为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，小鸟所受重力的方向为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3C7718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64335" cy="1217295"/>
            <wp:effectExtent l="0" t="0" r="12065" b="190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B3F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一十五．重力方向竖直向下的应用（共2小题）</w:t>
      </w:r>
    </w:p>
    <w:p w14:paraId="096DEAB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33．如图是小明在过春节贴年画时出现的情况，为了把年画贴正，下列做法中正确的是（　　）</w:t>
      </w:r>
    </w:p>
    <w:p w14:paraId="3746B29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76325" cy="1543050"/>
            <wp:effectExtent l="0" t="0" r="5715" b="1143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7C2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A．转动年画，使年画的长边与铅垂线平行</w:t>
      </w:r>
      <w:r>
        <w:tab/>
      </w:r>
    </w:p>
    <w:p w14:paraId="741E850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B．转动铅垂线，使铅垂线与年画的长边平行</w:t>
      </w:r>
      <w:r>
        <w:tab/>
      </w:r>
    </w:p>
    <w:p w14:paraId="085682B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C．上下移动年画的位置</w:t>
      </w:r>
      <w:r>
        <w:tab/>
      </w:r>
    </w:p>
    <w:p w14:paraId="130B80F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D．换用质量较大的重锤</w:t>
      </w:r>
    </w:p>
    <w:p w14:paraId="14BC956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34．如图所示，用扳手拧螺母时，甲比乙更容易拧动螺母，说明力的作用效果与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有关；建造房屋时，工人常常利用图丙中的重锤线检测墙体是否竖直，这是利用了重力的方向总是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4A3B9E7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420745" cy="1572260"/>
            <wp:effectExtent l="0" t="0" r="8255" b="1270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858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892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一十六．重力的示意图（共2小题）</w:t>
      </w:r>
    </w:p>
    <w:p w14:paraId="35BFC94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35．2023年8月，凉山籍运动员马衣姑荣膺成都大运会武术散打男子60公斤级比赛冠军，图甲是他比赛图片，其中一个动作可简化为图乙，请确定其重心的大致位置，并画出他所受的重力和地面的支持力。</w:t>
      </w:r>
    </w:p>
    <w:p w14:paraId="6569A53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496185" cy="1619885"/>
            <wp:effectExtent l="0" t="0" r="3175" b="1079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559" cy="16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54D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36．（1）如图所示，一剃刀静止在指尖上，请画出剃刀所受重力的示意图。</w:t>
      </w:r>
    </w:p>
    <w:p w14:paraId="7DD12D6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（2）如图所示，水平面上有一辆小车，在A点受到向左上方、与水平方向成30°角的拉力。已知拉力大小F＝50N，请画出该力的示意图。</w:t>
      </w:r>
    </w:p>
    <w:p w14:paraId="23AC89F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943225" cy="1162050"/>
            <wp:effectExtent l="0" t="0" r="13335" b="1143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B88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一十七．重心的位置（共1小题）</w:t>
      </w:r>
    </w:p>
    <w:p w14:paraId="0C23E0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37．关于重力和重心的叙述，下列说法中正确的是（　　）</w:t>
      </w:r>
    </w:p>
    <w:p w14:paraId="78EEA50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A．物体的重力是由于地球对它的吸引而产生的</w:t>
      </w:r>
      <w:r>
        <w:tab/>
      </w:r>
    </w:p>
    <w:p w14:paraId="2420E42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B．物体的重心是重力的作用点，重心一定在物体上</w:t>
      </w:r>
      <w:r>
        <w:tab/>
      </w:r>
    </w:p>
    <w:p w14:paraId="6F89D4C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C．放在支撑面上的物体受到的重力的方向总是垂直支撑面向下</w:t>
      </w:r>
      <w:r>
        <w:tab/>
      </w:r>
    </w:p>
    <w:p w14:paraId="1F97357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D．物体的质量越大，受到的重力也越大，而且物体的质量跟重力成正比</w:t>
      </w:r>
    </w:p>
    <w:p w14:paraId="15381EE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一十八．摩擦力的大小（共4小题）</w:t>
      </w:r>
    </w:p>
    <w:p w14:paraId="3692280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38．如图所示，物块A、B叠放在固定的斜面C上，若A、B一起沿斜面匀速下滑（A、B保持相对静止），设A、B间的摩擦力为F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，BC间的摩擦力为F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，则（　　）</w:t>
      </w:r>
    </w:p>
    <w:p w14:paraId="0ABB80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19225" cy="723900"/>
            <wp:effectExtent l="0" t="0" r="13335" b="762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EF9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≠0，F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≠0，F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≠0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＝0，F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＝0，F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≠0</w:t>
      </w:r>
    </w:p>
    <w:p w14:paraId="407B6FB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39．如图所示，用水平推力F将质量均为m的木块A、B压在竖直墙面上保持静止，下列说法中正确的是（　　）</w:t>
      </w:r>
    </w:p>
    <w:p w14:paraId="4344A29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771525" cy="762000"/>
            <wp:effectExtent l="0" t="0" r="5715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E85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A．木块B受到的摩擦力大小一定等于F</w:t>
      </w:r>
      <w:r>
        <w:tab/>
      </w:r>
    </w:p>
    <w:p w14:paraId="704883F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B．木块A受到木块B的摩擦力方向竖直向下</w:t>
      </w:r>
      <w:r>
        <w:tab/>
      </w:r>
    </w:p>
    <w:p w14:paraId="56AA25E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C．木块A受到墙面的摩擦力等于mg</w:t>
      </w:r>
      <w:r>
        <w:tab/>
      </w:r>
    </w:p>
    <w:p w14:paraId="0F33F14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D．若增大力F，则木块B受到的摩擦力变大</w:t>
      </w:r>
    </w:p>
    <w:p w14:paraId="49BC834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40．如图所示，物体A在拉力F＝10N作用下向左做匀速直线运动，此时物体A受到水平物面的摩擦力大小是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N，方向水平向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（不考虑滑轮重、绳重和滑轮间的摩擦力）。</w:t>
      </w:r>
    </w:p>
    <w:p w14:paraId="2FC81AE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72260" cy="781050"/>
            <wp:effectExtent l="0" t="0" r="12700" b="1143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7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291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41．如图所示，杂技艺术中，重500N的表演人员爬杆过程，用600N的力握住杆子保持静止，此时他受到的摩擦力大小为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N，摩擦力方向为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；若该杂技演员由于紧张，此时加大手对杆子的握力，则此时摩擦力大小为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N，片刻后，表演人员适度减小握杆子的力量使自己匀速滑下，此时他受到摩擦力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（选填“变大”、“变小”或“不变”）。</w:t>
      </w:r>
    </w:p>
    <w:p w14:paraId="61E3877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762000" cy="1171575"/>
            <wp:effectExtent l="0" t="0" r="0" b="1905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8E1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一十九．平衡状态下的摩擦力分析（共4小题）</w:t>
      </w:r>
    </w:p>
    <w:p w14:paraId="28C8B7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42．如图（甲）所示，物体甲重30N，被50N的水平拉力F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压在竖直墙壁上保持静止。如图（乙）所示，物体乙重60N，在40N的水平拉力F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作用下，沿水平桌面匀速向右运动。则物体甲受到的摩擦力f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和物体乙受到的摩擦力f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分别是（　　）</w:t>
      </w:r>
    </w:p>
    <w:p w14:paraId="1F58D7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33550" cy="1019175"/>
            <wp:effectExtent l="0" t="0" r="3810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57B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＝30N    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＝60N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＝30N    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＝40N</w:t>
      </w:r>
      <w:r>
        <w:tab/>
      </w:r>
    </w:p>
    <w:p w14:paraId="009026C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＝50N    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＝60N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＝50N    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＝40N</w:t>
      </w:r>
    </w:p>
    <w:p w14:paraId="4721E6C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43．星期天，小明参加社区志愿服务活动。他用200N的水平力推动质量50kg的垃圾箱，使其沿水平地面做匀速直线运动，如图所示。停止用力后，垃圾箱继续向前滑行时受到的摩擦力为（　　）</w:t>
      </w:r>
    </w:p>
    <w:p w14:paraId="79C3295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21410" cy="786130"/>
            <wp:effectExtent l="0" t="0" r="6350" b="635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666" cy="7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2EB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A．100N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B．200N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C．500N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D．0N</w:t>
      </w:r>
    </w:p>
    <w:p w14:paraId="2F5D69C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44．如图所示，重为5N的物体A在8N的水平压力作用下静止在竖直墙壁上，物体A所受的摩擦力为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N，方向为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，当水平力减小为原来的一半，物体A恰好沿竖直墙壁匀速下滑，则物体A受到的摩擦力为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 w14:paraId="07F82E8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95350" cy="857250"/>
            <wp:effectExtent l="0" t="0" r="3810" b="1143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6C3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45．A、B是两个材料相同的实心正方体，如图所示，A和B分别以甲、乙、丙三种情况放置在相同的水平桌面上一起向右做匀速直线运动，三种情况中A物体所受到的摩擦力大小分别为f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A甲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A乙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A丙</w:t>
      </w:r>
      <w:r>
        <w:rPr>
          <w:rFonts w:hint="eastAsia" w:ascii="Times New Roman" w:hAnsi="Times New Roman" w:eastAsia="新宋体"/>
          <w:sz w:val="21"/>
          <w:szCs w:val="21"/>
        </w:rPr>
        <w:t>，则F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大小关系是F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；A物体所受到的摩擦力大小f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A甲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A乙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A丙</w:t>
      </w:r>
      <w:r>
        <w:rPr>
          <w:rFonts w:hint="eastAsia" w:ascii="Times New Roman" w:hAnsi="Times New Roman" w:eastAsia="新宋体"/>
          <w:sz w:val="21"/>
          <w:szCs w:val="21"/>
        </w:rPr>
        <w:t>。（填“＞”、“＝”或“＜”）。</w:t>
      </w:r>
    </w:p>
    <w:p w14:paraId="2B3B6CF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05175" cy="1152525"/>
            <wp:effectExtent l="0" t="0" r="1905" b="5715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ADC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二十．增大拉力推力情况下摩擦力的大小（共1小题）</w:t>
      </w:r>
    </w:p>
    <w:p w14:paraId="0625188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46．有一个物体重500N，放在水平桌面上静止不动。现用20N的水平力向右推它，但没有推动，此时它所受到的摩擦力大小是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N，此时摩擦力的方向是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，（选填向左或向右）当用40N的力水平向右推它结果使它匀速直线运动，此时它所受到的摩擦力大小是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　</w:t>
      </w:r>
      <w:r>
        <w:rPr>
          <w:rFonts w:hint="eastAsia" w:ascii="Times New Roman" w:hAnsi="Times New Roman" w:eastAsia="新宋体"/>
          <w:sz w:val="21"/>
          <w:szCs w:val="21"/>
        </w:rPr>
        <w:t>N；又改用45N的力水平向右推它，此时它受到的摩擦力大小是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  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 w14:paraId="6E7B418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二十一．影响摩擦力大小的因素（共2小题）</w:t>
      </w:r>
    </w:p>
    <w:p w14:paraId="344A30E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47．完全相同的二块长方形物体，如图在相同的水平地面上运动，拉力分别为F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，且F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．那么，不计空气阻力时，受到的摩擦力大小比较为（　　）</w:t>
      </w:r>
    </w:p>
    <w:p w14:paraId="4F72E22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495550" cy="600075"/>
            <wp:effectExtent l="0" t="0" r="3810" b="952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82A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A．甲大于乙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B．甲等于乙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C．甲小于乙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D．无法确定</w:t>
      </w:r>
    </w:p>
    <w:p w14:paraId="00BAB2CD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48．如图所示，在同一水平面上，有表面粗糙程度相同、质量不同（m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＜m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Q</w:t>
      </w:r>
      <w:r>
        <w:rPr>
          <w:rFonts w:hint="eastAsia" w:ascii="Times New Roman" w:hAnsi="Times New Roman" w:eastAsia="新宋体"/>
          <w:sz w:val="21"/>
          <w:szCs w:val="21"/>
        </w:rPr>
        <w:t>）的两个木块，按照甲、乙、丙、丁四种方式放置，分别在水平力F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的作用下做匀速直线运动，则下列关系式正确的是（　　）</w:t>
      </w:r>
    </w:p>
    <w:p w14:paraId="1558163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582160" cy="733425"/>
            <wp:effectExtent l="0" t="0" r="5080" b="1333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C5C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</w:p>
    <w:p w14:paraId="72F8AB9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二十二．滑动摩擦力与接触面的粗糙程度有关（共1小题）</w:t>
      </w:r>
    </w:p>
    <w:p w14:paraId="1FE24FFE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49．在研究摩擦力时，小明同学用一块各侧面光滑程度完全相同的木块，在同一水平桌面上进行了三次实验。如图所示，当用弹簧测力计水平拉木块做匀速直线运动时，弹簧测力计三次示数F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的大小关系为（　　）</w:t>
      </w:r>
    </w:p>
    <w:p w14:paraId="27B3A2C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124200" cy="695325"/>
            <wp:effectExtent l="0" t="0" r="0" b="5715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DE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</w:p>
    <w:p w14:paraId="1EF0F21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二十三．探究影响滑动摩擦力大小的因素的实验（共2小题）</w:t>
      </w:r>
    </w:p>
    <w:p w14:paraId="3CAB4F8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50．如图所示，在探究影响滑动摩擦力大小的因素时，将木块置于水平桌面上，用弹簧测力计沿水平方向拉动，下列说法中错误的是（　　）</w:t>
      </w:r>
    </w:p>
    <w:p w14:paraId="137CD5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52625" cy="390525"/>
            <wp:effectExtent l="0" t="0" r="13335" b="571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7E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A．实验时，先在水平方向对弹簧测力计校正“0”点</w:t>
      </w:r>
      <w:r>
        <w:tab/>
      </w:r>
    </w:p>
    <w:p w14:paraId="41FAF18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B．在木块上加放钩码，可探究压力对滑动摩擦力大小的影响</w:t>
      </w:r>
      <w:r>
        <w:tab/>
      </w:r>
    </w:p>
    <w:p w14:paraId="7D0E6ED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C．木块做匀速直线运动时，弹簧测力计对木块的拉力等于木块所受滑动摩擦力的大小</w:t>
      </w:r>
    </w:p>
    <w:p w14:paraId="706E6B2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D．实验中难以做到匀速拉动木块，这会导致木块所受滑动摩擦力的大小发生变化</w:t>
      </w:r>
    </w:p>
    <w:p w14:paraId="3CE89C1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51．学校举办拔河比赛，为了赢得比赛的胜利，小岩做了“探究影响滑动摩擦力大小的因素”的实验，如图所示。</w:t>
      </w:r>
    </w:p>
    <w:p w14:paraId="6F69705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2580" cy="1171575"/>
            <wp:effectExtent l="0" t="0" r="7620" b="190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D5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（1）实验过程中，弹簧测力计必须沿水平方向拉着物块做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运动；</w:t>
      </w:r>
    </w:p>
    <w:p w14:paraId="6B5C9F1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（2）比较甲、乙两次实验，可以得出在接触面粗糙程度相同的情况下，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越大，滑动摩擦力越大；</w:t>
      </w:r>
    </w:p>
    <w:p w14:paraId="1A54DF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（3）比较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两次实验，是为了探究滑动摩擦力大小与接触面粗糙程度的关系；</w:t>
      </w:r>
    </w:p>
    <w:p w14:paraId="412C60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（4）小岩将实验方法进行了改进，如图丁所示，实验时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（填“一定”或“不一定”）要匀速拖动长木板，可以测量出木块所受滑动摩擦力的大小是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N，此时木块所受滑动摩擦力的方向是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（填“水平向左”或“水平向右”）。</w:t>
      </w:r>
    </w:p>
    <w:p w14:paraId="133794D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二十四．增大有益摩擦的方法（共1小题）</w:t>
      </w:r>
    </w:p>
    <w:p w14:paraId="06BF28A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52．如图所示，浴室防滑垫正面有防滑气泡，反面有防滑吸盘。正面是通过增大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来增大摩擦力；反面是利用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增大对地面的压力来增大摩擦力，从而达到理想的防滑效果。</w:t>
      </w:r>
    </w:p>
    <w:p w14:paraId="19D9C12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74545" cy="1355725"/>
            <wp:effectExtent l="0" t="0" r="13335" b="635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03C"/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683C913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728EBA3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1429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340D0"/>
    <w:rsid w:val="004151FC"/>
    <w:rsid w:val="00C02FC6"/>
    <w:rsid w:val="06071F71"/>
    <w:rsid w:val="2D1340D0"/>
    <w:rsid w:val="57A6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6669</Words>
  <Characters>6999</Characters>
  <Lines>0</Lines>
  <Paragraphs>0</Paragraphs>
  <TotalTime>2</TotalTime>
  <ScaleCrop>false</ScaleCrop>
  <LinksUpToDate>false</LinksUpToDate>
  <CharactersWithSpaces>7800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2025-01-08T07:07:00Z</dcterms:created>
  <dc:creator>18376708956</dc:creator>
  <cp:lastModifiedBy>Sena-SEGE AUDIO</cp:lastModifiedBy>
  <dcterms:modified xsi:type="dcterms:W3CDTF">2025-02-24T03:43:34Z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F3A712603C7C49CA90DEECBCC9C7D34B_12</vt:lpwstr>
  </property>
</Properties>
</file>