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9EE0A"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11811000</wp:posOffset>
            </wp:positionH>
            <wp:positionV relativeFrom="topMargin">
              <wp:posOffset>11747500</wp:posOffset>
            </wp:positionV>
            <wp:extent cx="444500" cy="381000"/>
            <wp:effectExtent l="0" t="0" r="1270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第七章《力》单元测试卷（原卷版）</w:t>
      </w:r>
    </w:p>
    <w:p w14:paraId="7D34B44E"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 w14:paraId="2393FF5E">
      <w:pPr>
        <w:widowControl/>
        <w:spacing w:line="360" w:lineRule="auto"/>
        <w:jc w:val="left"/>
        <w:textAlignment w:val="center"/>
        <w:rPr>
          <w:rFonts w:ascii="Times New Roman" w:hAnsi="Times New Roman" w:eastAsia="黑体"/>
          <w:kern w:val="0"/>
          <w:szCs w:val="21"/>
        </w:rPr>
      </w:pPr>
      <w:r>
        <w:rPr>
          <w:rFonts w:ascii="Times New Roman" w:hAnsi="Times New Roman" w:eastAsia="黑体"/>
          <w:kern w:val="0"/>
          <w:szCs w:val="21"/>
        </w:rPr>
        <w:t>注意事项：</w:t>
      </w:r>
    </w:p>
    <w:p w14:paraId="5D56A1E9">
      <w:pPr>
        <w:spacing w:line="360" w:lineRule="auto"/>
        <w:jc w:val="left"/>
        <w:rPr>
          <w:rFonts w:hint="eastAsia" w:ascii="Times New Roman" w:hAnsi="Times New Roman" w:eastAsia="新宋体"/>
          <w:b/>
          <w:sz w:val="21"/>
          <w:szCs w:val="21"/>
        </w:rPr>
      </w:pPr>
      <w:r>
        <w:rPr>
          <w:rFonts w:hint="eastAsia" w:ascii="Times New Roman" w:hAnsi="Times New Roman"/>
          <w:szCs w:val="21"/>
          <w:lang w:val="en-US" w:eastAsia="zh-CN"/>
        </w:rPr>
        <w:t>训练</w:t>
      </w:r>
      <w:r>
        <w:rPr>
          <w:rFonts w:hint="eastAsia" w:ascii="Times New Roman" w:hAnsi="Times New Roman"/>
          <w:szCs w:val="21"/>
        </w:rPr>
        <w:t>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苏科版（2024）八</w:t>
      </w:r>
      <w:r>
        <w:rPr>
          <w:rFonts w:hint="eastAsia" w:ascii="Times New Roman" w:hAnsi="Times New Roman"/>
          <w:color w:val="FF0000"/>
          <w:szCs w:val="21"/>
        </w:rPr>
        <w:t>年级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下册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7</w:t>
      </w:r>
      <w:r>
        <w:rPr>
          <w:rFonts w:ascii="Times New Roman" w:hAnsi="Times New Roman"/>
          <w:color w:val="FF0000"/>
          <w:szCs w:val="21"/>
        </w:rPr>
        <w:t>章</w:t>
      </w:r>
    </w:p>
    <w:p w14:paraId="2BF80C45"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 w14:paraId="2E5D295D"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 w14:paraId="6E12613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1．2023年春晚杂技表演《勇往直前》精彩纷呈，扣人心弦。图是演员甲从行驶的自行车上被另一演员乙抛向空中的精彩瞬间。下列说法正确的是（　　）</w:t>
      </w:r>
    </w:p>
    <w:p w14:paraId="36844653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1515" cy="1297940"/>
            <wp:effectExtent l="0" t="0" r="4445" b="12700"/>
            <wp:docPr id="100003" name="图片 100003" descr="@@@ff61e5f2-7bc6-4386-9425-033046e69a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f61e5f2-7bc6-4386-9425-033046e69a2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15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80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A．演员甲离开演员乙后仍受演员乙施加的力的作用</w:t>
      </w:r>
    </w:p>
    <w:p w14:paraId="67DC02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B．使高空中的演员甲下落的力的施力物体是地球</w:t>
      </w:r>
    </w:p>
    <w:p w14:paraId="7053A2A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C．演员甲在空中上升的过程中不受力的作用</w:t>
      </w:r>
    </w:p>
    <w:p w14:paraId="06031FC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D．演员捏车闸刹车是通过增大接触面的粗糙程度来增大摩擦力</w:t>
      </w:r>
    </w:p>
    <w:p w14:paraId="5CAABCB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2．如果没有重力，下列说法不正确的是（　　）</w:t>
      </w:r>
    </w:p>
    <w:p w14:paraId="6BD6DAD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A．无法使用弹簧测力计测量力的大小</w:t>
      </w:r>
    </w:p>
    <w:p w14:paraId="7B9551A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B．运动会抛实心球比赛将无法进行</w:t>
      </w:r>
    </w:p>
    <w:p w14:paraId="3787219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C．跳高比赛起跳后将离开地球</w:t>
      </w:r>
    </w:p>
    <w:p w14:paraId="70B8FB5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D．杯里的水无法倒进嘴里</w:t>
      </w:r>
    </w:p>
    <w:p w14:paraId="1E95089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3．一个南瓜所受的重力是</w:t>
      </w:r>
      <w:r>
        <w:object>
          <v:shape id="_x0000_i1025" o:spt="75" alt="eqId7842ccf83b85e88aa1249b96e61ecd74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9" o:title="eqId7842ccf83b85e88aa1249b96e61ecd74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，它的质量为（取</w:t>
      </w:r>
      <w:r>
        <w:object>
          <v:shape id="_x0000_i1026" o:spt="75" alt="eqId01f4c7754d554988f7451b975442209a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11" o:title="eqId01f4c7754d554988f7451b975442209a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>）（　　）</w:t>
      </w:r>
    </w:p>
    <w:p w14:paraId="02A16D1D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7" o:spt="75" alt="eqId3b89648a0bb2d9465ffe1e85a8088ad4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13" o:title="eqId3b89648a0bb2d9465ffe1e85a8088ad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8" o:spt="75" alt="eqId56b9e4c736308c2a02506090579202c6" type="#_x0000_t75" style="height:14.05pt;width:19.35pt;" o:ole="t" filled="f" o:preferrelative="t" stroked="f" coordsize="21600,21600">
            <v:path/>
            <v:fill on="f" focussize="0,0"/>
            <v:stroke on="f" joinstyle="miter"/>
            <v:imagedata r:id="rId15" o:title="eqId56b9e4c736308c2a02506090579202c6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9" o:spt="75" alt="eqId2e61c9448ec3564d4578c5d82a022793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7" o:title="eqId2e61c9448ec3564d4578c5d82a02279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0" o:spt="75" alt="eqIdf94138d77282e2781857a69d401db4c5" type="#_x0000_t75" style="height:14.25pt;width:29.9pt;" o:ole="t" filled="f" o:preferrelative="t" stroked="f" coordsize="21600,21600">
            <v:path/>
            <v:fill on="f" focussize="0,0"/>
            <v:stroke on="f" joinstyle="miter"/>
            <v:imagedata r:id="rId19" o:title="eqIdf94138d77282e2781857a69d401db4c5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259A89E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4．下列事例中，能说明力可以使物体的运动状态发生改变的是（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C92D10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0000" cy="1008380"/>
            <wp:effectExtent l="0" t="0" r="10160" b="12700"/>
            <wp:docPr id="100005" name="图片 100005" descr="@@@1b77812d-6cab-458b-81d8-d6d9db600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1b77812d-6cab-458b-81d8-d6d9db6004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用力拉会使拉力器的弹簧拉长</w:t>
      </w:r>
    </w:p>
    <w:p w14:paraId="42B1EDA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1050" cy="1133475"/>
            <wp:effectExtent l="0" t="0" r="11430" b="9525"/>
            <wp:docPr id="100007" name="图片 100007" descr="@@@bcf81df8-3053-4033-9626-6d5e48efcb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cf81df8-3053-4033-9626-6d5e48efcb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飞来的网球使球拍的网变形</w:t>
      </w:r>
    </w:p>
    <w:p w14:paraId="0216196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6800" cy="1609725"/>
            <wp:effectExtent l="0" t="0" r="0" b="5715"/>
            <wp:docPr id="100009" name="图片 100009" descr="@@@d27756fd-4957-4b5c-ab29-c5eb8a0c62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d27756fd-4957-4b5c-ab29-c5eb8a0c620f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运动员踢球，球由静止变为运动</w:t>
      </w:r>
    </w:p>
    <w:p w14:paraId="6622704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095375"/>
            <wp:effectExtent l="0" t="0" r="13335" b="1905"/>
            <wp:docPr id="100011" name="图片 100011" descr="@@@057e683b-d6a2-4888-932c-9461b27f60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057e683b-d6a2-4888-932c-9461b27f60f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运动员对跳板向下用力使跳板弯曲</w:t>
      </w:r>
    </w:p>
    <w:p w14:paraId="634EED1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5．如图所示的四个力中，不属于弹力的是（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025E4F8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62990" cy="694055"/>
            <wp:effectExtent l="0" t="0" r="3810" b="6985"/>
            <wp:docPr id="1" name="图片 1" descr="@@@4227854c-945b-448a-afd8-71782961c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4227854c-945b-448a-afd8-71782961c0e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地球对月球的吸引力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2965" cy="769620"/>
            <wp:effectExtent l="0" t="0" r="5715" b="7620"/>
            <wp:docPr id="2" name="图片 2" descr="@@@cf7b87fa-3af2-4303-8691-da36ddfd80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cf7b87fa-3af2-4303-8691-da36ddfd803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拉开的弦对箭的推力</w:t>
      </w:r>
    </w:p>
    <w:p w14:paraId="4CA8943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1885" cy="615315"/>
            <wp:effectExtent l="0" t="0" r="635" b="9525"/>
            <wp:docPr id="3" name="图片 3" descr="@@@01a08deb-5d37-4271-8fc2-6030b7a56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01a08deb-5d37-4271-8fc2-6030b7a56c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熊猫掰竹子的力</w:t>
      </w:r>
      <w:r>
        <w:rPr>
          <w:sz w:val="21"/>
        </w:rPr>
        <w:tab/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5345" cy="862965"/>
            <wp:effectExtent l="0" t="0" r="13335" b="5715"/>
            <wp:docPr id="4" name="图片 4" descr="@@@3af2cad7-d0be-457b-af72-0ecc2c3f43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3af2cad7-d0be-457b-af72-0ecc2c3f43a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534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跳板弹起运动员的力</w:t>
      </w:r>
    </w:p>
    <w:p w14:paraId="63A24FE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6．如图所示，小明用力推车，他对车施加一个推力，车对小明的手也施加了一个推力，关于这两个力的三要素，下列说法正确的是（　　）</w:t>
      </w:r>
    </w:p>
    <w:p w14:paraId="4D18385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1171575"/>
            <wp:effectExtent l="0" t="0" r="13335" b="1905"/>
            <wp:docPr id="5" name="图片 5" descr="@@@93f8913e-039d-4af1-aaee-b81240919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93f8913e-039d-4af1-aaee-b8124091913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9F29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A．完全相同</w:t>
      </w:r>
      <w:r>
        <w:rPr>
          <w:sz w:val="21"/>
        </w:rPr>
        <w:tab/>
      </w:r>
      <w:r>
        <w:rPr>
          <w:sz w:val="21"/>
        </w:rPr>
        <w:t>B．大小、方向相同，作用点不同</w:t>
      </w:r>
    </w:p>
    <w:p w14:paraId="35848C2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C．作用点相同，大小、方向不同</w:t>
      </w:r>
      <w:r>
        <w:rPr>
          <w:sz w:val="21"/>
        </w:rPr>
        <w:tab/>
      </w:r>
      <w:r>
        <w:rPr>
          <w:sz w:val="21"/>
        </w:rPr>
        <w:t>D．大小相同，方向和作用点不同</w:t>
      </w:r>
    </w:p>
    <w:p w14:paraId="1CA843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</w:p>
    <w:p w14:paraId="534CB81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7．下列说法中错误的是（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C08F53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A．“卵与石斗，糜碎无疑”是因为鸡蛋受到的力大于石头受到的力</w:t>
      </w:r>
    </w:p>
    <w:p w14:paraId="5279DB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B．“孤掌难鸣”说明一个物体不会产生力</w:t>
      </w:r>
    </w:p>
    <w:p w14:paraId="2CA3A5C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C．“泥塑木雕”说明物体具有塑性</w:t>
      </w:r>
    </w:p>
    <w:p w14:paraId="6472170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D．“风吹草低见牛羊”说明风对草的力改变了草的形状</w:t>
      </w:r>
    </w:p>
    <w:p w14:paraId="6C76FB08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8．如图用</w:t>
      </w:r>
      <w:r>
        <w:object>
          <v:shape id="_x0000_i1031" o:spt="75" alt="eqIdce3dc7bc7cee2e47b7df1f2a042dca2c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30" o:title="eqIdce3dc7bc7cee2e47b7df1f2a042dca2c"/>
            <o:lock v:ext="edit" aspectratio="t"/>
            <w10:wrap type="none"/>
            <w10:anchorlock/>
          </v:shape>
          <o:OLEObject Type="Embed" ProgID="Equation.DSMT4" ShapeID="_x0000_i1031" DrawAspect="Content" ObjectID="_1468075731" r:id="rId29">
            <o:LockedField>false</o:LockedField>
          </o:OLEObject>
        </w:object>
      </w:r>
      <w:r>
        <w:rPr>
          <w:sz w:val="21"/>
        </w:rPr>
        <w:t>的水平推力将重为</w:t>
      </w:r>
      <w:r>
        <w:object>
          <v:shape id="_x0000_i1032" o:spt="75" alt="eqIda3d99653b4ec08e870a09d0d133895e5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32" o:title="eqIda3d99653b4ec08e870a09d0d133895e5"/>
            <o:lock v:ext="edit" aspectratio="t"/>
            <w10:wrap type="none"/>
            <w10:anchorlock/>
          </v:shape>
          <o:OLEObject Type="Embed" ProgID="Equation.DSMT4" ShapeID="_x0000_i1032" DrawAspect="Content" ObjectID="_1468075732" r:id="rId31">
            <o:LockedField>false</o:LockedField>
          </o:OLEObject>
        </w:object>
      </w:r>
      <w:r>
        <w:rPr>
          <w:sz w:val="21"/>
        </w:rPr>
        <w:t>的物体压在竖直墙上并保持静止，在逐步减小压力的过程中，下列可能正确表示物体所受到的摩擦力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与推力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关系的物理图像是（　　）</w:t>
      </w:r>
      <w:bookmarkStart w:id="0" w:name="_GoBack"/>
      <w:bookmarkEnd w:id="0"/>
    </w:p>
    <w:p w14:paraId="70644B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52145" cy="701040"/>
            <wp:effectExtent l="0" t="0" r="3175" b="0"/>
            <wp:docPr id="6" name="图片 6" descr="@@@74d344e4-433c-461d-ba66-ebfb9df84a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74d344e4-433c-461d-ba66-ebfb9df84af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214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3C3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1209675"/>
            <wp:effectExtent l="0" t="0" r="0" b="9525"/>
            <wp:docPr id="7" name="图片 7" descr="@@@a061fad1-4447-4baa-9169-4495cfafdb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a061fad1-4447-4baa-9169-4495cfafdb5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200150"/>
            <wp:effectExtent l="0" t="0" r="9525" b="3810"/>
            <wp:docPr id="8" name="图片 8" descr="@@@f09e92f7-e7ef-4ec4-8ae6-ffb58e738d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f09e92f7-e7ef-4ec4-8ae6-ffb58e738d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7EC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190625"/>
            <wp:effectExtent l="0" t="0" r="3810" b="13335"/>
            <wp:docPr id="9" name="图片 9" descr="@@@6f12a312-c7bc-4840-9982-df779963d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6f12a312-c7bc-4840-9982-df779963d1bc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200150"/>
            <wp:effectExtent l="0" t="0" r="9525" b="3810"/>
            <wp:docPr id="10" name="图片 10" descr="@@@4ba9edd2-81ad-44c5-8ed9-37b403060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4ba9edd2-81ad-44c5-8ed9-37b403060b4b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C9C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9．下列关于生活中力和运动的说法正确的是（　　）</w:t>
      </w:r>
    </w:p>
    <w:p w14:paraId="340CD92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A．高速禁止汽车超速，是因为速度越快的物体惯性越大，运动状态越难改变</w:t>
      </w:r>
    </w:p>
    <w:p w14:paraId="48992B7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B．物体受到的重力是地球施加的物体只在重心处受到重力作用</w:t>
      </w:r>
    </w:p>
    <w:p w14:paraId="522D856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C．地面上的木箱必须持续用力推才能使其不停地向前运动，说明力是维持物体运动的原因</w:t>
      </w:r>
    </w:p>
    <w:p w14:paraId="5FFAF57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D．自行车轮胎上刻有花纹是为了增大摩擦，在车轴处加润滑油是为了减小摩擦</w:t>
      </w:r>
    </w:p>
    <w:p w14:paraId="4882D6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10．自行车是人们“绿色出行”的首选工具。下列关于车头组件的说法中不正确的是（　　）</w:t>
      </w:r>
    </w:p>
    <w:p w14:paraId="47B9DBC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343025"/>
            <wp:effectExtent l="0" t="0" r="1905" b="13335"/>
            <wp:docPr id="11" name="图片 11" descr="@@@62027038-98df-4410-a562-0ad3ad4b07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62027038-98df-4410-a562-0ad3ad4b07a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DB8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A．车轮上的花纹是为了增大摩擦</w:t>
      </w:r>
    </w:p>
    <w:p w14:paraId="1F353FA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B．刹车闸是通过增大压力的方法来增大摩擦</w:t>
      </w:r>
    </w:p>
    <w:p w14:paraId="663954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C．在轴承中加滚珠是通过用滑动代替滚动来减小摩擦</w:t>
      </w:r>
    </w:p>
    <w:p w14:paraId="1F38B5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D．给车轮的轴加润滑油是为了减小摩擦</w:t>
      </w:r>
    </w:p>
    <w:p w14:paraId="76A42D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11．下列是同学们所画的力的示意图，如图所示，其中</w:t>
      </w:r>
      <w:r>
        <w:rPr>
          <w:rFonts w:hint="eastAsia"/>
          <w:sz w:val="21"/>
          <w:lang w:val="en-US" w:eastAsia="zh-CN"/>
        </w:rPr>
        <w:t>正确</w:t>
      </w:r>
      <w:r>
        <w:rPr>
          <w:sz w:val="21"/>
        </w:rP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AF60E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46880" cy="1183640"/>
            <wp:effectExtent l="0" t="0" r="5080" b="5080"/>
            <wp:docPr id="12" name="图片 12" descr="@@@cbf3c893-9d41-4206-b706-623089bf3e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@@@cbf3c893-9d41-4206-b706-623089bf3e6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4688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E09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A．斜面上的物理受到的支持力</w:t>
      </w:r>
      <w:r>
        <w:object>
          <v:shape id="_x0000_i1033" o:spt="75" alt="eqId4367f2fd8581477f7a4fd702a4de7d83" type="#_x0000_t75" style="height:15.75pt;width:14.05pt;" o:ole="t" filled="f" o:preferrelative="t" stroked="f" coordsize="21600,21600">
            <v:path/>
            <v:fill on="f" focussize="0,0"/>
            <v:stroke on="f" joinstyle="miter"/>
            <v:imagedata r:id="rId41" o:title="eqId4367f2fd8581477f7a4fd702a4de7d83"/>
            <o:lock v:ext="edit" aspectratio="t"/>
            <w10:wrap type="none"/>
            <w10:anchorlock/>
          </v:shape>
          <o:OLEObject Type="Embed" ProgID="Equation.DSMT4" ShapeID="_x0000_i1033" DrawAspect="Content" ObjectID="_1468075733" r:id="rId40">
            <o:LockedField>false</o:LockedField>
          </o:OLEObject>
        </w:object>
      </w:r>
    </w:p>
    <w:p w14:paraId="451DA6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B．挂在竖直墙面上的小球受到的拉力</w:t>
      </w:r>
      <w:r>
        <w:rPr>
          <w:rFonts w:ascii="Times New Roman" w:hAnsi="Times New Roman" w:eastAsia="Times New Roman" w:cs="Times New Roman"/>
          <w:i/>
          <w:sz w:val="21"/>
        </w:rPr>
        <w:t>F</w:t>
      </w:r>
    </w:p>
    <w:p w14:paraId="73E9DA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C．物体对斜面的压力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</w:p>
    <w:p w14:paraId="70D45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D．水平仪上重锤受到的重力</w:t>
      </w:r>
      <w:r>
        <w:rPr>
          <w:rFonts w:ascii="Times New Roman" w:hAnsi="Times New Roman" w:eastAsia="Times New Roman" w:cs="Times New Roman"/>
          <w:i/>
          <w:sz w:val="21"/>
        </w:rPr>
        <w:t>G</w:t>
      </w:r>
    </w:p>
    <w:p w14:paraId="332719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12．下列实例中，能说明力的作用效果与其它三个</w:t>
      </w:r>
      <w:r>
        <w:rPr>
          <w:sz w:val="21"/>
          <w:em w:val="dot"/>
          <w:lang w:eastAsia="zh-CN"/>
        </w:rPr>
        <w:t>不同</w:t>
      </w:r>
      <w:r>
        <w:rPr>
          <w:sz w:val="21"/>
        </w:rP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F5C49B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47750" cy="590550"/>
            <wp:effectExtent l="0" t="0" r="3810" b="3810"/>
            <wp:docPr id="100037" name="图片 100037" descr="@@@072e4fea-da58-44c0-94e8-42017ecfd8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072e4fea-da58-44c0-94e8-42017ecfd84a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用力捏橡皮泥</w:t>
      </w:r>
    </w:p>
    <w:p w14:paraId="5899051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695325"/>
            <wp:effectExtent l="0" t="0" r="13335" b="5715"/>
            <wp:docPr id="100039" name="图片 100039" descr="@@@e89065c1-557a-4a05-a91f-cfb066305e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e89065c1-557a-4a05-a91f-cfb066305e0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斜面上滚下的小球</w:t>
      </w:r>
    </w:p>
    <w:p w14:paraId="30EC88A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904875"/>
            <wp:effectExtent l="0" t="0" r="5715" b="9525"/>
            <wp:docPr id="100041" name="图片 100041" descr="@@@4da330ab-bafc-407c-ac07-ed11a33884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da330ab-bafc-407c-ac07-ed11a33884c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撑竿跳高运动员将竿压弯</w:t>
      </w:r>
    </w:p>
    <w:p w14:paraId="02D9A0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95325" cy="1114425"/>
            <wp:effectExtent l="0" t="0" r="5715" b="13335"/>
            <wp:docPr id="100043" name="图片 100043" descr="@@@b603f7ce-8648-40cc-b1cc-a72b7ac6a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b603f7ce-8648-40cc-b1cc-a72b7ac6a25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跳板被运动员压弯</w:t>
      </w:r>
    </w:p>
    <w:p w14:paraId="33F7355F"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空1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24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79D60F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13．体育课上踢足球时，同时脚也感到痛，如图所示，使脚感到痛的力的施力物体是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。这一现象说明物体间力的作用是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的，踢球的不同位置，球的旋转方向不同，表明力的作用效果与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有关。</w:t>
      </w:r>
    </w:p>
    <w:p w14:paraId="0963037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04850" cy="1066800"/>
            <wp:effectExtent l="0" t="0" r="11430" b="0"/>
            <wp:docPr id="100045" name="图片 100045" descr="@@@85a2d406-5a52-4bef-a676-1cb1b0e24a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85a2d406-5a52-4bef-a676-1cb1b0e24a4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961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14．体育测试老师会告诉同学们要穿新鞋，新鞋底上有很多较深花纹，这是为了增大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rPr>
          <w:sz w:val="21"/>
        </w:rPr>
        <w:t>，从而增大摩擦。同学们立定跳远时，脚掌向下向后用力，这是利用了力的作用是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的原理。</w:t>
      </w:r>
    </w:p>
    <w:p w14:paraId="291328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精壮的小明（左图）和胖子小刚（右图）对于拔河比赛展开了一场精彩绝伦的故事，小明虽然瘦，但是喜爱锻炼，力量很强，掰手腕可以赢过小刚。小刚不服气，于是进行了一场拔河比赛，最终小刚赢了。小明很苦恼，于是请教物理老师。物理老师告诉小明，拔河比赛致胜的关键的不是拉力，而是摩擦力，小刚体重较大，在接触面粗糙程度一定时，小刚对地面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较大，所以滑动摩擦力较大，在新的比试中，小明跟小刚约定，小明可以用一只手，但是小刚需要踩在滑板上，结果小明赢了，是因为使用了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的方法减小了小刚的摩擦力。</w:t>
      </w:r>
    </w:p>
    <w:p w14:paraId="1374361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3830" cy="1340485"/>
            <wp:effectExtent l="0" t="0" r="13970" b="635"/>
            <wp:docPr id="100047" name="图片 100047" descr="@@@76d9729e-d9d0-4459-9558-62eb0cad7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76d9729e-d9d0-4459-9558-62eb0cad785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383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7B0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16．某小组同学使用了如图所示装置测滑动摩擦力。将A、B叠放、分别用弹簧测力计去拉，当A被匀速拉动时，弹簧测力计a示数为60N，b示数为110N，则B对A产生的摩擦力的方向是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，大小为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5CCE457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43225" cy="933450"/>
            <wp:effectExtent l="0" t="0" r="13335" b="11430"/>
            <wp:docPr id="100049" name="图片 100049" descr="@@@4e8f5a36-6200-4f46-9c22-2179eb7a4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e8f5a36-6200-4f46-9c22-2179eb7a40aa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A98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17．在学校大扫除时，为了打扫得更干净，同学们需要把水平地面上重为300N的讲桌推开再进行打扫。小华用50N的水平推力推讲桌时，讲桌未被推动，这时讲桌受到的摩擦力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（选填“大于”、“小于”或“等于”）50N；小华用60N推桌子时，讲桌刚好做匀速直线运动，这时讲桌受到的摩擦力为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N，若小华把推力增加到70N，则此时讲桌受到的摩擦力为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4097F9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18．图甲所示的是一个坡度自动测量仪，指针和重锤A会绕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点转动，此装置的原理是利用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。若放在斜坡上则图所示的斜坡坡度为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。</w:t>
      </w:r>
    </w:p>
    <w:p w14:paraId="163B03B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38475" cy="1181100"/>
            <wp:effectExtent l="0" t="0" r="9525" b="7620"/>
            <wp:docPr id="100051" name="图片 100051" descr="@@@6a8e5031-7f30-4b76-a73e-12a28b4b4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a8e5031-7f30-4b76-a73e-12a28b4b4dd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242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19．如图所示，可知该弹簧测力计的量程是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N，分度值是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N，此时的读数是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N。</w:t>
      </w:r>
    </w:p>
    <w:p w14:paraId="6BB5FC9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1209675"/>
            <wp:effectExtent l="0" t="0" r="13335" b="9525"/>
            <wp:docPr id="100053" name="图片 100053" descr="@@@727848b9-7c35-433a-bae3-e4952aacfc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727848b9-7c35-433a-bae3-e4952aacfc6e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31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20．如图所示，跳板被跳水运动员压弯，说明力可以改变物体的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。运动员站在跳板的不同位置时，跳板形变程度不同，这说明力的作用效果与力的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有关，跳板形变产生的力是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（填“运动员对跳板的力”“跳板对运动员的力”或“运动员的重力”）。</w:t>
      </w:r>
    </w:p>
    <w:p w14:paraId="2431487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3925" cy="1478915"/>
            <wp:effectExtent l="0" t="0" r="5715" b="14605"/>
            <wp:docPr id="100055" name="图片 100055" descr="@@@2d0731fe-736a-4c03-96e6-ca70db9d6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2d0731fe-736a-4c03-96e6-ca70db9d6f9f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067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21．小骏从网上查得物体在甲、乙两个星球表面上所受的重力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与其质量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的关系如图所示。根据图像中的信息可知：在甲星球上重力为90N的物体到了乙星球上，其质量为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kg，一名航天员在甲星球最多能举起1200N的重物，则他在乙星球上最多能举起质量为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kg的重物 。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</w:t>
      </w:r>
    </w:p>
    <w:p w14:paraId="3D97D86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0025" cy="1243330"/>
            <wp:effectExtent l="0" t="0" r="8255" b="6350"/>
            <wp:docPr id="100057" name="图片 100057" descr="@@@300bbf00-6b23-4e8e-8320-8d38010b65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300bbf00-6b23-4e8e-8320-8d38010b65e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0025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265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气泡水平仪是一种检验墙体是否水平的仪器，气泡水平仪通常由一个透明的玻璃管组成。玻璃管内填充了液体，并且在液体中有一个空气泡。如图所示是利用水平仪检测墙体是否水平的情景，玻璃管中的空气泡居中时表示墙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（选填“水平”或“不水平”），若空气泡在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端，则表示所测墙体的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（选填“左”或“右”）端偏高。</w:t>
      </w:r>
    </w:p>
    <w:p w14:paraId="6A46081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19325" cy="857250"/>
            <wp:effectExtent l="0" t="0" r="5715" b="11430"/>
            <wp:docPr id="100059" name="图片 100059" descr="@@@c0249e2f-619d-4ff7-931d-14de15e222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c0249e2f-619d-4ff7-931d-14de15e222e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B2A8"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52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 w14:paraId="64C734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23．如图所示为一单摆在摆动过程中经过某一位置的情景，请画出此时小球受到的力的示意图。</w:t>
      </w:r>
    </w:p>
    <w:p w14:paraId="570F47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095375"/>
            <wp:effectExtent l="0" t="0" r="9525" b="1905"/>
            <wp:docPr id="1551128055" name="图片 100061" descr="@@@740338d8-ed12-4e43-921a-d9864c2e9e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28055" name="图片 100061" descr="@@@740338d8-ed12-4e43-921a-d9864c2e9e3f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8D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“村超”作为一项民间赛事，这两年凭借真诚与厚道成功出圈，火遍全网。继今年2月份奇瑞与贵州村超签订战略合作后，5月15日-5月16日，由“村超”足球队、文艺工作者等共计60余人组成的贵州村超代表团一行回访奇瑞总部，双方共赴一场情谊之约。假设足球的重力约4N，请画出足球在空中飞行时所受重力的示意图。</w:t>
      </w:r>
    </w:p>
    <w:p w14:paraId="39F88F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047750"/>
            <wp:effectExtent l="0" t="0" r="7620" b="3810"/>
            <wp:docPr id="100067" name="图片 100067" descr="@@@1117109c-6df9-418b-bd38-cd03ee730d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1117109c-6df9-418b-bd38-cd03ee730d6e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3F1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25．在探究“影响滑动摩擦力大小的因素”的实验中，实验如图1、2、3所示，选取三个相同的木块A分别在不同的接触面上，其中图1、2的接触面是相同的木板，图3的接触面是毛巾。</w:t>
      </w:r>
    </w:p>
    <w:p w14:paraId="621B700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76300"/>
            <wp:effectExtent l="0" t="0" r="12065" b="7620"/>
            <wp:docPr id="100073" name="图片 100073" descr="@@@2fa3e2a1-e59f-4dc6-94a2-f95fc80743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2fa3e2a1-e59f-4dc6-94a2-f95fc80743bc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7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EA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(1)实验中用弹簧测力计拉着木块A在水平木板上做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运动，木块A所受滑动摩擦力的大小等于弹簧测力计的示数；若在做图2所示的实验时，使木块A运动的拉力突然变大，滑动摩擦力将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（选填“变大”“变小”或“不变”）；</w:t>
      </w:r>
    </w:p>
    <w:p w14:paraId="4D7E31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(2)由图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两次实验可以探究滑动摩擦力大小与接触面粗糙程度的关系；</w:t>
      </w:r>
    </w:p>
    <w:p w14:paraId="616D3D4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(3)将实验进行了如图4所示的改进：水平向左拉长木板，长木板相对于地面向左运动，木块A相对于地面保持静止，此时弹簧测力计的示数为</w:t>
      </w:r>
      <w:r>
        <w:object>
          <v:shape id="_x0000_i1034" o:spt="75" alt="eqId3d58059ec9c2f1785efa9c071fe2f8f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57" o:title="eqId3d58059ec9c2f1785efa9c071fe2f8fd"/>
            <o:lock v:ext="edit" aspectratio="t"/>
            <w10:wrap type="none"/>
            <w10:anchorlock/>
          </v:shape>
          <o:OLEObject Type="Embed" ProgID="Equation.DSMT4" ShapeID="_x0000_i1034" DrawAspect="Content" ObjectID="_1468075734" r:id="rId56">
            <o:LockedField>false</o:LockedField>
          </o:OLEObject>
        </w:object>
      </w:r>
      <w:r>
        <w:rPr>
          <w:sz w:val="21"/>
        </w:rPr>
        <w:t>，则木块A所受滑动摩擦力是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N，方向向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（选填“左”或“右”），此过程中长木板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（选填“必须”或“不必”）做匀速直线运动。</w:t>
      </w:r>
    </w:p>
    <w:p w14:paraId="4443C48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26．在探究滑动摩擦力的大小与哪些因素有关的过程中，一些同学作出了以下猜想：</w:t>
      </w:r>
    </w:p>
    <w:p w14:paraId="67B037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猜想A滑动摩擦力的大小可能与接触面的粗糙程度有关；</w:t>
      </w:r>
    </w:p>
    <w:p w14:paraId="6B8707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猜想B滑动摩擦力的大小可能与接触面间的压力有关；</w:t>
      </w:r>
    </w:p>
    <w:p w14:paraId="4FF379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猜想C滑动摩擦力的大小可能与产生摩擦力的两物体间的接触面积有关。</w:t>
      </w:r>
    </w:p>
    <w:p w14:paraId="427184E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为了检验上述猜想是否正确，某同学选用了一块底面与各个侧面粗糙程度均相同的长方体木块，并设计了以下实验方案：</w:t>
      </w:r>
    </w:p>
    <w:p w14:paraId="43C608C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38600" cy="800100"/>
            <wp:effectExtent l="0" t="0" r="0" b="7620"/>
            <wp:docPr id="100075" name="图片 100075" descr="@@@1952e6b3-360e-4e1d-a65b-92c0684585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1952e6b3-360e-4e1d-a65b-92c0684585bf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05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步骤1如图甲所示，把长方体木块平放在水平放置的长木板上，用弹簧测力计沿水平方向拉动木块，使之做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运动，读出此时弹簧测力计的示数；</w:t>
      </w:r>
    </w:p>
    <w:p w14:paraId="29234D6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步骤2如图乙所示，在长方体木块上放上钩码，接下来重复步骤1，比较“步骤2”与“步骤1”中弹簧测力计的示数；</w:t>
      </w:r>
    </w:p>
    <w:p w14:paraId="1F12C8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步骤3如图丙所示，在水平长木板上铺层棉布，把木块平放在棉布上（不加钩码），接下来重复上述步骤，比较“步骤3”与“步骤1”中弹簧测力计示数的大小。</w:t>
      </w:r>
    </w:p>
    <w:p w14:paraId="393ECC0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回答以下问题．</w:t>
      </w:r>
    </w:p>
    <w:p w14:paraId="37D4E20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（1）“步骤2”的目的是检验上述三个猜想中的猜想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是否正确；</w:t>
      </w:r>
    </w:p>
    <w:p w14:paraId="6A63A2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（2）比较甲乙两幅图，可以得出：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；</w:t>
      </w:r>
    </w:p>
    <w:p w14:paraId="28B4B3A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（3）为了检验“猜想C”是否正确，可在上述实验基础上再增加一个步骤4，请写出具体操作：步骤4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</w:t>
      </w:r>
    </w:p>
    <w:p w14:paraId="4657E6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（4）考虑到影响滑动摩擦力大小的因素较多，在上述探究过程中总是控制某些因素，使它们保持不变，进而寻找滑动摩擦力的大小与另外一个因素的关系，这种研究问题的方法叫作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14B25B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53C27B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27．小明在学习重力知识时，分别探究了“重力的方向”和“重力的大小跟质量的关系”。</w:t>
      </w:r>
    </w:p>
    <w:p w14:paraId="10D68D0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90975" cy="1409700"/>
            <wp:effectExtent l="0" t="0" r="1905" b="7620"/>
            <wp:docPr id="100077" name="图片 100077" descr="@@@6846e27f-1d49-4319-89d4-c8811c196c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6846e27f-1d49-4319-89d4-c8811c196cd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030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(1)如图甲是探究重力方向的实验装置，将小球用细线悬挂在支架上，并让其自由下垂。如图乙，为进一步研究重力的方向，小明缓慢改变支架与桌面的夹角，观察到悬线的方向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（改变/不变）如图丙，为判断悬线的方向，需要创设一个水平面，小明在烧杯内倒入适量的水，将小球浸入水中，待水面静止，缓慢改变支架与桌面的夹角，用量角器可测出悬线与水面的夹角始终为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°，由此可判定悬线的方向；</w:t>
      </w:r>
    </w:p>
    <w:p w14:paraId="44DA61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(2)小明利用弹簧测力计探究重力与质量的关系，数据如表所示。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60"/>
        <w:gridCol w:w="613"/>
        <w:gridCol w:w="506"/>
        <w:gridCol w:w="613"/>
        <w:gridCol w:w="506"/>
        <w:gridCol w:w="613"/>
      </w:tblGrid>
      <w:tr w14:paraId="56DF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31215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B6B55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236CAD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F8C42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6D9D4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1CC1A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  <w:tr w14:paraId="7827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DC6A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物体质量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/kg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CA7897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BB2339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994E30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7B1C218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5DDEE1D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0.25</w:t>
            </w:r>
          </w:p>
        </w:tc>
      </w:tr>
      <w:tr w14:paraId="72C8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7188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所受重力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/N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E07BAA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752A065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25A0BE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2DBC4A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6E2C07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2.5</w:t>
            </w:r>
          </w:p>
        </w:tc>
      </w:tr>
    </w:tbl>
    <w:p w14:paraId="3F3416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分析数据能够得到的结论是：在同一地方，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，得到这个结论的理论依据是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36CD163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(3)另一个小组成员小华在探究重力与质量的关系时，由于弹簧测力计未调零（指针指在0.2N刻度处，则小华描绘的图线应该是图丁中的图线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（填序号）；</w:t>
      </w:r>
    </w:p>
    <w:p w14:paraId="6A97F31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(4)利用弹簧测力计测量物体的重力时，使测力计内弹簧伸长的力是___________（填序号）。</w:t>
      </w:r>
    </w:p>
    <w:p w14:paraId="2B56F86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A．物体的重力</w:t>
      </w:r>
      <w:r>
        <w:rPr>
          <w:sz w:val="21"/>
        </w:rPr>
        <w:tab/>
      </w:r>
      <w:r>
        <w:rPr>
          <w:sz w:val="21"/>
        </w:rPr>
        <w:t>B．物体和测力计的总重力</w:t>
      </w:r>
    </w:p>
    <w:p w14:paraId="055042F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C．物体对弹簧的拉力</w:t>
      </w:r>
      <w:r>
        <w:rPr>
          <w:sz w:val="21"/>
        </w:rPr>
        <w:tab/>
      </w:r>
      <w:r>
        <w:rPr>
          <w:sz w:val="21"/>
        </w:rPr>
        <w:t>D．弹簧对物体的拉力</w:t>
      </w:r>
    </w:p>
    <w:p w14:paraId="23B2FE8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28．小明在选用弹簧测力计的过程中，发现测量大小相同的力时，用不同规格的测力计，弹簧伸长的长度不一样。对哪些因素会影响弹簧的伸长量，小明提出三种猜想：</w:t>
      </w:r>
    </w:p>
    <w:p w14:paraId="673CBD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猜想1：弹簧的材料可能影响弹簧的伸长量</w:t>
      </w:r>
    </w:p>
    <w:p w14:paraId="13C00FD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猜想2：弹簧的原长可能影响弹簧的伸长量</w:t>
      </w:r>
    </w:p>
    <w:p w14:paraId="6A36CA8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猜想3：弹簧的粗细可能影响弹簧的伸长量</w:t>
      </w:r>
    </w:p>
    <w:p w14:paraId="7BA4FB8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小明为探究自己的猜想，设计出一个实验方案：</w:t>
      </w:r>
    </w:p>
    <w:p w14:paraId="093B5F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①一根弹簧剪成长度不同的两根，测出两根弹簧的初始长度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；</w:t>
      </w:r>
    </w:p>
    <w:p w14:paraId="593EB3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②如图甲，固定弹簧的一端，用大小相同的力拉弹簧，测出两根弹簧的对应长度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'、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'；</w:t>
      </w:r>
    </w:p>
    <w:p w14:paraId="66B68B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③改变拉力的大小，重复实验步骤①②，记录实验数据。</w:t>
      </w:r>
    </w:p>
    <w:p w14:paraId="52EAA5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558925"/>
            <wp:effectExtent l="0" t="0" r="12065" b="10795"/>
            <wp:docPr id="100079" name="图片 100079" descr="@@@e6b7aafd-a825-4309-b834-77645b3b5b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e6b7aafd-a825-4309-b834-77645b3b5b5c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55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4B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（1）该实验方案研究的是猜想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 xml:space="preserve">（填写序号）。实验方案中将“一根弹簧剪成长度不同的两根”，这样做的目的是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1D5618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（2）实验方案中完成步骤①②外，还探究步骤③的目的是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，其中“用大小相同的力拉弹簧”表明弹簧的伸长量还与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有关；</w:t>
      </w:r>
    </w:p>
    <w:p w14:paraId="122A5B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（3）探究完成后他们选了A、B两种规格不同的弹簧进行测试，绘出如图乙所示的图像，图象中只有</w:t>
      </w:r>
      <w:r>
        <w:rPr>
          <w:rFonts w:ascii="Times New Roman" w:hAnsi="Times New Roman" w:eastAsia="Times New Roman" w:cs="Times New Roman"/>
          <w:i/>
          <w:sz w:val="21"/>
        </w:rPr>
        <w:t>OA</w:t>
      </w:r>
      <w:r>
        <w:rPr>
          <w:sz w:val="21"/>
        </w:rPr>
        <w:t>段和</w:t>
      </w:r>
      <w:r>
        <w:rPr>
          <w:rFonts w:ascii="Times New Roman" w:hAnsi="Times New Roman" w:eastAsia="Times New Roman" w:cs="Times New Roman"/>
          <w:i/>
          <w:sz w:val="21"/>
        </w:rPr>
        <w:t>OB</w:t>
      </w:r>
      <w:r>
        <w:rPr>
          <w:sz w:val="21"/>
        </w:rPr>
        <w:t xml:space="preserve">段是弹性形变，若要制作精确程度较高的弹簧测力计，应选用弹簧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（填“A”或“B”）；</w:t>
      </w:r>
    </w:p>
    <w:p w14:paraId="749643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（4）用两根轻弹簧可以模拟汽车悬架，如图丙所示，在一根大弹簧内套有一根小弹簧，它们的下端都固定在水平面上，压缩该弹簧组合，测得压力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与压缩距离Δ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之间的关系图线如图丁所示。当两根弹簧均处于自由状态时，它们上端点间的距离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m。</w:t>
      </w:r>
    </w:p>
    <w:p w14:paraId="40F1E39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一种建筑用的环保空心砖（如图所示）是利用了城市建筑垃圾、泥沙以及工农业废料制成的，它能大量节约土地资源和热能源，有保温、隔热和隔音功能。其中有一种规格的空心砖尺寸如图，质量为4.5kg，实心部分占总体积的60%，（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=10N/kg）求：</w:t>
      </w:r>
    </w:p>
    <w:p w14:paraId="38D2622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（1）这种型号的空心砖重力是多少N？</w:t>
      </w:r>
    </w:p>
    <w:p w14:paraId="07D00C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（2）这种空心砖材料的密度是多少？</w:t>
      </w:r>
    </w:p>
    <w:p w14:paraId="46B322B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（3）生产一块这种空心砖将比同规格实心砖节约多少kg材料？</w:t>
      </w:r>
    </w:p>
    <w:p w14:paraId="0FF8AC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133475"/>
            <wp:effectExtent l="0" t="0" r="5715" b="9525"/>
            <wp:docPr id="100081" name="图片 100081" descr="@@@f61e3a4a-495f-45cc-9d54-cd06dfeb8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f61e3a4a-495f-45cc-9d54-cd06dfeb830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68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</w:p>
    <w:p w14:paraId="3FDE12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30．限重30t的桥梁，一辆质量为3t的卡车，装有</w:t>
      </w:r>
      <w:r>
        <w:object>
          <v:shape id="_x0000_i1035" o:spt="75" alt="eqIdd033b32e9f58855092e6e8be912ff15c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3" o:title="eqIdd033b32e9f58855092e6e8be912ff15c"/>
            <o:lock v:ext="edit" aspectratio="t"/>
            <w10:wrap type="none"/>
            <w10:anchorlock/>
          </v:shape>
          <o:OLEObject Type="Embed" ProgID="Equation.DSMT4" ShapeID="_x0000_i1035" DrawAspect="Content" ObjectID="_1468075735" r:id="rId62">
            <o:LockedField>false</o:LockedField>
          </o:OLEObject>
        </w:object>
      </w:r>
      <w:r>
        <w:rPr>
          <w:sz w:val="21"/>
        </w:rPr>
        <w:t>的砖，已知</w:t>
      </w:r>
      <w:r>
        <w:object>
          <v:shape id="_x0000_i1036" o:spt="75" alt="eqId815e7f67098b2dff60ac504a027afa04" type="#_x0000_t75" style="height:17.4pt;width:87.05pt;" o:ole="t" filled="f" o:preferrelative="t" stroked="f" coordsize="21600,21600">
            <v:path/>
            <v:fill on="f" focussize="0,0"/>
            <v:stroke on="f" joinstyle="miter"/>
            <v:imagedata r:id="rId65" o:title="eqId815e7f67098b2dff60ac504a027afa04"/>
            <o:lock v:ext="edit" aspectratio="t"/>
            <w10:wrap type="none"/>
            <w10:anchorlock/>
          </v:shape>
          <o:OLEObject Type="Embed" ProgID="Equation.DSMT4" ShapeID="_x0000_i1036" DrawAspect="Content" ObjectID="_1468075736" r:id="rId64">
            <o:LockedField>false</o:LockedField>
          </o:OLEObject>
        </w:object>
      </w:r>
      <w:r>
        <w:rPr>
          <w:sz w:val="21"/>
        </w:rPr>
        <w:t>。</w:t>
      </w:r>
    </w:p>
    <w:p w14:paraId="46E96E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（1）桥梁最大能承受的物体的重力；</w:t>
      </w:r>
    </w:p>
    <w:p w14:paraId="12962F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（2）通过计算卡车能否安全通过这座桥。</w:t>
      </w:r>
    </w:p>
    <w:p w14:paraId="578AC3A6"/>
    <w:sectPr>
      <w:headerReference r:id="rId3" w:type="default"/>
      <w:footerReference r:id="rId4" w:type="default"/>
      <w:pgSz w:w="11906" w:h="16838"/>
      <w:pgMar w:top="720" w:right="1803" w:bottom="72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7AB7FAC1"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445FFA78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15E00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B05951"/>
    <w:rsid w:val="004151FC"/>
    <w:rsid w:val="00C02FC6"/>
    <w:rsid w:val="0CB05951"/>
    <w:rsid w:val="187B413A"/>
    <w:rsid w:val="4EF2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jpeg"/><Relationship Id="rId67" Type="http://schemas.openxmlformats.org/officeDocument/2006/relationships/fontTable" Target="fontTable.xml"/><Relationship Id="rId66" Type="http://schemas.openxmlformats.org/officeDocument/2006/relationships/customXml" Target="../customXml/item1.xml"/><Relationship Id="rId65" Type="http://schemas.openxmlformats.org/officeDocument/2006/relationships/image" Target="media/image49.wmf"/><Relationship Id="rId64" Type="http://schemas.openxmlformats.org/officeDocument/2006/relationships/oleObject" Target="embeddings/oleObject12.bin"/><Relationship Id="rId63" Type="http://schemas.openxmlformats.org/officeDocument/2006/relationships/image" Target="media/image48.wmf"/><Relationship Id="rId62" Type="http://schemas.openxmlformats.org/officeDocument/2006/relationships/oleObject" Target="embeddings/oleObject11.bin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image" Target="media/image2.png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wmf"/><Relationship Id="rId56" Type="http://schemas.openxmlformats.org/officeDocument/2006/relationships/oleObject" Target="embeddings/oleObject10.bin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theme" Target="theme/theme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image" Target="media/image33.png"/><Relationship Id="rId45" Type="http://schemas.openxmlformats.org/officeDocument/2006/relationships/image" Target="media/image32.jpeg"/><Relationship Id="rId44" Type="http://schemas.openxmlformats.org/officeDocument/2006/relationships/image" Target="media/image31.jpeg"/><Relationship Id="rId43" Type="http://schemas.openxmlformats.org/officeDocument/2006/relationships/image" Target="media/image30.jpeg"/><Relationship Id="rId42" Type="http://schemas.openxmlformats.org/officeDocument/2006/relationships/image" Target="media/image29.jpeg"/><Relationship Id="rId41" Type="http://schemas.openxmlformats.org/officeDocument/2006/relationships/image" Target="media/image28.wmf"/><Relationship Id="rId40" Type="http://schemas.openxmlformats.org/officeDocument/2006/relationships/oleObject" Target="embeddings/oleObject9.bin"/><Relationship Id="rId4" Type="http://schemas.openxmlformats.org/officeDocument/2006/relationships/footer" Target="footer1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jpe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wmf"/><Relationship Id="rId18" Type="http://schemas.openxmlformats.org/officeDocument/2006/relationships/oleObject" Target="embeddings/oleObject6.bin"/><Relationship Id="rId17" Type="http://schemas.openxmlformats.org/officeDocument/2006/relationships/image" Target="media/image8.wmf"/><Relationship Id="rId16" Type="http://schemas.openxmlformats.org/officeDocument/2006/relationships/oleObject" Target="embeddings/oleObject5.bin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4681</Words>
  <Characters>4837</Characters>
  <Lines>0</Lines>
  <Paragraphs>0</Paragraphs>
  <TotalTime>2</TotalTime>
  <ScaleCrop>false</ScaleCrop>
  <LinksUpToDate>false</LinksUpToDate>
  <CharactersWithSpaces>5332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2025-01-08T06:34:00Z</dcterms:created>
  <dc:creator>18376708956</dc:creator>
  <cp:lastModifiedBy>Sena-SEGE AUDIO</cp:lastModifiedBy>
  <dcterms:modified xsi:type="dcterms:W3CDTF">2025-02-24T03:43:51Z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86965300134743E69B749F20AC7AD43E_12</vt:lpwstr>
  </property>
</Properties>
</file>