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E45E2">
      <w:pPr>
        <w:spacing w:line="360" w:lineRule="auto"/>
        <w:jc w:val="center"/>
        <w:textAlignment w:val="center"/>
        <w:rPr>
          <w:rFonts w:eastAsiaTheme="minorEastAsia"/>
          <w:b/>
          <w:bCs/>
          <w:sz w:val="30"/>
          <w:szCs w:val="30"/>
        </w:rPr>
      </w:pPr>
      <w:r>
        <w:rPr>
          <w:rFonts w:hint="eastAsia" w:eastAsiaTheme="minorEastAsia"/>
          <w:b/>
          <w:bCs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12192000</wp:posOffset>
            </wp:positionH>
            <wp:positionV relativeFrom="topMargin">
              <wp:posOffset>11480800</wp:posOffset>
            </wp:positionV>
            <wp:extent cx="304800" cy="317500"/>
            <wp:effectExtent l="0" t="0" r="0" b="6350"/>
            <wp:wrapNone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图片 1000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sz w:val="30"/>
          <w:szCs w:val="30"/>
        </w:rPr>
        <w:t>2025-2026学年九年级下册物理单元检测卷</w:t>
      </w:r>
    </w:p>
    <w:p w14:paraId="7D8BD992">
      <w:pPr>
        <w:spacing w:line="360" w:lineRule="auto"/>
        <w:jc w:val="center"/>
        <w:textAlignment w:val="center"/>
        <w:rPr>
          <w:szCs w:val="21"/>
        </w:rPr>
      </w:pPr>
      <w:r>
        <w:rPr>
          <w:rFonts w:hint="eastAsia" w:eastAsiaTheme="minorEastAsia"/>
          <w:b/>
          <w:bCs/>
          <w:sz w:val="28"/>
          <w:szCs w:val="28"/>
        </w:rPr>
        <w:t>第十六章 电和磁  基础卷（参考答案）</w:t>
      </w:r>
      <w:r>
        <w:rPr>
          <w:rFonts w:hint="eastAsia"/>
          <w:szCs w:val="21"/>
        </w:rPr>
        <w:t xml:space="preserve">  </w:t>
      </w:r>
    </w:p>
    <w:tbl>
      <w:tblPr>
        <w:tblStyle w:val="23"/>
        <w:tblW w:w="89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276"/>
        <w:gridCol w:w="5499"/>
        <w:gridCol w:w="740"/>
      </w:tblGrid>
      <w:tr w14:paraId="4F3AC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26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36B7AB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题号</w:t>
            </w:r>
          </w:p>
        </w:tc>
        <w:tc>
          <w:tcPr>
            <w:tcW w:w="62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0FBD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答案及评分标准</w:t>
            </w:r>
          </w:p>
        </w:tc>
      </w:tr>
      <w:tr w14:paraId="4D9CB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26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F68DF8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一、选择题</w:t>
            </w:r>
          </w:p>
          <w:p w14:paraId="39B11286">
            <w:pPr>
              <w:spacing w:line="360" w:lineRule="auto"/>
              <w:jc w:val="center"/>
              <w:rPr>
                <w:b/>
                <w:bCs/>
                <w:spacing w:val="-8"/>
                <w:szCs w:val="21"/>
              </w:rPr>
            </w:pPr>
            <w:r>
              <w:rPr>
                <w:b/>
                <w:bCs/>
                <w:szCs w:val="21"/>
              </w:rPr>
              <w:t>（共24分）</w:t>
            </w:r>
          </w:p>
        </w:tc>
        <w:tc>
          <w:tcPr>
            <w:tcW w:w="62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772E1E">
            <w:pPr>
              <w:spacing w:line="360" w:lineRule="auto"/>
              <w:ind w:left="210" w:leftChars="100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1. </w:t>
            </w:r>
            <w:r>
              <w:rPr>
                <w:rFonts w:hint="eastAsia"/>
                <w:szCs w:val="21"/>
              </w:rPr>
              <w:t xml:space="preserve"> C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2. </w:t>
            </w:r>
            <w:r>
              <w:rPr>
                <w:rFonts w:hint="eastAsia"/>
                <w:szCs w:val="21"/>
              </w:rPr>
              <w:t xml:space="preserve"> D</w:t>
            </w:r>
            <w:r>
              <w:rPr>
                <w:szCs w:val="21"/>
              </w:rPr>
              <w:t xml:space="preserve">    3.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A</w:t>
            </w:r>
            <w:r>
              <w:rPr>
                <w:szCs w:val="21"/>
              </w:rPr>
              <w:t xml:space="preserve">    4.</w:t>
            </w:r>
            <w:r>
              <w:rPr>
                <w:rFonts w:hint="eastAsia"/>
                <w:szCs w:val="21"/>
              </w:rPr>
              <w:t xml:space="preserve">  D</w:t>
            </w: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5. </w:t>
            </w:r>
            <w:r>
              <w:rPr>
                <w:rFonts w:hint="eastAsia"/>
                <w:szCs w:val="21"/>
              </w:rPr>
              <w:t xml:space="preserve"> A</w:t>
            </w:r>
            <w:r>
              <w:rPr>
                <w:szCs w:val="21"/>
              </w:rPr>
              <w:t xml:space="preserve">   6. </w:t>
            </w:r>
            <w:r>
              <w:rPr>
                <w:rFonts w:hint="eastAsia"/>
                <w:szCs w:val="21"/>
              </w:rPr>
              <w:t xml:space="preserve"> C</w:t>
            </w:r>
          </w:p>
          <w:p w14:paraId="592077B1">
            <w:pPr>
              <w:spacing w:line="360" w:lineRule="auto"/>
              <w:ind w:left="210" w:leftChars="100"/>
              <w:jc w:val="left"/>
              <w:rPr>
                <w:szCs w:val="21"/>
              </w:rPr>
            </w:pPr>
            <w:r>
              <w:rPr>
                <w:szCs w:val="21"/>
              </w:rPr>
              <w:t>7.</w:t>
            </w:r>
            <w:r>
              <w:rPr>
                <w:rFonts w:hint="eastAsia"/>
                <w:szCs w:val="21"/>
              </w:rPr>
              <w:t xml:space="preserve">  B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8.</w:t>
            </w:r>
            <w:r>
              <w:rPr>
                <w:rFonts w:hint="eastAsia"/>
                <w:szCs w:val="21"/>
              </w:rPr>
              <w:t xml:space="preserve">  C</w:t>
            </w: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9. </w:t>
            </w:r>
            <w:r>
              <w:rPr>
                <w:rFonts w:hint="eastAsia"/>
                <w:szCs w:val="21"/>
              </w:rPr>
              <w:t xml:space="preserve"> B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10. </w:t>
            </w:r>
            <w:r>
              <w:rPr>
                <w:rFonts w:hint="eastAsia"/>
                <w:szCs w:val="21"/>
              </w:rPr>
              <w:t xml:space="preserve"> D</w:t>
            </w:r>
            <w:r>
              <w:rPr>
                <w:szCs w:val="21"/>
              </w:rPr>
              <w:t xml:space="preserve">   11.</w:t>
            </w:r>
            <w:r>
              <w:rPr>
                <w:rFonts w:hint="eastAsia"/>
                <w:szCs w:val="21"/>
              </w:rPr>
              <w:t xml:space="preserve">  C  </w:t>
            </w:r>
            <w:r>
              <w:rPr>
                <w:szCs w:val="21"/>
              </w:rPr>
              <w:t>12.</w:t>
            </w:r>
            <w:r>
              <w:rPr>
                <w:rFonts w:hint="eastAsia"/>
                <w:szCs w:val="21"/>
              </w:rPr>
              <w:t xml:space="preserve">  B</w:t>
            </w:r>
          </w:p>
        </w:tc>
      </w:tr>
      <w:tr w14:paraId="6697E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0" w:hRule="atLeast"/>
          <w:jc w:val="center"/>
        </w:trPr>
        <w:tc>
          <w:tcPr>
            <w:tcW w:w="26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81D181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二、填空题</w:t>
            </w:r>
          </w:p>
          <w:p w14:paraId="5F4F0BF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（共30分</w:t>
            </w:r>
            <w:r>
              <w:rPr>
                <w:rFonts w:hint="eastAsia"/>
                <w:b/>
                <w:bCs/>
                <w:szCs w:val="21"/>
              </w:rPr>
              <w:t>，</w:t>
            </w:r>
            <w:r>
              <w:rPr>
                <w:b/>
                <w:bCs/>
                <w:szCs w:val="21"/>
              </w:rPr>
              <w:t>每空1分）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768AF538">
            <w:pPr>
              <w:tabs>
                <w:tab w:val="left" w:pos="2276"/>
                <w:tab w:val="left" w:pos="2516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szCs w:val="21"/>
              </w:rPr>
              <w:t>13.</w:t>
            </w:r>
            <w:r>
              <w:rPr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</w:rPr>
              <w:t xml:space="preserve">  </w:t>
            </w:r>
            <w:r>
              <w:rPr>
                <w:szCs w:val="21"/>
              </w:rPr>
              <w:t>偏转     磁场     成立。</w:t>
            </w:r>
          </w:p>
          <w:p w14:paraId="4BEE542A">
            <w:pPr>
              <w:tabs>
                <w:tab w:val="left" w:pos="2276"/>
                <w:tab w:val="left" w:pos="4466"/>
                <w:tab w:val="left" w:pos="4601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14.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bCs/>
                <w:szCs w:val="21"/>
              </w:rPr>
              <w:t>电     机械     电动机</w:t>
            </w:r>
            <w:r>
              <w:rPr>
                <w:szCs w:val="21"/>
              </w:rPr>
              <w:t>。</w:t>
            </w:r>
          </w:p>
          <w:p w14:paraId="111F9B9D">
            <w:pPr>
              <w:tabs>
                <w:tab w:val="left" w:pos="2171"/>
                <w:tab w:val="left" w:pos="2426"/>
                <w:tab w:val="left" w:pos="2606"/>
              </w:tabs>
              <w:spacing w:line="360" w:lineRule="auto"/>
              <w:ind w:firstLine="210" w:firstLineChars="100"/>
              <w:jc w:val="left"/>
              <w:rPr>
                <w:iCs/>
                <w:szCs w:val="21"/>
              </w:rPr>
            </w:pPr>
            <w:r>
              <w:rPr>
                <w:szCs w:val="21"/>
              </w:rPr>
              <w:t xml:space="preserve">15.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bCs/>
                <w:iCs/>
                <w:szCs w:val="21"/>
              </w:rPr>
              <w:t>负     排斥     上</w:t>
            </w:r>
            <w:r>
              <w:rPr>
                <w:iCs/>
                <w:szCs w:val="21"/>
              </w:rPr>
              <w:t>。</w:t>
            </w:r>
          </w:p>
          <w:p w14:paraId="04A18D09">
            <w:pPr>
              <w:tabs>
                <w:tab w:val="left" w:pos="2261"/>
                <w:tab w:val="left" w:pos="2456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16.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eastAsiaTheme="minorEastAsia"/>
                <w:bCs/>
                <w:szCs w:val="21"/>
              </w:rPr>
              <w:t>发电     磁场     东西</w:t>
            </w:r>
            <w:r>
              <w:rPr>
                <w:szCs w:val="21"/>
              </w:rPr>
              <w:t>。</w:t>
            </w:r>
          </w:p>
          <w:p w14:paraId="44AC522F">
            <w:pPr>
              <w:tabs>
                <w:tab w:val="left" w:pos="2336"/>
                <w:tab w:val="left" w:pos="2516"/>
                <w:tab w:val="left" w:pos="4241"/>
                <w:tab w:val="left" w:pos="4421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17.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 w:eastAsiaTheme="minorEastAsia"/>
                <w:szCs w:val="21"/>
              </w:rPr>
              <w:t xml:space="preserve">磁场     不是     </w:t>
            </w:r>
            <w:r>
              <w:rPr>
                <w:rFonts w:hint="eastAsia" w:eastAsiaTheme="minorEastAsia"/>
                <w:i/>
                <w:iCs/>
                <w:szCs w:val="21"/>
              </w:rPr>
              <w:t>Q</w:t>
            </w:r>
            <w:r>
              <w:rPr>
                <w:szCs w:val="21"/>
              </w:rPr>
              <w:t>。</w:t>
            </w:r>
          </w:p>
          <w:p w14:paraId="012D4BC6">
            <w:pPr>
              <w:tabs>
                <w:tab w:val="left" w:pos="2276"/>
                <w:tab w:val="left" w:pos="4181"/>
                <w:tab w:val="left" w:pos="4242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szCs w:val="21"/>
              </w:rPr>
              <w:t>18.</w:t>
            </w:r>
            <w:r>
              <w:rPr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eastAsiaTheme="minorEastAsia"/>
                <w:bCs/>
                <w:szCs w:val="21"/>
              </w:rPr>
              <w:t>电磁感应   发电机   机械能转化为电能</w:t>
            </w:r>
            <w:r>
              <w:rPr>
                <w:szCs w:val="21"/>
              </w:rPr>
              <w:t>。</w:t>
            </w:r>
          </w:p>
          <w:p w14:paraId="36BEFCB1">
            <w:pPr>
              <w:tabs>
                <w:tab w:val="left" w:pos="2396"/>
                <w:tab w:val="left" w:pos="2561"/>
                <w:tab w:val="left" w:pos="4426"/>
              </w:tabs>
              <w:spacing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19.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bCs/>
                <w:szCs w:val="21"/>
              </w:rPr>
              <w:t>电磁感应     机械     不能</w:t>
            </w:r>
            <w:r>
              <w:rPr>
                <w:szCs w:val="21"/>
              </w:rPr>
              <w:t>。</w:t>
            </w:r>
          </w:p>
          <w:p w14:paraId="5BF45205">
            <w:pPr>
              <w:spacing w:line="360" w:lineRule="auto"/>
              <w:ind w:firstLine="210" w:firstLineChars="100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 xml:space="preserve">20.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eastAsiaTheme="minorEastAsia"/>
                <w:szCs w:val="21"/>
              </w:rPr>
              <w:t>机械     不改变     半周</w:t>
            </w:r>
            <w:r>
              <w:rPr>
                <w:szCs w:val="21"/>
              </w:rPr>
              <w:t>。</w:t>
            </w:r>
          </w:p>
          <w:p w14:paraId="2195228A">
            <w:pPr>
              <w:spacing w:line="360" w:lineRule="auto"/>
              <w:ind w:firstLine="210" w:firstLineChars="100"/>
              <w:jc w:val="left"/>
              <w:textAlignment w:val="center"/>
              <w:rPr>
                <w:rFonts w:eastAsiaTheme="minorEastAsia"/>
                <w:bCs/>
                <w:szCs w:val="21"/>
              </w:rPr>
            </w:pPr>
            <w:r>
              <w:rPr>
                <w:szCs w:val="21"/>
              </w:rPr>
              <w:t>21.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电动机     电流方向     变大</w:t>
            </w:r>
            <w:r>
              <w:rPr>
                <w:rFonts w:hint="eastAsia" w:eastAsiaTheme="minorEastAsia"/>
                <w:bCs/>
                <w:szCs w:val="21"/>
              </w:rPr>
              <w:t>。</w:t>
            </w:r>
          </w:p>
          <w:p w14:paraId="4CB4BFE2">
            <w:pPr>
              <w:pStyle w:val="2"/>
              <w:spacing w:after="0"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22.  </w:t>
            </w:r>
            <w:r>
              <w:rPr>
                <w:rFonts w:eastAsiaTheme="minorEastAsia"/>
                <w:szCs w:val="21"/>
              </w:rPr>
              <w:t>电动     换向器     1</w:t>
            </w:r>
            <w:r>
              <w:rPr>
                <w:rFonts w:hint="eastAsia"/>
                <w:bCs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322D4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1900A18A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4841F84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25DFCBF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15A161D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6B33EA32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41AC5F9F">
            <w:pPr>
              <w:spacing w:line="360" w:lineRule="auto"/>
              <w:jc w:val="center"/>
              <w:rPr>
                <w:szCs w:val="21"/>
              </w:rPr>
            </w:pPr>
          </w:p>
          <w:p w14:paraId="0CDD407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1EFFBA3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5397189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</w:tr>
      <w:tr w14:paraId="5518C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atLeast"/>
          <w:jc w:val="center"/>
        </w:trPr>
        <w:tc>
          <w:tcPr>
            <w:tcW w:w="141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26184AF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pacing w:val="-20"/>
                <w:szCs w:val="21"/>
              </w:rPr>
              <w:t>三、</w:t>
            </w:r>
            <w:r>
              <w:rPr>
                <w:b/>
                <w:bCs/>
                <w:szCs w:val="21"/>
              </w:rPr>
              <w:t>解答题</w:t>
            </w:r>
          </w:p>
          <w:p w14:paraId="422BFA60">
            <w:pPr>
              <w:spacing w:line="360" w:lineRule="auto"/>
              <w:jc w:val="center"/>
              <w:rPr>
                <w:spacing w:val="-20"/>
                <w:szCs w:val="21"/>
              </w:rPr>
            </w:pPr>
            <w:r>
              <w:rPr>
                <w:b/>
                <w:bCs/>
                <w:szCs w:val="21"/>
              </w:rPr>
              <w:t>（共46分）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3115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.</w:t>
            </w:r>
          </w:p>
          <w:p w14:paraId="7219A81F">
            <w:pPr>
              <w:spacing w:line="360" w:lineRule="auto"/>
              <w:ind w:left="-125" w:leftChars="-60" w:right="-107" w:rightChars="-51" w:hanging="1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6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6C59637">
            <w:pPr>
              <w:pStyle w:val="2"/>
              <w:spacing w:after="0" w:line="360" w:lineRule="auto"/>
              <w:ind w:firstLine="420" w:firstLineChars="200"/>
              <w:jc w:val="left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（1）作图正确得3分；</w:t>
            </w:r>
          </w:p>
          <w:p w14:paraId="3420F029">
            <w:pPr>
              <w:pStyle w:val="2"/>
              <w:spacing w:after="0" w:line="360" w:lineRule="auto"/>
              <w:ind w:firstLine="420" w:firstLineChars="200"/>
              <w:jc w:val="left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（2）作图正确得3</w:t>
            </w:r>
            <w:r>
              <w:rPr>
                <w:iCs/>
                <w:szCs w:val="21"/>
              </w:rPr>
              <w:t>分。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AA1AA6">
            <w:pPr>
              <w:spacing w:line="360" w:lineRule="auto"/>
              <w:ind w:left="28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0ECD56A2">
            <w:pPr>
              <w:spacing w:line="360" w:lineRule="auto"/>
              <w:ind w:left="28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76812FE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</w:tr>
      <w:tr w14:paraId="77810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BD7739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39E47">
            <w:pPr>
              <w:spacing w:line="360" w:lineRule="auto"/>
              <w:ind w:left="-124" w:leftChars="-59" w:right="-256" w:rightChars="-122" w:firstLine="1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.</w:t>
            </w:r>
          </w:p>
          <w:p w14:paraId="682BB1BA">
            <w:pPr>
              <w:spacing w:line="360" w:lineRule="auto"/>
              <w:ind w:left="-107" w:leftChars="-51" w:right="-107" w:rightChars="-51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42EBB2FF">
            <w:pPr>
              <w:spacing w:line="360" w:lineRule="auto"/>
              <w:ind w:left="420" w:left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（1）灵敏电流计的指针是否偏转。</w:t>
            </w:r>
          </w:p>
          <w:p w14:paraId="45EC271E">
            <w:pPr>
              <w:spacing w:line="360" w:lineRule="auto"/>
              <w:ind w:left="420" w:left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（2）甲、丙；</w:t>
            </w:r>
            <w:r>
              <w:rPr>
                <w:rFonts w:eastAsiaTheme="minorEastAsia"/>
                <w:kern w:val="0"/>
                <w:szCs w:val="21"/>
              </w:rPr>
              <w:t>蹄形磁体不动，让导体</w:t>
            </w:r>
            <w:r>
              <w:rPr>
                <w:rFonts w:eastAsiaTheme="minorEastAsia"/>
                <w:i/>
                <w:kern w:val="0"/>
                <w:szCs w:val="21"/>
              </w:rPr>
              <w:t>AB</w:t>
            </w:r>
            <w:r>
              <w:rPr>
                <w:rFonts w:eastAsiaTheme="minorEastAsia"/>
                <w:kern w:val="0"/>
                <w:szCs w:val="21"/>
              </w:rPr>
              <w:t>左右运动或者导体</w:t>
            </w:r>
            <w:r>
              <w:rPr>
                <w:rFonts w:eastAsiaTheme="minorEastAsia"/>
                <w:i/>
                <w:kern w:val="0"/>
                <w:szCs w:val="21"/>
              </w:rPr>
              <w:t>AB</w:t>
            </w:r>
            <w:r>
              <w:rPr>
                <w:rFonts w:eastAsiaTheme="minorEastAsia"/>
                <w:kern w:val="0"/>
                <w:szCs w:val="21"/>
              </w:rPr>
              <w:t>不动，蹄形磁体左右运动。</w:t>
            </w:r>
          </w:p>
          <w:p w14:paraId="240765E4">
            <w:pPr>
              <w:spacing w:line="360" w:lineRule="auto"/>
              <w:ind w:left="420" w:leftChars="200"/>
              <w:jc w:val="left"/>
              <w:textAlignment w:val="center"/>
              <w:rPr>
                <w:rFonts w:eastAsiaTheme="minorEastAsia"/>
                <w:color w:val="EE0000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（3）感应电流的大小与导体切割磁感线运动的速度是否有关？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DC96C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0B91E81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</w:tr>
      <w:tr w14:paraId="27CAA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C0A15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D05099">
            <w:pPr>
              <w:spacing w:line="360" w:lineRule="auto"/>
              <w:ind w:left="-124" w:leftChars="-59" w:right="-256" w:rightChars="-122" w:firstLine="1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5</w:t>
            </w:r>
            <w:r>
              <w:rPr>
                <w:szCs w:val="21"/>
              </w:rPr>
              <w:t>.</w:t>
            </w:r>
          </w:p>
          <w:p w14:paraId="68FA482A">
            <w:pPr>
              <w:spacing w:line="360" w:lineRule="auto"/>
              <w:ind w:left="-124" w:leftChars="-59" w:right="-256" w:rightChars="-122" w:firstLine="1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（6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4851D3B6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1</w:t>
            </w:r>
            <w:r>
              <w:rPr>
                <w:rFonts w:eastAsiaTheme="minorEastAsia"/>
                <w:kern w:val="0"/>
                <w:szCs w:val="21"/>
              </w:rPr>
              <w:t>）电流；（</w:t>
            </w:r>
            <w:r>
              <w:rPr>
                <w:rFonts w:hint="eastAsia" w:eastAsiaTheme="minorEastAsia"/>
                <w:kern w:val="0"/>
                <w:szCs w:val="21"/>
              </w:rPr>
              <w:t>2</w:t>
            </w:r>
            <w:r>
              <w:rPr>
                <w:rFonts w:eastAsiaTheme="minorEastAsia"/>
                <w:kern w:val="0"/>
                <w:szCs w:val="21"/>
              </w:rPr>
              <w:t>）轻敲，条形；</w:t>
            </w:r>
          </w:p>
          <w:p w14:paraId="64AF70FC">
            <w:pPr>
              <w:spacing w:line="360" w:lineRule="auto"/>
              <w:ind w:firstLine="315" w:firstLineChars="150"/>
              <w:jc w:val="left"/>
              <w:textAlignment w:val="center"/>
              <w:rPr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3</w:t>
            </w:r>
            <w:r>
              <w:rPr>
                <w:rFonts w:eastAsiaTheme="minorEastAsia"/>
                <w:kern w:val="0"/>
                <w:szCs w:val="21"/>
              </w:rPr>
              <w:t>）不会，电流，安培定则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8E6BCF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4BC8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A9D0DA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8A4AAE">
            <w:pPr>
              <w:spacing w:line="360" w:lineRule="auto"/>
              <w:ind w:left="-124" w:leftChars="-59" w:right="-256" w:rightChars="-122" w:firstLine="1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6</w:t>
            </w:r>
            <w:r>
              <w:rPr>
                <w:szCs w:val="21"/>
              </w:rPr>
              <w:t>.</w:t>
            </w:r>
          </w:p>
          <w:p w14:paraId="1EBE0574">
            <w:pPr>
              <w:spacing w:line="360" w:lineRule="auto"/>
              <w:ind w:left="-124" w:leftChars="-59" w:right="-256" w:rightChars="-122" w:firstLine="1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分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0933E18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1</w:t>
            </w:r>
            <w:r>
              <w:rPr>
                <w:rFonts w:eastAsiaTheme="minorEastAsia"/>
                <w:kern w:val="0"/>
                <w:szCs w:val="21"/>
              </w:rPr>
              <w:t>）两电磁铁吸引大头针的数量，转换法；</w:t>
            </w:r>
          </w:p>
          <w:p w14:paraId="641DCCF0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2</w:t>
            </w:r>
            <w:r>
              <w:rPr>
                <w:rFonts w:eastAsiaTheme="minorEastAsia"/>
                <w:kern w:val="0"/>
                <w:szCs w:val="21"/>
              </w:rPr>
              <w:t>）使通过两电磁铁线圈的电流相同</w:t>
            </w:r>
            <w:r>
              <w:rPr>
                <w:rFonts w:hint="eastAsia" w:eastAsiaTheme="minorEastAsia"/>
                <w:kern w:val="0"/>
                <w:szCs w:val="21"/>
              </w:rPr>
              <w:t>；</w:t>
            </w:r>
            <w:r>
              <w:rPr>
                <w:rFonts w:eastAsiaTheme="minorEastAsia"/>
                <w:kern w:val="0"/>
                <w:szCs w:val="21"/>
              </w:rPr>
              <w:t>线圈匝数；</w:t>
            </w:r>
          </w:p>
          <w:p w14:paraId="0A9FEDE8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3</w:t>
            </w:r>
            <w:r>
              <w:rPr>
                <w:rFonts w:eastAsiaTheme="minorEastAsia"/>
                <w:kern w:val="0"/>
                <w:szCs w:val="21"/>
              </w:rPr>
              <w:t>）移动滑动变阻器滑片的位置；</w:t>
            </w:r>
          </w:p>
          <w:p w14:paraId="4511E356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4</w:t>
            </w:r>
            <w:r>
              <w:rPr>
                <w:rFonts w:eastAsiaTheme="minorEastAsia"/>
                <w:kern w:val="0"/>
                <w:szCs w:val="21"/>
              </w:rPr>
              <w:t>）同名磁极相互排斥；</w:t>
            </w:r>
          </w:p>
          <w:p w14:paraId="7AE3E6D6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5</w:t>
            </w:r>
            <w:r>
              <w:rPr>
                <w:rFonts w:eastAsiaTheme="minorEastAsia"/>
                <w:kern w:val="0"/>
                <w:szCs w:val="21"/>
              </w:rPr>
              <w:t>）控制变量</w:t>
            </w:r>
            <w:r>
              <w:rPr>
                <w:rFonts w:hint="eastAsia" w:eastAsiaTheme="minorEastAsia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1BACAF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921B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8A4C67">
            <w:pPr>
              <w:spacing w:line="360" w:lineRule="auto"/>
              <w:jc w:val="center"/>
              <w:rPr>
                <w:spacing w:val="-2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1D046">
            <w:pPr>
              <w:spacing w:line="360" w:lineRule="auto"/>
              <w:ind w:left="0" w:leftChars="-70" w:right="-256" w:rightChars="-122" w:hanging="147" w:hangingChars="70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.</w:t>
            </w:r>
          </w:p>
          <w:p w14:paraId="21C00ADD">
            <w:pPr>
              <w:spacing w:line="360" w:lineRule="auto"/>
              <w:ind w:left="40" w:leftChars="-51" w:right="-107" w:rightChars="-51" w:hanging="147" w:hangingChars="70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8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27611019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1</w:t>
            </w:r>
            <w:r>
              <w:rPr>
                <w:rFonts w:eastAsiaTheme="minorEastAsia"/>
                <w:kern w:val="0"/>
                <w:szCs w:val="21"/>
              </w:rPr>
              <w:t>）衔铁刚被吸下时，</w:t>
            </w:r>
            <w:r>
              <w:rPr>
                <w:rFonts w:eastAsiaTheme="minorEastAsia"/>
                <w:i/>
                <w:iCs/>
                <w:kern w:val="0"/>
                <w:szCs w:val="21"/>
              </w:rPr>
              <w:t>R</w:t>
            </w:r>
            <w:r>
              <w:rPr>
                <w:rFonts w:eastAsiaTheme="minorEastAsia"/>
                <w:kern w:val="0"/>
                <w:szCs w:val="21"/>
                <w:vertAlign w:val="subscript"/>
              </w:rPr>
              <w:t>t</w:t>
            </w:r>
            <w:r>
              <w:rPr>
                <w:rFonts w:eastAsiaTheme="minorEastAsia"/>
                <w:kern w:val="0"/>
                <w:szCs w:val="21"/>
              </w:rPr>
              <w:t>的阻值：</w:t>
            </w:r>
          </w:p>
          <w:p w14:paraId="4E2C78D5">
            <w:pPr>
              <w:spacing w:line="360" w:lineRule="auto"/>
              <w:ind w:firstLine="525" w:firstLineChars="2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i/>
                <w:iCs/>
                <w:kern w:val="0"/>
                <w:szCs w:val="21"/>
              </w:rPr>
              <w:t>R</w:t>
            </w:r>
            <w:r>
              <w:rPr>
                <w:rFonts w:eastAsiaTheme="minorEastAsia"/>
                <w:kern w:val="0"/>
                <w:szCs w:val="21"/>
                <w:vertAlign w:val="subscript"/>
              </w:rPr>
              <w:t>t</w:t>
            </w:r>
            <w:r>
              <w:rPr>
                <w:rFonts w:eastAsiaTheme="minorEastAsia"/>
                <w:kern w:val="0"/>
                <w:szCs w:val="21"/>
              </w:rPr>
              <w:t>=</w:t>
            </w:r>
            <w:r>
              <w:rPr>
                <w:rFonts w:eastAsiaTheme="minorEastAsia"/>
                <w:i/>
                <w:kern w:val="0"/>
                <w:szCs w:val="21"/>
              </w:rPr>
              <w:t xml:space="preserve"> U</w:t>
            </w:r>
            <w:r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>
              <w:rPr>
                <w:rFonts w:hint="eastAsia" w:eastAsiaTheme="minorEastAsia"/>
                <w:kern w:val="0"/>
                <w:szCs w:val="21"/>
              </w:rPr>
              <w:t>/</w:t>
            </w:r>
            <w:r>
              <w:rPr>
                <w:rFonts w:hint="eastAsia" w:eastAsiaTheme="minorEastAsia"/>
                <w:i/>
                <w:iCs/>
                <w:kern w:val="0"/>
                <w:szCs w:val="21"/>
              </w:rPr>
              <w:t>I</w:t>
            </w:r>
            <w:r>
              <w:rPr>
                <w:rFonts w:eastAsiaTheme="minorEastAsia"/>
                <w:kern w:val="0"/>
                <w:szCs w:val="21"/>
              </w:rPr>
              <w:t>=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25" o:spt="75" alt="eqIdea08a8c9bca866e5cd5309392e1482c3" type="#_x0000_t75" style="height:27.05pt;width:47.45pt;" o:ole="t" filled="f" o:preferrelative="t" stroked="f" coordsize="21600,21600">
                  <v:path/>
                  <v:fill on="f" focussize="0,0"/>
                  <v:stroke on="f" joinstyle="miter"/>
                  <v:imagedata r:id="rId8" o:title="eqIdea08a8c9bca866e5cd5309392e1482c3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7">
                  <o:LockedField>false</o:LockedField>
                </o:OLEObject>
              </w:object>
            </w:r>
            <w:r>
              <w:rPr>
                <w:rFonts w:eastAsiaTheme="minorEastAsia"/>
                <w:kern w:val="0"/>
                <w:szCs w:val="21"/>
              </w:rPr>
              <w:t>=600Ω</w:t>
            </w:r>
          </w:p>
          <w:p w14:paraId="3BEB2D83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（2）要想让加热器有两个档位，需要使电路的电阻不同，需要将一个电阻短路，如图所示：</w:t>
            </w:r>
          </w:p>
          <w:p w14:paraId="483DCDAF">
            <w:pPr>
              <w:pStyle w:val="2"/>
              <w:ind w:firstLine="1260" w:firstLineChars="600"/>
              <w:rPr>
                <w:rFonts w:hint="eastAsia"/>
              </w:rPr>
            </w:pPr>
            <w:r>
              <w:rPr>
                <w:rFonts w:eastAsiaTheme="minorEastAsia"/>
                <w:color w:val="EE0000"/>
                <w:kern w:val="0"/>
                <w:szCs w:val="21"/>
              </w:rPr>
              <w:drawing>
                <wp:inline distT="0" distB="0" distL="0" distR="0">
                  <wp:extent cx="1332230" cy="1318895"/>
                  <wp:effectExtent l="0" t="0" r="1270" b="0"/>
                  <wp:docPr id="100199" name="图片 100199" descr="@@@b72bd9da-7009-47f4-981a-3ea097a1cc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9" name="图片 100199" descr="@@@b72bd9da-7009-47f4-981a-3ea097a1ccbd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879" cy="1330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21611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3</w:t>
            </w:r>
            <w:r>
              <w:rPr>
                <w:rFonts w:eastAsiaTheme="minorEastAsia"/>
                <w:kern w:val="0"/>
                <w:szCs w:val="21"/>
              </w:rPr>
              <w:t>）当环境温度低时，热敏电阻的电阻减小，电路的电流增大，电磁铁的磁性增强，衔铁被吸下时，衔铁与A接触，电阻</w:t>
            </w: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>
              <w:rPr>
                <w:rFonts w:eastAsiaTheme="minorEastAsia"/>
                <w:kern w:val="0"/>
                <w:szCs w:val="21"/>
              </w:rPr>
              <w:t>被接入电路，电阻较小，处于加热状态，加热功率为：</w:t>
            </w:r>
          </w:p>
          <w:p w14:paraId="39456A76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i/>
                <w:kern w:val="0"/>
                <w:szCs w:val="21"/>
              </w:rPr>
              <w:t>P</w:t>
            </w:r>
            <w:r>
              <w:rPr>
                <w:rFonts w:eastAsiaTheme="minorEastAsia"/>
                <w:iCs/>
                <w:kern w:val="0"/>
                <w:szCs w:val="21"/>
                <w:vertAlign w:val="subscript"/>
              </w:rPr>
              <w:t>加热</w:t>
            </w:r>
            <w:r>
              <w:rPr>
                <w:rFonts w:eastAsiaTheme="minorEastAsia"/>
                <w:kern w:val="0"/>
                <w:szCs w:val="21"/>
              </w:rPr>
              <w:t>=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26" o:spt="75" alt="eqId7a239fff1706f3607449a23bd6fdbf45" type="#_x0000_t75" style="height:29.95pt;width:17.05pt;" o:ole="t" filled="f" o:preferrelative="t" stroked="f" coordsize="21600,21600">
                  <v:path/>
                  <v:fill on="f" focussize="0,0"/>
                  <v:stroke on="f" joinstyle="miter"/>
                  <v:imagedata r:id="rId11" o:title="eqId7a239fff1706f3607449a23bd6fdbf45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0">
                  <o:LockedField>false</o:LockedField>
                </o:OLEObject>
              </w:object>
            </w:r>
            <w:r>
              <w:rPr>
                <w:rFonts w:eastAsiaTheme="minorEastAsia"/>
                <w:kern w:val="0"/>
                <w:szCs w:val="21"/>
              </w:rPr>
              <w:t>=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27" o:spt="75" alt="eqId9f3a920c9efda121cf8db262a051cb4f" type="#_x0000_t75" style="height:31.65pt;width:41.2pt;" o:ole="t" filled="f" o:preferrelative="t" stroked="f" coordsize="21600,21600">
                  <v:path/>
                  <v:fill on="f" focussize="0,0"/>
                  <v:stroke on="f" joinstyle="miter"/>
                  <v:imagedata r:id="rId13" o:title="eqId9f3a920c9efda121cf8db262a051cb4f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2">
                  <o:LockedField>false</o:LockedField>
                </o:OLEObject>
              </w:object>
            </w:r>
            <w:r>
              <w:rPr>
                <w:rFonts w:eastAsiaTheme="minorEastAsia"/>
                <w:kern w:val="0"/>
                <w:szCs w:val="21"/>
              </w:rPr>
              <w:t>=1000W</w:t>
            </w:r>
            <w:r>
              <w:rPr>
                <w:rFonts w:hint="eastAsia" w:eastAsiaTheme="minorEastAsia"/>
                <w:kern w:val="0"/>
                <w:szCs w:val="21"/>
              </w:rPr>
              <w:t xml:space="preserve"> </w:t>
            </w:r>
          </w:p>
          <w:p w14:paraId="7ECB1EEA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hint="eastAsia" w:eastAsiaTheme="minorEastAsia"/>
                <w:kern w:val="0"/>
                <w:szCs w:val="21"/>
              </w:rPr>
              <w:t>（4）</w:t>
            </w:r>
            <w:r>
              <w:rPr>
                <w:rFonts w:eastAsiaTheme="minorEastAsia"/>
                <w:kern w:val="0"/>
                <w:szCs w:val="21"/>
              </w:rPr>
              <w:t>当环境温度高时，热敏电阻的电阻增大，电路的电流减小，电磁铁的磁性减弱，衔铁被弹起时，衔铁与</w:t>
            </w:r>
            <w:r>
              <w:rPr>
                <w:rFonts w:eastAsiaTheme="minorEastAsia"/>
                <w:i/>
                <w:kern w:val="0"/>
                <w:szCs w:val="21"/>
              </w:rPr>
              <w:t>B</w:t>
            </w:r>
            <w:r>
              <w:rPr>
                <w:rFonts w:eastAsiaTheme="minorEastAsia"/>
                <w:kern w:val="0"/>
                <w:szCs w:val="21"/>
              </w:rPr>
              <w:t>接触，两电阻串联，处于保温状态，此时的功率是加热时功率的10%，即</w:t>
            </w:r>
          </w:p>
          <w:p w14:paraId="516DEFF1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i/>
                <w:kern w:val="0"/>
                <w:szCs w:val="21"/>
              </w:rPr>
              <w:t>P</w:t>
            </w:r>
            <w:r>
              <w:rPr>
                <w:rFonts w:eastAsiaTheme="minorEastAsia"/>
                <w:iCs/>
                <w:kern w:val="0"/>
                <w:szCs w:val="21"/>
                <w:vertAlign w:val="subscript"/>
              </w:rPr>
              <w:t>保温</w:t>
            </w:r>
            <w:r>
              <w:rPr>
                <w:rFonts w:eastAsiaTheme="minorEastAsia"/>
                <w:kern w:val="0"/>
                <w:szCs w:val="21"/>
              </w:rPr>
              <w:t>=10%</w:t>
            </w:r>
            <w:r>
              <w:rPr>
                <w:rFonts w:eastAsiaTheme="minorEastAsia"/>
                <w:i/>
                <w:kern w:val="0"/>
                <w:szCs w:val="21"/>
              </w:rPr>
              <w:t>P</w:t>
            </w:r>
            <w:r>
              <w:rPr>
                <w:rFonts w:eastAsiaTheme="minorEastAsia"/>
                <w:iCs/>
                <w:kern w:val="0"/>
                <w:szCs w:val="21"/>
                <w:vertAlign w:val="subscript"/>
              </w:rPr>
              <w:t>加热</w:t>
            </w:r>
            <w:r>
              <w:rPr>
                <w:rFonts w:eastAsiaTheme="minorEastAsia"/>
                <w:kern w:val="0"/>
                <w:szCs w:val="21"/>
              </w:rPr>
              <w:t>=10%×1000W=100W，</w:t>
            </w:r>
          </w:p>
          <w:p w14:paraId="019AD0FD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此时电路的总电阻为：</w:t>
            </w: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kern w:val="0"/>
                <w:szCs w:val="21"/>
              </w:rPr>
              <w:t>=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28" o:spt="75" alt="eqId413dfe5e61b975ae0412cb351a55b22b" type="#_x0000_t75" style="height:32.05pt;width:23.7pt;" o:ole="t" filled="f" o:preferrelative="t" stroked="f" coordsize="21600,21600">
                  <v:path/>
                  <v:fill on="f" focussize="0,0"/>
                  <v:stroke on="f" joinstyle="miter"/>
                  <v:imagedata r:id="rId15" o:title="eqId413dfe5e61b975ae0412cb351a55b22b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4">
                  <o:LockedField>false</o:LockedField>
                </o:OLEObject>
              </w:object>
            </w:r>
            <w:r>
              <w:rPr>
                <w:rFonts w:eastAsiaTheme="minorEastAsia"/>
                <w:kern w:val="0"/>
                <w:szCs w:val="21"/>
              </w:rPr>
              <w:t>=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29" o:spt="75" alt="eqIdde5e317d4f4f86073852d9cebc4e7c9a" type="#_x0000_t75" style="height:29.15pt;width:40.35pt;" o:ole="t" filled="f" o:preferrelative="t" stroked="f" coordsize="21600,21600">
                  <v:path/>
                  <v:fill on="f" focussize="0,0"/>
                  <v:stroke on="f" joinstyle="miter"/>
                  <v:imagedata r:id="rId17" o:title="eqIdde5e317d4f4f86073852d9cebc4e7c9a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6">
                  <o:LockedField>false</o:LockedField>
                </o:OLEObject>
              </w:object>
            </w:r>
            <w:r>
              <w:rPr>
                <w:rFonts w:eastAsiaTheme="minorEastAsia"/>
                <w:kern w:val="0"/>
                <w:szCs w:val="21"/>
              </w:rPr>
              <w:t>=484Ω</w:t>
            </w:r>
            <w:r>
              <w:rPr>
                <w:rFonts w:hint="eastAsia" w:eastAsiaTheme="minorEastAsia"/>
                <w:kern w:val="0"/>
                <w:szCs w:val="21"/>
              </w:rPr>
              <w:t xml:space="preserve"> </w:t>
            </w:r>
          </w:p>
          <w:p w14:paraId="731BCDE5">
            <w:pPr>
              <w:spacing w:line="360" w:lineRule="auto"/>
              <w:ind w:firstLine="315" w:firstLineChars="150"/>
              <w:jc w:val="left"/>
              <w:textAlignment w:val="center"/>
              <w:rPr>
                <w:rFonts w:hint="eastAsia" w:eastAsiaTheme="minorEastAsia"/>
                <w:kern w:val="0"/>
                <w:szCs w:val="21"/>
              </w:rPr>
            </w:pP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>
              <w:rPr>
                <w:rFonts w:eastAsiaTheme="minorEastAsia"/>
                <w:kern w:val="0"/>
                <w:szCs w:val="21"/>
              </w:rPr>
              <w:t>的阻值：</w:t>
            </w: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>
              <w:rPr>
                <w:rFonts w:eastAsiaTheme="minorEastAsia"/>
                <w:kern w:val="0"/>
                <w:szCs w:val="21"/>
              </w:rPr>
              <w:t>=</w:t>
            </w: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kern w:val="0"/>
                <w:szCs w:val="21"/>
              </w:rPr>
              <w:t>−</w:t>
            </w: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>
              <w:rPr>
                <w:rFonts w:eastAsiaTheme="minorEastAsia"/>
                <w:kern w:val="0"/>
                <w:szCs w:val="21"/>
              </w:rPr>
              <w:t>=484Ω−48.4Ω=435.6Ω</w:t>
            </w:r>
            <w:r>
              <w:rPr>
                <w:rFonts w:hint="eastAsia" w:eastAsiaTheme="minorEastAsia"/>
                <w:kern w:val="0"/>
                <w:szCs w:val="21"/>
              </w:rPr>
              <w:t xml:space="preserve"> 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90BF21">
            <w:pPr>
              <w:spacing w:line="360" w:lineRule="auto"/>
              <w:rPr>
                <w:szCs w:val="21"/>
              </w:rPr>
            </w:pPr>
          </w:p>
          <w:p w14:paraId="7E9598FD">
            <w:pPr>
              <w:spacing w:line="360" w:lineRule="auto"/>
              <w:jc w:val="center"/>
              <w:rPr>
                <w:szCs w:val="21"/>
              </w:rPr>
            </w:pPr>
          </w:p>
          <w:p w14:paraId="5C932C97">
            <w:pPr>
              <w:pStyle w:val="2"/>
            </w:pPr>
            <w:r>
              <w:rPr>
                <w:rFonts w:hint="eastAsia"/>
              </w:rPr>
              <w:t>2分</w:t>
            </w:r>
          </w:p>
          <w:p w14:paraId="10141877">
            <w:pPr>
              <w:pStyle w:val="2"/>
            </w:pPr>
          </w:p>
          <w:p w14:paraId="22A76911">
            <w:pPr>
              <w:pStyle w:val="2"/>
            </w:pPr>
          </w:p>
          <w:p w14:paraId="5D4FE62C">
            <w:pPr>
              <w:pStyle w:val="2"/>
            </w:pPr>
          </w:p>
          <w:p w14:paraId="0CB6B33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分</w:t>
            </w:r>
          </w:p>
          <w:p w14:paraId="07A74A04">
            <w:pPr>
              <w:spacing w:line="360" w:lineRule="auto"/>
              <w:rPr>
                <w:szCs w:val="21"/>
              </w:rPr>
            </w:pPr>
          </w:p>
          <w:p w14:paraId="54C0BBD0">
            <w:pPr>
              <w:pStyle w:val="2"/>
            </w:pPr>
          </w:p>
          <w:p w14:paraId="081FE423">
            <w:pPr>
              <w:pStyle w:val="2"/>
            </w:pPr>
          </w:p>
          <w:p w14:paraId="206AB3ED">
            <w:pPr>
              <w:pStyle w:val="2"/>
            </w:pPr>
          </w:p>
          <w:p w14:paraId="6E5075F2">
            <w:pPr>
              <w:pStyle w:val="2"/>
            </w:pPr>
          </w:p>
          <w:p w14:paraId="199EED07">
            <w:pPr>
              <w:pStyle w:val="2"/>
            </w:pPr>
          </w:p>
          <w:p w14:paraId="42E25D3C">
            <w:pPr>
              <w:pStyle w:val="2"/>
            </w:pPr>
          </w:p>
          <w:p w14:paraId="33C75CD8">
            <w:pPr>
              <w:pStyle w:val="2"/>
              <w:rPr>
                <w:rFonts w:hint="eastAsia"/>
              </w:rPr>
            </w:pPr>
          </w:p>
          <w:p w14:paraId="528D1CB3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分</w:t>
            </w:r>
          </w:p>
          <w:p w14:paraId="5B30DD01">
            <w:pPr>
              <w:spacing w:line="360" w:lineRule="auto"/>
              <w:rPr>
                <w:szCs w:val="21"/>
              </w:rPr>
            </w:pPr>
          </w:p>
          <w:p w14:paraId="6C59E14D">
            <w:pPr>
              <w:spacing w:line="360" w:lineRule="auto"/>
              <w:rPr>
                <w:szCs w:val="21"/>
              </w:rPr>
            </w:pPr>
          </w:p>
          <w:p w14:paraId="62DAEA18">
            <w:pPr>
              <w:spacing w:line="360" w:lineRule="auto"/>
              <w:rPr>
                <w:szCs w:val="21"/>
              </w:rPr>
            </w:pPr>
          </w:p>
          <w:p w14:paraId="374BD9DA">
            <w:pPr>
              <w:spacing w:line="360" w:lineRule="auto"/>
              <w:rPr>
                <w:szCs w:val="21"/>
              </w:rPr>
            </w:pPr>
          </w:p>
          <w:p w14:paraId="090482E5">
            <w:pPr>
              <w:spacing w:line="360" w:lineRule="auto"/>
              <w:rPr>
                <w:szCs w:val="21"/>
              </w:rPr>
            </w:pPr>
          </w:p>
          <w:p w14:paraId="5AE70858">
            <w:pPr>
              <w:spacing w:line="360" w:lineRule="auto"/>
              <w:rPr>
                <w:szCs w:val="21"/>
              </w:rPr>
            </w:pPr>
          </w:p>
          <w:p w14:paraId="4AE0DED9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分</w:t>
            </w:r>
          </w:p>
          <w:p w14:paraId="11587233">
            <w:pPr>
              <w:spacing w:line="360" w:lineRule="auto"/>
              <w:rPr>
                <w:szCs w:val="21"/>
              </w:rPr>
            </w:pPr>
          </w:p>
        </w:tc>
      </w:tr>
      <w:tr w14:paraId="7FB2E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4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0811D6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1B5D3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8</w:t>
            </w:r>
            <w:r>
              <w:rPr>
                <w:szCs w:val="21"/>
              </w:rPr>
              <w:t>.</w:t>
            </w:r>
          </w:p>
          <w:p w14:paraId="71A1034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8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4D689873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（1）闭合开关S后，当空气质量指数</w:t>
            </w:r>
            <w:r>
              <w:rPr>
                <w:rFonts w:eastAsiaTheme="minorEastAsia"/>
                <w:i/>
                <w:kern w:val="0"/>
                <w:szCs w:val="21"/>
              </w:rPr>
              <w:t>K</w:t>
            </w:r>
            <w:r>
              <w:rPr>
                <w:rFonts w:eastAsiaTheme="minorEastAsia"/>
                <w:kern w:val="0"/>
                <w:szCs w:val="21"/>
              </w:rPr>
              <w:t>=50时，气敏电阻</w:t>
            </w: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kern w:val="0"/>
                <w:szCs w:val="21"/>
              </w:rPr>
              <w:t>的阻值为100Ω，根据串联分压规律可得</w:t>
            </w:r>
          </w:p>
          <w:p w14:paraId="40AD63A5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30" o:spt="75" alt="eqId31a1ae918fe1c96ccf6346f77d8e6270" type="#_x0000_t75" style="height:29.55pt;width:57.45pt;" o:ole="t" filled="f" o:preferrelative="t" stroked="f" coordsize="21600,21600">
                  <v:path/>
                  <v:fill on="f" focussize="0,0"/>
                  <v:stroke on="f" joinstyle="miter"/>
                  <v:imagedata r:id="rId19" o:title="eqId31a1ae918fe1c96ccf6346f77d8e6270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18">
                  <o:LockedField>false</o:LockedField>
                </o:OLEObject>
              </w:object>
            </w:r>
            <w:r>
              <w:rPr>
                <w:rFonts w:hint="eastAsia" w:eastAsiaTheme="minorEastAsia"/>
                <w:kern w:val="0"/>
                <w:szCs w:val="21"/>
              </w:rPr>
              <w:t xml:space="preserve">  </w:t>
            </w:r>
            <w:r>
              <w:rPr>
                <w:rFonts w:eastAsiaTheme="minorEastAsia"/>
                <w:kern w:val="0"/>
                <w:szCs w:val="21"/>
              </w:rPr>
              <w:t>代入数值得</w:t>
            </w:r>
            <w:r>
              <w:rPr>
                <w:rFonts w:hint="eastAsia" w:eastAsiaTheme="minorEastAsia"/>
                <w:kern w:val="0"/>
                <w:szCs w:val="21"/>
              </w:rPr>
              <w:t xml:space="preserve">  </w:t>
            </w:r>
            <w:r>
              <w:rPr>
                <w:rFonts w:eastAsiaTheme="minorEastAsia"/>
                <w:kern w:val="0"/>
                <w:szCs w:val="21"/>
              </w:rPr>
              <w:object>
                <v:shape id="_x0000_i1031" o:spt="75" alt="eqId76e1fd544f81515749bb1a6a85c185ce" type="#_x0000_t75" style="height:27.05pt;width:70.35pt;" o:ole="t" filled="f" o:preferrelative="t" stroked="f" coordsize="21600,21600">
                  <v:path/>
                  <v:fill on="f" focussize="0,0"/>
                  <v:stroke on="f" joinstyle="miter"/>
                  <v:imagedata r:id="rId21" o:title="eqId76e1fd544f81515749bb1a6a85c185ce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0">
                  <o:LockedField>false</o:LockedField>
                </o:OLEObject>
              </w:object>
            </w:r>
          </w:p>
          <w:p w14:paraId="56D4920C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解得</w:t>
            </w:r>
            <w:r>
              <w:rPr>
                <w:rFonts w:eastAsiaTheme="minorEastAsia"/>
                <w:i/>
                <w:kern w:val="0"/>
                <w:szCs w:val="21"/>
              </w:rPr>
              <w:t>U</w:t>
            </w:r>
            <w:r>
              <w:rPr>
                <w:rFonts w:eastAsiaTheme="minorEastAsia"/>
                <w:iCs/>
                <w:kern w:val="0"/>
                <w:szCs w:val="21"/>
                <w:vertAlign w:val="subscript"/>
              </w:rPr>
              <w:t>0</w:t>
            </w:r>
            <w:r>
              <w:rPr>
                <w:rFonts w:eastAsiaTheme="minorEastAsia"/>
                <w:kern w:val="0"/>
                <w:szCs w:val="21"/>
              </w:rPr>
              <w:t>=1V。</w:t>
            </w:r>
          </w:p>
          <w:p w14:paraId="675FDECD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（2）当电流表示数为0.15A时，电路报警，电路中的总电阻为</w:t>
            </w:r>
          </w:p>
          <w:p w14:paraId="63F34F2A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object>
                <v:shape id="_x0000_i1032" o:spt="75" alt="eqId78f301525c378995179f1a7f52fbd569" type="#_x0000_t75" style="height:27.45pt;width:104.9pt;" o:ole="t" filled="f" o:preferrelative="t" stroked="f" coordsize="21600,21600">
                  <v:path/>
                  <v:fill on="f" focussize="0,0"/>
                  <v:stroke on="f" joinstyle="miter"/>
                  <v:imagedata r:id="rId23" o:title="eqId78f301525c378995179f1a7f52fbd569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2">
                  <o:LockedField>false</o:LockedField>
                </o:OLEObject>
              </w:object>
            </w:r>
          </w:p>
          <w:p w14:paraId="0830DF4B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所以气敏电阻接入电路中的阻值为</w:t>
            </w:r>
          </w:p>
          <w:p w14:paraId="55F2FC56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i/>
                <w:kern w:val="0"/>
                <w:szCs w:val="21"/>
              </w:rPr>
              <w:t>R′</w:t>
            </w:r>
            <w:r>
              <w:rPr>
                <w:rFonts w:eastAsiaTheme="minorEastAsia"/>
                <w:kern w:val="0"/>
                <w:szCs w:val="21"/>
              </w:rPr>
              <w:t>=</w:t>
            </w: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iCs/>
                <w:kern w:val="0"/>
                <w:szCs w:val="21"/>
                <w:vertAlign w:val="subscript"/>
              </w:rPr>
              <w:t>总</w:t>
            </w:r>
            <w:r>
              <w:rPr>
                <w:rFonts w:eastAsiaTheme="minorEastAsia"/>
                <w:kern w:val="0"/>
                <w:szCs w:val="21"/>
              </w:rPr>
              <w:t>-</w:t>
            </w: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iCs/>
                <w:kern w:val="0"/>
                <w:szCs w:val="21"/>
                <w:vertAlign w:val="subscript"/>
              </w:rPr>
              <w:t>0</w:t>
            </w:r>
            <w:r>
              <w:rPr>
                <w:rFonts w:eastAsiaTheme="minorEastAsia"/>
                <w:kern w:val="0"/>
                <w:szCs w:val="21"/>
              </w:rPr>
              <w:t>=40Ω-20Ω=20Ω</w:t>
            </w:r>
          </w:p>
          <w:p w14:paraId="65C76301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由图乙可知，此时气敏电阻</w:t>
            </w: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kern w:val="0"/>
                <w:szCs w:val="21"/>
              </w:rPr>
              <w:t>消耗的功率为</w:t>
            </w:r>
          </w:p>
          <w:p w14:paraId="5ACB999C">
            <w:pPr>
              <w:spacing w:line="360" w:lineRule="auto"/>
              <w:ind w:firstLine="315" w:firstLineChars="150"/>
              <w:jc w:val="left"/>
              <w:textAlignment w:val="center"/>
              <w:rPr>
                <w:rFonts w:hint="eastAsia" w:eastAsiaTheme="minorEastAsia"/>
                <w:kern w:val="0"/>
                <w:szCs w:val="21"/>
              </w:rPr>
            </w:pPr>
            <w:r>
              <w:rPr>
                <w:rFonts w:eastAsiaTheme="minorEastAsia"/>
                <w:i/>
                <w:kern w:val="0"/>
                <w:szCs w:val="21"/>
              </w:rPr>
              <w:t>P</w:t>
            </w:r>
            <w:r>
              <w:rPr>
                <w:rFonts w:eastAsiaTheme="minorEastAsia"/>
                <w:kern w:val="0"/>
                <w:szCs w:val="21"/>
              </w:rPr>
              <w:t>=</w:t>
            </w:r>
            <w:r>
              <w:rPr>
                <w:rFonts w:eastAsiaTheme="minorEastAsia"/>
                <w:i/>
                <w:kern w:val="0"/>
                <w:szCs w:val="21"/>
              </w:rPr>
              <w:t>I</w:t>
            </w:r>
            <w:r>
              <w:rPr>
                <w:rFonts w:eastAsiaTheme="minorEastAsia"/>
                <w:iCs/>
                <w:kern w:val="0"/>
                <w:szCs w:val="21"/>
                <w:vertAlign w:val="superscript"/>
              </w:rPr>
              <w:t>2</w:t>
            </w: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kern w:val="0"/>
                <w:szCs w:val="21"/>
              </w:rPr>
              <w:t>′=(0.15A)</w:t>
            </w:r>
            <w:r>
              <w:rPr>
                <w:rFonts w:eastAsiaTheme="minorEastAsia"/>
                <w:kern w:val="0"/>
                <w:szCs w:val="21"/>
                <w:vertAlign w:val="superscript"/>
              </w:rPr>
              <w:t>2</w:t>
            </w:r>
            <w:r>
              <w:rPr>
                <w:rFonts w:eastAsiaTheme="minorEastAsia"/>
                <w:kern w:val="0"/>
                <w:szCs w:val="21"/>
              </w:rPr>
              <w:t>×20Ω=0.45W</w:t>
            </w:r>
          </w:p>
          <w:p w14:paraId="705A470A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（3）使空气质量指数</w:t>
            </w:r>
            <w:r>
              <w:rPr>
                <w:rFonts w:eastAsiaTheme="minorEastAsia"/>
                <w:i/>
                <w:kern w:val="0"/>
                <w:szCs w:val="21"/>
              </w:rPr>
              <w:t>K</w:t>
            </w:r>
            <w:r>
              <w:rPr>
                <w:rFonts w:eastAsiaTheme="minorEastAsia"/>
                <w:kern w:val="0"/>
                <w:szCs w:val="21"/>
              </w:rPr>
              <w:t>为150时，气敏电阻接入电路的阻值为</w:t>
            </w: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kern w:val="0"/>
                <w:szCs w:val="21"/>
              </w:rPr>
              <w:t>′′=30Ω，电路报警电流不变，仍为0.15A，则此时电路中的总电阻仍为40Ω，所以</w:t>
            </w: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iCs/>
                <w:kern w:val="0"/>
                <w:szCs w:val="21"/>
                <w:vertAlign w:val="subscript"/>
              </w:rPr>
              <w:t>0</w:t>
            </w:r>
            <w:r>
              <w:rPr>
                <w:rFonts w:eastAsiaTheme="minorEastAsia"/>
                <w:kern w:val="0"/>
                <w:szCs w:val="21"/>
              </w:rPr>
              <w:t>接入的阻值为</w:t>
            </w:r>
          </w:p>
          <w:p w14:paraId="52644D88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iCs/>
                <w:kern w:val="0"/>
                <w:szCs w:val="21"/>
                <w:vertAlign w:val="subscript"/>
              </w:rPr>
              <w:t>0</w:t>
            </w:r>
            <w:r>
              <w:rPr>
                <w:rFonts w:eastAsiaTheme="minorEastAsia"/>
                <w:kern w:val="0"/>
                <w:szCs w:val="21"/>
              </w:rPr>
              <w:t>′=</w:t>
            </w: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iCs/>
                <w:kern w:val="0"/>
                <w:szCs w:val="21"/>
                <w:vertAlign w:val="subscript"/>
              </w:rPr>
              <w:t>总</w:t>
            </w:r>
            <w:r>
              <w:rPr>
                <w:rFonts w:eastAsiaTheme="minorEastAsia"/>
                <w:kern w:val="0"/>
                <w:szCs w:val="21"/>
              </w:rPr>
              <w:t>-</w:t>
            </w:r>
            <w:r>
              <w:rPr>
                <w:rFonts w:eastAsiaTheme="minorEastAsia"/>
                <w:i/>
                <w:kern w:val="0"/>
                <w:szCs w:val="21"/>
              </w:rPr>
              <w:t xml:space="preserve"> R</w:t>
            </w:r>
            <w:r>
              <w:rPr>
                <w:rFonts w:eastAsiaTheme="minorEastAsia"/>
                <w:kern w:val="0"/>
                <w:szCs w:val="21"/>
              </w:rPr>
              <w:t>′′=40Ω-30Ω=10Ω</w:t>
            </w:r>
          </w:p>
          <w:p w14:paraId="6CFF40D5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所以可以将定值电阻</w:t>
            </w: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iCs/>
                <w:kern w:val="0"/>
                <w:szCs w:val="21"/>
                <w:vertAlign w:val="subscript"/>
              </w:rPr>
              <w:t>0</w:t>
            </w:r>
            <w:r>
              <w:rPr>
                <w:rFonts w:eastAsiaTheme="minorEastAsia"/>
                <w:kern w:val="0"/>
                <w:szCs w:val="21"/>
              </w:rPr>
              <w:t>换成10Ω的。如果不更换电阻，需电路报警电流不变，仍为0.15A，则电源电压为</w:t>
            </w:r>
          </w:p>
          <w:p w14:paraId="176710D6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i/>
                <w:kern w:val="0"/>
                <w:szCs w:val="21"/>
              </w:rPr>
              <w:t>U</w:t>
            </w:r>
            <w:r>
              <w:rPr>
                <w:rFonts w:eastAsiaTheme="minorEastAsia"/>
                <w:kern w:val="0"/>
                <w:szCs w:val="21"/>
              </w:rPr>
              <w:t>=</w:t>
            </w:r>
            <w:r>
              <w:rPr>
                <w:rFonts w:eastAsiaTheme="minorEastAsia"/>
                <w:i/>
                <w:kern w:val="0"/>
                <w:szCs w:val="21"/>
              </w:rPr>
              <w:t>I</w:t>
            </w:r>
            <w:r>
              <w:rPr>
                <w:rFonts w:eastAsiaTheme="minorEastAsia"/>
                <w:kern w:val="0"/>
                <w:szCs w:val="21"/>
              </w:rPr>
              <w:t>(</w:t>
            </w: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iCs/>
                <w:kern w:val="0"/>
                <w:szCs w:val="21"/>
                <w:vertAlign w:val="subscript"/>
              </w:rPr>
              <w:t>0</w:t>
            </w:r>
            <w:r>
              <w:rPr>
                <w:rFonts w:eastAsiaTheme="minorEastAsia"/>
                <w:kern w:val="0"/>
                <w:szCs w:val="21"/>
              </w:rPr>
              <w:t>+</w:t>
            </w:r>
            <w:r>
              <w:rPr>
                <w:rFonts w:eastAsiaTheme="minorEastAsia"/>
                <w:i/>
                <w:kern w:val="0"/>
                <w:szCs w:val="21"/>
              </w:rPr>
              <w:t xml:space="preserve"> R</w:t>
            </w:r>
            <w:r>
              <w:rPr>
                <w:rFonts w:eastAsiaTheme="minorEastAsia"/>
                <w:kern w:val="0"/>
                <w:szCs w:val="21"/>
              </w:rPr>
              <w:t>′′)=0.15A×(20Ω+30Ω)=7.5V</w:t>
            </w:r>
          </w:p>
          <w:p w14:paraId="49088287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所以也可以将电源电压调为7.5V。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1B0E7C">
            <w:pPr>
              <w:spacing w:line="360" w:lineRule="auto"/>
              <w:jc w:val="center"/>
              <w:rPr>
                <w:szCs w:val="21"/>
              </w:rPr>
            </w:pPr>
          </w:p>
          <w:p w14:paraId="25981B24">
            <w:pPr>
              <w:spacing w:line="360" w:lineRule="auto"/>
              <w:jc w:val="center"/>
              <w:rPr>
                <w:szCs w:val="21"/>
              </w:rPr>
            </w:pPr>
          </w:p>
          <w:p w14:paraId="16059FBC">
            <w:pPr>
              <w:spacing w:line="360" w:lineRule="auto"/>
              <w:jc w:val="center"/>
              <w:rPr>
                <w:szCs w:val="21"/>
              </w:rPr>
            </w:pPr>
          </w:p>
          <w:p w14:paraId="1D0132CB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分</w:t>
            </w:r>
          </w:p>
          <w:p w14:paraId="665E4CA3">
            <w:pPr>
              <w:pStyle w:val="2"/>
            </w:pPr>
          </w:p>
          <w:p w14:paraId="204B2DEE">
            <w:pPr>
              <w:pStyle w:val="2"/>
            </w:pPr>
          </w:p>
          <w:p w14:paraId="18AA5D09">
            <w:pPr>
              <w:pStyle w:val="2"/>
            </w:pPr>
          </w:p>
          <w:p w14:paraId="0B7ADD71">
            <w:pPr>
              <w:pStyle w:val="2"/>
            </w:pPr>
          </w:p>
          <w:p w14:paraId="1D3AA879">
            <w:pPr>
              <w:pStyle w:val="2"/>
            </w:pPr>
          </w:p>
          <w:p w14:paraId="2471A110">
            <w:pPr>
              <w:pStyle w:val="2"/>
            </w:pPr>
          </w:p>
          <w:p w14:paraId="51E7B24E">
            <w:pPr>
              <w:pStyle w:val="2"/>
            </w:pPr>
          </w:p>
          <w:p w14:paraId="46328CF7">
            <w:pPr>
              <w:pStyle w:val="2"/>
              <w:rPr>
                <w:rFonts w:hint="eastAsia"/>
              </w:rPr>
            </w:pPr>
          </w:p>
          <w:p w14:paraId="364BED81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分</w:t>
            </w:r>
          </w:p>
          <w:p w14:paraId="1AC55914">
            <w:pPr>
              <w:spacing w:line="360" w:lineRule="auto"/>
              <w:rPr>
                <w:szCs w:val="21"/>
              </w:rPr>
            </w:pPr>
          </w:p>
          <w:p w14:paraId="224CE35A">
            <w:pPr>
              <w:pStyle w:val="2"/>
            </w:pPr>
          </w:p>
          <w:p w14:paraId="6FA1450E">
            <w:pPr>
              <w:pStyle w:val="2"/>
            </w:pPr>
          </w:p>
          <w:p w14:paraId="5B1FA9FB">
            <w:pPr>
              <w:pStyle w:val="2"/>
            </w:pPr>
          </w:p>
          <w:p w14:paraId="6684621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分</w:t>
            </w:r>
          </w:p>
        </w:tc>
      </w:tr>
      <w:tr w14:paraId="2F5E4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063B08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AF5913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9</w:t>
            </w:r>
            <w:r>
              <w:rPr>
                <w:szCs w:val="21"/>
              </w:rPr>
              <w:t>.</w:t>
            </w:r>
          </w:p>
          <w:p w14:paraId="3C13930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5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9E0F345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1</w:t>
            </w:r>
            <w:r>
              <w:rPr>
                <w:rFonts w:eastAsiaTheme="minorEastAsia"/>
                <w:kern w:val="0"/>
                <w:szCs w:val="21"/>
              </w:rPr>
              <w:t>）密度小；（</w:t>
            </w:r>
            <w:r>
              <w:rPr>
                <w:rFonts w:hint="eastAsia" w:eastAsiaTheme="minorEastAsia"/>
                <w:kern w:val="0"/>
                <w:szCs w:val="21"/>
              </w:rPr>
              <w:t>2</w:t>
            </w:r>
            <w:r>
              <w:rPr>
                <w:rFonts w:eastAsiaTheme="minorEastAsia"/>
                <w:kern w:val="0"/>
                <w:szCs w:val="21"/>
              </w:rPr>
              <w:t>）磁，N；（</w:t>
            </w:r>
            <w:r>
              <w:rPr>
                <w:rFonts w:hint="eastAsia" w:eastAsiaTheme="minorEastAsia"/>
                <w:kern w:val="0"/>
                <w:szCs w:val="21"/>
              </w:rPr>
              <w:t>3</w:t>
            </w:r>
            <w:r>
              <w:rPr>
                <w:rFonts w:eastAsiaTheme="minorEastAsia"/>
                <w:kern w:val="0"/>
                <w:szCs w:val="21"/>
              </w:rPr>
              <w:t>）摩擦力；</w:t>
            </w:r>
          </w:p>
          <w:p w14:paraId="55FD17D6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color w:val="EE0000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（</w:t>
            </w:r>
            <w:r>
              <w:rPr>
                <w:rFonts w:hint="eastAsia" w:eastAsiaTheme="minorEastAsia"/>
                <w:kern w:val="0"/>
                <w:szCs w:val="21"/>
              </w:rPr>
              <w:t>4</w:t>
            </w:r>
            <w:r>
              <w:rPr>
                <w:rFonts w:eastAsiaTheme="minorEastAsia"/>
                <w:kern w:val="0"/>
                <w:szCs w:val="21"/>
              </w:rPr>
              <w:t>）与轮轨列车相比，磁悬浮列车运行安全、耗能低、时速大、噪声小，故优点是运行安全、耗能低、时速大、噪声小</w:t>
            </w:r>
            <w:r>
              <w:rPr>
                <w:rFonts w:hint="eastAsia" w:eastAsiaTheme="minorEastAsia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885CD5">
            <w:pPr>
              <w:spacing w:line="360" w:lineRule="auto"/>
              <w:rPr>
                <w:szCs w:val="21"/>
              </w:rPr>
            </w:pPr>
          </w:p>
        </w:tc>
      </w:tr>
    </w:tbl>
    <w:p w14:paraId="6B2E6E34">
      <w:bookmarkStart w:id="0" w:name="_GoBack"/>
      <w:bookmarkEnd w:id="0"/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F16B1"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2540" t="3810" r="0" b="0"/>
              <wp:wrapNone/>
              <wp:docPr id="156021993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B16C2E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left:-25.3pt;margin-top:-361.95pt;height:34.3pt;width:220.3pt;z-index:251661312;mso-width-relative:page;mso-height-relative:page;" filled="f" stroked="f" coordsize="21600,21600" o:gfxdata="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ZJ7VrZAAAADQEAAA8AAAAA&#10;AAAAAQAgAAAAIgAAAGRycy9kb3ducmV2LnhtbFBLAQIUABQAAAAIAIdO4kBA7lGwEwIAAAQEAAAO&#10;AAAAAAAAAAEAIAAAACgBAABkcnMvZTJvRG9jLnhtbFBLBQYAAAAABgAGAFkBAACt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66B16C2E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inline distT="0" distB="0" distL="0" distR="0">
              <wp:extent cx="257175" cy="290830"/>
              <wp:effectExtent l="0" t="0" r="0" b="0"/>
              <wp:docPr id="735818829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25717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inline>
          </w:drawing>
        </mc:Choice>
        <mc:Fallback>
          <w:pict>
            <v:rect id="图片 5" o:spid="_x0000_s1026" o:spt="1" style="height:22.9pt;width:20.25pt;" filled="f" stroked="f" coordsize="21600,21600" o:gfxdata="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MNPBMnVAAAAAwEAAA8AAAAAAAAAAQAgAAAAIgAA&#10;AGRycy9kb3ducmV2LnhtbFBLAQIUABQAAAAIAIdO4kDJfJBMCwIAAP0DAAAOAAAAAAAAAAEAIAAA&#10;ACQBAABkcnMvZTJvRG9jLnhtbFBLBQYAAAAABgAGAFkBAAChBQAAAAA=&#10;">
              <v:fill on="f" focussize="0,0"/>
              <v:stroke on="f"/>
              <v:imagedata o:title=""/>
              <o:lock v:ext="edit" aspectratio="t"/>
              <w10:wrap type="none"/>
              <w10:anchorlock/>
            </v:rect>
          </w:pict>
        </mc:Fallback>
      </mc:AlternateContent>
    </w:r>
  </w:p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9EA09F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3120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9EA09F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60288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8E60B5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04AB2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4621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310C"/>
    <w:rsid w:val="000C5929"/>
    <w:rsid w:val="000C7CE2"/>
    <w:rsid w:val="000D3DA5"/>
    <w:rsid w:val="000D5B1D"/>
    <w:rsid w:val="000E0DAC"/>
    <w:rsid w:val="000E4FB8"/>
    <w:rsid w:val="000E6963"/>
    <w:rsid w:val="000F2AF4"/>
    <w:rsid w:val="0010481C"/>
    <w:rsid w:val="001056CB"/>
    <w:rsid w:val="001063B4"/>
    <w:rsid w:val="00117D01"/>
    <w:rsid w:val="00122BB0"/>
    <w:rsid w:val="00135BFA"/>
    <w:rsid w:val="00137F90"/>
    <w:rsid w:val="0014217E"/>
    <w:rsid w:val="00142620"/>
    <w:rsid w:val="00143676"/>
    <w:rsid w:val="00145822"/>
    <w:rsid w:val="001701B0"/>
    <w:rsid w:val="001805A1"/>
    <w:rsid w:val="001825B7"/>
    <w:rsid w:val="00184ACF"/>
    <w:rsid w:val="0019055A"/>
    <w:rsid w:val="00191037"/>
    <w:rsid w:val="00192B8C"/>
    <w:rsid w:val="001A1148"/>
    <w:rsid w:val="001A4557"/>
    <w:rsid w:val="001A72B8"/>
    <w:rsid w:val="001B2478"/>
    <w:rsid w:val="001C10C4"/>
    <w:rsid w:val="001D605D"/>
    <w:rsid w:val="001E1912"/>
    <w:rsid w:val="001E2A97"/>
    <w:rsid w:val="001E580D"/>
    <w:rsid w:val="001F281D"/>
    <w:rsid w:val="00207D72"/>
    <w:rsid w:val="0021637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9F4"/>
    <w:rsid w:val="002A343F"/>
    <w:rsid w:val="002A6FEC"/>
    <w:rsid w:val="002A7999"/>
    <w:rsid w:val="002C4B28"/>
    <w:rsid w:val="002E765A"/>
    <w:rsid w:val="002F2864"/>
    <w:rsid w:val="002F4246"/>
    <w:rsid w:val="00306FB6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C7991"/>
    <w:rsid w:val="003D3050"/>
    <w:rsid w:val="003D5581"/>
    <w:rsid w:val="003D5BF4"/>
    <w:rsid w:val="003D689D"/>
    <w:rsid w:val="003E5353"/>
    <w:rsid w:val="003F0341"/>
    <w:rsid w:val="003F1325"/>
    <w:rsid w:val="003F7AAD"/>
    <w:rsid w:val="00400CC6"/>
    <w:rsid w:val="0041449F"/>
    <w:rsid w:val="004151FC"/>
    <w:rsid w:val="004203FD"/>
    <w:rsid w:val="00422E3F"/>
    <w:rsid w:val="0042386D"/>
    <w:rsid w:val="00431D3D"/>
    <w:rsid w:val="00433D1D"/>
    <w:rsid w:val="00442644"/>
    <w:rsid w:val="00442A41"/>
    <w:rsid w:val="00446A52"/>
    <w:rsid w:val="00446C9D"/>
    <w:rsid w:val="004565C1"/>
    <w:rsid w:val="004637CD"/>
    <w:rsid w:val="00464023"/>
    <w:rsid w:val="00465044"/>
    <w:rsid w:val="00470BB5"/>
    <w:rsid w:val="00491065"/>
    <w:rsid w:val="00496BF0"/>
    <w:rsid w:val="004A0007"/>
    <w:rsid w:val="004D61B7"/>
    <w:rsid w:val="004F08FC"/>
    <w:rsid w:val="004F7F42"/>
    <w:rsid w:val="00504242"/>
    <w:rsid w:val="00515291"/>
    <w:rsid w:val="00516F17"/>
    <w:rsid w:val="005203C8"/>
    <w:rsid w:val="00533804"/>
    <w:rsid w:val="005368DC"/>
    <w:rsid w:val="005448CD"/>
    <w:rsid w:val="00550F9E"/>
    <w:rsid w:val="00555347"/>
    <w:rsid w:val="00555571"/>
    <w:rsid w:val="00572468"/>
    <w:rsid w:val="00572BD6"/>
    <w:rsid w:val="00572CAC"/>
    <w:rsid w:val="00577CEF"/>
    <w:rsid w:val="00580EF4"/>
    <w:rsid w:val="005909CD"/>
    <w:rsid w:val="005A0986"/>
    <w:rsid w:val="005A5194"/>
    <w:rsid w:val="005A564E"/>
    <w:rsid w:val="005A607A"/>
    <w:rsid w:val="005A78DF"/>
    <w:rsid w:val="005B2158"/>
    <w:rsid w:val="005B404E"/>
    <w:rsid w:val="005B7E69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294C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0EC0"/>
    <w:rsid w:val="00672EA9"/>
    <w:rsid w:val="00684D19"/>
    <w:rsid w:val="00690E90"/>
    <w:rsid w:val="00692028"/>
    <w:rsid w:val="006953BD"/>
    <w:rsid w:val="00696222"/>
    <w:rsid w:val="00697075"/>
    <w:rsid w:val="006A42BC"/>
    <w:rsid w:val="006A6D17"/>
    <w:rsid w:val="006B089D"/>
    <w:rsid w:val="006B46A0"/>
    <w:rsid w:val="006C21B1"/>
    <w:rsid w:val="006D4AF8"/>
    <w:rsid w:val="006D570C"/>
    <w:rsid w:val="006F2DA7"/>
    <w:rsid w:val="006F6E2B"/>
    <w:rsid w:val="00702F36"/>
    <w:rsid w:val="007046DF"/>
    <w:rsid w:val="00705216"/>
    <w:rsid w:val="00706075"/>
    <w:rsid w:val="0070738D"/>
    <w:rsid w:val="00711762"/>
    <w:rsid w:val="00712E8D"/>
    <w:rsid w:val="00720262"/>
    <w:rsid w:val="00723B8C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6708C"/>
    <w:rsid w:val="0077013A"/>
    <w:rsid w:val="00776655"/>
    <w:rsid w:val="00780715"/>
    <w:rsid w:val="00782222"/>
    <w:rsid w:val="00785032"/>
    <w:rsid w:val="00786243"/>
    <w:rsid w:val="00790F2A"/>
    <w:rsid w:val="00793AEB"/>
    <w:rsid w:val="007A013F"/>
    <w:rsid w:val="007A120B"/>
    <w:rsid w:val="007A7B75"/>
    <w:rsid w:val="007B068B"/>
    <w:rsid w:val="007C48F3"/>
    <w:rsid w:val="007C5258"/>
    <w:rsid w:val="007C577C"/>
    <w:rsid w:val="007D39F0"/>
    <w:rsid w:val="007D550A"/>
    <w:rsid w:val="007E4423"/>
    <w:rsid w:val="007E4D08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0A00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7BF2"/>
    <w:rsid w:val="008D102C"/>
    <w:rsid w:val="008E3512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75706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5A74"/>
    <w:rsid w:val="009D6980"/>
    <w:rsid w:val="009E1806"/>
    <w:rsid w:val="009E436B"/>
    <w:rsid w:val="009E5E1A"/>
    <w:rsid w:val="009F5812"/>
    <w:rsid w:val="00A0121A"/>
    <w:rsid w:val="00A05BF5"/>
    <w:rsid w:val="00A108CF"/>
    <w:rsid w:val="00A11CF2"/>
    <w:rsid w:val="00A1741D"/>
    <w:rsid w:val="00A200D3"/>
    <w:rsid w:val="00A331C5"/>
    <w:rsid w:val="00A34B95"/>
    <w:rsid w:val="00A619DA"/>
    <w:rsid w:val="00A64C36"/>
    <w:rsid w:val="00A703E7"/>
    <w:rsid w:val="00A71954"/>
    <w:rsid w:val="00A73EF3"/>
    <w:rsid w:val="00A74A4B"/>
    <w:rsid w:val="00A74E6F"/>
    <w:rsid w:val="00A77A21"/>
    <w:rsid w:val="00A80D22"/>
    <w:rsid w:val="00A865C3"/>
    <w:rsid w:val="00A86626"/>
    <w:rsid w:val="00A91081"/>
    <w:rsid w:val="00A95611"/>
    <w:rsid w:val="00A95D6B"/>
    <w:rsid w:val="00A97C0A"/>
    <w:rsid w:val="00AA20AF"/>
    <w:rsid w:val="00AA398F"/>
    <w:rsid w:val="00AA62A9"/>
    <w:rsid w:val="00AC3A63"/>
    <w:rsid w:val="00AD13B2"/>
    <w:rsid w:val="00AD2D46"/>
    <w:rsid w:val="00AD3514"/>
    <w:rsid w:val="00AD35A4"/>
    <w:rsid w:val="00AD6255"/>
    <w:rsid w:val="00AE3180"/>
    <w:rsid w:val="00AF69A9"/>
    <w:rsid w:val="00B02A29"/>
    <w:rsid w:val="00B135F2"/>
    <w:rsid w:val="00B31653"/>
    <w:rsid w:val="00B34E71"/>
    <w:rsid w:val="00B36E32"/>
    <w:rsid w:val="00B45C4A"/>
    <w:rsid w:val="00B504B2"/>
    <w:rsid w:val="00B513C4"/>
    <w:rsid w:val="00B57F7D"/>
    <w:rsid w:val="00B63E00"/>
    <w:rsid w:val="00B821D6"/>
    <w:rsid w:val="00B83CFB"/>
    <w:rsid w:val="00B91E54"/>
    <w:rsid w:val="00B95553"/>
    <w:rsid w:val="00BA30E7"/>
    <w:rsid w:val="00BA755D"/>
    <w:rsid w:val="00BB68A3"/>
    <w:rsid w:val="00BC3B2C"/>
    <w:rsid w:val="00BD5AAB"/>
    <w:rsid w:val="00BE5E65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561B8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CB2"/>
    <w:rsid w:val="00CC44C2"/>
    <w:rsid w:val="00CC64D7"/>
    <w:rsid w:val="00CD50C0"/>
    <w:rsid w:val="00CF0787"/>
    <w:rsid w:val="00CF18BF"/>
    <w:rsid w:val="00CF4CB5"/>
    <w:rsid w:val="00CF750B"/>
    <w:rsid w:val="00CF761C"/>
    <w:rsid w:val="00D00307"/>
    <w:rsid w:val="00D10C4F"/>
    <w:rsid w:val="00D1448B"/>
    <w:rsid w:val="00D20B89"/>
    <w:rsid w:val="00D2145E"/>
    <w:rsid w:val="00D217BC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41C"/>
    <w:rsid w:val="00D91D5C"/>
    <w:rsid w:val="00D92D0D"/>
    <w:rsid w:val="00D95843"/>
    <w:rsid w:val="00DA1327"/>
    <w:rsid w:val="00DB113E"/>
    <w:rsid w:val="00DB2459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531"/>
    <w:rsid w:val="00E07681"/>
    <w:rsid w:val="00E13411"/>
    <w:rsid w:val="00E1736E"/>
    <w:rsid w:val="00E24128"/>
    <w:rsid w:val="00E249B9"/>
    <w:rsid w:val="00E31CEB"/>
    <w:rsid w:val="00E37BA5"/>
    <w:rsid w:val="00E42357"/>
    <w:rsid w:val="00E4632A"/>
    <w:rsid w:val="00E47BC5"/>
    <w:rsid w:val="00E56937"/>
    <w:rsid w:val="00E605F7"/>
    <w:rsid w:val="00E7495B"/>
    <w:rsid w:val="00E76DEE"/>
    <w:rsid w:val="00E81918"/>
    <w:rsid w:val="00E81E75"/>
    <w:rsid w:val="00EA71B4"/>
    <w:rsid w:val="00EB119E"/>
    <w:rsid w:val="00EB1F5D"/>
    <w:rsid w:val="00EB3C8C"/>
    <w:rsid w:val="00EC074B"/>
    <w:rsid w:val="00ED07B1"/>
    <w:rsid w:val="00ED17D6"/>
    <w:rsid w:val="00EF0642"/>
    <w:rsid w:val="00EF2C88"/>
    <w:rsid w:val="00F020D6"/>
    <w:rsid w:val="00F0237A"/>
    <w:rsid w:val="00F04744"/>
    <w:rsid w:val="00F10A74"/>
    <w:rsid w:val="00F11329"/>
    <w:rsid w:val="00F13311"/>
    <w:rsid w:val="00F210A4"/>
    <w:rsid w:val="00F21A20"/>
    <w:rsid w:val="00F25AC9"/>
    <w:rsid w:val="00F420D8"/>
    <w:rsid w:val="00F4460A"/>
    <w:rsid w:val="00F45F0C"/>
    <w:rsid w:val="00F50FCE"/>
    <w:rsid w:val="00F560F3"/>
    <w:rsid w:val="00F64417"/>
    <w:rsid w:val="00F726B5"/>
    <w:rsid w:val="00F7481C"/>
    <w:rsid w:val="00F777B7"/>
    <w:rsid w:val="00F912AE"/>
    <w:rsid w:val="00FA4B35"/>
    <w:rsid w:val="00FA781F"/>
    <w:rsid w:val="00FB38F2"/>
    <w:rsid w:val="00FC133E"/>
    <w:rsid w:val="00FC52FB"/>
    <w:rsid w:val="00FD1F71"/>
    <w:rsid w:val="00FD4DC6"/>
    <w:rsid w:val="00FE0BBA"/>
    <w:rsid w:val="00FE4167"/>
    <w:rsid w:val="00FE56BE"/>
    <w:rsid w:val="00FE676A"/>
    <w:rsid w:val="00FE735E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3D04557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1.wmf"/><Relationship Id="rId22" Type="http://schemas.openxmlformats.org/officeDocument/2006/relationships/oleObject" Target="embeddings/oleObject8.bin"/><Relationship Id="rId21" Type="http://schemas.openxmlformats.org/officeDocument/2006/relationships/image" Target="media/image1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6.bin"/><Relationship Id="rId17" Type="http://schemas.openxmlformats.org/officeDocument/2006/relationships/image" Target="media/image8.wmf"/><Relationship Id="rId16" Type="http://schemas.openxmlformats.org/officeDocument/2006/relationships/oleObject" Target="embeddings/oleObject5.bin"/><Relationship Id="rId15" Type="http://schemas.openxmlformats.org/officeDocument/2006/relationships/image" Target="media/image7.wmf"/><Relationship Id="rId14" Type="http://schemas.openxmlformats.org/officeDocument/2006/relationships/oleObject" Target="embeddings/oleObject4.bin"/><Relationship Id="rId13" Type="http://schemas.openxmlformats.org/officeDocument/2006/relationships/image" Target="media/image6.wmf"/><Relationship Id="rId12" Type="http://schemas.openxmlformats.org/officeDocument/2006/relationships/oleObject" Target="embeddings/oleObject3.bin"/><Relationship Id="rId11" Type="http://schemas.openxmlformats.org/officeDocument/2006/relationships/image" Target="media/image5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1021</Words>
  <Characters>1278</Characters>
  <Lines>172</Lines>
  <Paragraphs>141</Paragraphs>
  <TotalTime>1712</TotalTime>
  <ScaleCrop>false</ScaleCrop>
  <LinksUpToDate>false</LinksUpToDate>
  <CharactersWithSpaces>1484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2024-02-23T13:32:00Z</dcterms:created>
  <dc:creator>zxxk</dc:creator>
  <cp:lastModifiedBy>Sena-SEGE AUDIO</cp:lastModifiedBy>
  <dcterms:modified xsi:type="dcterms:W3CDTF">2025-11-18T08:22:06Z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E9B3BD0E36294749AE929728928EF084_12</vt:lpwstr>
  </property>
</Properties>
</file>