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B2B30">
      <w:pPr>
        <w:pStyle w:val="2"/>
        <w:jc w:val="center"/>
        <w:rPr>
          <w:rFonts w:eastAsia="微软雅黑"/>
          <w:b/>
          <w:bCs/>
          <w:color w:val="0070C0"/>
          <w:sz w:val="44"/>
          <w:szCs w:val="44"/>
        </w:rPr>
      </w:pPr>
      <w:r>
        <w:rPr>
          <w:rFonts w:hint="eastAsia" w:eastAsia="微软雅黑"/>
          <w:b/>
          <w:bCs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10375900</wp:posOffset>
            </wp:positionV>
            <wp:extent cx="355600" cy="469900"/>
            <wp:effectExtent l="0" t="0" r="6350" b="6350"/>
            <wp:wrapNone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微软雅黑"/>
          <w:b/>
          <w:bCs/>
          <w:color w:val="0070C0"/>
          <w:sz w:val="44"/>
          <w:szCs w:val="44"/>
        </w:rPr>
        <w:t>三、 能量转化的基本规律</w:t>
      </w:r>
    </w:p>
    <w:p w14:paraId="6B0E4D09">
      <w:pPr>
        <w:pStyle w:val="2"/>
        <w:jc w:val="center"/>
      </w:pPr>
      <w:r>
        <w:rPr>
          <w:rFonts w:hint="eastAsia" w:eastAsia="微软雅黑"/>
          <w:b/>
          <w:bCs/>
          <w:color w:val="0070C0"/>
          <w:sz w:val="44"/>
          <w:szCs w:val="44"/>
        </w:rPr>
        <w:t>目录</w:t>
      </w:r>
    </w:p>
    <w:p w14:paraId="5AF7973B">
      <w:pPr>
        <w:spacing w:line="360" w:lineRule="auto"/>
        <w:jc w:val="left"/>
        <w:textAlignment w:val="center"/>
        <w:rPr>
          <w:bCs/>
          <w:color w:val="FF0000"/>
        </w:rPr>
      </w:pPr>
    </w:p>
    <w:p w14:paraId="67718E4B">
      <w:pPr>
        <w:tabs>
          <w:tab w:val="right" w:leader="dot" w:pos="9752"/>
        </w:tabs>
        <w:spacing w:after="120" w:afterLines="50" w:line="360" w:lineRule="auto"/>
        <w:ind w:firstLine="720" w:firstLineChars="200"/>
        <w:jc w:val="left"/>
        <w:rPr>
          <w:sz w:val="28"/>
          <w:szCs w:val="28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r>
        <w:fldChar w:fldCharType="begin"/>
      </w:r>
      <w:r>
        <w:instrText xml:space="preserve"> HYPERLINK \l "_Toc9"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PAGEREF _Toc9 \h </w:instrText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fldChar w:fldCharType="end"/>
      </w:r>
    </w:p>
    <w:p w14:paraId="1DB71D91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bookmarkStart w:id="0" w:name="_Hlk194094785"/>
      <w:bookmarkStart w:id="1" w:name="_Hlk194602377"/>
      <w:bookmarkStart w:id="2" w:name="_Hlk210139229"/>
      <w:bookmarkStart w:id="3" w:name="_Hlk194741095"/>
      <w:bookmarkStart w:id="4" w:name="_Hlk200730892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"_Toc67"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 xml:space="preserve">题型01  </w:t>
      </w:r>
      <w:r>
        <w:rPr>
          <w:rStyle w:val="28"/>
          <w:rFonts w:hint="eastAsia"/>
          <w:bCs/>
          <w:sz w:val="28"/>
          <w:szCs w:val="28"/>
        </w:rPr>
        <w:t>能量守恒定律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fldChar w:fldCharType="begin"/>
      </w:r>
      <w:r>
        <w:rPr>
          <w:rStyle w:val="28"/>
          <w:rFonts w:hint="eastAsia"/>
          <w:sz w:val="28"/>
          <w:szCs w:val="28"/>
        </w:rPr>
        <w:instrText xml:space="preserve"> PAGEREF _Toc67 \h </w:instrText>
      </w:r>
      <w:r>
        <w:rPr>
          <w:rStyle w:val="28"/>
          <w:rFonts w:hint="eastAsia"/>
          <w:sz w:val="28"/>
          <w:szCs w:val="28"/>
        </w:rPr>
        <w:fldChar w:fldCharType="separate"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  <w:r>
        <w:rPr>
          <w:rFonts w:hint="eastAsia"/>
        </w:rPr>
        <w:fldChar w:fldCharType="end"/>
      </w:r>
    </w:p>
    <w:p w14:paraId="14F5FD00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color w:val="0000FF"/>
          <w:sz w:val="28"/>
          <w:szCs w:val="28"/>
          <w:u w:val="single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 xml:space="preserve">题型02  </w:t>
      </w:r>
      <w:r>
        <w:rPr>
          <w:rStyle w:val="28"/>
          <w:rFonts w:hint="eastAsia"/>
          <w:bCs/>
          <w:sz w:val="28"/>
          <w:szCs w:val="28"/>
        </w:rPr>
        <w:t>能量转移和转化的方向性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3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0"/>
    <w:bookmarkEnd w:id="1"/>
    <w:bookmarkEnd w:id="2"/>
    <w:bookmarkEnd w:id="3"/>
    <w:p w14:paraId="44DB4849">
      <w:pPr>
        <w:tabs>
          <w:tab w:val="right" w:leader="dot" w:pos="9752"/>
        </w:tabs>
        <w:spacing w:line="480" w:lineRule="auto"/>
        <w:ind w:firstLine="720" w:firstLineChars="200"/>
        <w:jc w:val="left"/>
        <w:rPr>
          <w:sz w:val="24"/>
          <w:szCs w:val="24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创新拓展</w:t>
      </w:r>
      <w:bookmarkEnd w:id="4"/>
      <w:r>
        <w:rPr>
          <w:rFonts w:hint="eastAsia" w:eastAsia="微软雅黑"/>
          <w:b/>
          <w:bCs/>
          <w:color w:val="00B050"/>
          <w:sz w:val="36"/>
          <w:szCs w:val="36"/>
        </w:rPr>
        <w:t>练</w:t>
      </w:r>
      <w:r>
        <w:fldChar w:fldCharType="begin"/>
      </w:r>
      <w:r>
        <w:rPr>
          <w:rFonts w:hint="eastAsia"/>
          <w:sz w:val="28"/>
          <w:szCs w:val="28"/>
        </w:rPr>
        <w:instrText xml:space="preserve"> HYPERLINK \l "_Toc29290" </w:instrText>
      </w:r>
      <w:r>
        <w:fldChar w:fldCharType="separate"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8"/>
          <w:szCs w:val="28"/>
        </w:rPr>
        <w:t>4</w:t>
      </w:r>
      <w:r>
        <w:fldChar w:fldCharType="end"/>
      </w:r>
    </w:p>
    <w:p w14:paraId="292DAD87">
      <w:pPr>
        <w:tabs>
          <w:tab w:val="right" w:leader="dot" w:pos="9752"/>
        </w:tabs>
        <w:spacing w:before="120" w:beforeLines="50" w:after="120" w:afterLines="50" w:line="480" w:lineRule="auto"/>
        <w:jc w:val="left"/>
        <w:rPr>
          <w:sz w:val="20"/>
          <w:szCs w:val="20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2C66DDF5">
      <w:pPr>
        <w:pStyle w:val="2"/>
      </w:pPr>
    </w:p>
    <w:p w14:paraId="0856A8B8">
      <w:pPr>
        <w:widowControl/>
        <w:spacing w:line="360" w:lineRule="auto"/>
        <w:ind w:firstLine="480" w:firstLineChars="200"/>
        <w:jc w:val="left"/>
        <w:outlineLvl w:val="0"/>
        <w:rPr>
          <w:kern w:val="0"/>
          <w:sz w:val="24"/>
          <w:szCs w:val="24"/>
        </w:rPr>
      </w:pPr>
    </w:p>
    <w:p w14:paraId="28AF772D">
      <w:pPr>
        <w:pStyle w:val="2"/>
      </w:pPr>
    </w:p>
    <w:p w14:paraId="1EEEAF49">
      <w:pPr>
        <w:pStyle w:val="2"/>
      </w:pPr>
    </w:p>
    <w:p w14:paraId="7227F181">
      <w:pPr>
        <w:pStyle w:val="2"/>
      </w:pPr>
    </w:p>
    <w:p w14:paraId="51D00B3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2C7D18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5E1CCD1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7884A40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B7BBF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38E8CD1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327C8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32823ABE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C89F61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48354C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F933F08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题型分组练</w:t>
      </w:r>
    </w:p>
    <w:p w14:paraId="27975AD6">
      <w:pPr>
        <w:spacing w:line="360" w:lineRule="auto"/>
        <w:ind w:firstLine="480" w:firstLineChars="200"/>
        <w:jc w:val="left"/>
        <w:textAlignment w:val="center"/>
        <w:rPr>
          <w:sz w:val="24"/>
          <w:szCs w:val="24"/>
        </w:rPr>
      </w:pPr>
      <w:bookmarkStart w:id="5" w:name="_Hlk117881860"/>
      <w:r>
        <w:rPr>
          <w:rFonts w:hint="eastAsia" w:eastAsia="微软雅黑"/>
          <w:b/>
          <w:bCs/>
          <w:color w:val="00B0F0"/>
          <w:sz w:val="24"/>
          <w:szCs w:val="24"/>
        </w:rPr>
        <w:t>题型01  能量守恒定律</w:t>
      </w:r>
      <w:r>
        <w:rPr>
          <w:rFonts w:hint="eastAsia" w:eastAsia="微软雅黑"/>
          <w:b/>
          <w:bCs/>
          <w:color w:val="00B0F0"/>
          <w:sz w:val="24"/>
          <w:szCs w:val="24"/>
        </w:rPr>
        <w:tab/>
      </w:r>
    </w:p>
    <w:p w14:paraId="19C36320">
      <w:pPr>
        <w:spacing w:line="360" w:lineRule="auto"/>
        <w:ind w:firstLine="420" w:firstLineChars="200"/>
        <w:jc w:val="left"/>
        <w:rPr>
          <w:kern w:val="0"/>
          <w:szCs w:val="21"/>
        </w:rPr>
      </w:pPr>
      <w:bookmarkStart w:id="6" w:name="_Hlk194094917"/>
      <w:r>
        <w:rPr>
          <w:rFonts w:hint="eastAsia"/>
          <w:kern w:val="0"/>
          <w:szCs w:val="21"/>
        </w:rPr>
        <w:t xml:space="preserve">1. </w:t>
      </w:r>
      <w:r>
        <w:rPr>
          <w:kern w:val="0"/>
          <w:szCs w:val="21"/>
        </w:rPr>
        <w:t>能量</w:t>
      </w:r>
      <w:r>
        <w:rPr>
          <w:rFonts w:asciiTheme="majorEastAsia" w:hAnsiTheme="majorEastAsia" w:eastAsiaTheme="majorEastAsia"/>
          <w:kern w:val="0"/>
          <w:szCs w:val="21"/>
        </w:rPr>
        <w:t>的“转化”和“转移”的区</w:t>
      </w:r>
      <w:r>
        <w:rPr>
          <w:kern w:val="0"/>
          <w:szCs w:val="21"/>
        </w:rPr>
        <w:t>别：</w:t>
      </w:r>
    </w:p>
    <w:p w14:paraId="77BE8250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（1）能量的转化：能量的转化是能的 </w:t>
      </w: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>发生了改变。在能量转化过程中，一种形式的能量</w:t>
      </w:r>
      <w:r>
        <w:rPr>
          <w:kern w:val="0"/>
          <w:szCs w:val="21"/>
          <w:u w:val="single"/>
        </w:rPr>
        <w:t xml:space="preserve">   </w:t>
      </w:r>
      <w:r>
        <w:rPr>
          <w:kern w:val="0"/>
          <w:szCs w:val="21"/>
        </w:rPr>
        <w:t xml:space="preserve">了，必然其他形式的能量 </w:t>
      </w:r>
      <w:r>
        <w:rPr>
          <w:kern w:val="0"/>
          <w:szCs w:val="21"/>
          <w:u w:val="single"/>
        </w:rPr>
        <w:t xml:space="preserve">     </w:t>
      </w:r>
      <w:r>
        <w:rPr>
          <w:kern w:val="0"/>
          <w:szCs w:val="21"/>
        </w:rPr>
        <w:t>了；</w:t>
      </w:r>
    </w:p>
    <w:p w14:paraId="629A2009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（2）能量的转移：能量的转移是指能量从一个物体转移到另一个物体，或从物体的一部分转移到另一部分，能量的形式 </w:t>
      </w:r>
      <w:r>
        <w:rPr>
          <w:kern w:val="0"/>
          <w:szCs w:val="21"/>
          <w:u w:val="single"/>
        </w:rPr>
        <w:t xml:space="preserve">           </w:t>
      </w:r>
      <w:r>
        <w:rPr>
          <w:kern w:val="0"/>
          <w:szCs w:val="21"/>
        </w:rPr>
        <w:t>。</w:t>
      </w:r>
    </w:p>
    <w:p w14:paraId="74260280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2. 能量守恒定律的内容：能量既不会凭空消灭，也不会凭空产生，它只会从一种形式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为其他形式，或者从一个物体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到其他物体，而在转化和转移的过程中，能量的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保不变。这就是能量守恒定律。</w:t>
      </w:r>
    </w:p>
    <w:p w14:paraId="0FB5F29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3．</w:t>
      </w:r>
      <w:r>
        <w:rPr>
          <w:rFonts w:eastAsiaTheme="minorEastAsia"/>
          <w:kern w:val="0"/>
          <w:szCs w:val="21"/>
        </w:rPr>
        <w:t>广西南宁隆生达发电力科技有限公司声称研发</w:t>
      </w:r>
      <w:r>
        <w:rPr>
          <w:rFonts w:asciiTheme="majorEastAsia" w:hAnsiTheme="majorEastAsia" w:eastAsiaTheme="majorEastAsia"/>
          <w:kern w:val="0"/>
          <w:szCs w:val="21"/>
        </w:rPr>
        <w:t>出一款“突破能量守恒定律”的电机</w:t>
      </w:r>
      <w:r>
        <w:rPr>
          <w:rFonts w:eastAsiaTheme="minorEastAsia"/>
          <w:kern w:val="0"/>
          <w:szCs w:val="21"/>
        </w:rPr>
        <w:t>组。该公司官网称，这一技</w:t>
      </w:r>
      <w:r>
        <w:rPr>
          <w:rFonts w:asciiTheme="majorEastAsia" w:hAnsiTheme="majorEastAsia" w:eastAsiaTheme="majorEastAsia"/>
          <w:kern w:val="0"/>
          <w:szCs w:val="21"/>
        </w:rPr>
        <w:t>术名为“一种电容补偿式自循环发电系统”，下列有</w:t>
      </w:r>
      <w:r>
        <w:rPr>
          <w:rFonts w:eastAsiaTheme="minorEastAsia"/>
          <w:kern w:val="0"/>
          <w:szCs w:val="21"/>
        </w:rPr>
        <w:t>关该装置的分析正确的是（　）</w:t>
      </w:r>
    </w:p>
    <w:p w14:paraId="522730BD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2019300" cy="923925"/>
            <wp:effectExtent l="0" t="0" r="0" b="0"/>
            <wp:docPr id="100003" name="图片 100003" descr="@@@608407f0-8786-4fca-84c9-e7b09d7c0a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08407f0-8786-4fca-84c9-e7b09d7c0ab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GoBack"/>
      <w:bookmarkEnd w:id="8"/>
    </w:p>
    <w:p w14:paraId="4485A5D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A．根据能量守恒定律，该装置会一直转动下去</w:t>
      </w:r>
    </w:p>
    <w:p w14:paraId="5638FC0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B．如果没有能量补充，该装置最终会停下来</w:t>
      </w:r>
    </w:p>
    <w:p w14:paraId="6328A1B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C．发电技术突破了能量守恒定律，证明能量可以不守恒</w:t>
      </w:r>
    </w:p>
    <w:p w14:paraId="28D0737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D．不靠任何能量补充，该装置可实现1度电变为10度电</w:t>
      </w:r>
    </w:p>
    <w:p w14:paraId="67A8900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4</w:t>
      </w:r>
      <w:r>
        <w:rPr>
          <w:rFonts w:eastAsiaTheme="minorEastAsia"/>
          <w:kern w:val="0"/>
          <w:szCs w:val="21"/>
        </w:rPr>
        <w:t>．白炽灯工作及能量转化情况如图所示，为</w:t>
      </w:r>
      <w:r>
        <w:rPr>
          <w:rFonts w:asciiTheme="majorEastAsia" w:hAnsiTheme="majorEastAsia" w:eastAsiaTheme="majorEastAsia"/>
          <w:kern w:val="0"/>
          <w:szCs w:val="21"/>
        </w:rPr>
        <w:t>践行“低碳理念”，</w:t>
      </w:r>
      <w:r>
        <w:rPr>
          <w:rFonts w:eastAsiaTheme="minorEastAsia"/>
          <w:kern w:val="0"/>
          <w:szCs w:val="21"/>
        </w:rPr>
        <w:t>目前LED灯已几乎全面取代了白炽灯。关于白炽灯和LED灯，下列说法正确的是（   ）</w:t>
      </w:r>
    </w:p>
    <w:p w14:paraId="48AB2242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5010150" cy="952500"/>
            <wp:effectExtent l="0" t="0" r="0" b="0"/>
            <wp:docPr id="100011" name="图片 100011" descr="@@@19273f62-a4b2-4159-a389-b1c1fad4f8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9273f62-a4b2-4159-a389-b1c1fad4f8e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082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A．电流做了多少功，电路中就消耗了多少电能</w:t>
      </w:r>
    </w:p>
    <w:p w14:paraId="149BB9A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B．因为消耗了电能，流过灯泡后的电流变小了</w:t>
      </w:r>
    </w:p>
    <w:p w14:paraId="352D19D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C．LED灯优在能将消耗的电能全部转化成光能</w:t>
      </w:r>
    </w:p>
    <w:p w14:paraId="1E44804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D．光能最终消失了，没有转化成其它形式的能量</w:t>
      </w:r>
    </w:p>
    <w:p w14:paraId="2A17C9A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5. </w:t>
      </w:r>
      <w:r>
        <w:rPr>
          <w:rFonts w:eastAsiaTheme="minorEastAsia"/>
          <w:kern w:val="0"/>
          <w:szCs w:val="21"/>
        </w:rPr>
        <w:t>如图展示了一个极具想象力的设想，其大意是上面水池中的水流下来，冲击叶轮转动；叶轮带动打磨轮和水泵的轴转动；人利用打磨轮打磨工件，同时，运转的水泵又把流到下面水池中的水抽到上面的水池中</w:t>
      </w:r>
      <w:r>
        <w:rPr>
          <w:rFonts w:asciiTheme="majorEastAsia" w:hAnsiTheme="majorEastAsia" w:eastAsiaTheme="majorEastAsia"/>
          <w:kern w:val="0"/>
          <w:szCs w:val="21"/>
        </w:rPr>
        <w:t>……只</w:t>
      </w:r>
      <w:r>
        <w:rPr>
          <w:rFonts w:eastAsiaTheme="minorEastAsia"/>
          <w:kern w:val="0"/>
          <w:szCs w:val="21"/>
        </w:rPr>
        <w:t>要一开始在上面水池中注满水，就能通过水的上下循环，使机器不停地工作</w:t>
      </w:r>
      <w:r>
        <w:rPr>
          <w:rFonts w:hint="eastAsia" w:eastAsiaTheme="minorEastAsia"/>
          <w:kern w:val="0"/>
          <w:szCs w:val="21"/>
        </w:rPr>
        <w:t>。</w:t>
      </w:r>
    </w:p>
    <w:p w14:paraId="6DA0D5B9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1924050" cy="1952625"/>
            <wp:effectExtent l="0" t="0" r="0" b="0"/>
            <wp:docPr id="100025" name="图片 100025" descr="@@@3c6ebd2f-e6df-40dd-8d07-39d6891f8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c6ebd2f-e6df-40dd-8d07-39d6891f84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1F47">
      <w:pPr>
        <w:spacing w:line="360" w:lineRule="auto"/>
        <w:ind w:firstLine="420" w:firstLineChars="200"/>
        <w:jc w:val="left"/>
        <w:textAlignment w:val="center"/>
        <w:rPr>
          <w:rFonts w:asciiTheme="majorEastAsia" w:hAnsiTheme="majorEastAsia" w:eastAsiaTheme="maj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（1）你认为，上面水池中流下来的水，能否被水泵全部抽送到上面水池中？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填“能”或“不能”）</w:t>
      </w:r>
      <w:r>
        <w:rPr>
          <w:rFonts w:hint="eastAsia" w:asciiTheme="majorEastAsia" w:hAnsiTheme="majorEastAsia" w:eastAsiaTheme="majorEastAsia"/>
          <w:kern w:val="0"/>
          <w:szCs w:val="21"/>
        </w:rPr>
        <w:t>。</w:t>
      </w:r>
    </w:p>
    <w:p w14:paraId="40A0D76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（2）这个设想曾得到不少人的赞许，并把这个装置</w:t>
      </w:r>
      <w:r>
        <w:rPr>
          <w:rFonts w:asciiTheme="majorEastAsia" w:hAnsiTheme="majorEastAsia" w:eastAsiaTheme="majorEastAsia"/>
          <w:kern w:val="0"/>
          <w:szCs w:val="21"/>
        </w:rPr>
        <w:t>誉为“永动机”．请运用</w:t>
      </w:r>
      <w:r>
        <w:rPr>
          <w:rFonts w:eastAsiaTheme="minorEastAsia"/>
          <w:kern w:val="0"/>
          <w:szCs w:val="21"/>
        </w:rPr>
        <w:t>你掌握的知识，说明这个装置是否真</w:t>
      </w:r>
      <w:r>
        <w:rPr>
          <w:rFonts w:asciiTheme="majorEastAsia" w:hAnsiTheme="majorEastAsia" w:eastAsiaTheme="majorEastAsia"/>
          <w:kern w:val="0"/>
          <w:szCs w:val="21"/>
        </w:rPr>
        <w:t>能“永动”</w:t>
      </w:r>
      <w:r>
        <w:rPr>
          <w:rFonts w:eastAsiaTheme="minorEastAsia"/>
          <w:kern w:val="0"/>
          <w:szCs w:val="21"/>
        </w:rPr>
        <w:t>？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填“能”或“不能”）</w:t>
      </w:r>
      <w:r>
        <w:rPr>
          <w:rFonts w:hint="eastAsia" w:eastAsiaTheme="minorEastAsia"/>
          <w:kern w:val="0"/>
          <w:szCs w:val="21"/>
        </w:rPr>
        <w:t>。</w:t>
      </w:r>
      <w:r>
        <w:rPr>
          <w:rFonts w:eastAsiaTheme="minorEastAsia"/>
          <w:kern w:val="0"/>
          <w:szCs w:val="21"/>
        </w:rPr>
        <w:t>原因：</w:t>
      </w:r>
      <w:r>
        <w:rPr>
          <w:rFonts w:eastAsiaTheme="minorEastAsia"/>
          <w:kern w:val="0"/>
          <w:szCs w:val="21"/>
          <w:u w:val="single"/>
        </w:rPr>
        <w:t xml:space="preserve">                  </w:t>
      </w:r>
      <w:r>
        <w:rPr>
          <w:rFonts w:hint="eastAsia" w:eastAsiaTheme="minorEastAsia"/>
          <w:kern w:val="0"/>
          <w:szCs w:val="21"/>
        </w:rPr>
        <w:t>。</w:t>
      </w:r>
    </w:p>
    <w:p w14:paraId="7574B135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（3）该装置是否遵循能量守恒定律？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填“遵循”或“不遵循”）</w:t>
      </w:r>
      <w:r>
        <w:rPr>
          <w:rFonts w:hint="eastAsia" w:eastAsiaTheme="minorEastAsia"/>
          <w:kern w:val="0"/>
          <w:szCs w:val="21"/>
        </w:rPr>
        <w:t>。</w:t>
      </w:r>
    </w:p>
    <w:p w14:paraId="3BE86EE0">
      <w:pPr>
        <w:spacing w:line="360" w:lineRule="auto"/>
        <w:ind w:firstLine="480" w:firstLineChars="200"/>
        <w:jc w:val="left"/>
        <w:textAlignment w:val="center"/>
        <w:rPr>
          <w:szCs w:val="21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题型02 能量转移和转化的方向性</w:t>
      </w:r>
    </w:p>
    <w:bookmarkEnd w:id="6"/>
    <w:p w14:paraId="4C073EB9">
      <w:pPr>
        <w:spacing w:line="360" w:lineRule="auto"/>
        <w:ind w:firstLine="420" w:firstLineChars="200"/>
        <w:jc w:val="left"/>
        <w:rPr>
          <w:rFonts w:asciiTheme="majorEastAsia" w:hAnsiTheme="majorEastAsia" w:eastAsiaTheme="majorEastAsia"/>
          <w:kern w:val="0"/>
          <w:szCs w:val="21"/>
        </w:rPr>
      </w:pPr>
      <w:r>
        <w:rPr>
          <w:rFonts w:hint="eastAsia" w:eastAsiaTheme="minorEastAsia"/>
          <w:color w:val="0D0D0D"/>
        </w:rPr>
        <w:t>6.</w:t>
      </w:r>
      <w:r>
        <w:rPr>
          <w:rFonts w:hint="eastAsia" w:asciiTheme="majorEastAsia" w:hAnsiTheme="majorEastAsia" w:eastAsiaTheme="majorEastAsia"/>
          <w:kern w:val="0"/>
          <w:szCs w:val="21"/>
        </w:rPr>
        <w:t xml:space="preserve"> </w:t>
      </w:r>
      <w:r>
        <w:rPr>
          <w:rFonts w:asciiTheme="majorEastAsia" w:hAnsiTheme="majorEastAsia" w:eastAsiaTheme="majorEastAsia"/>
          <w:kern w:val="0"/>
          <w:szCs w:val="21"/>
        </w:rPr>
        <w:t>“钻木取火”的过</w:t>
      </w:r>
      <w:r>
        <w:rPr>
          <w:rFonts w:eastAsiaTheme="minorEastAsia"/>
          <w:color w:val="0D0D0D"/>
        </w:rPr>
        <w:t>程中，机械能转化为木柴的内能，这些内能将无法自动地转化为机械能，这种现象说明</w:t>
      </w:r>
      <w:r>
        <w:rPr>
          <w:rFonts w:asciiTheme="majorEastAsia" w:hAnsiTheme="majorEastAsia" w:eastAsiaTheme="majorEastAsia"/>
          <w:kern w:val="0"/>
          <w:szCs w:val="21"/>
        </w:rPr>
        <w:t>自发的能量</w:t>
      </w:r>
      <w:r>
        <w:rPr>
          <w:rFonts w:eastAsiaTheme="minorEastAsia"/>
          <w:color w:val="0D0D0D"/>
        </w:rPr>
        <w:t>转化过程是有一定</w:t>
      </w:r>
      <w:r>
        <w:rPr>
          <w:rFonts w:eastAsiaTheme="minorEastAsia"/>
          <w:color w:val="0D0D0D"/>
          <w:u w:val="single"/>
        </w:rPr>
        <w:t xml:space="preserve">     </w:t>
      </w:r>
      <w:r>
        <w:rPr>
          <w:rFonts w:hint="eastAsia" w:eastAsiaTheme="minorEastAsia"/>
          <w:color w:val="0D0D0D"/>
          <w:u w:val="single"/>
        </w:rPr>
        <w:t xml:space="preserve">  </w:t>
      </w:r>
      <w:r>
        <w:rPr>
          <w:rFonts w:eastAsiaTheme="minorEastAsia"/>
          <w:color w:val="0D0D0D"/>
          <w:u w:val="single"/>
        </w:rPr>
        <w:t xml:space="preserve"> </w:t>
      </w:r>
      <w:r>
        <w:rPr>
          <w:rFonts w:eastAsiaTheme="minorEastAsia"/>
          <w:color w:val="0D0D0D"/>
        </w:rPr>
        <w:t>性，但在能量的转化和转移过程中，能的总量</w:t>
      </w:r>
      <w:r>
        <w:rPr>
          <w:rFonts w:eastAsiaTheme="minorEastAsia"/>
          <w:color w:val="0D0D0D"/>
          <w:u w:val="single"/>
        </w:rPr>
        <w:t xml:space="preserve">  </w:t>
      </w:r>
      <w:r>
        <w:rPr>
          <w:rFonts w:hint="eastAsia" w:eastAsiaTheme="minorEastAsia"/>
          <w:color w:val="0D0D0D"/>
          <w:u w:val="single"/>
        </w:rPr>
        <w:t xml:space="preserve">  </w:t>
      </w:r>
      <w:r>
        <w:rPr>
          <w:rFonts w:eastAsiaTheme="minorEastAsia"/>
          <w:color w:val="0D0D0D"/>
          <w:u w:val="single"/>
        </w:rPr>
        <w:t xml:space="preserve">    </w:t>
      </w:r>
      <w:r>
        <w:rPr>
          <w:rFonts w:eastAsiaTheme="minorEastAsia"/>
          <w:color w:val="0D0D0D"/>
        </w:rPr>
        <w:t>（选填</w:t>
      </w:r>
      <w:r>
        <w:rPr>
          <w:rFonts w:asciiTheme="majorEastAsia" w:hAnsiTheme="majorEastAsia" w:eastAsiaTheme="majorEastAsia"/>
          <w:kern w:val="0"/>
          <w:szCs w:val="21"/>
        </w:rPr>
        <w:t>“不断减少”“保持不变”或“不断增加”）。</w:t>
      </w:r>
    </w:p>
    <w:p w14:paraId="12288564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 xml:space="preserve">7. </w:t>
      </w:r>
      <w:r>
        <w:rPr>
          <w:rFonts w:eastAsiaTheme="minorEastAsia"/>
          <w:color w:val="0D0D0D"/>
        </w:rPr>
        <w:t>核电站利用核能的途径是</w:t>
      </w:r>
      <w:r>
        <w:rPr>
          <w:rFonts w:eastAsiaTheme="minorEastAsia"/>
          <w:color w:val="0D0D0D"/>
          <w:u w:val="single"/>
        </w:rPr>
        <w:t xml:space="preserve">        </w:t>
      </w:r>
      <w:r>
        <w:rPr>
          <w:rFonts w:eastAsiaTheme="minorEastAsia"/>
          <w:color w:val="0D0D0D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填“核聚变”或“核裂变”）</w:t>
      </w:r>
      <w:r>
        <w:rPr>
          <w:rFonts w:eastAsiaTheme="minorEastAsia"/>
          <w:color w:val="0D0D0D"/>
        </w:rPr>
        <w:t>，一杯水的内能不可能自发集中到这杯水的上层，使上面的水剧烈地沸腾，而下面的水却结成冰，这说明能量的转化和转移是</w:t>
      </w:r>
      <w:r>
        <w:rPr>
          <w:rFonts w:eastAsiaTheme="minorEastAsia"/>
          <w:color w:val="0D0D0D"/>
          <w:u w:val="single"/>
        </w:rPr>
        <w:t xml:space="preserve">      </w:t>
      </w:r>
      <w:r>
        <w:rPr>
          <w:rFonts w:eastAsiaTheme="minorEastAsia"/>
          <w:color w:val="0D0D0D"/>
        </w:rPr>
        <w:t>的。不同形式的能在转化过程中，总量是</w:t>
      </w:r>
      <w:r>
        <w:rPr>
          <w:rFonts w:eastAsiaTheme="minorEastAsia"/>
          <w:color w:val="0D0D0D"/>
          <w:u w:val="single"/>
        </w:rPr>
        <w:t xml:space="preserve">         </w:t>
      </w:r>
      <w:r>
        <w:rPr>
          <w:rFonts w:eastAsiaTheme="minorEastAsia"/>
          <w:color w:val="0D0D0D"/>
        </w:rPr>
        <w:t>的。</w:t>
      </w:r>
    </w:p>
    <w:p w14:paraId="7E9A99ED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8．卫星是利用</w:t>
      </w:r>
      <w:r>
        <w:rPr>
          <w:rFonts w:hint="eastAsia"/>
          <w:color w:val="0D0D0D"/>
          <w:u w:val="single"/>
        </w:rPr>
        <w:t xml:space="preserve">           </w:t>
      </w:r>
      <w:r>
        <w:rPr>
          <w:rFonts w:hint="eastAsia"/>
          <w:color w:val="0D0D0D"/>
        </w:rPr>
        <w:t>（填“电磁波”或“超声波”）与地面站通信的，而光纤传递信息利用了光的</w:t>
      </w:r>
      <w:r>
        <w:rPr>
          <w:rFonts w:hint="eastAsia"/>
          <w:color w:val="0D0D0D"/>
          <w:u w:val="single"/>
        </w:rPr>
        <w:t xml:space="preserve">      </w:t>
      </w:r>
      <w:r>
        <w:rPr>
          <w:rFonts w:hint="eastAsia"/>
          <w:color w:val="0D0D0D"/>
        </w:rPr>
        <w:t>（选填“反射”或“折射”）原理：太阳能可以通过太阳能电池转化为电能，再以化学能的方式存储在蓄电池里，但化学能却无法自动转化为太阳能，该现象说明能量的转化具有</w:t>
      </w:r>
      <w:r>
        <w:rPr>
          <w:rFonts w:hint="eastAsia"/>
          <w:color w:val="0D0D0D"/>
          <w:u w:val="single"/>
        </w:rPr>
        <w:t xml:space="preserve">         </w:t>
      </w:r>
      <w:r>
        <w:rPr>
          <w:rFonts w:hint="eastAsia"/>
          <w:color w:val="0D0D0D"/>
        </w:rPr>
        <w:t>性。</w:t>
      </w:r>
    </w:p>
    <w:p w14:paraId="74B54ECA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color w:val="0D0D0D"/>
        </w:rPr>
        <w:t xml:space="preserve">9.  </w:t>
      </w:r>
      <w:r>
        <w:rPr>
          <w:rFonts w:hint="eastAsia"/>
          <w:szCs w:val="21"/>
        </w:rPr>
        <w:t>某铁路车站的节能设计方案如图所示，进站和出站的轨道都与站台构成一个缓坡。列车刹车过程中，由于摩擦，一些机械能会转化成内能散失在空气中，散失在空气中的内能却不能自动再转化为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，这是因为能量的转化或转移具有方向性；缓坡设计能够以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（选填“动能”“重力势能”或“内能”）的形式储存能量，减少因刹车引起的损耗，起到节能作用。</w:t>
      </w:r>
    </w:p>
    <w:p w14:paraId="6A9C81CF">
      <w:pPr>
        <w:spacing w:line="360" w:lineRule="auto"/>
        <w:ind w:firstLine="1680" w:firstLineChars="8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152900" cy="628650"/>
            <wp:effectExtent l="0" t="0" r="0" b="0"/>
            <wp:docPr id="100031" name="图片 100031" descr="@@@c0e31c6e-e62c-4459-baf8-2f10d0fe8b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0e31c6e-e62c-4459-baf8-2f10d0fe8b7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B665">
      <w:pPr>
        <w:spacing w:line="360" w:lineRule="auto"/>
        <w:jc w:val="center"/>
        <w:rPr>
          <w:color w:val="FF0000"/>
          <w:szCs w:val="21"/>
        </w:rPr>
      </w:pPr>
    </w:p>
    <w:p w14:paraId="38B61B23">
      <w:pPr>
        <w:spacing w:line="360" w:lineRule="auto"/>
        <w:jc w:val="center"/>
        <w:rPr>
          <w:color w:val="FF0000"/>
          <w:szCs w:val="21"/>
        </w:rPr>
      </w:pPr>
    </w:p>
    <w:p w14:paraId="3D8E0B80">
      <w:pPr>
        <w:spacing w:line="360" w:lineRule="auto"/>
        <w:jc w:val="center"/>
        <w:rPr>
          <w:color w:val="FF0000"/>
          <w:szCs w:val="21"/>
        </w:rPr>
      </w:pPr>
    </w:p>
    <w:p w14:paraId="1E982605">
      <w:pPr>
        <w:spacing w:line="360" w:lineRule="auto"/>
        <w:jc w:val="center"/>
        <w:rPr>
          <w:color w:val="FF0000"/>
          <w:szCs w:val="21"/>
        </w:rPr>
      </w:pPr>
    </w:p>
    <w:p w14:paraId="1737AF20">
      <w:pPr>
        <w:spacing w:line="360" w:lineRule="auto"/>
        <w:jc w:val="center"/>
        <w:rPr>
          <w:bCs/>
          <w:color w:val="000000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创新拓展练</w:t>
      </w:r>
    </w:p>
    <w:p w14:paraId="67AC023C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  <w:color w:val="0D0D0D"/>
        </w:rPr>
        <w:t>10．</w:t>
      </w:r>
      <w:r>
        <w:rPr>
          <w:szCs w:val="21"/>
        </w:rPr>
        <w:t>灯泡中有电流时，灯泡发光。关于这个过程中的能量转化，下列说法正确的是（　　）</w:t>
      </w:r>
    </w:p>
    <w:p w14:paraId="4CDEA8B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A．灯泡消耗的电能全部转化成了光能</w:t>
      </w:r>
    </w:p>
    <w:p w14:paraId="14FB440F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B．因为消耗电能，流过灯泡后的电流变小了</w:t>
      </w:r>
    </w:p>
    <w:p w14:paraId="066EA32F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C．电流做了多少功，电路中就消耗了多少电能</w:t>
      </w:r>
    </w:p>
    <w:p w14:paraId="5D76EA3C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D．光能最终消失了，没有转化成其他形式的能量</w:t>
      </w:r>
    </w:p>
    <w:p w14:paraId="3D4ED155">
      <w:pPr>
        <w:spacing w:line="360" w:lineRule="auto"/>
        <w:ind w:firstLine="420" w:firstLineChars="200"/>
        <w:jc w:val="left"/>
      </w:pPr>
      <w:r>
        <w:rPr>
          <w:rFonts w:hint="eastAsia" w:eastAsiaTheme="minorEastAsia"/>
          <w:color w:val="0D0D0D"/>
        </w:rPr>
        <w:t>11．</w:t>
      </w:r>
      <w:r>
        <w:rPr>
          <w:rFonts w:hint="eastAsia"/>
        </w:rPr>
        <w:t>《天工开物》中记载有一种自动引水灌溉工具——“高转筒车”（如图）。使用时下方转轮安装在河道中，流水驱动轮子转动，系在传动绳索上的竹筒将水从河里源源不断输送到上方农田中。下列说法正确的是（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13C18CB6">
      <w:pPr>
        <w:spacing w:line="360" w:lineRule="auto"/>
        <w:ind w:firstLine="2310" w:firstLineChars="1100"/>
        <w:jc w:val="left"/>
      </w:pPr>
      <w:r>
        <w:rPr>
          <w:rFonts w:hint="eastAsia"/>
        </w:rPr>
        <w:t>  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724025" cy="2047875"/>
            <wp:effectExtent l="0" t="0" r="0" b="0"/>
            <wp:docPr id="2048229560" name="图片 2048229560" descr="@@@2599985d-04de-4c12-b401-03f7cb95d7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29560" name="图片 2048229560" descr="@@@2599985d-04de-4c12-b401-03f7cb95d78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EC00">
      <w:pPr>
        <w:spacing w:line="360" w:lineRule="auto"/>
        <w:ind w:firstLine="420" w:firstLineChars="200"/>
        <w:jc w:val="left"/>
      </w:pPr>
      <w:r>
        <w:rPr>
          <w:rFonts w:hint="eastAsia"/>
        </w:rPr>
        <w:t>A．这是一台“永动机”</w:t>
      </w:r>
    </w:p>
    <w:p w14:paraId="464D7339">
      <w:pPr>
        <w:spacing w:line="360" w:lineRule="auto"/>
        <w:ind w:firstLine="420" w:firstLineChars="200"/>
        <w:jc w:val="left"/>
      </w:pPr>
      <w:r>
        <w:rPr>
          <w:rFonts w:hint="eastAsia"/>
        </w:rPr>
        <w:t>B．水在输送过程中重力势能不变</w:t>
      </w:r>
    </w:p>
    <w:p w14:paraId="244A2688">
      <w:pPr>
        <w:spacing w:line="360" w:lineRule="auto"/>
        <w:ind w:firstLine="420" w:firstLineChars="200"/>
        <w:jc w:val="left"/>
      </w:pPr>
      <w:r>
        <w:rPr>
          <w:rFonts w:hint="eastAsia"/>
        </w:rPr>
        <w:t>C．转轮转速越快输水做功功率越大</w:t>
      </w:r>
    </w:p>
    <w:p w14:paraId="4BB4EB33">
      <w:pPr>
        <w:spacing w:line="360" w:lineRule="auto"/>
        <w:ind w:firstLine="420" w:firstLineChars="200"/>
        <w:jc w:val="left"/>
      </w:pPr>
      <w:r>
        <w:rPr>
          <w:rFonts w:hint="eastAsia"/>
        </w:rPr>
        <w:t>D．上、下两个转轮可分别看作定滑轮和动滑轮</w:t>
      </w:r>
    </w:p>
    <w:p w14:paraId="2CB81C5F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12．</w:t>
      </w:r>
      <w:r>
        <w:rPr>
          <w:rFonts w:eastAsiaTheme="minorEastAsia"/>
          <w:color w:val="0D0D0D"/>
        </w:rPr>
        <w:t>下列有关能量的转化和守恒的说法中，正确的是（　　）</w:t>
      </w:r>
    </w:p>
    <w:p w14:paraId="2E2535C4">
      <w:pPr>
        <w:spacing w:line="360" w:lineRule="auto"/>
        <w:ind w:firstLine="2730" w:firstLineChars="13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drawing>
          <wp:inline distT="0" distB="0" distL="0" distR="0">
            <wp:extent cx="1219200" cy="1390650"/>
            <wp:effectExtent l="0" t="0" r="0" b="0"/>
            <wp:docPr id="100007" name="图片 100007" descr="@@@d5549b12-6e09-4d43-87f5-a237b29bc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5549b12-6e09-4d43-87f5-a237b29bcb7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5E18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A．用打气筒给自行车轮胎打气，筒壁发热，是内能转化为机械能</w:t>
      </w:r>
    </w:p>
    <w:p w14:paraId="780299E7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B．太阳能热水器将水加热，是太阳能转化为水的内能</w:t>
      </w:r>
    </w:p>
    <w:p w14:paraId="16D7354C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C．冬天用热水袋取暖，热水袋变凉，是机械能转化为内能</w:t>
      </w:r>
    </w:p>
    <w:p w14:paraId="59245A2F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D．如图所示</w:t>
      </w:r>
      <w:r>
        <w:rPr>
          <w:rFonts w:asciiTheme="majorEastAsia" w:hAnsiTheme="majorEastAsia" w:eastAsiaTheme="majorEastAsia"/>
          <w:color w:val="0D0D0D"/>
        </w:rPr>
        <w:t>的“永动机”模型，</w:t>
      </w:r>
      <w:r>
        <w:rPr>
          <w:rFonts w:eastAsiaTheme="minorEastAsia"/>
          <w:color w:val="0D0D0D"/>
        </w:rPr>
        <w:t>说明能量可以凭空产生</w:t>
      </w:r>
    </w:p>
    <w:p w14:paraId="42A0F271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13. </w:t>
      </w:r>
      <w:r>
        <w:rPr>
          <w:color w:val="0D0D0D"/>
        </w:rPr>
        <w:t>掉在水平地面上的弹性小球会跳起，而且弹跳的高度越来越低，如图所示是小球在地面弹跳的频闪照片。下列说法正确的是（　　）</w:t>
      </w:r>
    </w:p>
    <w:p w14:paraId="3381A09C">
      <w:pPr>
        <w:spacing w:line="360" w:lineRule="auto"/>
        <w:ind w:firstLine="2940" w:firstLineChars="14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771650" cy="914400"/>
            <wp:effectExtent l="0" t="0" r="0" b="0"/>
            <wp:docPr id="100009" name="图片 100009" descr="@@@9201ce66-38ef-41b4-9182-86eb305469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201ce66-38ef-41b4-9182-86eb3054698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460F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A．小球在甲位置和乙位置的重力势能相同</w:t>
      </w:r>
    </w:p>
    <w:p w14:paraId="58BB6891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B．小球在丙位置受到平衡力作用</w:t>
      </w:r>
    </w:p>
    <w:p w14:paraId="28A76894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C．小球运动的过程中机械能是守恒的</w:t>
      </w:r>
    </w:p>
    <w:p w14:paraId="3963D0CE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D．小球和地面组成的整体能量不守恒</w:t>
      </w:r>
    </w:p>
    <w:p w14:paraId="65F86F72">
      <w:pPr>
        <w:spacing w:line="360" w:lineRule="auto"/>
        <w:ind w:firstLine="420" w:firstLineChars="200"/>
        <w:jc w:val="left"/>
        <w:rPr>
          <w:rFonts w:asciiTheme="majorEastAsia" w:hAnsiTheme="majorEastAsia" w:eastAsiaTheme="majorEastAsia"/>
          <w:kern w:val="0"/>
          <w:szCs w:val="21"/>
        </w:rPr>
      </w:pPr>
      <w:r>
        <w:rPr>
          <w:rFonts w:hint="eastAsia"/>
          <w:color w:val="0D0D0D"/>
        </w:rPr>
        <w:t xml:space="preserve">14. </w:t>
      </w:r>
      <w:r>
        <w:rPr>
          <w:color w:val="0D0D0D"/>
        </w:rPr>
        <w:t>恩格斯曾说</w:t>
      </w:r>
      <w:r>
        <w:rPr>
          <w:rFonts w:asciiTheme="majorEastAsia" w:hAnsiTheme="majorEastAsia" w:eastAsiaTheme="majorEastAsia"/>
          <w:kern w:val="0"/>
          <w:szCs w:val="21"/>
        </w:rPr>
        <w:t>过：“摩擦生火第一次使人支配了一种自然力，从而最终把人和动物分开。”如图所示，“钻木取火”时（　　）</w:t>
      </w:r>
    </w:p>
    <w:p w14:paraId="06D85AC2">
      <w:pPr>
        <w:spacing w:line="360" w:lineRule="auto"/>
        <w:ind w:firstLine="3570" w:firstLineChars="17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198245" cy="1506220"/>
            <wp:effectExtent l="0" t="0" r="1905" b="0"/>
            <wp:docPr id="528704928" name="图片 528704928" descr="@@@9101d811-b4cc-4c4c-9227-9c6416576d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04928" name="图片 528704928" descr="@@@9101d811-b4cc-4c4c-9227-9c6416576dc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0912" cy="150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D127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A．创造出了更多的内能</w:t>
      </w:r>
      <w:r>
        <w:rPr>
          <w:rFonts w:hint="eastAsia"/>
          <w:color w:val="0D0D0D"/>
        </w:rPr>
        <w:t xml:space="preserve">            </w:t>
      </w:r>
      <w:r>
        <w:rPr>
          <w:color w:val="0D0D0D"/>
        </w:rPr>
        <w:t>B．能量的转换与热机的压缩冲程相同</w:t>
      </w:r>
    </w:p>
    <w:p w14:paraId="319DA680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C．手握的木钻将内能转移给了木柴</w:t>
      </w:r>
      <w:r>
        <w:rPr>
          <w:rFonts w:hint="eastAsia"/>
          <w:color w:val="0D0D0D"/>
        </w:rPr>
        <w:t xml:space="preserve">  </w:t>
      </w:r>
      <w:r>
        <w:rPr>
          <w:color w:val="0D0D0D"/>
        </w:rPr>
        <w:t>D．木柴燃烧越充分，其热值越高</w:t>
      </w:r>
    </w:p>
    <w:p w14:paraId="755732B6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15. </w:t>
      </w:r>
      <w:r>
        <w:rPr>
          <w:color w:val="0D0D0D"/>
        </w:rPr>
        <w:t>著名科学家达·芬奇曾设计过这样一种装置，如图所示，车轮里面安装一些倾斜的滑道，用来装十几个金属球，它们在运行过程中会保持滚动，并且总是朝着特定的方向倾斜轮子，这样就可以使装置不停的转动下去。这样的装置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填“可能”或“不可能”）实</w:t>
      </w:r>
      <w:r>
        <w:rPr>
          <w:color w:val="0D0D0D"/>
        </w:rPr>
        <w:t>现，理由是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。</w:t>
      </w:r>
    </w:p>
    <w:p w14:paraId="2D416874">
      <w:pPr>
        <w:spacing w:line="360" w:lineRule="auto"/>
        <w:ind w:firstLine="3990" w:firstLineChars="19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285875" cy="1304925"/>
            <wp:effectExtent l="0" t="0" r="0" b="0"/>
            <wp:docPr id="100021" name="图片 100021" descr="@@@4c47a22c-8420-428a-aa22-13eb576de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c47a22c-8420-428a-aa22-13eb576de35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A35C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/>
          <w:color w:val="0D0D0D"/>
        </w:rPr>
        <w:t xml:space="preserve">16. </w:t>
      </w:r>
      <w:r>
        <w:rPr>
          <w:rFonts w:eastAsiaTheme="minorEastAsia"/>
          <w:szCs w:val="21"/>
        </w:rPr>
        <w:t>能源问题是现代社会发展的三大基本问题之一。能源家族</w:t>
      </w:r>
      <w:r>
        <w:rPr>
          <w:rFonts w:asciiTheme="majorEastAsia" w:hAnsiTheme="majorEastAsia" w:eastAsiaTheme="majorEastAsia"/>
          <w:kern w:val="0"/>
          <w:szCs w:val="21"/>
        </w:rPr>
        <w:t>中：①煤炭、②核能、③石油、④天然气、⑤水能、⑥风能、⑦地热能、⑧潮汐能等，属于不可再</w:t>
      </w:r>
      <w:r>
        <w:rPr>
          <w:rFonts w:eastAsiaTheme="minorEastAsia"/>
          <w:szCs w:val="21"/>
        </w:rPr>
        <w:t>生能源的是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（填序号），其中不来自太阳的能源是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（填序号）。根据能量的转化和守恒定律可知，能量在转化或转移的过程中，其总量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。电能可以使电灯发光，同时产生内能散失在空气中，但这些内能却无法自动转化为电能，该现象说明能量的转化具有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。</w:t>
      </w:r>
    </w:p>
    <w:p w14:paraId="35B59D27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17. </w:t>
      </w:r>
      <w:r>
        <w:rPr>
          <w:rFonts w:eastAsiaTheme="minorEastAsia"/>
          <w:szCs w:val="21"/>
        </w:rPr>
        <w:t>现代电动汽车为了节能，都安装了能量回收装置，汽车在刹车时由于</w:t>
      </w:r>
      <w:r>
        <w:rPr>
          <w:rFonts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</w:rPr>
        <w:t>不能马上停下来，可带动发电机将汽车的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能转化为电能，为汽车提供后续运动的能量。有人认为，只要不断改进，这种汽车就可以一边行驶，一边发电，永远运动下去，这种观念违背了</w:t>
      </w:r>
      <w:r>
        <w:rPr>
          <w:rFonts w:eastAsiaTheme="minorEastAsia"/>
          <w:szCs w:val="21"/>
          <w:u w:val="single"/>
        </w:rPr>
        <w:t xml:space="preserve">          </w:t>
      </w:r>
      <w:r>
        <w:rPr>
          <w:rFonts w:eastAsiaTheme="minorEastAsia"/>
          <w:szCs w:val="21"/>
        </w:rPr>
        <w:t>定律。</w:t>
      </w:r>
    </w:p>
    <w:p w14:paraId="26FE9D82">
      <w:pPr>
        <w:spacing w:line="360" w:lineRule="auto"/>
        <w:ind w:firstLine="420" w:firstLineChars="200"/>
        <w:jc w:val="left"/>
        <w:rPr>
          <w:rFonts w:asciiTheme="majorEastAsia" w:hAnsiTheme="majorEastAsia" w:eastAsiaTheme="majorEastAsia"/>
          <w:color w:val="0D0D0D"/>
        </w:rPr>
      </w:pPr>
      <w:r>
        <w:rPr>
          <w:rFonts w:hint="eastAsia"/>
          <w:color w:val="0D0D0D"/>
        </w:rPr>
        <w:t xml:space="preserve">18. </w:t>
      </w:r>
      <w:r>
        <w:rPr>
          <w:rFonts w:asciiTheme="majorEastAsia" w:hAnsiTheme="majorEastAsia" w:eastAsiaTheme="majorEastAsia"/>
          <w:color w:val="0D0D0D"/>
        </w:rPr>
        <w:t>如图所示是深受年轻人喜爱的电动平衡车</w:t>
      </w:r>
      <w:r>
        <w:rPr>
          <w:rFonts w:hint="eastAsia" w:asciiTheme="majorEastAsia" w:hAnsiTheme="majorEastAsia" w:eastAsiaTheme="majorEastAsia"/>
          <w:color w:val="0D0D0D"/>
        </w:rPr>
        <w:t>。</w:t>
      </w:r>
    </w:p>
    <w:p w14:paraId="10ED4139">
      <w:pPr>
        <w:spacing w:line="360" w:lineRule="auto"/>
        <w:ind w:firstLine="2940" w:firstLineChars="1400"/>
        <w:jc w:val="left"/>
        <w:rPr>
          <w:rFonts w:asciiTheme="majorEastAsia" w:hAnsiTheme="majorEastAsia" w:eastAsiaTheme="majorEastAsia"/>
          <w:color w:val="0D0D0D"/>
        </w:rPr>
      </w:pPr>
      <w:r>
        <w:rPr>
          <w:rFonts w:asciiTheme="majorEastAsia" w:hAnsiTheme="majorEastAsia" w:eastAsiaTheme="majorEastAsia"/>
          <w:color w:val="0D0D0D"/>
        </w:rPr>
        <w:drawing>
          <wp:inline distT="0" distB="0" distL="0" distR="0">
            <wp:extent cx="1857375" cy="2114550"/>
            <wp:effectExtent l="0" t="0" r="0" b="0"/>
            <wp:docPr id="100019" name="图片 100019" descr="@@@b55cdda4-d34c-4cdd-b7ee-37ba5fbbe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55cdda4-d34c-4cdd-b7ee-37ba5fbbe4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D5A3">
      <w:pPr>
        <w:spacing w:line="360" w:lineRule="auto"/>
        <w:ind w:firstLine="420" w:firstLineChars="200"/>
        <w:jc w:val="left"/>
        <w:rPr>
          <w:rFonts w:asciiTheme="majorEastAsia" w:hAnsiTheme="majorEastAsia" w:eastAsiaTheme="majorEastAsia"/>
          <w:color w:val="0D0D0D"/>
        </w:rPr>
      </w:pPr>
      <w:r>
        <w:rPr>
          <w:rFonts w:asciiTheme="majorEastAsia" w:hAnsiTheme="majorEastAsia" w:eastAsiaTheme="majorEastAsia"/>
          <w:color w:val="0D0D0D"/>
        </w:rPr>
        <w:t>（1）平衡车采用锂电池组提供电能，行驶时电动机把电能转化为平衡车的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     </w:t>
      </w:r>
      <w:r>
        <w:rPr>
          <w:rFonts w:asciiTheme="majorEastAsia" w:hAnsiTheme="majorEastAsia" w:eastAsiaTheme="majorEastAsia"/>
          <w:color w:val="0D0D0D"/>
        </w:rPr>
        <w:t>能，实现了碳的零排放</w:t>
      </w:r>
      <w:r>
        <w:rPr>
          <w:rFonts w:hint="eastAsia" w:asciiTheme="majorEastAsia" w:hAnsiTheme="majorEastAsia" w:eastAsiaTheme="majorEastAsia"/>
          <w:color w:val="0D0D0D"/>
        </w:rPr>
        <w:t>。</w:t>
      </w:r>
      <w:r>
        <w:rPr>
          <w:rFonts w:asciiTheme="majorEastAsia" w:hAnsiTheme="majorEastAsia" w:eastAsiaTheme="majorEastAsia"/>
          <w:color w:val="0D0D0D"/>
        </w:rPr>
        <w:t>    </w:t>
      </w:r>
    </w:p>
    <w:p w14:paraId="0A6FB552">
      <w:pPr>
        <w:spacing w:line="360" w:lineRule="auto"/>
        <w:ind w:firstLine="420" w:firstLineChars="200"/>
        <w:jc w:val="left"/>
        <w:rPr>
          <w:rFonts w:asciiTheme="majorEastAsia" w:hAnsiTheme="majorEastAsia" w:eastAsiaTheme="majorEastAsia"/>
          <w:color w:val="0D0D0D"/>
        </w:rPr>
      </w:pPr>
      <w:r>
        <w:rPr>
          <w:rFonts w:asciiTheme="majorEastAsia" w:hAnsiTheme="majorEastAsia" w:eastAsiaTheme="majorEastAsia"/>
          <w:color w:val="0D0D0D"/>
        </w:rPr>
        <w:t>（2）平衡车在行驶过程中，以车为参照物，车上的人是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     </w:t>
      </w:r>
      <w:r>
        <w:rPr>
          <w:rFonts w:asciiTheme="majorEastAsia" w:hAnsiTheme="majorEastAsia" w:eastAsiaTheme="majorEastAsia"/>
          <w:color w:val="0D0D0D"/>
        </w:rPr>
        <w:t>的</w:t>
      </w:r>
      <w:r>
        <w:rPr>
          <w:rFonts w:hint="eastAsia" w:asciiTheme="majorEastAsia" w:hAnsiTheme="majorEastAsia" w:eastAsiaTheme="majorEastAsia"/>
          <w:color w:val="0D0D0D"/>
        </w:rPr>
        <w:t>。</w:t>
      </w:r>
      <w:r>
        <w:rPr>
          <w:rFonts w:asciiTheme="majorEastAsia" w:hAnsiTheme="majorEastAsia" w:eastAsiaTheme="majorEastAsia"/>
          <w:color w:val="0D0D0D"/>
        </w:rPr>
        <w:t>    </w:t>
      </w:r>
    </w:p>
    <w:p w14:paraId="7A8BBBDD">
      <w:pPr>
        <w:spacing w:line="360" w:lineRule="auto"/>
        <w:ind w:firstLine="420" w:firstLineChars="200"/>
        <w:jc w:val="left"/>
        <w:rPr>
          <w:rFonts w:asciiTheme="majorEastAsia" w:hAnsiTheme="majorEastAsia" w:eastAsiaTheme="majorEastAsia"/>
          <w:color w:val="0D0D0D"/>
        </w:rPr>
      </w:pPr>
      <w:r>
        <w:rPr>
          <w:rFonts w:asciiTheme="majorEastAsia" w:hAnsiTheme="majorEastAsia" w:eastAsiaTheme="majorEastAsia"/>
          <w:color w:val="0D0D0D"/>
        </w:rPr>
        <w:t>（3）平衡车的轮胎表面有凹凸不平的花纹，是为了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     </w:t>
      </w:r>
      <w:r>
        <w:rPr>
          <w:rFonts w:asciiTheme="majorEastAsia" w:hAnsiTheme="majorEastAsia" w:eastAsiaTheme="majorEastAsia"/>
          <w:color w:val="0D0D0D"/>
        </w:rPr>
        <w:t>（选填“增大”或“减小”）车轮与地面的摩擦力，防止平衡车打滑</w:t>
      </w:r>
      <w:r>
        <w:rPr>
          <w:rFonts w:hint="eastAsia" w:asciiTheme="majorEastAsia" w:hAnsiTheme="majorEastAsia" w:eastAsiaTheme="majorEastAsia"/>
          <w:color w:val="0D0D0D"/>
        </w:rPr>
        <w:t>。</w:t>
      </w:r>
      <w:r>
        <w:rPr>
          <w:rFonts w:asciiTheme="majorEastAsia" w:hAnsiTheme="majorEastAsia" w:eastAsiaTheme="majorEastAsia"/>
          <w:color w:val="0D0D0D"/>
        </w:rPr>
        <w:t>    </w:t>
      </w:r>
    </w:p>
    <w:p w14:paraId="5DB30C83">
      <w:pPr>
        <w:spacing w:line="360" w:lineRule="auto"/>
        <w:ind w:firstLine="420" w:firstLineChars="200"/>
        <w:jc w:val="left"/>
        <w:rPr>
          <w:rFonts w:asciiTheme="majorEastAsia" w:hAnsiTheme="majorEastAsia" w:eastAsiaTheme="majorEastAsia"/>
          <w:color w:val="0D0D0D"/>
        </w:rPr>
      </w:pPr>
      <w:r>
        <w:rPr>
          <w:rFonts w:asciiTheme="majorEastAsia" w:hAnsiTheme="majorEastAsia" w:eastAsiaTheme="majorEastAsia"/>
          <w:color w:val="0D0D0D"/>
        </w:rPr>
        <w:t>（4）平衡车刹车的过程，伴随着能量从机械能转化为内能，内能散失到空气中，此过程中所有的能量总和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     </w:t>
      </w:r>
      <w:r>
        <w:rPr>
          <w:rFonts w:asciiTheme="majorEastAsia" w:hAnsiTheme="majorEastAsia" w:eastAsiaTheme="majorEastAsia"/>
          <w:color w:val="0D0D0D"/>
        </w:rPr>
        <w:t>（选填“增大”“不变”“减小”）．散失到空气中的内能无法自动转化为机械能再用来驱动车子，这是因为能量的转移和转化具有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     </w:t>
      </w:r>
      <w:r>
        <w:rPr>
          <w:rFonts w:asciiTheme="majorEastAsia" w:hAnsiTheme="majorEastAsia" w:eastAsiaTheme="majorEastAsia"/>
          <w:color w:val="0D0D0D"/>
        </w:rPr>
        <w:t>性</w:t>
      </w:r>
      <w:r>
        <w:rPr>
          <w:rFonts w:hint="eastAsia" w:asciiTheme="majorEastAsia" w:hAnsiTheme="majorEastAsia" w:eastAsiaTheme="majorEastAsia"/>
          <w:color w:val="0D0D0D"/>
        </w:rPr>
        <w:t>。</w:t>
      </w:r>
    </w:p>
    <w:p w14:paraId="65CBE2CC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/>
          <w:color w:val="0D0D0D"/>
        </w:rPr>
        <w:t>19．</w:t>
      </w:r>
      <w:r>
        <w:rPr>
          <w:rFonts w:eastAsiaTheme="minorEastAsia"/>
          <w:szCs w:val="21"/>
        </w:rPr>
        <w:t>英国Pavegen公司研究发明</w:t>
      </w:r>
      <w:r>
        <w:rPr>
          <w:rFonts w:hint="eastAsia" w:eastAsiaTheme="minorEastAsia"/>
          <w:szCs w:val="21"/>
        </w:rPr>
        <w:t>了</w:t>
      </w:r>
      <w:r>
        <w:rPr>
          <w:rFonts w:eastAsiaTheme="minorEastAsia"/>
          <w:szCs w:val="21"/>
        </w:rPr>
        <w:t>一种可以用来发电的地砖，它能够从行人步行时的踩踏中收集能量并转化成电能</w:t>
      </w:r>
      <w:r>
        <w:rPr>
          <w:rFonts w:asciiTheme="majorEastAsia" w:hAnsiTheme="majorEastAsia" w:eastAsiaTheme="majorEastAsia"/>
          <w:kern w:val="0"/>
          <w:szCs w:val="21"/>
        </w:rPr>
        <w:t>，“发电地砖”可被设计</w:t>
      </w:r>
      <w:r>
        <w:rPr>
          <w:rFonts w:eastAsiaTheme="minorEastAsia"/>
          <w:szCs w:val="21"/>
        </w:rPr>
        <w:t>安装在客流量高的路面上</w:t>
      </w:r>
      <w:r>
        <w:rPr>
          <w:rFonts w:hint="eastAsia" w:eastAsiaTheme="minorEastAsia"/>
          <w:szCs w:val="21"/>
        </w:rPr>
        <w:t>。</w:t>
      </w:r>
      <w:r>
        <w:rPr>
          <w:rFonts w:eastAsiaTheme="minorEastAsia"/>
          <w:szCs w:val="21"/>
        </w:rPr>
        <w:t>当受到踩踏时，</w:t>
      </w:r>
      <w:r>
        <w:rPr>
          <w:rFonts w:asciiTheme="majorEastAsia" w:hAnsiTheme="majorEastAsia" w:eastAsiaTheme="majorEastAsia"/>
          <w:kern w:val="0"/>
          <w:szCs w:val="21"/>
        </w:rPr>
        <w:t>“发电地砖”</w:t>
      </w:r>
      <w:r>
        <w:rPr>
          <w:rFonts w:eastAsiaTheme="minorEastAsia"/>
          <w:szCs w:val="21"/>
        </w:rPr>
        <w:t>会被压缩大约5mm的距离，从而实现机械能到电能的转换．近年推出的最新发电地砖从原来的四方形结构变成了三角形，在电能的转化率上提高了很多</w:t>
      </w:r>
      <w:r>
        <w:rPr>
          <w:rFonts w:hint="eastAsia" w:eastAsiaTheme="minorEastAsia"/>
          <w:szCs w:val="21"/>
        </w:rPr>
        <w:t>。</w:t>
      </w:r>
    </w:p>
    <w:p w14:paraId="59C89263">
      <w:pPr>
        <w:spacing w:line="360" w:lineRule="auto"/>
        <w:ind w:firstLine="2520" w:firstLineChars="1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2314575" cy="895350"/>
            <wp:effectExtent l="0" t="0" r="0" b="0"/>
            <wp:docPr id="100023" name="图片 100023" descr="@@@25441b55-8ff9-4036-90cd-37bbb3a17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5441b55-8ff9-4036-90cd-37bbb3a17ef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B77A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（1）把踩踏的机械能转化成电能，利用了</w:t>
      </w:r>
      <w:r>
        <w:rPr>
          <w:rFonts w:eastAsiaTheme="minorEastAsia"/>
          <w:szCs w:val="21"/>
          <w:u w:val="single"/>
        </w:rPr>
        <w:t xml:space="preserve">                </w:t>
      </w:r>
      <w:r>
        <w:rPr>
          <w:rFonts w:eastAsiaTheme="minorEastAsia"/>
          <w:szCs w:val="21"/>
        </w:rPr>
        <w:t>原理</w:t>
      </w:r>
      <w:r>
        <w:rPr>
          <w:rFonts w:hint="eastAsia" w:eastAsiaTheme="minorEastAsia"/>
          <w:szCs w:val="21"/>
        </w:rPr>
        <w:t>。</w:t>
      </w:r>
    </w:p>
    <w:p w14:paraId="101FC985">
      <w:pPr>
        <w:spacing w:line="360" w:lineRule="auto"/>
        <w:ind w:firstLine="420" w:firstLineChars="200"/>
        <w:jc w:val="left"/>
        <w:rPr>
          <w:rFonts w:asciiTheme="majorEastAsia" w:hAnsiTheme="majorEastAsia" w:eastAsiaTheme="majorEastAsia"/>
          <w:kern w:val="0"/>
          <w:szCs w:val="21"/>
        </w:rPr>
      </w:pPr>
      <w:r>
        <w:rPr>
          <w:rFonts w:eastAsiaTheme="minorEastAsia"/>
          <w:szCs w:val="21"/>
        </w:rPr>
        <w:t>（2）根据能量的转化与守恒定律分析，产生的电能</w:t>
      </w:r>
      <w:r>
        <w:rPr>
          <w:rFonts w:eastAsiaTheme="minorEastAsia"/>
          <w:szCs w:val="21"/>
          <w:u w:val="single"/>
        </w:rPr>
        <w:t xml:space="preserve">           </w:t>
      </w:r>
      <w:r>
        <w:rPr>
          <w:rFonts w:eastAsiaTheme="minorEastAsia"/>
          <w:szCs w:val="21"/>
        </w:rPr>
        <w:t>人减少的机</w:t>
      </w:r>
      <w:r>
        <w:rPr>
          <w:rFonts w:asciiTheme="majorEastAsia" w:hAnsiTheme="majorEastAsia" w:eastAsiaTheme="majorEastAsia"/>
          <w:kern w:val="0"/>
          <w:szCs w:val="21"/>
        </w:rPr>
        <w:t>械能（选填“大于”“等于”或“小于”）</w:t>
      </w:r>
      <w:r>
        <w:rPr>
          <w:rFonts w:hint="eastAsia" w:asciiTheme="majorEastAsia" w:hAnsiTheme="majorEastAsia" w:eastAsiaTheme="majorEastAsia"/>
          <w:kern w:val="0"/>
          <w:szCs w:val="21"/>
        </w:rPr>
        <w:t>。</w:t>
      </w:r>
    </w:p>
    <w:p w14:paraId="6726E67B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/>
        </w:rPr>
        <w:t>20．</w:t>
      </w:r>
      <w:bookmarkEnd w:id="5"/>
      <w:r>
        <w:rPr>
          <w:rFonts w:eastAsiaTheme="minorEastAsia"/>
          <w:bCs/>
          <w:szCs w:val="21"/>
        </w:rPr>
        <w:t>阅读短文，回答问题。</w:t>
      </w:r>
    </w:p>
    <w:p w14:paraId="5A64F22B">
      <w:pPr>
        <w:spacing w:line="360" w:lineRule="auto"/>
        <w:jc w:val="center"/>
        <w:rPr>
          <w:rFonts w:eastAsiaTheme="minorEastAsia"/>
          <w:b/>
          <w:szCs w:val="21"/>
        </w:rPr>
      </w:pPr>
      <w:r>
        <w:rPr>
          <w:rFonts w:eastAsiaTheme="minorEastAsia"/>
          <w:b/>
          <w:szCs w:val="21"/>
        </w:rPr>
        <w:t>太阳能汽车</w:t>
      </w:r>
    </w:p>
    <w:p w14:paraId="6DAB54A1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太阳能汽车是一种靠太阳能来驱动的汽车，它主要由太阳能电池板、蓄电池和电动机组成。在车体的外部贴放太阳能电池板，通过太阳能电池板将太阳能直接转化成电能并储存在蓄电池中，使用时通过蓄电池提供电能，驱动车辆行驶。相比于传统热机驱动的汽车，太阳能汽车是真正的零排放。太阳能汽车由于没有内燃机，在行驶时也不会有燃油汽车内燃机的轰鸣声。太阳能汽车的研究开发长期以来一直受到普遍关注，被诸多国家所提倡，太阳能汽车产业日益蓬勃发展。</w:t>
      </w:r>
    </w:p>
    <w:p w14:paraId="60DA8BBD">
      <w:pPr>
        <w:spacing w:line="360" w:lineRule="auto"/>
        <w:ind w:firstLine="3360" w:firstLineChars="16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drawing>
          <wp:inline distT="0" distB="0" distL="0" distR="0">
            <wp:extent cx="1533525" cy="1123950"/>
            <wp:effectExtent l="0" t="0" r="0" b="0"/>
            <wp:docPr id="100013" name="图片 100013" descr="@@@21df971a-c244-461b-bc10-7355be19c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1df971a-c244-461b-bc10-7355be19cbc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B730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请回答下列问题：</w:t>
      </w:r>
    </w:p>
    <w:p w14:paraId="30938B00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（1）</w:t>
      </w:r>
      <w:r>
        <w:rPr>
          <w:rFonts w:eastAsiaTheme="minorEastAsia"/>
          <w:bCs/>
          <w:szCs w:val="21"/>
        </w:rPr>
        <w:t>太阳能是原子核</w:t>
      </w:r>
      <w:r>
        <w:rPr>
          <w:rFonts w:eastAsiaTheme="minorEastAsia"/>
          <w:bCs/>
          <w:szCs w:val="21"/>
          <w:u w:val="single"/>
        </w:rPr>
        <w:t xml:space="preserve">     </w:t>
      </w:r>
      <w:r>
        <w:rPr>
          <w:rFonts w:eastAsiaTheme="minorEastAsia"/>
          <w:bCs/>
          <w:szCs w:val="21"/>
        </w:rPr>
        <w:t>变释放出来的能量，属于</w:t>
      </w:r>
      <w:r>
        <w:rPr>
          <w:rFonts w:eastAsiaTheme="minorEastAsia"/>
          <w:bCs/>
          <w:szCs w:val="21"/>
          <w:u w:val="single"/>
        </w:rPr>
        <w:t xml:space="preserve">     </w:t>
      </w:r>
      <w:r>
        <w:rPr>
          <w:rFonts w:eastAsiaTheme="minorEastAsia"/>
          <w:bCs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填“可”或“不可”）再</w:t>
      </w:r>
      <w:r>
        <w:rPr>
          <w:rFonts w:eastAsiaTheme="minorEastAsia"/>
          <w:bCs/>
          <w:szCs w:val="21"/>
        </w:rPr>
        <w:t>生能源；</w:t>
      </w:r>
    </w:p>
    <w:p w14:paraId="27483B52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（</w:t>
      </w:r>
      <w:r>
        <w:rPr>
          <w:rFonts w:hint="eastAsia" w:eastAsiaTheme="minorEastAsia"/>
          <w:bCs/>
          <w:szCs w:val="21"/>
        </w:rPr>
        <w:t>2</w:t>
      </w:r>
      <w:r>
        <w:rPr>
          <w:rFonts w:eastAsiaTheme="minorEastAsia"/>
          <w:bCs/>
          <w:szCs w:val="21"/>
        </w:rPr>
        <w:t>）太阳能汽车在阳光下行驶时的能量转化过程是将太阳能先转化为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能，再转化为</w:t>
      </w:r>
      <w:r>
        <w:rPr>
          <w:rFonts w:eastAsiaTheme="minorEastAsia"/>
          <w:bCs/>
          <w:szCs w:val="21"/>
          <w:u w:val="single"/>
        </w:rPr>
        <w:t xml:space="preserve">     </w:t>
      </w:r>
      <w:r>
        <w:rPr>
          <w:rFonts w:eastAsiaTheme="minorEastAsia"/>
          <w:bCs/>
          <w:szCs w:val="21"/>
        </w:rPr>
        <w:t>能。在夜间没有阳光的时候，太阳能汽车也能行驶，这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填“违背”或“不违背”）能量</w:t>
      </w:r>
      <w:r>
        <w:rPr>
          <w:rFonts w:eastAsiaTheme="minorEastAsia"/>
          <w:bCs/>
          <w:szCs w:val="21"/>
        </w:rPr>
        <w:t>守恒定律；</w:t>
      </w:r>
    </w:p>
    <w:p w14:paraId="191874BC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（</w:t>
      </w:r>
      <w:r>
        <w:rPr>
          <w:rFonts w:hint="eastAsia" w:eastAsiaTheme="minorEastAsia"/>
          <w:bCs/>
          <w:szCs w:val="21"/>
        </w:rPr>
        <w:t>3</w:t>
      </w:r>
      <w:r>
        <w:rPr>
          <w:rFonts w:eastAsiaTheme="minorEastAsia"/>
          <w:bCs/>
          <w:szCs w:val="21"/>
        </w:rPr>
        <w:t>）太阳能汽车的速度可通过控制输入电机的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来改变；</w:t>
      </w:r>
    </w:p>
    <w:p w14:paraId="5A430FC3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（</w:t>
      </w:r>
      <w:r>
        <w:rPr>
          <w:rFonts w:hint="eastAsia" w:eastAsiaTheme="minorEastAsia"/>
          <w:bCs/>
          <w:szCs w:val="21"/>
        </w:rPr>
        <w:t>4</w:t>
      </w:r>
      <w:r>
        <w:rPr>
          <w:rFonts w:eastAsiaTheme="minorEastAsia"/>
          <w:bCs/>
          <w:szCs w:val="21"/>
        </w:rPr>
        <w:t>）为了使车身更为轻便，太阳能汽车大量使用了轻合金、复合材料等来制造，主要原因是它具有较小的______。</w:t>
      </w:r>
    </w:p>
    <w:p w14:paraId="59C07FE8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A．质量</w:t>
      </w:r>
      <w:r>
        <w:rPr>
          <w:rFonts w:eastAsiaTheme="minorEastAsia"/>
          <w:bCs/>
          <w:szCs w:val="21"/>
        </w:rPr>
        <w:tab/>
      </w:r>
      <w:r>
        <w:rPr>
          <w:rFonts w:eastAsiaTheme="minorEastAsia"/>
          <w:bCs/>
          <w:szCs w:val="21"/>
        </w:rPr>
        <w:t>B．密度</w:t>
      </w:r>
      <w:r>
        <w:rPr>
          <w:rFonts w:eastAsiaTheme="minorEastAsia"/>
          <w:bCs/>
          <w:szCs w:val="21"/>
        </w:rPr>
        <w:tab/>
      </w:r>
      <w:r>
        <w:rPr>
          <w:rFonts w:eastAsiaTheme="minorEastAsia"/>
          <w:bCs/>
          <w:szCs w:val="21"/>
        </w:rPr>
        <w:t>C．比热容</w:t>
      </w:r>
    </w:p>
    <w:p w14:paraId="1F3B1D2E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4EE3FA45-4454-4695-BF42-F74C89789F2D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9797C149-3F62-4A33-BA02-2C47E7C5BB6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textAlignment w:val="center"/>
      <w:rPr>
        <w:rFonts w:hint="eastAsia" w:ascii="宋体" w:hAnsi="宋体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2686050</wp:posOffset>
              </wp:positionH>
              <wp:positionV relativeFrom="paragraph">
                <wp:posOffset>1905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BF6C0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11.5pt;margin-top:0.15pt;height:15pt;width:40.5pt;mso-position-horizontal-relative:margin;z-index:251660288;mso-width-relative:page;mso-height-relative:page;" filled="f" stroked="f" coordsize="21600,21600" o:gfxdata="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DJYStcAAAAHAQAADwAAAAAAAAABACAAAAAiAAAAZHJzL2Rvd25yZXYu&#10;eG1sUEsBAhQAFAAAAAgAh07iQOsCv+D8AQAA5gM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BF6C0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7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7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B00F30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AB651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24E17"/>
    <w:rsid w:val="00035C7E"/>
    <w:rsid w:val="00035E00"/>
    <w:rsid w:val="00040A3B"/>
    <w:rsid w:val="000524C8"/>
    <w:rsid w:val="00060356"/>
    <w:rsid w:val="00061045"/>
    <w:rsid w:val="000611E9"/>
    <w:rsid w:val="000618F8"/>
    <w:rsid w:val="00062788"/>
    <w:rsid w:val="00062F25"/>
    <w:rsid w:val="00065705"/>
    <w:rsid w:val="00083B86"/>
    <w:rsid w:val="00091019"/>
    <w:rsid w:val="000934F9"/>
    <w:rsid w:val="000946A3"/>
    <w:rsid w:val="00096078"/>
    <w:rsid w:val="000A0615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101FCD"/>
    <w:rsid w:val="00102E28"/>
    <w:rsid w:val="001056CB"/>
    <w:rsid w:val="00107769"/>
    <w:rsid w:val="00113C32"/>
    <w:rsid w:val="00117502"/>
    <w:rsid w:val="001202B9"/>
    <w:rsid w:val="00120613"/>
    <w:rsid w:val="00121F2C"/>
    <w:rsid w:val="00124814"/>
    <w:rsid w:val="001313CC"/>
    <w:rsid w:val="0013339A"/>
    <w:rsid w:val="001403F4"/>
    <w:rsid w:val="00140B37"/>
    <w:rsid w:val="00143676"/>
    <w:rsid w:val="00162722"/>
    <w:rsid w:val="001708F3"/>
    <w:rsid w:val="001717EA"/>
    <w:rsid w:val="00176E52"/>
    <w:rsid w:val="00192B8C"/>
    <w:rsid w:val="001964F2"/>
    <w:rsid w:val="001A4557"/>
    <w:rsid w:val="001A5ABC"/>
    <w:rsid w:val="001B2478"/>
    <w:rsid w:val="001C03C4"/>
    <w:rsid w:val="001C2A95"/>
    <w:rsid w:val="001D3BBF"/>
    <w:rsid w:val="001D752B"/>
    <w:rsid w:val="001E0CB4"/>
    <w:rsid w:val="001E2A97"/>
    <w:rsid w:val="001F371B"/>
    <w:rsid w:val="001F4FF2"/>
    <w:rsid w:val="002032A4"/>
    <w:rsid w:val="00207A36"/>
    <w:rsid w:val="00211C69"/>
    <w:rsid w:val="00221DE2"/>
    <w:rsid w:val="00223B11"/>
    <w:rsid w:val="00226040"/>
    <w:rsid w:val="002349B0"/>
    <w:rsid w:val="00243B6D"/>
    <w:rsid w:val="002645C6"/>
    <w:rsid w:val="002802D2"/>
    <w:rsid w:val="00285B99"/>
    <w:rsid w:val="002906D6"/>
    <w:rsid w:val="002A19F4"/>
    <w:rsid w:val="002B255E"/>
    <w:rsid w:val="002B2FC8"/>
    <w:rsid w:val="002B35B6"/>
    <w:rsid w:val="002B4025"/>
    <w:rsid w:val="002B4345"/>
    <w:rsid w:val="002B545B"/>
    <w:rsid w:val="002B7A3D"/>
    <w:rsid w:val="002C20DD"/>
    <w:rsid w:val="002C29D8"/>
    <w:rsid w:val="002C3DB9"/>
    <w:rsid w:val="002D0433"/>
    <w:rsid w:val="002D1A79"/>
    <w:rsid w:val="002D3F26"/>
    <w:rsid w:val="002E765A"/>
    <w:rsid w:val="002F4246"/>
    <w:rsid w:val="0030440B"/>
    <w:rsid w:val="00304C46"/>
    <w:rsid w:val="00314138"/>
    <w:rsid w:val="00325868"/>
    <w:rsid w:val="00330D8C"/>
    <w:rsid w:val="003320D3"/>
    <w:rsid w:val="00337134"/>
    <w:rsid w:val="003417BF"/>
    <w:rsid w:val="003427E8"/>
    <w:rsid w:val="00345A9E"/>
    <w:rsid w:val="00356331"/>
    <w:rsid w:val="00361A94"/>
    <w:rsid w:val="00362EDB"/>
    <w:rsid w:val="003672E4"/>
    <w:rsid w:val="00374318"/>
    <w:rsid w:val="0037547D"/>
    <w:rsid w:val="00390CCA"/>
    <w:rsid w:val="003A3D94"/>
    <w:rsid w:val="003A4C84"/>
    <w:rsid w:val="003A6706"/>
    <w:rsid w:val="003A7C76"/>
    <w:rsid w:val="003B6305"/>
    <w:rsid w:val="003C31F5"/>
    <w:rsid w:val="003C7598"/>
    <w:rsid w:val="003D107E"/>
    <w:rsid w:val="003D3D60"/>
    <w:rsid w:val="003D5581"/>
    <w:rsid w:val="003D7DAF"/>
    <w:rsid w:val="003E3739"/>
    <w:rsid w:val="003E70B5"/>
    <w:rsid w:val="003F1325"/>
    <w:rsid w:val="003F600D"/>
    <w:rsid w:val="003F6281"/>
    <w:rsid w:val="004042BF"/>
    <w:rsid w:val="00412B1A"/>
    <w:rsid w:val="004151FC"/>
    <w:rsid w:val="004203FD"/>
    <w:rsid w:val="00420702"/>
    <w:rsid w:val="00422C48"/>
    <w:rsid w:val="00423BDB"/>
    <w:rsid w:val="00423D9D"/>
    <w:rsid w:val="00424E39"/>
    <w:rsid w:val="004313CB"/>
    <w:rsid w:val="00431D3D"/>
    <w:rsid w:val="004361E1"/>
    <w:rsid w:val="00446C9D"/>
    <w:rsid w:val="004632E3"/>
    <w:rsid w:val="004637CD"/>
    <w:rsid w:val="00464023"/>
    <w:rsid w:val="00465044"/>
    <w:rsid w:val="004671A5"/>
    <w:rsid w:val="0047091B"/>
    <w:rsid w:val="004715B0"/>
    <w:rsid w:val="0047565B"/>
    <w:rsid w:val="00495682"/>
    <w:rsid w:val="00496185"/>
    <w:rsid w:val="00497204"/>
    <w:rsid w:val="004A58B4"/>
    <w:rsid w:val="004B5E0F"/>
    <w:rsid w:val="004C3952"/>
    <w:rsid w:val="004D0427"/>
    <w:rsid w:val="004E3FC5"/>
    <w:rsid w:val="004E7701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37A0"/>
    <w:rsid w:val="005448CD"/>
    <w:rsid w:val="00544B0F"/>
    <w:rsid w:val="00546211"/>
    <w:rsid w:val="00555347"/>
    <w:rsid w:val="00562832"/>
    <w:rsid w:val="005642F8"/>
    <w:rsid w:val="00567993"/>
    <w:rsid w:val="00572BD6"/>
    <w:rsid w:val="005773C1"/>
    <w:rsid w:val="00580EF4"/>
    <w:rsid w:val="00586673"/>
    <w:rsid w:val="00586A5D"/>
    <w:rsid w:val="00593757"/>
    <w:rsid w:val="005964AA"/>
    <w:rsid w:val="005A5004"/>
    <w:rsid w:val="005A5577"/>
    <w:rsid w:val="005A564E"/>
    <w:rsid w:val="005A78DF"/>
    <w:rsid w:val="005A7C54"/>
    <w:rsid w:val="005B00AC"/>
    <w:rsid w:val="005B404E"/>
    <w:rsid w:val="005B5CB5"/>
    <w:rsid w:val="005C5A16"/>
    <w:rsid w:val="005D0D99"/>
    <w:rsid w:val="005D184E"/>
    <w:rsid w:val="005D1F44"/>
    <w:rsid w:val="005E1488"/>
    <w:rsid w:val="005E2E5D"/>
    <w:rsid w:val="005E333D"/>
    <w:rsid w:val="005E644C"/>
    <w:rsid w:val="005F12BF"/>
    <w:rsid w:val="005F620C"/>
    <w:rsid w:val="005F676F"/>
    <w:rsid w:val="005F78FC"/>
    <w:rsid w:val="00600759"/>
    <w:rsid w:val="00601632"/>
    <w:rsid w:val="00604779"/>
    <w:rsid w:val="00604CCD"/>
    <w:rsid w:val="00605228"/>
    <w:rsid w:val="00613A9E"/>
    <w:rsid w:val="006152B5"/>
    <w:rsid w:val="00622147"/>
    <w:rsid w:val="006245B4"/>
    <w:rsid w:val="006247EC"/>
    <w:rsid w:val="00625BFC"/>
    <w:rsid w:val="0063277E"/>
    <w:rsid w:val="00633A39"/>
    <w:rsid w:val="006439D7"/>
    <w:rsid w:val="00644B7C"/>
    <w:rsid w:val="00650984"/>
    <w:rsid w:val="00651750"/>
    <w:rsid w:val="00653630"/>
    <w:rsid w:val="00657ECA"/>
    <w:rsid w:val="00662618"/>
    <w:rsid w:val="00664942"/>
    <w:rsid w:val="00672EA9"/>
    <w:rsid w:val="00680CAD"/>
    <w:rsid w:val="00680E27"/>
    <w:rsid w:val="0068548C"/>
    <w:rsid w:val="0068647F"/>
    <w:rsid w:val="0068772E"/>
    <w:rsid w:val="00690E90"/>
    <w:rsid w:val="00692028"/>
    <w:rsid w:val="00694047"/>
    <w:rsid w:val="00696222"/>
    <w:rsid w:val="00697075"/>
    <w:rsid w:val="006A24BB"/>
    <w:rsid w:val="006A3CE0"/>
    <w:rsid w:val="006A40F0"/>
    <w:rsid w:val="006B0120"/>
    <w:rsid w:val="006B089D"/>
    <w:rsid w:val="006B5616"/>
    <w:rsid w:val="006B62FE"/>
    <w:rsid w:val="006B7685"/>
    <w:rsid w:val="006D570C"/>
    <w:rsid w:val="006D78EF"/>
    <w:rsid w:val="006E02FD"/>
    <w:rsid w:val="006E110D"/>
    <w:rsid w:val="006E6F07"/>
    <w:rsid w:val="006F1388"/>
    <w:rsid w:val="006F1726"/>
    <w:rsid w:val="006F1B6F"/>
    <w:rsid w:val="006F258A"/>
    <w:rsid w:val="006F3DCD"/>
    <w:rsid w:val="007001C1"/>
    <w:rsid w:val="007005F1"/>
    <w:rsid w:val="00701298"/>
    <w:rsid w:val="00705216"/>
    <w:rsid w:val="00710BD7"/>
    <w:rsid w:val="00711762"/>
    <w:rsid w:val="00725595"/>
    <w:rsid w:val="007408ED"/>
    <w:rsid w:val="00740CD2"/>
    <w:rsid w:val="007425FD"/>
    <w:rsid w:val="00745993"/>
    <w:rsid w:val="007471C4"/>
    <w:rsid w:val="00752E6E"/>
    <w:rsid w:val="00752F8C"/>
    <w:rsid w:val="00755AB7"/>
    <w:rsid w:val="00760511"/>
    <w:rsid w:val="007638EE"/>
    <w:rsid w:val="00765D97"/>
    <w:rsid w:val="00772F83"/>
    <w:rsid w:val="0077470D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120B"/>
    <w:rsid w:val="007A7674"/>
    <w:rsid w:val="007A7B75"/>
    <w:rsid w:val="007B18D7"/>
    <w:rsid w:val="007C420B"/>
    <w:rsid w:val="007C5258"/>
    <w:rsid w:val="007D2C32"/>
    <w:rsid w:val="007D39F0"/>
    <w:rsid w:val="007D550A"/>
    <w:rsid w:val="007D6D3C"/>
    <w:rsid w:val="007D6DA3"/>
    <w:rsid w:val="007E078F"/>
    <w:rsid w:val="007E5DEE"/>
    <w:rsid w:val="007F23F2"/>
    <w:rsid w:val="007F7B73"/>
    <w:rsid w:val="00800B30"/>
    <w:rsid w:val="00805C0B"/>
    <w:rsid w:val="00806471"/>
    <w:rsid w:val="00812194"/>
    <w:rsid w:val="0081639E"/>
    <w:rsid w:val="008179B8"/>
    <w:rsid w:val="00830F14"/>
    <w:rsid w:val="00843343"/>
    <w:rsid w:val="008464A5"/>
    <w:rsid w:val="008471D4"/>
    <w:rsid w:val="008478AF"/>
    <w:rsid w:val="00850A50"/>
    <w:rsid w:val="00851DFF"/>
    <w:rsid w:val="00873996"/>
    <w:rsid w:val="00875272"/>
    <w:rsid w:val="008756F5"/>
    <w:rsid w:val="00875C0A"/>
    <w:rsid w:val="00875E5E"/>
    <w:rsid w:val="00876795"/>
    <w:rsid w:val="00877EB4"/>
    <w:rsid w:val="00877EF0"/>
    <w:rsid w:val="00896574"/>
    <w:rsid w:val="008A0650"/>
    <w:rsid w:val="008A195D"/>
    <w:rsid w:val="008A1F3A"/>
    <w:rsid w:val="008B60A9"/>
    <w:rsid w:val="008B6385"/>
    <w:rsid w:val="008C4E23"/>
    <w:rsid w:val="008C7BF2"/>
    <w:rsid w:val="008D102C"/>
    <w:rsid w:val="008D4F15"/>
    <w:rsid w:val="008E0BD3"/>
    <w:rsid w:val="008E41D6"/>
    <w:rsid w:val="008E522F"/>
    <w:rsid w:val="008E5E6F"/>
    <w:rsid w:val="00900407"/>
    <w:rsid w:val="00901950"/>
    <w:rsid w:val="0090385D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0471"/>
    <w:rsid w:val="00955139"/>
    <w:rsid w:val="00956E6F"/>
    <w:rsid w:val="00962B7F"/>
    <w:rsid w:val="00962EDE"/>
    <w:rsid w:val="00964AD2"/>
    <w:rsid w:val="00974F9A"/>
    <w:rsid w:val="009824F1"/>
    <w:rsid w:val="009853A7"/>
    <w:rsid w:val="00986475"/>
    <w:rsid w:val="0099278A"/>
    <w:rsid w:val="00994909"/>
    <w:rsid w:val="00997C9E"/>
    <w:rsid w:val="009A2EF2"/>
    <w:rsid w:val="009B5C19"/>
    <w:rsid w:val="009B796F"/>
    <w:rsid w:val="009B7F7D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11CF2"/>
    <w:rsid w:val="00A16A4C"/>
    <w:rsid w:val="00A25164"/>
    <w:rsid w:val="00A276B5"/>
    <w:rsid w:val="00A331C5"/>
    <w:rsid w:val="00A34B95"/>
    <w:rsid w:val="00A37815"/>
    <w:rsid w:val="00A46CAD"/>
    <w:rsid w:val="00A51CF3"/>
    <w:rsid w:val="00A53205"/>
    <w:rsid w:val="00A53A7E"/>
    <w:rsid w:val="00A54EB3"/>
    <w:rsid w:val="00A60196"/>
    <w:rsid w:val="00A66790"/>
    <w:rsid w:val="00A75AC6"/>
    <w:rsid w:val="00A774D0"/>
    <w:rsid w:val="00A77A21"/>
    <w:rsid w:val="00A80D0B"/>
    <w:rsid w:val="00A8108E"/>
    <w:rsid w:val="00A8251B"/>
    <w:rsid w:val="00A865C3"/>
    <w:rsid w:val="00A86BE6"/>
    <w:rsid w:val="00A95D6B"/>
    <w:rsid w:val="00AA0652"/>
    <w:rsid w:val="00AA62A9"/>
    <w:rsid w:val="00AB56BA"/>
    <w:rsid w:val="00AB7382"/>
    <w:rsid w:val="00AC3A63"/>
    <w:rsid w:val="00AD7002"/>
    <w:rsid w:val="00AE08AD"/>
    <w:rsid w:val="00AF69A9"/>
    <w:rsid w:val="00AF6AC4"/>
    <w:rsid w:val="00B0080B"/>
    <w:rsid w:val="00B05841"/>
    <w:rsid w:val="00B05C3D"/>
    <w:rsid w:val="00B135F2"/>
    <w:rsid w:val="00B15BFD"/>
    <w:rsid w:val="00B25E6D"/>
    <w:rsid w:val="00B30088"/>
    <w:rsid w:val="00B3385A"/>
    <w:rsid w:val="00B34707"/>
    <w:rsid w:val="00B34B1F"/>
    <w:rsid w:val="00B40B75"/>
    <w:rsid w:val="00B43EA8"/>
    <w:rsid w:val="00B504B2"/>
    <w:rsid w:val="00B50D06"/>
    <w:rsid w:val="00B513C4"/>
    <w:rsid w:val="00B61365"/>
    <w:rsid w:val="00B620AB"/>
    <w:rsid w:val="00B647C6"/>
    <w:rsid w:val="00B66F93"/>
    <w:rsid w:val="00B818C7"/>
    <w:rsid w:val="00B82C78"/>
    <w:rsid w:val="00B86BC9"/>
    <w:rsid w:val="00B91B17"/>
    <w:rsid w:val="00B9389C"/>
    <w:rsid w:val="00B9750A"/>
    <w:rsid w:val="00BA30E7"/>
    <w:rsid w:val="00BA43F1"/>
    <w:rsid w:val="00BB1F30"/>
    <w:rsid w:val="00BB68A3"/>
    <w:rsid w:val="00BB7D3B"/>
    <w:rsid w:val="00BE2A9A"/>
    <w:rsid w:val="00BE3C69"/>
    <w:rsid w:val="00BE4AFF"/>
    <w:rsid w:val="00BE4F92"/>
    <w:rsid w:val="00BE5607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07D46"/>
    <w:rsid w:val="00C15ED8"/>
    <w:rsid w:val="00C23944"/>
    <w:rsid w:val="00C271BB"/>
    <w:rsid w:val="00C31EBB"/>
    <w:rsid w:val="00C34E50"/>
    <w:rsid w:val="00C422FE"/>
    <w:rsid w:val="00C43C32"/>
    <w:rsid w:val="00C4461D"/>
    <w:rsid w:val="00C45314"/>
    <w:rsid w:val="00C45F01"/>
    <w:rsid w:val="00C521B3"/>
    <w:rsid w:val="00C540DF"/>
    <w:rsid w:val="00C555A6"/>
    <w:rsid w:val="00C63666"/>
    <w:rsid w:val="00C67090"/>
    <w:rsid w:val="00C71E3B"/>
    <w:rsid w:val="00C80E25"/>
    <w:rsid w:val="00C84FE5"/>
    <w:rsid w:val="00C8530F"/>
    <w:rsid w:val="00C9182F"/>
    <w:rsid w:val="00C96FD2"/>
    <w:rsid w:val="00C97955"/>
    <w:rsid w:val="00CB5B96"/>
    <w:rsid w:val="00CC44C2"/>
    <w:rsid w:val="00CD09BC"/>
    <w:rsid w:val="00CD28A7"/>
    <w:rsid w:val="00CE032F"/>
    <w:rsid w:val="00CE2728"/>
    <w:rsid w:val="00CF0787"/>
    <w:rsid w:val="00CF7AB6"/>
    <w:rsid w:val="00D1052A"/>
    <w:rsid w:val="00D10BE5"/>
    <w:rsid w:val="00D13E86"/>
    <w:rsid w:val="00D1448B"/>
    <w:rsid w:val="00D20B89"/>
    <w:rsid w:val="00D217BC"/>
    <w:rsid w:val="00D22519"/>
    <w:rsid w:val="00D47EEF"/>
    <w:rsid w:val="00D50952"/>
    <w:rsid w:val="00D535DB"/>
    <w:rsid w:val="00D54B9D"/>
    <w:rsid w:val="00D60C33"/>
    <w:rsid w:val="00D65D2B"/>
    <w:rsid w:val="00D80F76"/>
    <w:rsid w:val="00D8198D"/>
    <w:rsid w:val="00D85043"/>
    <w:rsid w:val="00D91B3F"/>
    <w:rsid w:val="00D95D8F"/>
    <w:rsid w:val="00DA1327"/>
    <w:rsid w:val="00DA3AA5"/>
    <w:rsid w:val="00DB67E7"/>
    <w:rsid w:val="00DC24C0"/>
    <w:rsid w:val="00DC2A78"/>
    <w:rsid w:val="00DC5238"/>
    <w:rsid w:val="00DC5A2B"/>
    <w:rsid w:val="00DC72CD"/>
    <w:rsid w:val="00DD05E3"/>
    <w:rsid w:val="00DD7D4E"/>
    <w:rsid w:val="00DE22EF"/>
    <w:rsid w:val="00DE2DA7"/>
    <w:rsid w:val="00DE4B50"/>
    <w:rsid w:val="00DF1B17"/>
    <w:rsid w:val="00DF1BA5"/>
    <w:rsid w:val="00DF2990"/>
    <w:rsid w:val="00DF6EC7"/>
    <w:rsid w:val="00E05FA5"/>
    <w:rsid w:val="00E07681"/>
    <w:rsid w:val="00E07BB5"/>
    <w:rsid w:val="00E1158E"/>
    <w:rsid w:val="00E13411"/>
    <w:rsid w:val="00E148ED"/>
    <w:rsid w:val="00E2037A"/>
    <w:rsid w:val="00E2235F"/>
    <w:rsid w:val="00E238E9"/>
    <w:rsid w:val="00E24128"/>
    <w:rsid w:val="00E25892"/>
    <w:rsid w:val="00E26A1B"/>
    <w:rsid w:val="00E31CEB"/>
    <w:rsid w:val="00E33069"/>
    <w:rsid w:val="00E332B4"/>
    <w:rsid w:val="00E400D0"/>
    <w:rsid w:val="00E41AC4"/>
    <w:rsid w:val="00E42357"/>
    <w:rsid w:val="00E44B1B"/>
    <w:rsid w:val="00E44F90"/>
    <w:rsid w:val="00E46E22"/>
    <w:rsid w:val="00E51954"/>
    <w:rsid w:val="00E56937"/>
    <w:rsid w:val="00E66DAD"/>
    <w:rsid w:val="00E70237"/>
    <w:rsid w:val="00E7495B"/>
    <w:rsid w:val="00E75E0A"/>
    <w:rsid w:val="00E76DEE"/>
    <w:rsid w:val="00E82695"/>
    <w:rsid w:val="00E85C76"/>
    <w:rsid w:val="00E87F34"/>
    <w:rsid w:val="00E90627"/>
    <w:rsid w:val="00E93A60"/>
    <w:rsid w:val="00E93A7F"/>
    <w:rsid w:val="00E9541D"/>
    <w:rsid w:val="00EB1058"/>
    <w:rsid w:val="00EB1F5D"/>
    <w:rsid w:val="00EC3369"/>
    <w:rsid w:val="00EC3BCD"/>
    <w:rsid w:val="00EC5908"/>
    <w:rsid w:val="00EE3E2F"/>
    <w:rsid w:val="00EF4A43"/>
    <w:rsid w:val="00F0237A"/>
    <w:rsid w:val="00F10A74"/>
    <w:rsid w:val="00F21A20"/>
    <w:rsid w:val="00F23CB9"/>
    <w:rsid w:val="00F25AC9"/>
    <w:rsid w:val="00F32869"/>
    <w:rsid w:val="00F32BC9"/>
    <w:rsid w:val="00F4190E"/>
    <w:rsid w:val="00F47A86"/>
    <w:rsid w:val="00F50FCE"/>
    <w:rsid w:val="00F63E29"/>
    <w:rsid w:val="00F65B1A"/>
    <w:rsid w:val="00F677BA"/>
    <w:rsid w:val="00F7481C"/>
    <w:rsid w:val="00F74B32"/>
    <w:rsid w:val="00F74EF4"/>
    <w:rsid w:val="00F777B7"/>
    <w:rsid w:val="00F77EA6"/>
    <w:rsid w:val="00F80586"/>
    <w:rsid w:val="00F829DA"/>
    <w:rsid w:val="00F8386B"/>
    <w:rsid w:val="00F92809"/>
    <w:rsid w:val="00F928C9"/>
    <w:rsid w:val="00F92E2D"/>
    <w:rsid w:val="00F97DDD"/>
    <w:rsid w:val="00FA2DC0"/>
    <w:rsid w:val="00FA4B35"/>
    <w:rsid w:val="00FB2D3D"/>
    <w:rsid w:val="00FB3878"/>
    <w:rsid w:val="00FB6CBC"/>
    <w:rsid w:val="00FC133E"/>
    <w:rsid w:val="00FD2308"/>
    <w:rsid w:val="00FD4C7E"/>
    <w:rsid w:val="00FD4FC8"/>
    <w:rsid w:val="00FF3656"/>
    <w:rsid w:val="00FF7064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283CED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3354</Words>
  <Characters>3401</Characters>
  <Lines>90</Lines>
  <Paragraphs>95</Paragraphs>
  <TotalTime>3</TotalTime>
  <ScaleCrop>false</ScaleCrop>
  <LinksUpToDate>false</LinksUpToDate>
  <CharactersWithSpaces>3803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2025-10-24T11:31:00Z</dcterms:created>
  <dc:creator>zxxk</dc:creator>
  <cp:lastModifiedBy>Sena-SEGE AUDIO</cp:lastModifiedBy>
  <dcterms:modified xsi:type="dcterms:W3CDTF">2025-11-18T09:00:35Z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C3EB882E6A084E9DAA8313EC84878783_12</vt:lpwstr>
  </property>
</Properties>
</file>