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0 (Apache licensed) using ORACLE_JRE JAXB in Oracle Java 1.8.0_181 on Linux --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Tomcat是一个Web应用服务器，可以作为Servlet容器。它的作用是，解析客户端client发起的request，并组装出HttpRequest、创建HttpResponse，将二者交于内部的HttpServlet处理和填充，如图所示...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SpringMVC在tomcat中执行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WEB容器在启动时，它会为每个WEB应用程序都创建一个对应的ServletContext对象（每个web应用程序唯一），它代表当前web应用web容器提供其一个全局的上下文环境，其为后面的spring IoC容器提供宿主环境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Tomcat映射处理请求的Servlet是通过web.xml做的。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SpringMVC使用一个DispatcherServlet来接收所有的请求，并把它们分发到不同的controller中来做进一步处理。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SpringMVC = Spring + Web框架，Spring这部分主要是AOP/IOC容器。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SpringBoot是Spring的扩展，简化了Spring的配置，通过starter的方式简化了常用组件依赖的引入，使其更加易用。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SpringBoot内置了tomcat。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Tomcat是一个Web应用服务器，可以作为Servlet容器。它的作用是，解析客户端client发起的request，并组装出HttpRequest、创建HttpResponse，将二者交于内部的HttpServlet处理和填充，如图所示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Tomcat 是Web应用服务器,是一个Servlet/JSP容器. Tomcat 作为Servlet容器,负责处理客户请求,把请求传送给Servlet,并将Servlet的响应传送回给客户.而Servlet是一种运行在支持Java语言的服务器上的组件. Servlet最常见的用途是扩展Java Web服务器功能,提供非常安全的,可移植的,易于使用的CGI替代品.</w:t>
      </w:r>
    </w:p>
    <w:p w:rsidRPr="00000000" w:rsidR="00000000" w:rsidDel="00000000" w:rsidP="00000000" w:rsidRDefault="00000000">
      <w:pPr>
        <w:spacing w:after="160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after="160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spacing w:after="240" w:lineRule="auto"/>
        <w:contextualSpacing w:val="false"/>
      </w:pPr>
      <w:bookmarkStart w:name="h.5v1v359c2mna" w:colFirst="0" w:colLast="0" w:id="0"/>
      <w:bookmarkEnd w:id="0"/>
      <w:r w:rsidRPr="00000000" w:rsidDel="00000000" w:rsidR="00000000">
        <w:rPr>
          <w:rtl w:val="false"/>
        </w:rPr>
        <w:t xml:space="preserve">Tomcat和Servlet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Tomcat是一个Servlet容器，它将前后端交互过程中不变的东西（网络通信、协议解析等）封装了起来。而Servlet是一个逻辑处理器，它可以被Tomcat创建、调用和销毁。所以我们的web程序是基于Servlet的，一个Web项目中有一个或者多个Servlet，Web程序依靠Tomcat启动。另外，Tomcat是多线程的，每一个请求都是一个线程，而Servlet是单个的实例，所以，【敲黑板】我们必须要注意在自己的Servlet的中，尽量不要用全局变量，如果要用全局变量，一定要有同步操作。当然，如果全局变量是只读的，那么没有关系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实际上，</w:t>
      </w:r>
      <w:r w:rsidRPr="00000000" w:rsidDel="00000000" w:rsidR="00000000">
        <w:rPr>
          <w:b w:val="true"/>
          <w:color w:val="ff0000"/>
          <w:rtl w:val="false"/>
        </w:rPr>
        <w:t xml:space="preserve">Tomcat通过web.xml文件获取所有Servlet类的路径</w:t>
      </w:r>
      <w:r w:rsidRPr="00000000" w:rsidDel="00000000" w:rsidR="00000000">
        <w:rPr>
          <w:rtl w:val="false"/>
        </w:rPr>
        <w:t xml:space="preserve">，然后通过反射的方法实例化Servlet、调用Servlet的service方法。然后，service方法中会对HTTP的请求类型进行分类，调用doPost、doGet、doDelete等方法。这些方法都是抽象的。我们开发web程序的程序员通过继承HttpServlet可以覆写这些方法。另外，Tomcat会传过来两个参数：（HttpServletRequest request, HttpServletResponse response）。我们通过request对象获取请求信息，通过response对象向Tomcat返回数据。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drawing>
          <wp:inline distT="0" distB="0" distL="114300" distR="114300">
            <wp:extent cx="9158288" cy="5684922"/>
            <wp:docPr id="7907" name="image10099.png"/>
            <a:graphic>
              <a:graphicData uri="http://schemas.openxmlformats.org/drawingml/2006/picture">
                <pic:pic>
                  <pic:nvPicPr>
                    <pic:cNvPr id="0" name="image10099.png"/>
                    <pic:cNvPicPr preferRelativeResize="false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9158288" cy="568492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spacing w:after="240" w:lineRule="auto"/>
        <w:contextualSpacing w:val="false"/>
      </w:pPr>
      <w:bookmarkStart w:name="h.fjmqvhgktpap" w:colFirst="0" w:colLast="0" w:id="1"/>
      <w:bookmarkEnd w:id="1"/>
      <w:r w:rsidRPr="00000000" w:rsidDel="00000000" w:rsidR="00000000">
        <w:rPr>
          <w:rtl w:val="false"/>
        </w:rPr>
        <w:t xml:space="preserve">Spring是一种利用了注解、反射和模板等技术的Servlet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spring是基于Servlet的，它的核心类是DispatchServlet（分发Servlet）。它继承了HttpServlet，所以它还是一个Servlet。只不过它覆写了HttpServlet的init、doPost、doGet等方法。它在init中通过类加载器检索所有的@Controller、@Service等类，然后通过反射实例化类，通过反射向类中注入实例依赖。著名顶顶的IOC是什么？其实，它就是一个HashMap！！！key=类长名，value=实例对象。在init函数中，它还会通过反射获取所有带有@RequestMapping的类和方法。然后维护一个handlerMapping的对象，key=URL，value=method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现在假设有一个http请求来了，Tomcat首先收到了请求，并将请求的信息封装成HttpServletRequest 传给了 DispatchServlet，DispatchServlet通过URL是不是可以获取到对应的方法。然后，DispatchServlet中的doPost和doGet方法只需要对HttpServletRequest中的参数进行解析，创建一个参数列表。然后通过"method.invoke(方法所在的实例对象，通过IOC容器获取, 参数列表);"即可触发我们自己写的方法。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spacing w:after="240" w:lineRule="auto"/>
        <w:contextualSpacing w:val="false"/>
      </w:pPr>
      <w:bookmarkStart w:name="h.ddz0j39a6f6e" w:colFirst="0" w:colLast="0" w:id="2"/>
      <w:bookmarkEnd w:id="2"/>
      <w:r w:rsidRPr="00000000" w:rsidDel="00000000" w:rsidR="00000000">
        <w:rPr>
          <w:rtl w:val="false"/>
        </w:rPr>
        <w:t xml:space="preserve">JSP也是一个Servlet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我们浏览器输入URL，Tomcat收到URL，找到相应的文件。如果是.jsp文件的话，先将.jsp解析翻译成.java文件，且这个.java文件是一个Servlet类。然后调用javac将.java编译成.class文件。最后，通过JVM加载执行。所以，JSP是Servlet没毛病吧？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可以看出，JSP在第一次需要解析、编译、加载、运行。而且JSP生成的Servlet是通过后台服务器运行的。这给服务器造成了巨大的压力，因为，每一个页面都需要一个Servlet。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最重要的是，每次请求，后台都会返回一整个页面给浏览器（页面是Servlet动态生成的）。就算只是变了一个字符，都TMD的全发一遍，多么的不合理啊！！！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Ajax本质上是一个浏览器端的技术.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其实质是通过js内置的ajax引擎对象(XMLHttpRequest)去后台获取数据,后台servlet进行处理,这样从后台获取来的数据就只是传递给了js中的方法,并不是整个界面;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9" w:h="16834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="media/image10099.png" Type="http://schemas.openxmlformats.org/officeDocument/2006/relationships/image" Id="rId5"/><Relationship TargetMode="External" Target="https://secdocslog.corp.kuaishou.com/w.png?v=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fileName">
    <vt:lpwstr>Java多模块工程.docx</vt:lpwstr>
  </prop:property>
  <prop:property fmtid="{D5CDD505-2E9C-101B-9397-08002B2CF9AE}" pid="3" name="EXPORT_TIME">
    <vt:lpwstr>1605098694758</vt:lpwstr>
  </prop:property>
  <prop:property fmtid="{D5CDD505-2E9C-101B-9397-08002B2CF9AE}" pid="4" name="debug">
    <vt:lpwstr>false</vt:lpwstr>
  </prop:property>
  <prop:property fmtid="{D5CDD505-2E9C-101B-9397-08002B2CF9AE}" pid="5" name="requestUrl">
    <vt:lpwstr>https://docs.corp.kuaishou.com/d/export/fcABt7J-RnWk8pfR5_cGXG1L6?format=docx&amp;wordGray=true</vt:lpwstr>
  </prop:property>
  <prop:property fmtid="{D5CDD505-2E9C-101B-9397-08002B2CF9AE}" pid="6" name="bizCode">
    <vt:lpwstr>DOCS</vt:lpwstr>
  </prop:property>
  <prop:property fmtid="{D5CDD505-2E9C-101B-9397-08002B2CF9AE}" pid="7" name="docType">
    <vt:lpwstr>DOCX</vt:lpwstr>
  </prop:property>
  <prop:property fmtid="{D5CDD505-2E9C-101B-9397-08002B2CF9AE}" pid="8" name="maxDocSize">
    <vt:lpwstr>31457280</vt:lpwstr>
  </prop:property>
  <prop:property fmtid="{D5CDD505-2E9C-101B-9397-08002B2CF9AE}" pid="9" name="docSize">
    <vt:lpwstr>84712</vt:lpwstr>
  </prop:property>
  <prop:property fmtid="{D5CDD505-2E9C-101B-9397-08002B2CF9AE}" pid="10" name="userName">
    <vt:lpwstr>chengxianghao</vt:lpwstr>
  </prop:property>
  <prop:property fmtid="{D5CDD505-2E9C-101B-9397-08002B2CF9AE}" pid="11" name="sysDocId">
    <vt:lpwstr>fcABt7J-RnWk8pfR5_cGXG1L6</vt:lpwstr>
  </prop:property>
  <prop:property fmtid="{D5CDD505-2E9C-101B-9397-08002B2CF9AE}" pid="12" name="ksDocId">
    <vt:lpwstr>6bbbdad0-edd4-44f1-a2cb-503686dbf30f</vt:lpwstr>
  </prop:property>
  <prop:property fmtid="{D5CDD505-2E9C-101B-9397-08002B2CF9AE}" pid="13" name="imgPartRefId">
    <vt:lpwstr>rId7</vt:lpwstr>
  </prop:property>
</prop:Properties>
</file>