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sz w:val="22"/>
          <w:szCs w:val="22"/>
          <w:u w:val="none"/>
          <w:shd w:fill="auto" w:val="clear"/>
          <w:vertAlign w:val="baseline"/>
        </w:rPr>
      </w:pPr>
      <w:r w:rsidDel="00000000" w:rsidR="00000000" w:rsidRPr="00000000">
        <w:rPr>
          <w:rtl w:val="0"/>
        </w:rPr>
      </w:r>
    </w:p>
    <w:tbl>
      <w:tblPr>
        <w:tblStyle w:val="Table1"/>
        <w:tblW w:w="9360.0" w:type="dxa"/>
        <w:jc w:val="left"/>
        <w:tblBorders>
          <w:top w:color="dbdbdb" w:space="0" w:sz="4" w:val="single"/>
          <w:left w:color="dbdbdb" w:space="0" w:sz="4" w:val="single"/>
          <w:bottom w:color="dbdbdb" w:space="0" w:sz="4" w:val="single"/>
          <w:right w:color="dbdbdb" w:space="0" w:sz="4" w:val="single"/>
          <w:insideH w:color="dbdbdb" w:space="0" w:sz="4" w:val="single"/>
          <w:insideV w:color="dbdbdb" w:space="0" w:sz="4" w:val="single"/>
        </w:tblBorders>
        <w:tblLayout w:type="fixed"/>
        <w:tblLook w:val="0600"/>
      </w:tblPr>
      <w:tblGrid>
        <w:gridCol w:w="1423"/>
        <w:gridCol w:w="7937"/>
        <w:tblGridChange w:id="0">
          <w:tblGrid>
            <w:gridCol w:w="1423"/>
            <w:gridCol w:w="7937"/>
          </w:tblGrid>
        </w:tblGridChange>
      </w:tblGrid>
      <w:tr>
        <w:trPr>
          <w:cantSplit w:val="0"/>
          <w:trHeight w:val="828" w:hRule="atLeast"/>
          <w:tblHeader w:val="0"/>
        </w:trPr>
        <w:tc>
          <w:tcPr>
            <w:gridSpan w:val="2"/>
          </w:tcPr>
          <w:p w:rsidR="00000000" w:rsidDel="00000000" w:rsidP="00000000" w:rsidRDefault="00000000" w:rsidRPr="00000000" w14:paraId="00000002">
            <w:pPr>
              <w:jc w:val="center"/>
              <w:rPr>
                <w:b w:val="1"/>
                <w:color w:val="000000"/>
                <w:sz w:val="36"/>
                <w:szCs w:val="36"/>
              </w:rPr>
            </w:pPr>
            <w:r w:rsidDel="00000000" w:rsidR="00000000" w:rsidRPr="00000000">
              <w:rPr>
                <w:b w:val="1"/>
                <w:color w:val="000000"/>
                <w:sz w:val="36"/>
                <w:szCs w:val="36"/>
                <w:rtl w:val="0"/>
              </w:rPr>
              <w:t xml:space="preserve">Case Study on Clubfoot</w:t>
            </w:r>
          </w:p>
          <w:p w:rsidR="00000000" w:rsidDel="00000000" w:rsidP="00000000" w:rsidRDefault="00000000" w:rsidRPr="00000000" w14:paraId="00000003">
            <w:pPr>
              <w:jc w:val="center"/>
              <w:rPr>
                <w:color w:val="000000"/>
                <w:sz w:val="36"/>
                <w:szCs w:val="36"/>
              </w:rPr>
            </w:pPr>
            <w:r w:rsidDel="00000000" w:rsidR="00000000" w:rsidRPr="00000000">
              <w:rPr>
                <w:rtl w:val="0"/>
              </w:rPr>
            </w:r>
          </w:p>
        </w:tc>
      </w:tr>
      <w:tr>
        <w:trPr>
          <w:cantSplit w:val="0"/>
          <w:trHeight w:val="587" w:hRule="atLeast"/>
          <w:tblHeader w:val="0"/>
        </w:trPr>
        <w:tc>
          <w:tcPr>
            <w:vMerge w:val="restart"/>
          </w:tcPr>
          <w:p w:rsidR="00000000" w:rsidDel="00000000" w:rsidP="00000000" w:rsidRDefault="00000000" w:rsidRPr="00000000" w14:paraId="00000005">
            <w:pPr>
              <w:jc w:val="center"/>
              <w:rPr>
                <w:color w:val="000000"/>
                <w:sz w:val="28"/>
                <w:szCs w:val="28"/>
              </w:rPr>
            </w:pPr>
            <w:r w:rsidDel="00000000" w:rsidR="00000000" w:rsidRPr="00000000">
              <w:rPr>
                <w:b w:val="1"/>
                <w:color w:val="000000"/>
                <w:sz w:val="40"/>
                <w:szCs w:val="40"/>
              </w:rPr>
              <w:drawing>
                <wp:inline distB="0" distT="0" distL="0" distR="0">
                  <wp:extent cx="748895" cy="822960"/>
                  <wp:effectExtent b="0" l="0" r="0" t="0"/>
                  <wp:docPr id="10"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748895" cy="82296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6">
            <w:pPr>
              <w:jc w:val="center"/>
              <w:rPr>
                <w:color w:val="000000"/>
                <w:sz w:val="28"/>
                <w:szCs w:val="28"/>
              </w:rPr>
            </w:pPr>
            <w:r w:rsidDel="00000000" w:rsidR="00000000" w:rsidRPr="00000000">
              <w:rPr>
                <w:color w:val="000000"/>
                <w:sz w:val="28"/>
                <w:szCs w:val="28"/>
                <w:rtl w:val="0"/>
              </w:rPr>
              <w:t xml:space="preserve">Shahjalal University of Science and Technology, Sylhet</w:t>
            </w:r>
          </w:p>
        </w:tc>
      </w:tr>
      <w:tr>
        <w:trPr>
          <w:cantSplit w:val="0"/>
          <w:trHeight w:val="828" w:hRule="atLeast"/>
          <w:tblHeader w:val="0"/>
        </w:trPr>
        <w:tc>
          <w:tcPr>
            <w:vMerge w:val="continue"/>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8"/>
                <w:szCs w:val="28"/>
              </w:rPr>
            </w:pPr>
            <w:r w:rsidDel="00000000" w:rsidR="00000000" w:rsidRPr="00000000">
              <w:rPr>
                <w:rtl w:val="0"/>
              </w:rPr>
            </w:r>
          </w:p>
        </w:tc>
        <w:tc>
          <w:tcPr/>
          <w:p w:rsidR="00000000" w:rsidDel="00000000" w:rsidP="00000000" w:rsidRDefault="00000000" w:rsidRPr="00000000" w14:paraId="00000008">
            <w:pPr>
              <w:jc w:val="center"/>
              <w:rPr>
                <w:color w:val="000000"/>
                <w:sz w:val="24"/>
                <w:szCs w:val="24"/>
              </w:rPr>
            </w:pPr>
            <w:r w:rsidDel="00000000" w:rsidR="00000000" w:rsidRPr="00000000">
              <w:rPr>
                <w:color w:val="000000"/>
                <w:sz w:val="24"/>
                <w:szCs w:val="24"/>
                <w:rtl w:val="0"/>
              </w:rPr>
              <w:t xml:space="preserve">Department of Genetic Engineering and Biotechnology</w:t>
            </w:r>
          </w:p>
        </w:tc>
      </w:tr>
    </w:tbl>
    <w:p w:rsidR="00000000" w:rsidDel="00000000" w:rsidP="00000000" w:rsidRDefault="00000000" w:rsidRPr="00000000" w14:paraId="00000009">
      <w:pPr>
        <w:rPr>
          <w:b w:val="1"/>
        </w:rPr>
      </w:pPr>
      <w:r w:rsidDel="00000000" w:rsidR="00000000" w:rsidRPr="00000000">
        <w:rPr>
          <w:rtl w:val="0"/>
        </w:rPr>
      </w:r>
    </w:p>
    <w:tbl>
      <w:tblPr>
        <w:tblStyle w:val="Table2"/>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120"/>
        <w:gridCol w:w="3230"/>
        <w:tblGridChange w:id="0">
          <w:tblGrid>
            <w:gridCol w:w="6120"/>
            <w:gridCol w:w="3230"/>
          </w:tblGrid>
        </w:tblGridChange>
      </w:tblGrid>
      <w:tr>
        <w:trPr>
          <w:cantSplit w:val="0"/>
          <w:trHeight w:val="288" w:hRule="atLeast"/>
          <w:tblHeader w:val="0"/>
        </w:trPr>
        <w:tc>
          <w:tcPr/>
          <w:p w:rsidR="00000000" w:rsidDel="00000000" w:rsidP="00000000" w:rsidRDefault="00000000" w:rsidRPr="00000000" w14:paraId="0000000A">
            <w:pPr>
              <w:rPr>
                <w:b w:val="1"/>
                <w:color w:val="000000"/>
              </w:rPr>
            </w:pPr>
            <w:r w:rsidDel="00000000" w:rsidR="00000000" w:rsidRPr="00000000">
              <w:rPr>
                <w:b w:val="1"/>
                <w:color w:val="000000"/>
                <w:rtl w:val="0"/>
              </w:rPr>
              <w:t xml:space="preserve">Case Number:</w:t>
            </w:r>
          </w:p>
        </w:tc>
        <w:tc>
          <w:tcPr/>
          <w:p w:rsidR="00000000" w:rsidDel="00000000" w:rsidP="00000000" w:rsidRDefault="00000000" w:rsidRPr="00000000" w14:paraId="0000000B">
            <w:pPr>
              <w:rPr>
                <w:b w:val="1"/>
                <w:color w:val="000000"/>
              </w:rPr>
            </w:pPr>
            <w:r w:rsidDel="00000000" w:rsidR="00000000" w:rsidRPr="00000000">
              <w:rPr>
                <w:b w:val="1"/>
                <w:color w:val="000000"/>
                <w:rtl w:val="0"/>
              </w:rPr>
              <w:t xml:space="preserve">Date:</w:t>
            </w:r>
          </w:p>
        </w:tc>
      </w:tr>
    </w:tbl>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Dear sir / madam,</w:t>
      </w:r>
    </w:p>
    <w:p w:rsidR="00000000" w:rsidDel="00000000" w:rsidP="00000000" w:rsidRDefault="00000000" w:rsidRPr="00000000" w14:paraId="0000000E">
      <w:pPr>
        <w:rPr>
          <w:b w:val="1"/>
        </w:rPr>
      </w:pPr>
      <w:r w:rsidDel="00000000" w:rsidR="00000000" w:rsidRPr="00000000">
        <w:rPr>
          <w:b w:val="1"/>
          <w:rtl w:val="0"/>
        </w:rPr>
        <w:t xml:space="preserve">We are writing to request your participation in a medical case study on club foot disease. The purpose of this study is to better understand the treatment and outcomes of club foot in children and to share this information with the medical community.</w:t>
      </w:r>
    </w:p>
    <w:p w:rsidR="00000000" w:rsidDel="00000000" w:rsidP="00000000" w:rsidRDefault="00000000" w:rsidRPr="00000000" w14:paraId="0000000F">
      <w:pPr>
        <w:rPr>
          <w:b w:val="1"/>
        </w:rPr>
      </w:pPr>
      <w:r w:rsidDel="00000000" w:rsidR="00000000" w:rsidRPr="00000000">
        <w:rPr>
          <w:b w:val="1"/>
          <w:rtl w:val="0"/>
        </w:rPr>
        <w:t xml:space="preserve">As a participant in this study, you will be asked to undergo a series of medical evaluations, including physical examinations, imaging tests, and possibly surgery. You will also be asked to provide information about your medical history and any previous treatment you have received for club foot.</w:t>
      </w:r>
    </w:p>
    <w:p w:rsidR="00000000" w:rsidDel="00000000" w:rsidP="00000000" w:rsidRDefault="00000000" w:rsidRPr="00000000" w14:paraId="00000010">
      <w:pPr>
        <w:rPr>
          <w:b w:val="1"/>
        </w:rPr>
      </w:pPr>
      <w:r w:rsidDel="00000000" w:rsidR="00000000" w:rsidRPr="00000000">
        <w:rPr>
          <w:b w:val="1"/>
          <w:rtl w:val="0"/>
        </w:rPr>
        <w:t xml:space="preserve">Your participation in this study is voluntary, and you may choose to opt out at any time. If you decide to participate, you will be asked to sign a consent form. You are also welcome to bring a family member or friend with you to the evaluations and to ask any questions you may have before deciding whether to participate.</w:t>
      </w:r>
    </w:p>
    <w:p w:rsidR="00000000" w:rsidDel="00000000" w:rsidP="00000000" w:rsidRDefault="00000000" w:rsidRPr="00000000" w14:paraId="00000011">
      <w:pPr>
        <w:rPr>
          <w:b w:val="1"/>
        </w:rPr>
      </w:pPr>
      <w:r w:rsidDel="00000000" w:rsidR="00000000" w:rsidRPr="00000000">
        <w:rPr>
          <w:b w:val="1"/>
          <w:rtl w:val="0"/>
        </w:rPr>
        <w:t xml:space="preserve">We understand that participating in this study may be inconvenient for you and your family, and we deeply appreciate your willingness to help us improve the treatment of club foot.</w:t>
      </w:r>
    </w:p>
    <w:p w:rsidR="00000000" w:rsidDel="00000000" w:rsidP="00000000" w:rsidRDefault="00000000" w:rsidRPr="00000000" w14:paraId="00000012">
      <w:pPr>
        <w:rPr>
          <w:b w:val="1"/>
        </w:rPr>
      </w:pPr>
      <w:r w:rsidDel="00000000" w:rsidR="00000000" w:rsidRPr="00000000">
        <w:rPr>
          <w:b w:val="1"/>
          <w:rtl w:val="0"/>
        </w:rPr>
        <w:t xml:space="preserve">Thank you for considering this opportunity to contribute to medical research.</w:t>
      </w:r>
    </w:p>
    <w:p w:rsidR="00000000" w:rsidDel="00000000" w:rsidP="00000000" w:rsidRDefault="00000000" w:rsidRPr="00000000" w14:paraId="00000013">
      <w:pPr>
        <w:rPr>
          <w:b w:val="1"/>
        </w:rPr>
      </w:pPr>
      <w:r w:rsidDel="00000000" w:rsidR="00000000" w:rsidRPr="00000000">
        <w:rPr>
          <w:b w:val="1"/>
          <w:rtl w:val="0"/>
        </w:rPr>
        <w:t xml:space="preserve">We take the privacy and security of your personal and medical information very seriously. All information collected as part of this study will be kept confidential and will be stored securely in accordance with relevant laws and regulations. Only the research team will have access to your personal and medical information, and we will take all necessary precautions to protect it. No identifying information about you will be shared with any third parties without your explicit written consent.</w:t>
      </w:r>
    </w:p>
    <w:p w:rsidR="00000000" w:rsidDel="00000000" w:rsidP="00000000" w:rsidRDefault="00000000" w:rsidRPr="00000000" w14:paraId="00000014">
      <w:pPr>
        <w:rPr>
          <w:b w:val="1"/>
        </w:rPr>
      </w:pPr>
      <w:r w:rsidDel="00000000" w:rsidR="00000000" w:rsidRPr="00000000">
        <w:rPr>
          <w:b w:val="1"/>
          <w:rtl w:val="0"/>
        </w:rPr>
        <w:t xml:space="preserve">Sincerely,</w:t>
      </w:r>
    </w:p>
    <w:p w:rsidR="00000000" w:rsidDel="00000000" w:rsidP="00000000" w:rsidRDefault="00000000" w:rsidRPr="00000000" w14:paraId="00000015">
      <w:pPr>
        <w:rPr>
          <w:b w:val="1"/>
        </w:rPr>
      </w:pPr>
      <w:r w:rsidDel="00000000" w:rsidR="00000000" w:rsidRPr="00000000">
        <w:rPr>
          <w:b w:val="1"/>
          <w:rtl w:val="0"/>
        </w:rPr>
        <w:t xml:space="preserve">The  team members and all authority</w:t>
      </w:r>
    </w:p>
    <w:p w:rsidR="00000000" w:rsidDel="00000000" w:rsidP="00000000" w:rsidRDefault="00000000" w:rsidRPr="00000000" w14:paraId="00000016">
      <w:pPr>
        <w:rPr>
          <w:b w:val="1"/>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b w:val="1"/>
          <w:rtl w:val="0"/>
        </w:rPr>
        <w:t xml:space="preserve">Please sign if you decided to give us your consent.</w:t>
      </w:r>
    </w:p>
    <w:p w:rsidR="00000000" w:rsidDel="00000000" w:rsidP="00000000" w:rsidRDefault="00000000" w:rsidRPr="00000000" w14:paraId="00000018">
      <w:pPr>
        <w:rPr>
          <w:b w:val="1"/>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_________________________</w:t>
      </w:r>
    </w:p>
    <w:p w:rsidR="00000000" w:rsidDel="00000000" w:rsidP="00000000" w:rsidRDefault="00000000" w:rsidRPr="00000000" w14:paraId="0000001A">
      <w:pPr>
        <w:rPr>
          <w:b w:val="1"/>
        </w:rPr>
      </w:pPr>
      <w:r w:rsidDel="00000000" w:rsidR="00000000" w:rsidRPr="00000000">
        <w:rPr>
          <w:b w:val="1"/>
          <w:rtl w:val="0"/>
        </w:rPr>
        <w:t xml:space="preserve">Signature of Patient/Guardian</w:t>
      </w:r>
    </w:p>
    <w:p w:rsidR="00000000" w:rsidDel="00000000" w:rsidP="00000000" w:rsidRDefault="00000000" w:rsidRPr="00000000" w14:paraId="0000001B">
      <w:pPr>
        <w:rPr>
          <w:b w:val="1"/>
        </w:rPr>
      </w:pPr>
      <w:r w:rsidDel="00000000" w:rsidR="00000000" w:rsidRPr="00000000">
        <w:rPr>
          <w:rtl w:val="0"/>
        </w:rPr>
      </w:r>
    </w:p>
    <w:p w:rsidR="00000000" w:rsidDel="00000000" w:rsidP="00000000" w:rsidRDefault="00000000" w:rsidRPr="00000000" w14:paraId="0000001C">
      <w:pPr>
        <w:rPr>
          <w:b w:val="1"/>
        </w:rPr>
      </w:pPr>
      <w:r w:rsidDel="00000000" w:rsidR="00000000" w:rsidRPr="00000000">
        <w:rPr>
          <w:b w:val="1"/>
          <w:rtl w:val="0"/>
        </w:rPr>
        <w:t xml:space="preserve">Patient Information:</w:t>
      </w:r>
    </w:p>
    <w:tbl>
      <w:tblPr>
        <w:tblStyle w:val="Table3"/>
        <w:tblW w:w="9350.0" w:type="dxa"/>
        <w:jc w:val="left"/>
        <w:tblBorders>
          <w:top w:color="dbdbdb" w:space="0" w:sz="4" w:val="single"/>
          <w:left w:color="dbdbdb" w:space="0" w:sz="4" w:val="single"/>
          <w:bottom w:color="dbdbdb" w:space="0" w:sz="4" w:val="single"/>
          <w:right w:color="dbdbdb" w:space="0" w:sz="4" w:val="single"/>
          <w:insideH w:color="dbdbdb" w:space="0" w:sz="4" w:val="single"/>
          <w:insideV w:color="dbdbdb" w:space="0" w:sz="4" w:val="single"/>
        </w:tblBorders>
        <w:tblLayout w:type="fixed"/>
        <w:tblLook w:val="0400"/>
      </w:tblPr>
      <w:tblGrid>
        <w:gridCol w:w="2154"/>
        <w:gridCol w:w="3961"/>
        <w:gridCol w:w="2070"/>
        <w:gridCol w:w="1165"/>
        <w:tblGridChange w:id="0">
          <w:tblGrid>
            <w:gridCol w:w="2154"/>
            <w:gridCol w:w="3961"/>
            <w:gridCol w:w="2070"/>
            <w:gridCol w:w="1165"/>
          </w:tblGrid>
        </w:tblGridChange>
      </w:tblGrid>
      <w:tr>
        <w:trPr>
          <w:cantSplit w:val="0"/>
          <w:trHeight w:val="432" w:hRule="atLeast"/>
          <w:tblHeader w:val="0"/>
        </w:trPr>
        <w:tc>
          <w:tcPr>
            <w:vAlign w:val="center"/>
          </w:tcPr>
          <w:p w:rsidR="00000000" w:rsidDel="00000000" w:rsidP="00000000" w:rsidRDefault="00000000" w:rsidRPr="00000000" w14:paraId="0000001D">
            <w:pPr>
              <w:rPr>
                <w:color w:val="000000"/>
              </w:rPr>
            </w:pPr>
            <w:r w:rsidDel="00000000" w:rsidR="00000000" w:rsidRPr="00000000">
              <w:rPr>
                <w:color w:val="000000"/>
                <w:rtl w:val="0"/>
              </w:rPr>
              <w:t xml:space="preserve">Name</w:t>
            </w:r>
          </w:p>
        </w:tc>
        <w:tc>
          <w:tcPr>
            <w:vAlign w:val="center"/>
          </w:tcPr>
          <w:p w:rsidR="00000000" w:rsidDel="00000000" w:rsidP="00000000" w:rsidRDefault="00000000" w:rsidRPr="00000000" w14:paraId="0000001E">
            <w:pPr>
              <w:rPr>
                <w:b w:val="1"/>
                <w:color w:val="000000"/>
              </w:rPr>
            </w:pPr>
            <w:r w:rsidDel="00000000" w:rsidR="00000000" w:rsidRPr="00000000">
              <w:rPr>
                <w:rtl w:val="0"/>
              </w:rPr>
            </w:r>
          </w:p>
        </w:tc>
        <w:tc>
          <w:tcPr>
            <w:vAlign w:val="center"/>
          </w:tcPr>
          <w:p w:rsidR="00000000" w:rsidDel="00000000" w:rsidP="00000000" w:rsidRDefault="00000000" w:rsidRPr="00000000" w14:paraId="0000001F">
            <w:pPr>
              <w:rPr>
                <w:color w:val="000000"/>
              </w:rPr>
            </w:pPr>
            <w:r w:rsidDel="00000000" w:rsidR="00000000" w:rsidRPr="00000000">
              <w:rPr>
                <w:color w:val="000000"/>
                <w:rtl w:val="0"/>
              </w:rPr>
              <w:t xml:space="preserve">Age</w:t>
            </w:r>
          </w:p>
        </w:tc>
        <w:tc>
          <w:tcPr>
            <w:vAlign w:val="center"/>
          </w:tcPr>
          <w:p w:rsidR="00000000" w:rsidDel="00000000" w:rsidP="00000000" w:rsidRDefault="00000000" w:rsidRPr="00000000" w14:paraId="00000020">
            <w:pPr>
              <w:rPr>
                <w:color w:val="000000"/>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21">
            <w:pPr>
              <w:rPr>
                <w:color w:val="000000"/>
              </w:rPr>
            </w:pPr>
            <w:r w:rsidDel="00000000" w:rsidR="00000000" w:rsidRPr="00000000">
              <w:rPr>
                <w:color w:val="000000"/>
                <w:rtl w:val="0"/>
              </w:rPr>
              <w:t xml:space="preserve">Phone</w:t>
            </w:r>
          </w:p>
        </w:tc>
        <w:tc>
          <w:tcPr>
            <w:vAlign w:val="center"/>
          </w:tcPr>
          <w:p w:rsidR="00000000" w:rsidDel="00000000" w:rsidP="00000000" w:rsidRDefault="00000000" w:rsidRPr="00000000" w14:paraId="00000022">
            <w:pPr>
              <w:rPr>
                <w:b w:val="1"/>
                <w:color w:val="000000"/>
              </w:rPr>
            </w:pPr>
            <w:r w:rsidDel="00000000" w:rsidR="00000000" w:rsidRPr="00000000">
              <w:rPr>
                <w:rtl w:val="0"/>
              </w:rPr>
            </w:r>
          </w:p>
        </w:tc>
        <w:tc>
          <w:tcPr>
            <w:vAlign w:val="center"/>
          </w:tcPr>
          <w:p w:rsidR="00000000" w:rsidDel="00000000" w:rsidP="00000000" w:rsidRDefault="00000000" w:rsidRPr="00000000" w14:paraId="00000023">
            <w:pPr>
              <w:rPr>
                <w:color w:val="000000"/>
              </w:rPr>
            </w:pPr>
            <w:r w:rsidDel="00000000" w:rsidR="00000000" w:rsidRPr="00000000">
              <w:rPr>
                <w:color w:val="000000"/>
                <w:rtl w:val="0"/>
              </w:rPr>
              <w:t xml:space="preserve">Sex</w:t>
            </w:r>
          </w:p>
        </w:tc>
        <w:tc>
          <w:tcPr>
            <w:vAlign w:val="center"/>
          </w:tcPr>
          <w:p w:rsidR="00000000" w:rsidDel="00000000" w:rsidP="00000000" w:rsidRDefault="00000000" w:rsidRPr="00000000" w14:paraId="00000024">
            <w:pPr>
              <w:rPr>
                <w:color w:val="000000"/>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25">
            <w:pPr>
              <w:rPr>
                <w:color w:val="000000"/>
              </w:rPr>
            </w:pPr>
            <w:r w:rsidDel="00000000" w:rsidR="00000000" w:rsidRPr="00000000">
              <w:rPr>
                <w:color w:val="000000"/>
                <w:rtl w:val="0"/>
              </w:rPr>
              <w:t xml:space="preserve">Birth order</w:t>
            </w:r>
          </w:p>
        </w:tc>
        <w:tc>
          <w:tcPr>
            <w:vAlign w:val="center"/>
          </w:tcPr>
          <w:p w:rsidR="00000000" w:rsidDel="00000000" w:rsidP="00000000" w:rsidRDefault="00000000" w:rsidRPr="00000000" w14:paraId="00000026">
            <w:pPr>
              <w:rPr>
                <w:b w:val="1"/>
                <w:color w:val="000000"/>
              </w:rPr>
            </w:pPr>
            <w:r w:rsidDel="00000000" w:rsidR="00000000" w:rsidRPr="00000000">
              <w:rPr>
                <w:rtl w:val="0"/>
              </w:rPr>
            </w:r>
          </w:p>
        </w:tc>
        <w:tc>
          <w:tcPr>
            <w:vAlign w:val="center"/>
          </w:tcPr>
          <w:p w:rsidR="00000000" w:rsidDel="00000000" w:rsidP="00000000" w:rsidRDefault="00000000" w:rsidRPr="00000000" w14:paraId="00000027">
            <w:pPr>
              <w:rPr>
                <w:color w:val="000000"/>
              </w:rPr>
            </w:pPr>
            <w:r w:rsidDel="00000000" w:rsidR="00000000" w:rsidRPr="00000000">
              <w:rPr>
                <w:color w:val="000000"/>
                <w:rtl w:val="0"/>
              </w:rPr>
              <w:t xml:space="preserve">Blood Group</w:t>
            </w:r>
          </w:p>
        </w:tc>
        <w:tc>
          <w:tcPr>
            <w:vAlign w:val="center"/>
          </w:tcPr>
          <w:p w:rsidR="00000000" w:rsidDel="00000000" w:rsidP="00000000" w:rsidRDefault="00000000" w:rsidRPr="00000000" w14:paraId="00000028">
            <w:pPr>
              <w:rPr>
                <w:b w:val="1"/>
                <w:color w:val="000000"/>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29">
            <w:pPr>
              <w:rPr>
                <w:color w:val="000000"/>
              </w:rPr>
            </w:pPr>
            <w:r w:rsidDel="00000000" w:rsidR="00000000" w:rsidRPr="00000000">
              <w:rPr>
                <w:color w:val="000000"/>
                <w:rtl w:val="0"/>
              </w:rPr>
              <w:t xml:space="preserve">Height</w:t>
            </w:r>
          </w:p>
        </w:tc>
        <w:tc>
          <w:tcPr>
            <w:vAlign w:val="center"/>
          </w:tcPr>
          <w:p w:rsidR="00000000" w:rsidDel="00000000" w:rsidP="00000000" w:rsidRDefault="00000000" w:rsidRPr="00000000" w14:paraId="0000002A">
            <w:pPr>
              <w:rPr>
                <w:b w:val="1"/>
                <w:color w:val="000000"/>
              </w:rPr>
            </w:pPr>
            <w:r w:rsidDel="00000000" w:rsidR="00000000" w:rsidRPr="00000000">
              <w:rPr>
                <w:rtl w:val="0"/>
              </w:rPr>
            </w:r>
          </w:p>
        </w:tc>
        <w:tc>
          <w:tcPr>
            <w:vAlign w:val="center"/>
          </w:tcPr>
          <w:p w:rsidR="00000000" w:rsidDel="00000000" w:rsidP="00000000" w:rsidRDefault="00000000" w:rsidRPr="00000000" w14:paraId="0000002B">
            <w:pPr>
              <w:rPr>
                <w:color w:val="000000"/>
              </w:rPr>
            </w:pPr>
            <w:r w:rsidDel="00000000" w:rsidR="00000000" w:rsidRPr="00000000">
              <w:rPr>
                <w:color w:val="000000"/>
                <w:rtl w:val="0"/>
              </w:rPr>
              <w:t xml:space="preserve">Weight</w:t>
            </w:r>
          </w:p>
        </w:tc>
        <w:tc>
          <w:tcPr>
            <w:vAlign w:val="center"/>
          </w:tcPr>
          <w:p w:rsidR="00000000" w:rsidDel="00000000" w:rsidP="00000000" w:rsidRDefault="00000000" w:rsidRPr="00000000" w14:paraId="0000002C">
            <w:pPr>
              <w:rPr>
                <w:b w:val="1"/>
                <w:color w:val="000000"/>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2D">
            <w:pPr>
              <w:rPr>
                <w:color w:val="000000"/>
              </w:rPr>
            </w:pPr>
            <w:r w:rsidDel="00000000" w:rsidR="00000000" w:rsidRPr="00000000">
              <w:rPr>
                <w:color w:val="000000"/>
                <w:rtl w:val="0"/>
              </w:rPr>
              <w:t xml:space="preserve">Father’s name</w:t>
            </w:r>
          </w:p>
        </w:tc>
        <w:tc>
          <w:tcPr>
            <w:vAlign w:val="center"/>
          </w:tcPr>
          <w:p w:rsidR="00000000" w:rsidDel="00000000" w:rsidP="00000000" w:rsidRDefault="00000000" w:rsidRPr="00000000" w14:paraId="0000002E">
            <w:pPr>
              <w:rPr>
                <w:color w:val="000000"/>
              </w:rPr>
            </w:pPr>
            <w:r w:rsidDel="00000000" w:rsidR="00000000" w:rsidRPr="00000000">
              <w:rPr>
                <w:rtl w:val="0"/>
              </w:rPr>
            </w:r>
          </w:p>
        </w:tc>
        <w:tc>
          <w:tcPr>
            <w:vAlign w:val="center"/>
          </w:tcPr>
          <w:p w:rsidR="00000000" w:rsidDel="00000000" w:rsidP="00000000" w:rsidRDefault="00000000" w:rsidRPr="00000000" w14:paraId="0000002F">
            <w:pPr>
              <w:rPr>
                <w:color w:val="000000"/>
              </w:rPr>
            </w:pPr>
            <w:r w:rsidDel="00000000" w:rsidR="00000000" w:rsidRPr="00000000">
              <w:rPr>
                <w:color w:val="000000"/>
                <w:rtl w:val="0"/>
              </w:rPr>
              <w:t xml:space="preserve">Number of siblings</w:t>
            </w:r>
          </w:p>
        </w:tc>
        <w:tc>
          <w:tcPr>
            <w:vAlign w:val="center"/>
          </w:tcPr>
          <w:p w:rsidR="00000000" w:rsidDel="00000000" w:rsidP="00000000" w:rsidRDefault="00000000" w:rsidRPr="00000000" w14:paraId="00000030">
            <w:pPr>
              <w:rPr>
                <w:color w:val="000000"/>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31">
            <w:pPr>
              <w:rPr>
                <w:color w:val="000000"/>
              </w:rPr>
            </w:pPr>
            <w:r w:rsidDel="00000000" w:rsidR="00000000" w:rsidRPr="00000000">
              <w:rPr>
                <w:color w:val="000000"/>
                <w:rtl w:val="0"/>
              </w:rPr>
              <w:t xml:space="preserve">Mother’s name</w:t>
            </w:r>
          </w:p>
        </w:tc>
        <w:tc>
          <w:tcPr>
            <w:vAlign w:val="center"/>
          </w:tcPr>
          <w:p w:rsidR="00000000" w:rsidDel="00000000" w:rsidP="00000000" w:rsidRDefault="00000000" w:rsidRPr="00000000" w14:paraId="00000032">
            <w:pPr>
              <w:rPr>
                <w:color w:val="000000"/>
              </w:rPr>
            </w:pPr>
            <w:r w:rsidDel="00000000" w:rsidR="00000000" w:rsidRPr="00000000">
              <w:rPr>
                <w:rtl w:val="0"/>
              </w:rPr>
            </w:r>
          </w:p>
        </w:tc>
        <w:tc>
          <w:tcPr>
            <w:vAlign w:val="center"/>
          </w:tcPr>
          <w:p w:rsidR="00000000" w:rsidDel="00000000" w:rsidP="00000000" w:rsidRDefault="00000000" w:rsidRPr="00000000" w14:paraId="00000033">
            <w:pPr>
              <w:rPr>
                <w:color w:val="000000"/>
              </w:rPr>
            </w:pPr>
            <w:r w:rsidDel="00000000" w:rsidR="00000000" w:rsidRPr="00000000">
              <w:rPr>
                <w:color w:val="000000"/>
                <w:rtl w:val="0"/>
              </w:rPr>
              <w:t xml:space="preserve">Number of children</w:t>
            </w:r>
          </w:p>
        </w:tc>
        <w:tc>
          <w:tcPr>
            <w:vAlign w:val="center"/>
          </w:tcPr>
          <w:p w:rsidR="00000000" w:rsidDel="00000000" w:rsidP="00000000" w:rsidRDefault="00000000" w:rsidRPr="00000000" w14:paraId="00000034">
            <w:pPr>
              <w:rPr>
                <w:color w:val="000000"/>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35">
            <w:pPr>
              <w:rPr>
                <w:color w:val="000000"/>
              </w:rPr>
            </w:pPr>
            <w:r w:rsidDel="00000000" w:rsidR="00000000" w:rsidRPr="00000000">
              <w:rPr>
                <w:color w:val="000000"/>
                <w:rtl w:val="0"/>
              </w:rPr>
              <w:t xml:space="preserve">Address</w:t>
            </w:r>
          </w:p>
        </w:tc>
        <w:tc>
          <w:tcPr>
            <w:gridSpan w:val="3"/>
            <w:vAlign w:val="center"/>
          </w:tcPr>
          <w:p w:rsidR="00000000" w:rsidDel="00000000" w:rsidP="00000000" w:rsidRDefault="00000000" w:rsidRPr="00000000" w14:paraId="00000036">
            <w:pPr>
              <w:rPr>
                <w:color w:val="000000"/>
              </w:rPr>
            </w:pPr>
            <w:r w:rsidDel="00000000" w:rsidR="00000000" w:rsidRPr="00000000">
              <w:rPr>
                <w:rtl w:val="0"/>
              </w:rPr>
            </w:r>
          </w:p>
        </w:tc>
      </w:tr>
    </w:tbl>
    <w:p w:rsidR="00000000" w:rsidDel="00000000" w:rsidP="00000000" w:rsidRDefault="00000000" w:rsidRPr="00000000" w14:paraId="00000039">
      <w:pPr>
        <w:rPr>
          <w:b w:val="1"/>
        </w:rPr>
      </w:pPr>
      <w:r w:rsidDel="00000000" w:rsidR="00000000" w:rsidRPr="00000000">
        <w:rPr>
          <w:rtl w:val="0"/>
        </w:rPr>
      </w:r>
    </w:p>
    <w:p w:rsidR="00000000" w:rsidDel="00000000" w:rsidP="00000000" w:rsidRDefault="00000000" w:rsidRPr="00000000" w14:paraId="0000003A">
      <w:pPr>
        <w:rPr>
          <w:b w:val="1"/>
        </w:rPr>
      </w:pPr>
      <w:r w:rsidDel="00000000" w:rsidR="00000000" w:rsidRPr="00000000">
        <w:rPr>
          <w:b w:val="1"/>
          <w:rtl w:val="0"/>
        </w:rPr>
        <w:t xml:space="preserve">Family History:</w:t>
      </w:r>
    </w:p>
    <w:tbl>
      <w:tblPr>
        <w:tblStyle w:val="Table4"/>
        <w:tblW w:w="9350.000000000002" w:type="dxa"/>
        <w:jc w:val="left"/>
        <w:tblBorders>
          <w:top w:color="dbdbdb" w:space="0" w:sz="4" w:val="single"/>
          <w:left w:color="dbdbdb" w:space="0" w:sz="4" w:val="single"/>
          <w:bottom w:color="dbdbdb" w:space="0" w:sz="4" w:val="single"/>
          <w:right w:color="dbdbdb" w:space="0" w:sz="4" w:val="single"/>
          <w:insideH w:color="dbdbdb" w:space="0" w:sz="4" w:val="single"/>
          <w:insideV w:color="dbdbdb" w:space="0" w:sz="4" w:val="single"/>
        </w:tblBorders>
        <w:tblLayout w:type="fixed"/>
        <w:tblLook w:val="0400"/>
      </w:tblPr>
      <w:tblGrid>
        <w:gridCol w:w="2141"/>
        <w:gridCol w:w="722"/>
        <w:gridCol w:w="3181"/>
        <w:gridCol w:w="3306"/>
        <w:tblGridChange w:id="0">
          <w:tblGrid>
            <w:gridCol w:w="2141"/>
            <w:gridCol w:w="722"/>
            <w:gridCol w:w="3181"/>
            <w:gridCol w:w="3306"/>
          </w:tblGrid>
        </w:tblGridChange>
      </w:tblGrid>
      <w:tr>
        <w:trPr>
          <w:cantSplit w:val="0"/>
          <w:trHeight w:val="432" w:hRule="atLeast"/>
          <w:tblHeader w:val="0"/>
        </w:trPr>
        <w:tc>
          <w:tcPr>
            <w:vAlign w:val="center"/>
          </w:tcPr>
          <w:p w:rsidR="00000000" w:rsidDel="00000000" w:rsidP="00000000" w:rsidRDefault="00000000" w:rsidRPr="00000000" w14:paraId="0000003B">
            <w:pPr>
              <w:rPr>
                <w:color w:val="000000"/>
              </w:rPr>
            </w:pPr>
            <w:r w:rsidDel="00000000" w:rsidR="00000000" w:rsidRPr="00000000">
              <w:rPr>
                <w:color w:val="000000"/>
                <w:rtl w:val="0"/>
              </w:rPr>
              <w:t xml:space="preserve">Family Members</w:t>
            </w:r>
          </w:p>
        </w:tc>
        <w:tc>
          <w:tcPr>
            <w:vAlign w:val="center"/>
          </w:tcPr>
          <w:p w:rsidR="00000000" w:rsidDel="00000000" w:rsidP="00000000" w:rsidRDefault="00000000" w:rsidRPr="00000000" w14:paraId="0000003C">
            <w:pPr>
              <w:rPr>
                <w:color w:val="000000"/>
              </w:rPr>
            </w:pPr>
            <w:r w:rsidDel="00000000" w:rsidR="00000000" w:rsidRPr="00000000">
              <w:rPr>
                <w:color w:val="000000"/>
                <w:rtl w:val="0"/>
              </w:rPr>
              <w:t xml:space="preserve">Age</w:t>
            </w:r>
          </w:p>
        </w:tc>
        <w:tc>
          <w:tcPr>
            <w:vAlign w:val="center"/>
          </w:tcPr>
          <w:p w:rsidR="00000000" w:rsidDel="00000000" w:rsidP="00000000" w:rsidRDefault="00000000" w:rsidRPr="00000000" w14:paraId="0000003D">
            <w:pPr>
              <w:rPr>
                <w:color w:val="000000"/>
              </w:rPr>
            </w:pPr>
            <w:r w:rsidDel="00000000" w:rsidR="00000000" w:rsidRPr="00000000">
              <w:rPr>
                <w:color w:val="000000"/>
                <w:rtl w:val="0"/>
              </w:rPr>
              <w:t xml:space="preserve">Does s/he have Clubfoot?</w:t>
            </w:r>
          </w:p>
        </w:tc>
        <w:tc>
          <w:tcPr>
            <w:vAlign w:val="center"/>
          </w:tcPr>
          <w:p w:rsidR="00000000" w:rsidDel="00000000" w:rsidP="00000000" w:rsidRDefault="00000000" w:rsidRPr="00000000" w14:paraId="0000003E">
            <w:pPr>
              <w:rPr>
                <w:color w:val="000000"/>
              </w:rPr>
            </w:pPr>
            <w:r w:rsidDel="00000000" w:rsidR="00000000" w:rsidRPr="00000000">
              <w:rPr>
                <w:color w:val="000000"/>
                <w:rtl w:val="0"/>
              </w:rPr>
              <w:t xml:space="preserve">If yes, has s/he recovered?</w:t>
            </w:r>
          </w:p>
        </w:tc>
      </w:tr>
      <w:tr>
        <w:trPr>
          <w:cantSplit w:val="0"/>
          <w:trHeight w:val="432" w:hRule="atLeast"/>
          <w:tblHeader w:val="0"/>
        </w:trPr>
        <w:tc>
          <w:tcPr>
            <w:vAlign w:val="center"/>
          </w:tcPr>
          <w:p w:rsidR="00000000" w:rsidDel="00000000" w:rsidP="00000000" w:rsidRDefault="00000000" w:rsidRPr="00000000" w14:paraId="0000003F">
            <w:pPr>
              <w:rPr>
                <w:color w:val="000000"/>
              </w:rPr>
            </w:pPr>
            <w:r w:rsidDel="00000000" w:rsidR="00000000" w:rsidRPr="00000000">
              <w:rPr>
                <w:color w:val="000000"/>
                <w:rtl w:val="0"/>
              </w:rPr>
              <w:t xml:space="preserve">Father</w:t>
            </w:r>
          </w:p>
        </w:tc>
        <w:tc>
          <w:tcPr>
            <w:vAlign w:val="center"/>
          </w:tcPr>
          <w:p w:rsidR="00000000" w:rsidDel="00000000" w:rsidP="00000000" w:rsidRDefault="00000000" w:rsidRPr="00000000" w14:paraId="00000040">
            <w:pPr>
              <w:rPr>
                <w:b w:val="1"/>
                <w:color w:val="000000"/>
              </w:rPr>
            </w:pPr>
            <w:r w:rsidDel="00000000" w:rsidR="00000000" w:rsidRPr="00000000">
              <w:rPr>
                <w:rtl w:val="0"/>
              </w:rPr>
            </w:r>
          </w:p>
        </w:tc>
        <w:tc>
          <w:tcPr>
            <w:vAlign w:val="center"/>
          </w:tcPr>
          <w:p w:rsidR="00000000" w:rsidDel="00000000" w:rsidP="00000000" w:rsidRDefault="00000000" w:rsidRPr="00000000" w14:paraId="00000041">
            <w:pPr>
              <w:rPr>
                <w:color w:val="000000"/>
              </w:rPr>
            </w:pP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Yes </w:t>
            </w: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No</w:t>
            </w:r>
          </w:p>
        </w:tc>
        <w:tc>
          <w:tcPr>
            <w:vAlign w:val="center"/>
          </w:tcPr>
          <w:p w:rsidR="00000000" w:rsidDel="00000000" w:rsidP="00000000" w:rsidRDefault="00000000" w:rsidRPr="00000000" w14:paraId="00000042">
            <w:pPr>
              <w:rPr>
                <w:b w:val="1"/>
                <w:color w:val="000000"/>
              </w:rPr>
            </w:pP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Yes </w:t>
            </w: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No</w:t>
            </w: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43">
            <w:pPr>
              <w:rPr>
                <w:color w:val="000000"/>
              </w:rPr>
            </w:pPr>
            <w:r w:rsidDel="00000000" w:rsidR="00000000" w:rsidRPr="00000000">
              <w:rPr>
                <w:color w:val="000000"/>
                <w:rtl w:val="0"/>
              </w:rPr>
              <w:t xml:space="preserve">Mother</w:t>
            </w:r>
          </w:p>
        </w:tc>
        <w:tc>
          <w:tcPr>
            <w:vAlign w:val="center"/>
          </w:tcPr>
          <w:p w:rsidR="00000000" w:rsidDel="00000000" w:rsidP="00000000" w:rsidRDefault="00000000" w:rsidRPr="00000000" w14:paraId="00000044">
            <w:pPr>
              <w:rPr>
                <w:b w:val="1"/>
                <w:color w:val="000000"/>
              </w:rPr>
            </w:pPr>
            <w:r w:rsidDel="00000000" w:rsidR="00000000" w:rsidRPr="00000000">
              <w:rPr>
                <w:rtl w:val="0"/>
              </w:rPr>
            </w:r>
          </w:p>
        </w:tc>
        <w:tc>
          <w:tcPr>
            <w:vAlign w:val="center"/>
          </w:tcPr>
          <w:p w:rsidR="00000000" w:rsidDel="00000000" w:rsidP="00000000" w:rsidRDefault="00000000" w:rsidRPr="00000000" w14:paraId="00000045">
            <w:pPr>
              <w:rPr>
                <w:b w:val="1"/>
                <w:color w:val="000000"/>
              </w:rPr>
            </w:pP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Yes </w:t>
            </w: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No</w:t>
            </w:r>
            <w:r w:rsidDel="00000000" w:rsidR="00000000" w:rsidRPr="00000000">
              <w:rPr>
                <w:rtl w:val="0"/>
              </w:rPr>
            </w:r>
          </w:p>
        </w:tc>
        <w:tc>
          <w:tcPr>
            <w:vAlign w:val="center"/>
          </w:tcPr>
          <w:p w:rsidR="00000000" w:rsidDel="00000000" w:rsidP="00000000" w:rsidRDefault="00000000" w:rsidRPr="00000000" w14:paraId="00000046">
            <w:pPr>
              <w:rPr>
                <w:b w:val="1"/>
                <w:color w:val="000000"/>
              </w:rPr>
            </w:pP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Yes </w:t>
            </w: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No</w:t>
            </w: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47">
            <w:pPr>
              <w:rPr>
                <w:color w:val="000000"/>
              </w:rPr>
            </w:pPr>
            <w:r w:rsidDel="00000000" w:rsidR="00000000" w:rsidRPr="00000000">
              <w:rPr>
                <w:color w:val="000000"/>
                <w:rtl w:val="0"/>
              </w:rPr>
              <w:t xml:space="preserve">Siblings</w:t>
            </w:r>
          </w:p>
        </w:tc>
        <w:tc>
          <w:tcPr>
            <w:vAlign w:val="center"/>
          </w:tcPr>
          <w:p w:rsidR="00000000" w:rsidDel="00000000" w:rsidP="00000000" w:rsidRDefault="00000000" w:rsidRPr="00000000" w14:paraId="00000048">
            <w:pPr>
              <w:rPr>
                <w:b w:val="1"/>
                <w:color w:val="000000"/>
              </w:rPr>
            </w:pPr>
            <w:r w:rsidDel="00000000" w:rsidR="00000000" w:rsidRPr="00000000">
              <w:rPr>
                <w:rtl w:val="0"/>
              </w:rPr>
            </w:r>
          </w:p>
        </w:tc>
        <w:tc>
          <w:tcPr>
            <w:vAlign w:val="center"/>
          </w:tcPr>
          <w:p w:rsidR="00000000" w:rsidDel="00000000" w:rsidP="00000000" w:rsidRDefault="00000000" w:rsidRPr="00000000" w14:paraId="00000049">
            <w:pPr>
              <w:rPr>
                <w:color w:val="000000"/>
              </w:rPr>
            </w:pP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Yes </w:t>
            </w: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No</w:t>
            </w:r>
          </w:p>
        </w:tc>
        <w:tc>
          <w:tcPr>
            <w:vAlign w:val="center"/>
          </w:tcPr>
          <w:p w:rsidR="00000000" w:rsidDel="00000000" w:rsidP="00000000" w:rsidRDefault="00000000" w:rsidRPr="00000000" w14:paraId="0000004A">
            <w:pPr>
              <w:rPr>
                <w:color w:val="000000"/>
              </w:rPr>
            </w:pP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Yes </w:t>
            </w: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No</w:t>
            </w:r>
          </w:p>
        </w:tc>
      </w:tr>
      <w:tr>
        <w:trPr>
          <w:cantSplit w:val="0"/>
          <w:trHeight w:val="432" w:hRule="atLeast"/>
          <w:tblHeader w:val="0"/>
        </w:trPr>
        <w:tc>
          <w:tcPr>
            <w:vAlign w:val="center"/>
          </w:tcPr>
          <w:p w:rsidR="00000000" w:rsidDel="00000000" w:rsidP="00000000" w:rsidRDefault="00000000" w:rsidRPr="00000000" w14:paraId="0000004B">
            <w:pPr>
              <w:rPr>
                <w:color w:val="000000"/>
              </w:rPr>
            </w:pPr>
            <w:r w:rsidDel="00000000" w:rsidR="00000000" w:rsidRPr="00000000">
              <w:rPr>
                <w:color w:val="000000"/>
                <w:rtl w:val="0"/>
              </w:rPr>
              <w:t xml:space="preserve">Children</w:t>
            </w:r>
          </w:p>
        </w:tc>
        <w:tc>
          <w:tcPr>
            <w:vAlign w:val="center"/>
          </w:tcPr>
          <w:p w:rsidR="00000000" w:rsidDel="00000000" w:rsidP="00000000" w:rsidRDefault="00000000" w:rsidRPr="00000000" w14:paraId="0000004C">
            <w:pPr>
              <w:rPr>
                <w:b w:val="1"/>
                <w:color w:val="000000"/>
              </w:rPr>
            </w:pPr>
            <w:r w:rsidDel="00000000" w:rsidR="00000000" w:rsidRPr="00000000">
              <w:rPr>
                <w:rtl w:val="0"/>
              </w:rPr>
            </w:r>
          </w:p>
        </w:tc>
        <w:tc>
          <w:tcPr>
            <w:vAlign w:val="center"/>
          </w:tcPr>
          <w:p w:rsidR="00000000" w:rsidDel="00000000" w:rsidP="00000000" w:rsidRDefault="00000000" w:rsidRPr="00000000" w14:paraId="0000004D">
            <w:pPr>
              <w:rPr>
                <w:color w:val="000000"/>
              </w:rPr>
            </w:pP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Yes </w:t>
            </w: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No</w:t>
            </w:r>
          </w:p>
        </w:tc>
        <w:tc>
          <w:tcPr>
            <w:vAlign w:val="center"/>
          </w:tcPr>
          <w:p w:rsidR="00000000" w:rsidDel="00000000" w:rsidP="00000000" w:rsidRDefault="00000000" w:rsidRPr="00000000" w14:paraId="0000004E">
            <w:pPr>
              <w:rPr>
                <w:color w:val="000000"/>
              </w:rPr>
            </w:pP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Yes </w:t>
            </w: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No</w:t>
            </w:r>
          </w:p>
        </w:tc>
      </w:tr>
      <w:tr>
        <w:trPr>
          <w:cantSplit w:val="0"/>
          <w:trHeight w:val="432" w:hRule="atLeast"/>
          <w:tblHeader w:val="0"/>
        </w:trPr>
        <w:tc>
          <w:tcPr>
            <w:vAlign w:val="center"/>
          </w:tcPr>
          <w:p w:rsidR="00000000" w:rsidDel="00000000" w:rsidP="00000000" w:rsidRDefault="00000000" w:rsidRPr="00000000" w14:paraId="0000004F">
            <w:pPr>
              <w:rPr>
                <w:color w:val="000000"/>
              </w:rPr>
            </w:pPr>
            <w:r w:rsidDel="00000000" w:rsidR="00000000" w:rsidRPr="00000000">
              <w:rPr>
                <w:color w:val="000000"/>
                <w:rtl w:val="0"/>
              </w:rPr>
              <w:t xml:space="preserve">Grandfather(p)</w:t>
            </w:r>
          </w:p>
        </w:tc>
        <w:tc>
          <w:tcPr>
            <w:vAlign w:val="center"/>
          </w:tcPr>
          <w:p w:rsidR="00000000" w:rsidDel="00000000" w:rsidP="00000000" w:rsidRDefault="00000000" w:rsidRPr="00000000" w14:paraId="00000050">
            <w:pPr>
              <w:rPr>
                <w:b w:val="1"/>
                <w:color w:val="000000"/>
              </w:rPr>
            </w:pPr>
            <w:r w:rsidDel="00000000" w:rsidR="00000000" w:rsidRPr="00000000">
              <w:rPr>
                <w:rtl w:val="0"/>
              </w:rPr>
            </w:r>
          </w:p>
        </w:tc>
        <w:tc>
          <w:tcPr>
            <w:vAlign w:val="center"/>
          </w:tcPr>
          <w:p w:rsidR="00000000" w:rsidDel="00000000" w:rsidP="00000000" w:rsidRDefault="00000000" w:rsidRPr="00000000" w14:paraId="00000051">
            <w:pPr>
              <w:rPr>
                <w:color w:val="000000"/>
              </w:rPr>
            </w:pP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Yes </w:t>
            </w: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No</w:t>
            </w:r>
          </w:p>
        </w:tc>
        <w:tc>
          <w:tcPr>
            <w:vAlign w:val="center"/>
          </w:tcPr>
          <w:p w:rsidR="00000000" w:rsidDel="00000000" w:rsidP="00000000" w:rsidRDefault="00000000" w:rsidRPr="00000000" w14:paraId="00000052">
            <w:pPr>
              <w:rPr>
                <w:color w:val="000000"/>
              </w:rPr>
            </w:pP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Yes </w:t>
            </w: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No</w:t>
            </w:r>
          </w:p>
        </w:tc>
      </w:tr>
      <w:tr>
        <w:trPr>
          <w:cantSplit w:val="0"/>
          <w:trHeight w:val="432" w:hRule="atLeast"/>
          <w:tblHeader w:val="0"/>
        </w:trPr>
        <w:tc>
          <w:tcPr>
            <w:vAlign w:val="center"/>
          </w:tcPr>
          <w:p w:rsidR="00000000" w:rsidDel="00000000" w:rsidP="00000000" w:rsidRDefault="00000000" w:rsidRPr="00000000" w14:paraId="00000053">
            <w:pPr>
              <w:rPr>
                <w:color w:val="000000"/>
              </w:rPr>
            </w:pPr>
            <w:r w:rsidDel="00000000" w:rsidR="00000000" w:rsidRPr="00000000">
              <w:rPr>
                <w:color w:val="000000"/>
                <w:rtl w:val="0"/>
              </w:rPr>
              <w:t xml:space="preserve">Grandmother(p)</w:t>
            </w:r>
          </w:p>
        </w:tc>
        <w:tc>
          <w:tcPr>
            <w:vAlign w:val="center"/>
          </w:tcPr>
          <w:p w:rsidR="00000000" w:rsidDel="00000000" w:rsidP="00000000" w:rsidRDefault="00000000" w:rsidRPr="00000000" w14:paraId="00000054">
            <w:pPr>
              <w:rPr>
                <w:b w:val="1"/>
                <w:color w:val="000000"/>
              </w:rPr>
            </w:pPr>
            <w:r w:rsidDel="00000000" w:rsidR="00000000" w:rsidRPr="00000000">
              <w:rPr>
                <w:rtl w:val="0"/>
              </w:rPr>
            </w:r>
          </w:p>
        </w:tc>
        <w:tc>
          <w:tcPr>
            <w:vAlign w:val="center"/>
          </w:tcPr>
          <w:p w:rsidR="00000000" w:rsidDel="00000000" w:rsidP="00000000" w:rsidRDefault="00000000" w:rsidRPr="00000000" w14:paraId="00000055">
            <w:pPr>
              <w:rPr>
                <w:color w:val="000000"/>
              </w:rPr>
            </w:pP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Yes </w:t>
            </w: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No</w:t>
            </w:r>
          </w:p>
        </w:tc>
        <w:tc>
          <w:tcPr>
            <w:vAlign w:val="center"/>
          </w:tcPr>
          <w:p w:rsidR="00000000" w:rsidDel="00000000" w:rsidP="00000000" w:rsidRDefault="00000000" w:rsidRPr="00000000" w14:paraId="00000056">
            <w:pPr>
              <w:rPr>
                <w:color w:val="000000"/>
              </w:rPr>
            </w:pP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Yes </w:t>
            </w: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No</w:t>
            </w:r>
          </w:p>
        </w:tc>
      </w:tr>
      <w:tr>
        <w:trPr>
          <w:cantSplit w:val="0"/>
          <w:trHeight w:val="432" w:hRule="atLeast"/>
          <w:tblHeader w:val="0"/>
        </w:trPr>
        <w:tc>
          <w:tcPr>
            <w:vAlign w:val="center"/>
          </w:tcPr>
          <w:p w:rsidR="00000000" w:rsidDel="00000000" w:rsidP="00000000" w:rsidRDefault="00000000" w:rsidRPr="00000000" w14:paraId="00000057">
            <w:pPr>
              <w:rPr>
                <w:color w:val="000000"/>
              </w:rPr>
            </w:pPr>
            <w:r w:rsidDel="00000000" w:rsidR="00000000" w:rsidRPr="00000000">
              <w:rPr>
                <w:color w:val="000000"/>
                <w:rtl w:val="0"/>
              </w:rPr>
              <w:t xml:space="preserve">Grandfather(m)</w:t>
            </w:r>
          </w:p>
        </w:tc>
        <w:tc>
          <w:tcPr>
            <w:vAlign w:val="center"/>
          </w:tcPr>
          <w:p w:rsidR="00000000" w:rsidDel="00000000" w:rsidP="00000000" w:rsidRDefault="00000000" w:rsidRPr="00000000" w14:paraId="00000058">
            <w:pPr>
              <w:rPr>
                <w:b w:val="1"/>
                <w:color w:val="000000"/>
              </w:rPr>
            </w:pPr>
            <w:r w:rsidDel="00000000" w:rsidR="00000000" w:rsidRPr="00000000">
              <w:rPr>
                <w:rtl w:val="0"/>
              </w:rPr>
            </w:r>
          </w:p>
        </w:tc>
        <w:tc>
          <w:tcPr>
            <w:vAlign w:val="center"/>
          </w:tcPr>
          <w:p w:rsidR="00000000" w:rsidDel="00000000" w:rsidP="00000000" w:rsidRDefault="00000000" w:rsidRPr="00000000" w14:paraId="00000059">
            <w:pPr>
              <w:rPr>
                <w:color w:val="000000"/>
              </w:rPr>
            </w:pP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Yes </w:t>
            </w: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No</w:t>
            </w:r>
          </w:p>
        </w:tc>
        <w:tc>
          <w:tcPr>
            <w:vAlign w:val="center"/>
          </w:tcPr>
          <w:p w:rsidR="00000000" w:rsidDel="00000000" w:rsidP="00000000" w:rsidRDefault="00000000" w:rsidRPr="00000000" w14:paraId="0000005A">
            <w:pPr>
              <w:rPr>
                <w:color w:val="000000"/>
              </w:rPr>
            </w:pP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Yes </w:t>
            </w: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No</w:t>
            </w:r>
          </w:p>
        </w:tc>
      </w:tr>
      <w:tr>
        <w:trPr>
          <w:cantSplit w:val="0"/>
          <w:trHeight w:val="432" w:hRule="atLeast"/>
          <w:tblHeader w:val="0"/>
        </w:trPr>
        <w:tc>
          <w:tcPr>
            <w:vAlign w:val="center"/>
          </w:tcPr>
          <w:p w:rsidR="00000000" w:rsidDel="00000000" w:rsidP="00000000" w:rsidRDefault="00000000" w:rsidRPr="00000000" w14:paraId="0000005B">
            <w:pPr>
              <w:rPr>
                <w:color w:val="000000"/>
              </w:rPr>
            </w:pPr>
            <w:r w:rsidDel="00000000" w:rsidR="00000000" w:rsidRPr="00000000">
              <w:rPr>
                <w:color w:val="000000"/>
                <w:rtl w:val="0"/>
              </w:rPr>
              <w:t xml:space="preserve">Grandmother(m)</w:t>
            </w:r>
          </w:p>
        </w:tc>
        <w:tc>
          <w:tcPr>
            <w:vAlign w:val="center"/>
          </w:tcPr>
          <w:p w:rsidR="00000000" w:rsidDel="00000000" w:rsidP="00000000" w:rsidRDefault="00000000" w:rsidRPr="00000000" w14:paraId="0000005C">
            <w:pPr>
              <w:rPr>
                <w:b w:val="1"/>
                <w:color w:val="000000"/>
              </w:rPr>
            </w:pPr>
            <w:r w:rsidDel="00000000" w:rsidR="00000000" w:rsidRPr="00000000">
              <w:rPr>
                <w:rtl w:val="0"/>
              </w:rPr>
            </w:r>
          </w:p>
        </w:tc>
        <w:tc>
          <w:tcPr>
            <w:vAlign w:val="center"/>
          </w:tcPr>
          <w:p w:rsidR="00000000" w:rsidDel="00000000" w:rsidP="00000000" w:rsidRDefault="00000000" w:rsidRPr="00000000" w14:paraId="0000005D">
            <w:pPr>
              <w:rPr>
                <w:color w:val="000000"/>
              </w:rPr>
            </w:pP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Yes </w:t>
            </w: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No</w:t>
            </w:r>
          </w:p>
        </w:tc>
        <w:tc>
          <w:tcPr>
            <w:vAlign w:val="center"/>
          </w:tcPr>
          <w:p w:rsidR="00000000" w:rsidDel="00000000" w:rsidP="00000000" w:rsidRDefault="00000000" w:rsidRPr="00000000" w14:paraId="0000005E">
            <w:pPr>
              <w:rPr>
                <w:color w:val="000000"/>
              </w:rPr>
            </w:pP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Yes </w:t>
            </w: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No</w:t>
            </w:r>
          </w:p>
        </w:tc>
      </w:tr>
      <w:tr>
        <w:trPr>
          <w:cantSplit w:val="0"/>
          <w:trHeight w:val="1511" w:hRule="atLeast"/>
          <w:tblHeader w:val="0"/>
        </w:trPr>
        <w:tc>
          <w:tcPr>
            <w:vAlign w:val="center"/>
          </w:tcPr>
          <w:p w:rsidR="00000000" w:rsidDel="00000000" w:rsidP="00000000" w:rsidRDefault="00000000" w:rsidRPr="00000000" w14:paraId="0000005F">
            <w:pPr>
              <w:jc w:val="center"/>
              <w:rPr>
                <w:color w:val="000000"/>
              </w:rPr>
            </w:pPr>
            <w:r w:rsidDel="00000000" w:rsidR="00000000" w:rsidRPr="00000000">
              <w:rPr>
                <w:color w:val="000000"/>
                <w:rtl w:val="0"/>
              </w:rPr>
              <w:t xml:space="preserve">Additional details</w:t>
            </w:r>
          </w:p>
        </w:tc>
        <w:tc>
          <w:tcPr>
            <w:gridSpan w:val="3"/>
            <w:vAlign w:val="center"/>
          </w:tcPr>
          <w:p w:rsidR="00000000" w:rsidDel="00000000" w:rsidP="00000000" w:rsidRDefault="00000000" w:rsidRPr="00000000" w14:paraId="00000060">
            <w:pPr>
              <w:rPr>
                <w:color w:val="000000"/>
              </w:rPr>
            </w:pP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55.0" w:type="dxa"/>
        <w:jc w:val="left"/>
        <w:tblBorders>
          <w:top w:color="dbdbdb" w:space="0" w:sz="4" w:val="single"/>
          <w:left w:color="dbdbdb" w:space="0" w:sz="4" w:val="single"/>
          <w:bottom w:color="dbdbdb" w:space="0" w:sz="4" w:val="single"/>
          <w:right w:color="dbdbdb" w:space="0" w:sz="4" w:val="single"/>
          <w:insideH w:color="dbdbdb" w:space="0" w:sz="4" w:val="single"/>
          <w:insideV w:color="dbdbdb" w:space="0" w:sz="4" w:val="single"/>
        </w:tblBorders>
        <w:tblLayout w:type="fixed"/>
        <w:tblLook w:val="0400"/>
      </w:tblPr>
      <w:tblGrid>
        <w:gridCol w:w="2875"/>
        <w:gridCol w:w="1805"/>
        <w:gridCol w:w="4675"/>
        <w:tblGridChange w:id="0">
          <w:tblGrid>
            <w:gridCol w:w="2875"/>
            <w:gridCol w:w="1805"/>
            <w:gridCol w:w="4675"/>
          </w:tblGrid>
        </w:tblGridChange>
      </w:tblGrid>
      <w:tr>
        <w:trPr>
          <w:cantSplit w:val="0"/>
          <w:trHeight w:val="432" w:hRule="atLeast"/>
          <w:tblHeader w:val="0"/>
        </w:trPr>
        <w:tc>
          <w:tcPr>
            <w:gridSpan w:val="2"/>
            <w:vAlign w:val="center"/>
          </w:tcPr>
          <w:p w:rsidR="00000000" w:rsidDel="00000000" w:rsidP="00000000" w:rsidRDefault="00000000" w:rsidRPr="00000000" w14:paraId="00000064">
            <w:pPr>
              <w:rPr>
                <w:b w:val="1"/>
                <w:color w:val="000000"/>
              </w:rPr>
            </w:pPr>
            <w:r w:rsidDel="00000000" w:rsidR="00000000" w:rsidRPr="00000000">
              <w:rPr>
                <w:b w:val="1"/>
                <w:color w:val="000000"/>
                <w:rtl w:val="0"/>
              </w:rPr>
              <w:t xml:space="preserve">Prenatal diagnosis</w:t>
            </w:r>
            <w:r w:rsidDel="00000000" w:rsidR="00000000" w:rsidRPr="00000000">
              <w:rPr>
                <w:color w:val="000000"/>
                <w:rtl w:val="0"/>
              </w:rPr>
              <w:t xml:space="preserve"> by ultrasound</w:t>
            </w:r>
            <w:r w:rsidDel="00000000" w:rsidR="00000000" w:rsidRPr="00000000">
              <w:rPr>
                <w:rtl w:val="0"/>
              </w:rPr>
            </w:r>
          </w:p>
        </w:tc>
        <w:tc>
          <w:tcPr>
            <w:vAlign w:val="center"/>
          </w:tcPr>
          <w:p w:rsidR="00000000" w:rsidDel="00000000" w:rsidP="00000000" w:rsidRDefault="00000000" w:rsidRPr="00000000" w14:paraId="00000066">
            <w:pPr>
              <w:rPr>
                <w:b w:val="1"/>
                <w:color w:val="000000"/>
              </w:rPr>
            </w:pP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Yes </w:t>
            </w: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No</w:t>
            </w:r>
            <w:r w:rsidDel="00000000" w:rsidR="00000000" w:rsidRPr="00000000">
              <w:rPr>
                <w:rtl w:val="0"/>
              </w:rPr>
            </w:r>
          </w:p>
        </w:tc>
      </w:tr>
      <w:tr>
        <w:trPr>
          <w:cantSplit w:val="0"/>
          <w:trHeight w:val="432" w:hRule="atLeast"/>
          <w:tblHeader w:val="0"/>
        </w:trPr>
        <w:tc>
          <w:tcPr>
            <w:gridSpan w:val="2"/>
            <w:vAlign w:val="center"/>
          </w:tcPr>
          <w:p w:rsidR="00000000" w:rsidDel="00000000" w:rsidP="00000000" w:rsidRDefault="00000000" w:rsidRPr="00000000" w14:paraId="00000067">
            <w:pPr>
              <w:rPr>
                <w:b w:val="1"/>
                <w:color w:val="000000"/>
              </w:rPr>
            </w:pPr>
            <w:r w:rsidDel="00000000" w:rsidR="00000000" w:rsidRPr="00000000">
              <w:rPr>
                <w:color w:val="000000"/>
                <w:rtl w:val="0"/>
              </w:rPr>
              <w:t xml:space="preserve">Any plan ahead for treatment?</w:t>
            </w:r>
            <w:r w:rsidDel="00000000" w:rsidR="00000000" w:rsidRPr="00000000">
              <w:rPr>
                <w:rtl w:val="0"/>
              </w:rPr>
            </w:r>
          </w:p>
        </w:tc>
        <w:tc>
          <w:tcPr>
            <w:vAlign w:val="center"/>
          </w:tcPr>
          <w:p w:rsidR="00000000" w:rsidDel="00000000" w:rsidP="00000000" w:rsidRDefault="00000000" w:rsidRPr="00000000" w14:paraId="00000069">
            <w:pPr>
              <w:rPr>
                <w:color w:val="000000"/>
              </w:rPr>
            </w:pP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Yes </w:t>
            </w: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No</w:t>
            </w:r>
          </w:p>
        </w:tc>
      </w:tr>
      <w:tr>
        <w:trPr>
          <w:cantSplit w:val="0"/>
          <w:trHeight w:val="432" w:hRule="atLeast"/>
          <w:tblHeader w:val="0"/>
        </w:trPr>
        <w:tc>
          <w:tcPr>
            <w:gridSpan w:val="2"/>
            <w:vAlign w:val="center"/>
          </w:tcPr>
          <w:p w:rsidR="00000000" w:rsidDel="00000000" w:rsidP="00000000" w:rsidRDefault="00000000" w:rsidRPr="00000000" w14:paraId="0000006A">
            <w:pPr>
              <w:rPr>
                <w:color w:val="000000"/>
              </w:rPr>
            </w:pPr>
            <w:r w:rsidDel="00000000" w:rsidR="00000000" w:rsidRPr="00000000">
              <w:rPr>
                <w:color w:val="000000"/>
                <w:rtl w:val="0"/>
              </w:rPr>
              <w:t xml:space="preserve">Diagnosed in which week?</w:t>
            </w:r>
          </w:p>
        </w:tc>
        <w:tc>
          <w:tcPr>
            <w:vAlign w:val="center"/>
          </w:tcPr>
          <w:p w:rsidR="00000000" w:rsidDel="00000000" w:rsidP="00000000" w:rsidRDefault="00000000" w:rsidRPr="00000000" w14:paraId="0000006C">
            <w:pPr>
              <w:rPr>
                <w:color w:val="000000"/>
              </w:rPr>
            </w:pPr>
            <w:r w:rsidDel="00000000" w:rsidR="00000000" w:rsidRPr="00000000">
              <w:rPr>
                <w:rtl w:val="0"/>
              </w:rPr>
            </w:r>
          </w:p>
        </w:tc>
      </w:tr>
      <w:tr>
        <w:trPr>
          <w:cantSplit w:val="0"/>
          <w:trHeight w:val="1440" w:hRule="atLeast"/>
          <w:tblHeader w:val="0"/>
        </w:trPr>
        <w:tc>
          <w:tcPr>
            <w:vAlign w:val="center"/>
          </w:tcPr>
          <w:p w:rsidR="00000000" w:rsidDel="00000000" w:rsidP="00000000" w:rsidRDefault="00000000" w:rsidRPr="00000000" w14:paraId="0000006D">
            <w:pPr>
              <w:rPr>
                <w:color w:val="000000"/>
              </w:rPr>
            </w:pPr>
            <w:r w:rsidDel="00000000" w:rsidR="00000000" w:rsidRPr="00000000">
              <w:rPr>
                <w:color w:val="000000"/>
                <w:rtl w:val="0"/>
              </w:rPr>
              <w:t xml:space="preserve">Additional details</w:t>
            </w:r>
          </w:p>
        </w:tc>
        <w:tc>
          <w:tcPr>
            <w:gridSpan w:val="2"/>
            <w:vAlign w:val="center"/>
          </w:tcPr>
          <w:p w:rsidR="00000000" w:rsidDel="00000000" w:rsidP="00000000" w:rsidRDefault="00000000" w:rsidRPr="00000000" w14:paraId="0000006E">
            <w:pPr>
              <w:rPr>
                <w:color w:val="000000"/>
              </w:rPr>
            </w:pPr>
            <w:r w:rsidDel="00000000" w:rsidR="00000000" w:rsidRPr="00000000">
              <w:rPr>
                <w:rtl w:val="0"/>
              </w:rPr>
            </w:r>
          </w:p>
        </w:tc>
      </w:tr>
    </w:tbl>
    <w:p w:rsidR="00000000" w:rsidDel="00000000" w:rsidP="00000000" w:rsidRDefault="00000000" w:rsidRPr="00000000" w14:paraId="00000070">
      <w:pPr>
        <w:rPr>
          <w:b w:val="1"/>
        </w:rPr>
      </w:pPr>
      <w:r w:rsidDel="00000000" w:rsidR="00000000" w:rsidRPr="00000000">
        <w:rPr>
          <w:rtl w:val="0"/>
        </w:rPr>
      </w:r>
    </w:p>
    <w:tbl>
      <w:tblPr>
        <w:tblStyle w:val="Table6"/>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5"/>
        <w:gridCol w:w="4675"/>
        <w:tblGridChange w:id="0">
          <w:tblGrid>
            <w:gridCol w:w="4675"/>
            <w:gridCol w:w="4675"/>
          </w:tblGrid>
        </w:tblGridChange>
      </w:tblGrid>
      <w:tr>
        <w:trPr>
          <w:cantSplit w:val="0"/>
          <w:trHeight w:val="288" w:hRule="atLeast"/>
          <w:tblHeader w:val="0"/>
        </w:trPr>
        <w:tc>
          <w:tcPr/>
          <w:p w:rsidR="00000000" w:rsidDel="00000000" w:rsidP="00000000" w:rsidRDefault="00000000" w:rsidRPr="00000000" w14:paraId="00000071">
            <w:pPr>
              <w:rPr>
                <w:b w:val="1"/>
                <w:color w:val="000000"/>
              </w:rPr>
            </w:pPr>
            <w:r w:rsidDel="00000000" w:rsidR="00000000" w:rsidRPr="00000000">
              <w:rPr>
                <w:b w:val="1"/>
                <w:color w:val="000000"/>
                <w:rtl w:val="0"/>
              </w:rPr>
              <w:t xml:space="preserve">Affected Leg</w:t>
            </w:r>
          </w:p>
        </w:tc>
        <w:tc>
          <w:tcPr/>
          <w:p w:rsidR="00000000" w:rsidDel="00000000" w:rsidP="00000000" w:rsidRDefault="00000000" w:rsidRPr="00000000" w14:paraId="00000072">
            <w:pPr>
              <w:rPr>
                <w:b w:val="1"/>
                <w:color w:val="000000"/>
              </w:rPr>
            </w:pP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Left leg        </w:t>
            </w: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Right leg</w:t>
            </w:r>
            <w:r w:rsidDel="00000000" w:rsidR="00000000" w:rsidRPr="00000000">
              <w:rPr>
                <w:rtl w:val="0"/>
              </w:rPr>
            </w:r>
          </w:p>
        </w:tc>
      </w:tr>
    </w:tbl>
    <w:p w:rsidR="00000000" w:rsidDel="00000000" w:rsidP="00000000" w:rsidRDefault="00000000" w:rsidRPr="00000000" w14:paraId="00000073">
      <w:pPr>
        <w:rPr>
          <w:b w:val="1"/>
        </w:rPr>
      </w:pPr>
      <w:r w:rsidDel="00000000" w:rsidR="00000000" w:rsidRPr="00000000">
        <w:rPr>
          <w:rtl w:val="0"/>
        </w:rPr>
      </w:r>
    </w:p>
    <w:p w:rsidR="00000000" w:rsidDel="00000000" w:rsidP="00000000" w:rsidRDefault="00000000" w:rsidRPr="00000000" w14:paraId="00000074">
      <w:pPr>
        <w:rPr>
          <w:b w:val="1"/>
        </w:rPr>
      </w:pPr>
      <w:r w:rsidDel="00000000" w:rsidR="00000000" w:rsidRPr="00000000">
        <w:rPr>
          <w:b w:val="1"/>
          <w:rtl w:val="0"/>
        </w:rPr>
        <w:t xml:space="preserve">Type of Clubfoot:</w:t>
      </w:r>
    </w:p>
    <w:tbl>
      <w:tblPr>
        <w:tblStyle w:val="Table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8"/>
        <w:gridCol w:w="3121"/>
        <w:gridCol w:w="3121"/>
        <w:tblGridChange w:id="0">
          <w:tblGrid>
            <w:gridCol w:w="3118"/>
            <w:gridCol w:w="3121"/>
            <w:gridCol w:w="3121"/>
          </w:tblGrid>
        </w:tblGridChange>
      </w:tblGrid>
      <w:tr>
        <w:trPr>
          <w:cantSplit w:val="0"/>
          <w:tblHeader w:val="0"/>
        </w:trPr>
        <w:tc>
          <w:tcPr/>
          <w:p w:rsidR="00000000" w:rsidDel="00000000" w:rsidP="00000000" w:rsidRDefault="00000000" w:rsidRPr="00000000" w14:paraId="00000075">
            <w:pPr>
              <w:jc w:val="center"/>
              <w:rPr>
                <w:color w:val="000000"/>
              </w:rPr>
            </w:pPr>
            <w:r w:rsidDel="00000000" w:rsidR="00000000" w:rsidRPr="00000000">
              <w:rPr>
                <w:color w:val="000000"/>
              </w:rPr>
              <w:drawing>
                <wp:inline distB="0" distT="0" distL="0" distR="0">
                  <wp:extent cx="914400" cy="914400"/>
                  <wp:effectExtent b="0" l="0" r="0" t="0"/>
                  <wp:docPr id="1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14400" cy="9144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6">
            <w:pPr>
              <w:jc w:val="center"/>
              <w:rPr>
                <w:color w:val="000000"/>
              </w:rPr>
            </w:pPr>
            <w:r w:rsidDel="00000000" w:rsidR="00000000" w:rsidRPr="00000000">
              <w:rPr>
                <w:color w:val="000000"/>
              </w:rPr>
              <w:drawing>
                <wp:inline distB="0" distT="0" distL="0" distR="0">
                  <wp:extent cx="914400" cy="914400"/>
                  <wp:effectExtent b="0" l="0" r="0" t="0"/>
                  <wp:docPr id="1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914400" cy="9144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7">
            <w:pPr>
              <w:jc w:val="center"/>
              <w:rPr>
                <w:color w:val="000000"/>
              </w:rPr>
            </w:pPr>
            <w:r w:rsidDel="00000000" w:rsidR="00000000" w:rsidRPr="00000000">
              <w:rPr>
                <w:color w:val="000000"/>
              </w:rPr>
              <w:drawing>
                <wp:inline distB="0" distT="0" distL="0" distR="0">
                  <wp:extent cx="914400" cy="914400"/>
                  <wp:effectExtent b="0" l="0" r="0" t="0"/>
                  <wp:docPr id="1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914400" cy="914400"/>
                          </a:xfrm>
                          <a:prstGeom prst="rect"/>
                          <a:ln/>
                        </pic:spPr>
                      </pic:pic>
                    </a:graphicData>
                  </a:graphic>
                </wp:inline>
              </w:drawing>
            </w:r>
            <w:r w:rsidDel="00000000" w:rsidR="00000000" w:rsidRPr="00000000">
              <w:rPr>
                <w:rtl w:val="0"/>
              </w:rPr>
            </w:r>
          </w:p>
        </w:tc>
      </w:tr>
      <w:tr>
        <w:trPr>
          <w:cantSplit w:val="0"/>
          <w:trHeight w:val="467" w:hRule="atLeast"/>
          <w:tblHeader w:val="0"/>
        </w:trPr>
        <w:tc>
          <w:tcPr/>
          <w:p w:rsidR="00000000" w:rsidDel="00000000" w:rsidP="00000000" w:rsidRDefault="00000000" w:rsidRPr="00000000" w14:paraId="00000078">
            <w:pPr>
              <w:jc w:val="center"/>
              <w:rPr>
                <w:color w:val="000000"/>
              </w:rPr>
            </w:pP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Equinus</w:t>
            </w:r>
          </w:p>
        </w:tc>
        <w:tc>
          <w:tcPr/>
          <w:p w:rsidR="00000000" w:rsidDel="00000000" w:rsidP="00000000" w:rsidRDefault="00000000" w:rsidRPr="00000000" w14:paraId="00000079">
            <w:pPr>
              <w:jc w:val="center"/>
              <w:rPr>
                <w:color w:val="000000"/>
              </w:rPr>
            </w:pP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Calcaneus</w:t>
            </w:r>
          </w:p>
        </w:tc>
        <w:tc>
          <w:tcPr/>
          <w:p w:rsidR="00000000" w:rsidDel="00000000" w:rsidP="00000000" w:rsidRDefault="00000000" w:rsidRPr="00000000" w14:paraId="0000007A">
            <w:pPr>
              <w:jc w:val="center"/>
              <w:rPr>
                <w:color w:val="000000"/>
              </w:rPr>
            </w:pP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Cavus</w:t>
            </w:r>
          </w:p>
        </w:tc>
      </w:tr>
      <w:tr>
        <w:trPr>
          <w:cantSplit w:val="0"/>
          <w:trHeight w:val="1197" w:hRule="atLeast"/>
          <w:tblHeader w:val="0"/>
        </w:trPr>
        <w:tc>
          <w:tcPr/>
          <w:p w:rsidR="00000000" w:rsidDel="00000000" w:rsidP="00000000" w:rsidRDefault="00000000" w:rsidRPr="00000000" w14:paraId="0000007B">
            <w:pPr>
              <w:jc w:val="center"/>
              <w:rPr>
                <w:color w:val="000000"/>
              </w:rPr>
            </w:pPr>
            <w:r w:rsidDel="00000000" w:rsidR="00000000" w:rsidRPr="00000000">
              <w:rPr>
                <w:color w:val="000000"/>
              </w:rPr>
              <w:drawing>
                <wp:inline distB="0" distT="0" distL="0" distR="0">
                  <wp:extent cx="914400" cy="914400"/>
                  <wp:effectExtent b="0" l="0" r="0" t="0"/>
                  <wp:docPr id="1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914400" cy="9144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C">
            <w:pPr>
              <w:jc w:val="center"/>
              <w:rPr>
                <w:color w:val="000000"/>
              </w:rPr>
            </w:pPr>
            <w:r w:rsidDel="00000000" w:rsidR="00000000" w:rsidRPr="00000000">
              <w:rPr>
                <w:color w:val="000000"/>
              </w:rPr>
              <w:drawing>
                <wp:inline distB="0" distT="0" distL="0" distR="0">
                  <wp:extent cx="914400" cy="914400"/>
                  <wp:effectExtent b="0" l="0" r="0" t="0"/>
                  <wp:docPr id="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914400" cy="9144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D">
            <w:pPr>
              <w:jc w:val="center"/>
              <w:rPr>
                <w:color w:val="000000"/>
              </w:rPr>
            </w:pPr>
            <w:r w:rsidDel="00000000" w:rsidR="00000000" w:rsidRPr="00000000">
              <w:rPr>
                <w:color w:val="000000"/>
              </w:rPr>
              <w:drawing>
                <wp:inline distB="0" distT="0" distL="0" distR="0">
                  <wp:extent cx="914400" cy="914400"/>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914400" cy="9144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7E">
            <w:pPr>
              <w:jc w:val="center"/>
              <w:rPr>
                <w:color w:val="000000"/>
              </w:rPr>
            </w:pP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Varus</w:t>
            </w:r>
          </w:p>
        </w:tc>
        <w:tc>
          <w:tcPr/>
          <w:p w:rsidR="00000000" w:rsidDel="00000000" w:rsidP="00000000" w:rsidRDefault="00000000" w:rsidRPr="00000000" w14:paraId="0000007F">
            <w:pPr>
              <w:jc w:val="center"/>
              <w:rPr>
                <w:color w:val="000000"/>
              </w:rPr>
            </w:pP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Valgus</w:t>
            </w:r>
          </w:p>
        </w:tc>
        <w:tc>
          <w:tcPr/>
          <w:p w:rsidR="00000000" w:rsidDel="00000000" w:rsidP="00000000" w:rsidRDefault="00000000" w:rsidRPr="00000000" w14:paraId="00000080">
            <w:pPr>
              <w:jc w:val="center"/>
              <w:rPr>
                <w:color w:val="000000"/>
              </w:rPr>
            </w:pP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Adductus</w:t>
            </w:r>
          </w:p>
        </w:tc>
      </w:tr>
    </w:tbl>
    <w:p w:rsidR="00000000" w:rsidDel="00000000" w:rsidP="00000000" w:rsidRDefault="00000000" w:rsidRPr="00000000" w14:paraId="00000081">
      <w:pPr>
        <w:rPr>
          <w:sz w:val="36"/>
          <w:szCs w:val="36"/>
        </w:rPr>
      </w:pPr>
      <w:r w:rsidDel="00000000" w:rsidR="00000000" w:rsidRPr="00000000">
        <w:rPr>
          <w:rtl w:val="0"/>
        </w:rPr>
      </w:r>
    </w:p>
    <w:p w:rsidR="00000000" w:rsidDel="00000000" w:rsidP="00000000" w:rsidRDefault="00000000" w:rsidRPr="00000000" w14:paraId="00000082">
      <w:pPr>
        <w:rPr>
          <w:b w:val="1"/>
        </w:rPr>
      </w:pPr>
      <w:r w:rsidDel="00000000" w:rsidR="00000000" w:rsidRPr="00000000">
        <w:rPr>
          <w:b w:val="1"/>
          <w:rtl w:val="0"/>
        </w:rPr>
        <w:t xml:space="preserve">Treatment:</w:t>
      </w:r>
    </w:p>
    <w:tbl>
      <w:tblPr>
        <w:tblStyle w:val="Table8"/>
        <w:tblW w:w="9350.0" w:type="dxa"/>
        <w:jc w:val="left"/>
        <w:tblBorders>
          <w:top w:color="dbdbdb" w:space="0" w:sz="4" w:val="single"/>
          <w:left w:color="dbdbdb" w:space="0" w:sz="4" w:val="single"/>
          <w:bottom w:color="dbdbdb" w:space="0" w:sz="4" w:val="single"/>
          <w:right w:color="dbdbdb" w:space="0" w:sz="4" w:val="single"/>
          <w:insideH w:color="dbdbdb" w:space="0" w:sz="4" w:val="single"/>
          <w:insideV w:color="dbdbdb" w:space="0" w:sz="4" w:val="single"/>
        </w:tblBorders>
        <w:tblLayout w:type="fixed"/>
        <w:tblLook w:val="0400"/>
      </w:tblPr>
      <w:tblGrid>
        <w:gridCol w:w="2875"/>
        <w:gridCol w:w="6475"/>
        <w:tblGridChange w:id="0">
          <w:tblGrid>
            <w:gridCol w:w="2875"/>
            <w:gridCol w:w="6475"/>
          </w:tblGrid>
        </w:tblGridChange>
      </w:tblGrid>
      <w:tr>
        <w:trPr>
          <w:cantSplit w:val="0"/>
          <w:trHeight w:val="432" w:hRule="atLeast"/>
          <w:tblHeader w:val="0"/>
        </w:trPr>
        <w:tc>
          <w:tcPr>
            <w:vAlign w:val="center"/>
          </w:tcPr>
          <w:p w:rsidR="00000000" w:rsidDel="00000000" w:rsidP="00000000" w:rsidRDefault="00000000" w:rsidRPr="00000000" w14:paraId="00000083">
            <w:pPr>
              <w:rPr>
                <w:color w:val="000000"/>
              </w:rPr>
            </w:pPr>
            <w:r w:rsidDel="00000000" w:rsidR="00000000" w:rsidRPr="00000000">
              <w:rPr>
                <w:color w:val="000000"/>
                <w:rtl w:val="0"/>
              </w:rPr>
              <w:t xml:space="preserve">Did you take any treatment?</w:t>
            </w:r>
          </w:p>
        </w:tc>
        <w:tc>
          <w:tcPr>
            <w:vAlign w:val="center"/>
          </w:tcPr>
          <w:p w:rsidR="00000000" w:rsidDel="00000000" w:rsidP="00000000" w:rsidRDefault="00000000" w:rsidRPr="00000000" w14:paraId="00000084">
            <w:pPr>
              <w:rPr>
                <w:b w:val="1"/>
                <w:color w:val="000000"/>
              </w:rPr>
            </w:pP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Yes </w:t>
            </w:r>
            <w:r w:rsidDel="00000000" w:rsidR="00000000" w:rsidRPr="00000000">
              <w:rPr>
                <w:rFonts w:ascii="MS Gothic" w:cs="MS Gothic" w:eastAsia="MS Gothic" w:hAnsi="MS Gothic"/>
                <w:color w:val="000000"/>
                <w:rtl w:val="0"/>
              </w:rPr>
              <w:t xml:space="preserve">☐</w:t>
            </w:r>
            <w:r w:rsidDel="00000000" w:rsidR="00000000" w:rsidRPr="00000000">
              <w:rPr>
                <w:color w:val="000000"/>
                <w:rtl w:val="0"/>
              </w:rPr>
              <w:t xml:space="preserve"> No</w:t>
            </w: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85">
            <w:pPr>
              <w:rPr>
                <w:color w:val="000000"/>
              </w:rPr>
            </w:pPr>
            <w:r w:rsidDel="00000000" w:rsidR="00000000" w:rsidRPr="00000000">
              <w:rPr>
                <w:color w:val="000000"/>
                <w:rtl w:val="0"/>
              </w:rPr>
              <w:t xml:space="preserve">Treatment duration</w:t>
            </w:r>
          </w:p>
        </w:tc>
        <w:tc>
          <w:tcPr>
            <w:vAlign w:val="center"/>
          </w:tcPr>
          <w:p w:rsidR="00000000" w:rsidDel="00000000" w:rsidP="00000000" w:rsidRDefault="00000000" w:rsidRPr="00000000" w14:paraId="00000086">
            <w:pPr>
              <w:rPr>
                <w:b w:val="1"/>
                <w:color w:val="000000"/>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87">
            <w:pPr>
              <w:rPr>
                <w:color w:val="000000"/>
              </w:rPr>
            </w:pPr>
            <w:r w:rsidDel="00000000" w:rsidR="00000000" w:rsidRPr="00000000">
              <w:rPr>
                <w:color w:val="000000"/>
                <w:rtl w:val="0"/>
              </w:rPr>
              <w:t xml:space="preserve">Start date</w:t>
            </w:r>
          </w:p>
        </w:tc>
        <w:tc>
          <w:tcPr>
            <w:vAlign w:val="center"/>
          </w:tcPr>
          <w:p w:rsidR="00000000" w:rsidDel="00000000" w:rsidP="00000000" w:rsidRDefault="00000000" w:rsidRPr="00000000" w14:paraId="00000088">
            <w:pPr>
              <w:rPr>
                <w:b w:val="1"/>
                <w:color w:val="000000"/>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89">
            <w:pPr>
              <w:rPr>
                <w:color w:val="000000"/>
              </w:rPr>
            </w:pPr>
            <w:r w:rsidDel="00000000" w:rsidR="00000000" w:rsidRPr="00000000">
              <w:rPr>
                <w:color w:val="000000"/>
                <w:rtl w:val="0"/>
              </w:rPr>
              <w:t xml:space="preserve">End date</w:t>
            </w:r>
          </w:p>
        </w:tc>
        <w:tc>
          <w:tcPr>
            <w:vAlign w:val="center"/>
          </w:tcPr>
          <w:p w:rsidR="00000000" w:rsidDel="00000000" w:rsidP="00000000" w:rsidRDefault="00000000" w:rsidRPr="00000000" w14:paraId="0000008A">
            <w:pPr>
              <w:rPr>
                <w:b w:val="1"/>
                <w:color w:val="000000"/>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8B">
            <w:pPr>
              <w:rPr>
                <w:color w:val="000000"/>
              </w:rPr>
            </w:pPr>
            <w:r w:rsidDel="00000000" w:rsidR="00000000" w:rsidRPr="00000000">
              <w:rPr>
                <w:color w:val="000000"/>
                <w:rtl w:val="0"/>
              </w:rPr>
              <w:t xml:space="preserve">In which institute?</w:t>
            </w:r>
          </w:p>
        </w:tc>
        <w:tc>
          <w:tcPr>
            <w:vAlign w:val="center"/>
          </w:tcPr>
          <w:p w:rsidR="00000000" w:rsidDel="00000000" w:rsidP="00000000" w:rsidRDefault="00000000" w:rsidRPr="00000000" w14:paraId="0000008C">
            <w:pPr>
              <w:rPr>
                <w:b w:val="1"/>
                <w:color w:val="000000"/>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8D">
            <w:pPr>
              <w:rPr>
                <w:color w:val="000000"/>
              </w:rPr>
            </w:pPr>
            <w:r w:rsidDel="00000000" w:rsidR="00000000" w:rsidRPr="00000000">
              <w:rPr>
                <w:color w:val="000000"/>
                <w:rtl w:val="0"/>
              </w:rPr>
              <w:t xml:space="preserve">Which method/s they used?</w:t>
            </w:r>
          </w:p>
        </w:tc>
        <w:tc>
          <w:tcPr>
            <w:vAlign w:val="center"/>
          </w:tcPr>
          <w:p w:rsidR="00000000" w:rsidDel="00000000" w:rsidP="00000000" w:rsidRDefault="00000000" w:rsidRPr="00000000" w14:paraId="0000008E">
            <w:pPr>
              <w:rPr>
                <w:b w:val="1"/>
                <w:color w:val="000000"/>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8F">
            <w:pPr>
              <w:rPr>
                <w:color w:val="000000"/>
              </w:rPr>
            </w:pPr>
            <w:r w:rsidDel="00000000" w:rsidR="00000000" w:rsidRPr="00000000">
              <w:rPr>
                <w:color w:val="000000"/>
                <w:rtl w:val="0"/>
              </w:rPr>
              <w:t xml:space="preserve">Medical expenses</w:t>
            </w:r>
          </w:p>
        </w:tc>
        <w:tc>
          <w:tcPr>
            <w:vAlign w:val="center"/>
          </w:tcPr>
          <w:p w:rsidR="00000000" w:rsidDel="00000000" w:rsidP="00000000" w:rsidRDefault="00000000" w:rsidRPr="00000000" w14:paraId="00000090">
            <w:pPr>
              <w:rPr>
                <w:b w:val="1"/>
                <w:color w:val="000000"/>
              </w:rPr>
            </w:pPr>
            <w:r w:rsidDel="00000000" w:rsidR="00000000" w:rsidRPr="00000000">
              <w:rPr>
                <w:rtl w:val="0"/>
              </w:rPr>
            </w:r>
          </w:p>
        </w:tc>
      </w:tr>
    </w:tbl>
    <w:p w:rsidR="00000000" w:rsidDel="00000000" w:rsidP="00000000" w:rsidRDefault="00000000" w:rsidRPr="00000000" w14:paraId="00000091">
      <w:pPr>
        <w:rPr>
          <w:b w:val="1"/>
        </w:rPr>
      </w:pPr>
      <w:r w:rsidDel="00000000" w:rsidR="00000000" w:rsidRPr="00000000">
        <w:rPr>
          <w:rtl w:val="0"/>
        </w:rPr>
      </w:r>
    </w:p>
    <w:p w:rsidR="00000000" w:rsidDel="00000000" w:rsidP="00000000" w:rsidRDefault="00000000" w:rsidRPr="00000000" w14:paraId="00000092">
      <w:pPr>
        <w:rPr>
          <w:b w:val="1"/>
        </w:rPr>
      </w:pPr>
      <w:r w:rsidDel="00000000" w:rsidR="00000000" w:rsidRPr="00000000">
        <w:rPr>
          <w:rtl w:val="0"/>
        </w:rPr>
      </w:r>
    </w:p>
    <w:p w:rsidR="00000000" w:rsidDel="00000000" w:rsidP="00000000" w:rsidRDefault="00000000" w:rsidRPr="00000000" w14:paraId="00000093">
      <w:pPr>
        <w:rPr>
          <w:b w:val="1"/>
        </w:rPr>
      </w:pPr>
      <w:r w:rsidDel="00000000" w:rsidR="00000000" w:rsidRPr="00000000">
        <w:rPr>
          <w:b w:val="1"/>
          <w:rtl w:val="0"/>
        </w:rPr>
        <w:t xml:space="preserve">Post-treatment status </w:t>
      </w:r>
      <w:r w:rsidDel="00000000" w:rsidR="00000000" w:rsidRPr="00000000">
        <w:rPr>
          <w:rtl w:val="0"/>
        </w:rPr>
        <w:t xml:space="preserve">(medications/exercises/problems)</w:t>
      </w:r>
      <w:r w:rsidDel="00000000" w:rsidR="00000000" w:rsidRPr="00000000">
        <w:rPr>
          <w:b w:val="1"/>
          <w:rtl w:val="0"/>
        </w:rPr>
        <w:t xml:space="preserve">:</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i w:val="0"/>
          <w:smallCaps w:val="0"/>
          <w:strike w:val="0"/>
          <w:sz w:val="20"/>
          <w:szCs w:val="20"/>
          <w:shd w:fill="auto" w:val="clear"/>
          <w:vertAlign w:val="baseline"/>
        </w:rPr>
      </w:pPr>
      <w:r w:rsidDel="00000000" w:rsidR="00000000" w:rsidRPr="00000000">
        <w:rPr>
          <w:rFonts w:ascii="Arial" w:cs="Arial" w:eastAsia="Arial" w:hAnsi="Arial"/>
          <w:b w:val="1"/>
          <w:i w:val="0"/>
          <w:smallCaps w:val="0"/>
          <w:strike w:val="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i w:val="0"/>
          <w:smallCaps w:val="0"/>
          <w:strike w:val="0"/>
          <w:sz w:val="20"/>
          <w:szCs w:val="20"/>
          <w:shd w:fill="auto" w:val="clear"/>
          <w:vertAlign w:val="baseline"/>
        </w:rPr>
      </w:pPr>
      <w:r w:rsidDel="00000000" w:rsidR="00000000" w:rsidRPr="00000000">
        <w:rPr>
          <w:rFonts w:ascii="Arial" w:cs="Arial" w:eastAsia="Arial" w:hAnsi="Arial"/>
          <w:b w:val="1"/>
          <w:i w:val="0"/>
          <w:smallCaps w:val="0"/>
          <w:strike w:val="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i w:val="0"/>
          <w:smallCaps w:val="0"/>
          <w:strike w:val="0"/>
          <w:sz w:val="20"/>
          <w:szCs w:val="20"/>
          <w:shd w:fill="auto" w:val="clear"/>
          <w:vertAlign w:val="baseline"/>
        </w:rPr>
      </w:pPr>
      <w:r w:rsidDel="00000000" w:rsidR="00000000" w:rsidRPr="00000000">
        <w:rPr>
          <w:rFonts w:ascii="Arial" w:cs="Arial" w:eastAsia="Arial" w:hAnsi="Arial"/>
          <w:b w:val="1"/>
          <w:i w:val="0"/>
          <w:smallCaps w:val="0"/>
          <w:strike w:val="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i w:val="0"/>
          <w:smallCaps w:val="0"/>
          <w:strike w:val="0"/>
          <w:sz w:val="20"/>
          <w:szCs w:val="20"/>
          <w:shd w:fill="auto" w:val="clear"/>
          <w:vertAlign w:val="baseline"/>
        </w:rPr>
      </w:pPr>
      <w:r w:rsidDel="00000000" w:rsidR="00000000" w:rsidRPr="00000000">
        <w:rPr>
          <w:rFonts w:ascii="Arial" w:cs="Arial" w:eastAsia="Arial" w:hAnsi="Arial"/>
          <w:b w:val="1"/>
          <w:i w:val="0"/>
          <w:smallCaps w:val="0"/>
          <w:strike w:val="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i w:val="0"/>
          <w:smallCaps w:val="0"/>
          <w:strike w:val="0"/>
          <w:sz w:val="20"/>
          <w:szCs w:val="20"/>
          <w:shd w:fill="auto" w:val="clear"/>
          <w:vertAlign w:val="baseline"/>
        </w:rPr>
      </w:pPr>
      <w:r w:rsidDel="00000000" w:rsidR="00000000" w:rsidRPr="00000000">
        <w:rPr>
          <w:rFonts w:ascii="Arial" w:cs="Arial" w:eastAsia="Arial" w:hAnsi="Arial"/>
          <w:b w:val="1"/>
          <w:i w:val="0"/>
          <w:smallCaps w:val="0"/>
          <w:strike w:val="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i w:val="0"/>
          <w:smallCaps w:val="0"/>
          <w:strike w:val="0"/>
          <w:sz w:val="20"/>
          <w:szCs w:val="20"/>
          <w:shd w:fill="auto" w:val="clear"/>
          <w:vertAlign w:val="baseline"/>
        </w:rPr>
      </w:pPr>
      <w:r w:rsidDel="00000000" w:rsidR="00000000" w:rsidRPr="00000000">
        <w:rPr>
          <w:rFonts w:ascii="Arial" w:cs="Arial" w:eastAsia="Arial" w:hAnsi="Arial"/>
          <w:b w:val="1"/>
          <w:i w:val="0"/>
          <w:smallCaps w:val="0"/>
          <w:strike w:val="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i w:val="0"/>
          <w:smallCaps w:val="0"/>
          <w:strike w:val="0"/>
          <w:sz w:val="20"/>
          <w:szCs w:val="20"/>
          <w:shd w:fill="auto" w:val="clear"/>
          <w:vertAlign w:val="baseline"/>
        </w:rPr>
      </w:pPr>
      <w:r w:rsidDel="00000000" w:rsidR="00000000" w:rsidRPr="00000000">
        <w:rPr>
          <w:rFonts w:ascii="Arial" w:cs="Arial" w:eastAsia="Arial" w:hAnsi="Arial"/>
          <w:b w:val="1"/>
          <w:i w:val="0"/>
          <w:smallCaps w:val="0"/>
          <w:strike w:val="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B">
      <w:pPr>
        <w:rPr>
          <w:b w:val="1"/>
        </w:rPr>
      </w:pPr>
      <w:r w:rsidDel="00000000" w:rsidR="00000000" w:rsidRPr="00000000">
        <w:rPr>
          <w:rtl w:val="0"/>
        </w:rPr>
      </w:r>
    </w:p>
    <w:p w:rsidR="00000000" w:rsidDel="00000000" w:rsidP="00000000" w:rsidRDefault="00000000" w:rsidRPr="00000000" w14:paraId="0000009C">
      <w:pPr>
        <w:rPr>
          <w:b w:val="1"/>
        </w:rPr>
      </w:pPr>
      <w:r w:rsidDel="00000000" w:rsidR="00000000" w:rsidRPr="00000000">
        <w:rPr>
          <w:rtl w:val="0"/>
        </w:rPr>
      </w:r>
    </w:p>
    <w:p w:rsidR="00000000" w:rsidDel="00000000" w:rsidP="00000000" w:rsidRDefault="00000000" w:rsidRPr="00000000" w14:paraId="0000009D">
      <w:pPr>
        <w:rPr>
          <w:b w:val="1"/>
        </w:rPr>
      </w:pPr>
      <w:r w:rsidDel="00000000" w:rsidR="00000000" w:rsidRPr="00000000">
        <w:rPr>
          <w:b w:val="1"/>
          <w:rtl w:val="0"/>
        </w:rPr>
        <w:t xml:space="preserve"> Other Diseases: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i w:val="0"/>
          <w:smallCaps w:val="0"/>
          <w:strike w:val="0"/>
          <w:sz w:val="20"/>
          <w:szCs w:val="20"/>
          <w:shd w:fill="auto" w:val="clear"/>
          <w:vertAlign w:val="baseline"/>
        </w:rPr>
      </w:pPr>
      <w:r w:rsidDel="00000000" w:rsidR="00000000" w:rsidRPr="00000000">
        <w:rPr>
          <w:rFonts w:ascii="Arial" w:cs="Arial" w:eastAsia="Arial" w:hAnsi="Arial"/>
          <w:b w:val="1"/>
          <w:i w:val="0"/>
          <w:smallCaps w:val="0"/>
          <w:strike w:val="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i w:val="0"/>
          <w:smallCaps w:val="0"/>
          <w:strike w:val="0"/>
          <w:sz w:val="20"/>
          <w:szCs w:val="20"/>
          <w:shd w:fill="auto" w:val="clear"/>
          <w:vertAlign w:val="baseline"/>
        </w:rPr>
      </w:pPr>
      <w:r w:rsidDel="00000000" w:rsidR="00000000" w:rsidRPr="00000000">
        <w:rPr>
          <w:rFonts w:ascii="Arial" w:cs="Arial" w:eastAsia="Arial" w:hAnsi="Arial"/>
          <w:b w:val="1"/>
          <w:i w:val="0"/>
          <w:smallCaps w:val="0"/>
          <w:strike w:val="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i w:val="0"/>
          <w:smallCaps w:val="0"/>
          <w:strike w:val="0"/>
          <w:sz w:val="20"/>
          <w:szCs w:val="20"/>
          <w:shd w:fill="auto" w:val="clear"/>
          <w:vertAlign w:val="baseline"/>
        </w:rPr>
      </w:pPr>
      <w:r w:rsidDel="00000000" w:rsidR="00000000" w:rsidRPr="00000000">
        <w:rPr>
          <w:rFonts w:ascii="Arial" w:cs="Arial" w:eastAsia="Arial" w:hAnsi="Arial"/>
          <w:b w:val="1"/>
          <w:i w:val="0"/>
          <w:smallCaps w:val="0"/>
          <w:strike w:val="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i w:val="0"/>
          <w:smallCaps w:val="0"/>
          <w:strike w:val="0"/>
          <w:sz w:val="20"/>
          <w:szCs w:val="20"/>
          <w:shd w:fill="auto" w:val="clear"/>
          <w:vertAlign w:val="baseline"/>
        </w:rPr>
      </w:pPr>
      <w:r w:rsidDel="00000000" w:rsidR="00000000" w:rsidRPr="00000000">
        <w:rPr>
          <w:rFonts w:ascii="Arial" w:cs="Arial" w:eastAsia="Arial" w:hAnsi="Arial"/>
          <w:b w:val="1"/>
          <w:i w:val="0"/>
          <w:smallCaps w:val="0"/>
          <w:strike w:val="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i w:val="0"/>
          <w:smallCaps w:val="0"/>
          <w:strike w:val="0"/>
          <w:sz w:val="20"/>
          <w:szCs w:val="20"/>
          <w:shd w:fill="auto" w:val="clear"/>
          <w:vertAlign w:val="baseline"/>
        </w:rPr>
      </w:pPr>
      <w:r w:rsidDel="00000000" w:rsidR="00000000" w:rsidRPr="00000000">
        <w:rPr>
          <w:rFonts w:ascii="Arial" w:cs="Arial" w:eastAsia="Arial" w:hAnsi="Arial"/>
          <w:b w:val="1"/>
          <w:i w:val="0"/>
          <w:smallCaps w:val="0"/>
          <w:strike w:val="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i w:val="0"/>
          <w:smallCaps w:val="0"/>
          <w:strike w:val="0"/>
          <w:sz w:val="20"/>
          <w:szCs w:val="20"/>
          <w:shd w:fill="auto" w:val="clear"/>
          <w:vertAlign w:val="baseline"/>
        </w:rPr>
      </w:pPr>
      <w:r w:rsidDel="00000000" w:rsidR="00000000" w:rsidRPr="00000000">
        <w:rPr>
          <w:rFonts w:ascii="Arial" w:cs="Arial" w:eastAsia="Arial" w:hAnsi="Arial"/>
          <w:b w:val="1"/>
          <w:i w:val="0"/>
          <w:smallCaps w:val="0"/>
          <w:strike w:val="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i w:val="0"/>
          <w:smallCaps w:val="0"/>
          <w:strike w:val="0"/>
          <w:sz w:val="20"/>
          <w:szCs w:val="20"/>
          <w:shd w:fill="auto" w:val="clear"/>
          <w:vertAlign w:val="baseline"/>
        </w:rPr>
      </w:pPr>
      <w:r w:rsidDel="00000000" w:rsidR="00000000" w:rsidRPr="00000000">
        <w:rPr>
          <w:rFonts w:ascii="Arial" w:cs="Arial" w:eastAsia="Arial" w:hAnsi="Arial"/>
          <w:b w:val="1"/>
          <w:i w:val="0"/>
          <w:smallCaps w:val="0"/>
          <w:strike w:val="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1"/>
          <w:i w:val="0"/>
          <w:smallCaps w:val="0"/>
          <w:strike w:val="0"/>
          <w:sz w:val="20"/>
          <w:szCs w:val="20"/>
          <w:u w:val="none"/>
          <w:shd w:fill="auto" w:val="clear"/>
          <w:vertAlign w:val="baseline"/>
        </w:rPr>
      </w:pPr>
      <w:r w:rsidDel="00000000" w:rsidR="00000000" w:rsidRPr="00000000">
        <w:rPr>
          <w:rFonts w:ascii="Arial" w:cs="Arial" w:eastAsia="Arial" w:hAnsi="Arial"/>
          <w:b w:val="1"/>
          <w:i w:val="0"/>
          <w:smallCaps w:val="0"/>
          <w:strike w:val="0"/>
          <w:sz w:val="20"/>
          <w:szCs w:val="20"/>
          <w:u w:val="none"/>
          <w:shd w:fill="auto" w:val="clear"/>
          <w:vertAlign w:val="baseline"/>
          <w:rtl w:val="0"/>
        </w:rPr>
        <w:t xml:space="preserve"> </w:t>
      </w:r>
    </w:p>
    <w:p w:rsidR="00000000" w:rsidDel="00000000" w:rsidP="00000000" w:rsidRDefault="00000000" w:rsidRPr="00000000" w14:paraId="000000A6">
      <w:pPr>
        <w:rPr>
          <w:b w:val="1"/>
        </w:rPr>
      </w:pPr>
      <w:r w:rsidDel="00000000" w:rsidR="00000000" w:rsidRPr="00000000">
        <w:rPr>
          <w:b w:val="1"/>
          <w:rtl w:val="0"/>
        </w:rPr>
        <w:t xml:space="preserve">Additional information:</w:t>
      </w:r>
    </w:p>
    <w:p w:rsidR="00000000" w:rsidDel="00000000" w:rsidP="00000000" w:rsidRDefault="00000000" w:rsidRPr="00000000" w14:paraId="000000A7">
      <w:pPr>
        <w:rPr>
          <w:b w:val="1"/>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bl>
    <w:p w:rsidR="00000000" w:rsidDel="00000000" w:rsidP="00000000" w:rsidRDefault="00000000" w:rsidRPr="00000000" w14:paraId="000000B4">
      <w:pPr>
        <w:rPr>
          <w:b w:val="1"/>
        </w:rPr>
      </w:pPr>
      <w:r w:rsidDel="00000000" w:rsidR="00000000" w:rsidRPr="00000000">
        <w:rPr>
          <w:rtl w:val="0"/>
        </w:rPr>
      </w:r>
    </w:p>
    <w:p w:rsidR="00000000" w:rsidDel="00000000" w:rsidP="00000000" w:rsidRDefault="00000000" w:rsidRPr="00000000" w14:paraId="000000B5">
      <w:pPr>
        <w:rPr>
          <w:b w:val="1"/>
        </w:rPr>
      </w:pPr>
      <w:r w:rsidDel="00000000" w:rsidR="00000000" w:rsidRPr="00000000">
        <w:rPr>
          <w:rtl w:val="0"/>
        </w:rPr>
      </w:r>
    </w:p>
    <w:p w:rsidR="00000000" w:rsidDel="00000000" w:rsidP="00000000" w:rsidRDefault="00000000" w:rsidRPr="00000000" w14:paraId="000000B6">
      <w:pPr>
        <w:rPr>
          <w:b w:val="1"/>
        </w:rPr>
      </w:pPr>
      <w:r w:rsidDel="00000000" w:rsidR="00000000" w:rsidRPr="00000000">
        <w:rPr>
          <w:rtl w:val="0"/>
        </w:rPr>
      </w:r>
    </w:p>
    <w:tbl>
      <w:tblPr>
        <w:tblStyle w:val="Table10"/>
        <w:tblW w:w="9350.0" w:type="dxa"/>
        <w:jc w:val="left"/>
        <w:tblBorders>
          <w:top w:color="dbdbdb" w:space="0" w:sz="4" w:val="single"/>
          <w:left w:color="dbdbdb" w:space="0" w:sz="4" w:val="single"/>
          <w:bottom w:color="dbdbdb" w:space="0" w:sz="4" w:val="single"/>
          <w:right w:color="dbdbdb" w:space="0" w:sz="4" w:val="single"/>
          <w:insideH w:color="dbdbdb" w:space="0" w:sz="4" w:val="single"/>
          <w:insideV w:color="dbdbdb" w:space="0" w:sz="4" w:val="single"/>
        </w:tblBorders>
        <w:tblLayout w:type="fixed"/>
        <w:tblLook w:val="0480"/>
      </w:tblPr>
      <w:tblGrid>
        <w:gridCol w:w="1170"/>
        <w:gridCol w:w="5063"/>
        <w:gridCol w:w="3117"/>
        <w:tblGridChange w:id="0">
          <w:tblGrid>
            <w:gridCol w:w="1170"/>
            <w:gridCol w:w="5063"/>
            <w:gridCol w:w="3117"/>
          </w:tblGrid>
        </w:tblGridChange>
      </w:tblGrid>
      <w:tr>
        <w:trPr>
          <w:cantSplit w:val="0"/>
          <w:trHeight w:val="432" w:hRule="atLeast"/>
          <w:tblHeader w:val="0"/>
        </w:trPr>
        <w:tc>
          <w:tcPr>
            <w:gridSpan w:val="2"/>
            <w:vAlign w:val="center"/>
          </w:tcPr>
          <w:p w:rsidR="00000000" w:rsidDel="00000000" w:rsidP="00000000" w:rsidRDefault="00000000" w:rsidRPr="00000000" w14:paraId="000000B7">
            <w:pPr>
              <w:rPr>
                <w:b w:val="0"/>
                <w:color w:val="000000"/>
              </w:rPr>
            </w:pPr>
            <w:r w:rsidDel="00000000" w:rsidR="00000000" w:rsidRPr="00000000">
              <w:rPr>
                <w:b w:val="0"/>
                <w:color w:val="000000"/>
                <w:rtl w:val="0"/>
              </w:rPr>
              <w:t xml:space="preserve">Surveyor</w:t>
            </w:r>
          </w:p>
        </w:tc>
        <w:tc>
          <w:tcPr>
            <w:vMerge w:val="restart"/>
            <w:shd w:fill="ffffff" w:val="clear"/>
            <w:vAlign w:val="center"/>
          </w:tcPr>
          <w:p w:rsidR="00000000" w:rsidDel="00000000" w:rsidP="00000000" w:rsidRDefault="00000000" w:rsidRPr="00000000" w14:paraId="000000B9">
            <w:pPr>
              <w:rPr>
                <w:b w:val="1"/>
                <w:color w:val="000000"/>
              </w:rPr>
            </w:pPr>
            <w:r w:rsidDel="00000000" w:rsidR="00000000" w:rsidRPr="00000000">
              <w:rPr>
                <w:rtl w:val="0"/>
              </w:rPr>
            </w:r>
          </w:p>
          <w:p w:rsidR="00000000" w:rsidDel="00000000" w:rsidP="00000000" w:rsidRDefault="00000000" w:rsidRPr="00000000" w14:paraId="000000BA">
            <w:pPr>
              <w:rPr>
                <w:b w:val="1"/>
                <w:color w:val="000000"/>
              </w:rPr>
            </w:pPr>
            <w:r w:rsidDel="00000000" w:rsidR="00000000" w:rsidRPr="00000000">
              <w:rPr>
                <w:rtl w:val="0"/>
              </w:rPr>
            </w:r>
          </w:p>
          <w:p w:rsidR="00000000" w:rsidDel="00000000" w:rsidP="00000000" w:rsidRDefault="00000000" w:rsidRPr="00000000" w14:paraId="000000BB">
            <w:pPr>
              <w:rPr>
                <w:b w:val="1"/>
                <w:color w:val="000000"/>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BC">
            <w:pPr>
              <w:rPr>
                <w:b w:val="0"/>
                <w:color w:val="000000"/>
              </w:rPr>
            </w:pPr>
            <w:r w:rsidDel="00000000" w:rsidR="00000000" w:rsidRPr="00000000">
              <w:rPr>
                <w:b w:val="0"/>
                <w:color w:val="000000"/>
                <w:rtl w:val="0"/>
              </w:rPr>
              <w:t xml:space="preserve">Name   </w:t>
            </w:r>
          </w:p>
        </w:tc>
        <w:tc>
          <w:tcPr>
            <w:vAlign w:val="center"/>
          </w:tcPr>
          <w:p w:rsidR="00000000" w:rsidDel="00000000" w:rsidP="00000000" w:rsidRDefault="00000000" w:rsidRPr="00000000" w14:paraId="000000BD">
            <w:pPr>
              <w:rPr>
                <w:b w:val="1"/>
                <w:color w:val="000000"/>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rPr>
            </w:pPr>
            <w:r w:rsidDel="00000000" w:rsidR="00000000" w:rsidRPr="00000000">
              <w:rPr>
                <w:rtl w:val="0"/>
              </w:rPr>
            </w:r>
          </w:p>
        </w:tc>
      </w:tr>
      <w:tr>
        <w:trPr>
          <w:cantSplit w:val="0"/>
          <w:trHeight w:val="432" w:hRule="atLeast"/>
          <w:tblHeader w:val="0"/>
        </w:trPr>
        <w:tc>
          <w:tcPr>
            <w:vAlign w:val="center"/>
          </w:tcPr>
          <w:p w:rsidR="00000000" w:rsidDel="00000000" w:rsidP="00000000" w:rsidRDefault="00000000" w:rsidRPr="00000000" w14:paraId="000000BF">
            <w:pPr>
              <w:rPr>
                <w:b w:val="0"/>
                <w:color w:val="000000"/>
              </w:rPr>
            </w:pPr>
            <w:r w:rsidDel="00000000" w:rsidR="00000000" w:rsidRPr="00000000">
              <w:rPr>
                <w:b w:val="0"/>
                <w:color w:val="000000"/>
                <w:rtl w:val="0"/>
              </w:rPr>
              <w:t xml:space="preserve">Reg No.</w:t>
            </w:r>
          </w:p>
        </w:tc>
        <w:tc>
          <w:tcPr>
            <w:vAlign w:val="center"/>
          </w:tcPr>
          <w:p w:rsidR="00000000" w:rsidDel="00000000" w:rsidP="00000000" w:rsidRDefault="00000000" w:rsidRPr="00000000" w14:paraId="000000C0">
            <w:pPr>
              <w:rPr>
                <w:b w:val="1"/>
                <w:color w:val="000000"/>
              </w:rPr>
            </w:pPr>
            <w:r w:rsidDel="00000000" w:rsidR="00000000" w:rsidRPr="00000000">
              <w:rPr>
                <w:b w:val="1"/>
                <w:color w:val="000000"/>
                <w:rtl w:val="0"/>
              </w:rPr>
              <w:t xml:space="preserve">20204310</w:t>
            </w:r>
          </w:p>
        </w:tc>
        <w:tc>
          <w:tcPr>
            <w:vMerge w:val="continue"/>
            <w:shd w:fill="ffffff" w:val="cle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rPr>
            </w:pPr>
            <w:r w:rsidDel="00000000" w:rsidR="00000000" w:rsidRPr="00000000">
              <w:rPr>
                <w:rtl w:val="0"/>
              </w:rPr>
            </w:r>
          </w:p>
        </w:tc>
      </w:tr>
    </w:tbl>
    <w:p w:rsidR="00000000" w:rsidDel="00000000" w:rsidP="00000000" w:rsidRDefault="00000000" w:rsidRPr="00000000" w14:paraId="000000C2">
      <w:pPr>
        <w:rPr>
          <w:b w:val="1"/>
        </w:rPr>
      </w:pPr>
      <w:r w:rsidDel="00000000" w:rsidR="00000000" w:rsidRPr="00000000">
        <w:rPr>
          <w:rtl w:val="0"/>
        </w:rPr>
      </w:r>
    </w:p>
    <w:sectPr>
      <w:headerReference r:id="rId14" w:type="default"/>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MS Gothic"/>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7b7b7b"/>
    </w:rPr>
    <w:tblPr>
      <w:tblStyleRowBandSize w:val="1"/>
      <w:tblStyleColBandSize w:val="1"/>
      <w:tblCellMar>
        <w:top w:w="0.0" w:type="dxa"/>
        <w:left w:w="115.0" w:type="dxa"/>
        <w:bottom w:w="0.0" w:type="dxa"/>
        <w:right w:w="115.0" w:type="dxa"/>
      </w:tblCellMar>
    </w:tblPr>
    <w:tcPr>
      <w:shd w:fill="e2efd9" w:val="clear"/>
    </w:tcPr>
    <w:tblStylePr w:type="band1Horz">
      <w:tcPr>
        <w:shd w:fill="f2f2f2" w:val="clear"/>
      </w:tcPr>
    </w:tblStylePr>
    <w:tblStylePr w:type="band1Vert">
      <w:tcPr>
        <w:shd w:fill="f2f2f2" w:val="clear"/>
      </w:tcPr>
    </w:tblStylePr>
    <w:tblStylePr w:type="firstCol">
      <w:rPr>
        <w:b w:val="1"/>
        <w:smallCaps w:val="1"/>
      </w:rPr>
      <w:tcPr>
        <w:tcBorders>
          <w:right w:color="7f7f7f" w:space="0" w:sz="4" w:val="single"/>
        </w:tcBorders>
      </w:tcPr>
    </w:tblStylePr>
    <w:tblStylePr w:type="firstRow">
      <w:rPr>
        <w:b w:val="1"/>
        <w:smallCaps w:val="1"/>
      </w:rPr>
      <w:tcPr>
        <w:tcBorders>
          <w:bottom w:color="7f7f7f" w:space="0" w:sz="4" w:val="single"/>
        </w:tcBorders>
      </w:tcPr>
    </w:tblStylePr>
    <w:tblStylePr w:type="lastCol">
      <w:rPr>
        <w:b w:val="1"/>
        <w:smallCaps w:val="1"/>
      </w:rPr>
      <w:tcPr>
        <w:tcBorders>
          <w:left w:color="000000" w:space="0" w:sz="0" w:val="nil"/>
        </w:tcBorders>
      </w:tcPr>
    </w:tblStylePr>
    <w:tblStylePr w:type="lastRow">
      <w:rPr>
        <w:b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2">
    <w:basedOn w:val="TableNormal"/>
    <w:pPr>
      <w:spacing w:after="0" w:line="240" w:lineRule="auto"/>
    </w:pPr>
    <w:rPr>
      <w:color w:val="7b7b7b"/>
    </w:rPr>
    <w:tblPr>
      <w:tblStyleRowBandSize w:val="1"/>
      <w:tblStyleColBandSize w:val="1"/>
      <w:tblCellMar>
        <w:top w:w="0.0" w:type="dxa"/>
        <w:left w:w="115.0" w:type="dxa"/>
        <w:bottom w:w="0.0" w:type="dxa"/>
        <w:right w:w="115.0" w:type="dxa"/>
      </w:tblCellMar>
    </w:tblPr>
    <w:tcPr>
      <w:shd w:fill="e2efd9" w:val="clear"/>
    </w:tcPr>
  </w:style>
  <w:style w:type="table" w:styleId="Table3">
    <w:basedOn w:val="TableNormal"/>
    <w:pPr>
      <w:spacing w:after="0" w:line="240" w:lineRule="auto"/>
    </w:pPr>
    <w:rPr>
      <w:color w:val="7b7b7b"/>
    </w:rPr>
    <w:tblPr>
      <w:tblStyleRowBandSize w:val="1"/>
      <w:tblStyleColBandSize w:val="1"/>
      <w:tblCellMar>
        <w:top w:w="0.0" w:type="dxa"/>
        <w:left w:w="115.0" w:type="dxa"/>
        <w:bottom w:w="0.0" w:type="dxa"/>
        <w:right w:w="115.0" w:type="dxa"/>
      </w:tblCellMar>
    </w:tblPr>
    <w:tcPr>
      <w:shd w:fill="e2efd9" w:val="clear"/>
    </w:tcPr>
    <w:tblStylePr w:type="band1Horz">
      <w:tcPr>
        <w:shd w:fill="fff2cc" w:val="clear"/>
      </w:tcPr>
    </w:tblStylePr>
    <w:tblStylePr w:type="band1Vert">
      <w:tcPr>
        <w:shd w:fill="fff2cc"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ffd965" w:space="0" w:sz="4" w:val="single"/>
        </w:tcBorders>
      </w:tcPr>
    </w:tblStylePr>
    <w:tblStylePr w:type="nwCell">
      <w:tcPr>
        <w:tcBorders>
          <w:bottom w:color="ffd965" w:space="0" w:sz="4" w:val="single"/>
        </w:tcBorders>
      </w:tcPr>
    </w:tblStylePr>
    <w:tblStylePr w:type="seCell">
      <w:tcPr>
        <w:tcBorders>
          <w:top w:color="ffd965" w:space="0" w:sz="4" w:val="single"/>
        </w:tcBorders>
      </w:tcPr>
    </w:tblStylePr>
    <w:tblStylePr w:type="swCell">
      <w:tcPr>
        <w:tcBorders>
          <w:top w:color="ffd965" w:space="0" w:sz="4" w:val="single"/>
        </w:tcBorders>
      </w:tcPr>
    </w:tblStylePr>
  </w:style>
  <w:style w:type="table" w:styleId="Table4">
    <w:basedOn w:val="TableNormal"/>
    <w:pPr>
      <w:spacing w:after="0" w:line="240" w:lineRule="auto"/>
    </w:pPr>
    <w:rPr>
      <w:color w:val="7b7b7b"/>
    </w:rPr>
    <w:tblPr>
      <w:tblStyleRowBandSize w:val="1"/>
      <w:tblStyleColBandSize w:val="1"/>
      <w:tblCellMar>
        <w:top w:w="0.0" w:type="dxa"/>
        <w:left w:w="115.0" w:type="dxa"/>
        <w:bottom w:w="0.0" w:type="dxa"/>
        <w:right w:w="115.0" w:type="dxa"/>
      </w:tblCellMar>
    </w:tblPr>
    <w:tcPr>
      <w:shd w:fill="e2efd9" w:val="clear"/>
    </w:tcPr>
    <w:tblStylePr w:type="band1Horz">
      <w:tcPr>
        <w:shd w:fill="fff2cc" w:val="clear"/>
      </w:tcPr>
    </w:tblStylePr>
    <w:tblStylePr w:type="band1Vert">
      <w:tcPr>
        <w:shd w:fill="fff2cc" w:val="clear"/>
      </w:tcPr>
    </w:tblStylePr>
    <w:tblStylePr w:type="firstCol">
      <w:rPr>
        <w:b w:val="1"/>
      </w:rPr>
    </w:tblStylePr>
    <w:tblStylePr w:type="firstRow">
      <w:rPr>
        <w:b w:val="1"/>
        <w:color w:val="ffffff"/>
      </w:rPr>
      <w:tcPr>
        <w:tcBorders>
          <w:top w:color="ffc000" w:space="0" w:sz="4" w:val="single"/>
          <w:left w:color="ffc000" w:space="0" w:sz="4" w:val="single"/>
          <w:bottom w:color="ffc000" w:space="0" w:sz="4" w:val="single"/>
          <w:right w:color="ffc000" w:space="0" w:sz="4" w:val="single"/>
          <w:insideH w:color="000000" w:space="0" w:sz="0" w:val="nil"/>
          <w:insideV w:color="000000" w:space="0" w:sz="0" w:val="nil"/>
        </w:tcBorders>
        <w:shd w:fill="ffc000" w:val="clear"/>
      </w:tcPr>
    </w:tblStylePr>
    <w:tblStylePr w:type="lastCol">
      <w:rPr>
        <w:b w:val="1"/>
      </w:rPr>
    </w:tblStylePr>
    <w:tblStylePr w:type="lastRow">
      <w:rPr>
        <w:b w:val="1"/>
      </w:rPr>
      <w:tcPr>
        <w:tcBorders>
          <w:top w:color="ffc000" w:space="0" w:sz="4" w:val="single"/>
        </w:tcBorders>
      </w:tcPr>
    </w:tblStylePr>
  </w:style>
  <w:style w:type="table" w:styleId="Table5">
    <w:basedOn w:val="TableNormal"/>
    <w:pPr>
      <w:spacing w:after="0" w:line="240" w:lineRule="auto"/>
    </w:pPr>
    <w:rPr>
      <w:color w:val="7b7b7b"/>
    </w:rPr>
    <w:tblPr>
      <w:tblStyleRowBandSize w:val="1"/>
      <w:tblStyleColBandSize w:val="1"/>
      <w:tblCellMar>
        <w:top w:w="0.0" w:type="dxa"/>
        <w:left w:w="115.0" w:type="dxa"/>
        <w:bottom w:w="0.0" w:type="dxa"/>
        <w:right w:w="115.0" w:type="dxa"/>
      </w:tblCellMar>
    </w:tblPr>
    <w:tcPr>
      <w:shd w:fill="e2efd9"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6">
    <w:basedOn w:val="TableNormal"/>
    <w:pPr>
      <w:spacing w:after="0" w:line="240" w:lineRule="auto"/>
    </w:pPr>
    <w:rPr>
      <w:color w:val="7b7b7b"/>
    </w:rPr>
    <w:tblPr>
      <w:tblStyleRowBandSize w:val="1"/>
      <w:tblStyleColBandSize w:val="1"/>
      <w:tblCellMar>
        <w:top w:w="0.0" w:type="dxa"/>
        <w:left w:w="115.0" w:type="dxa"/>
        <w:bottom w:w="0.0" w:type="dxa"/>
        <w:right w:w="115.0" w:type="dxa"/>
      </w:tblCellMar>
    </w:tblPr>
    <w:tcPr>
      <w:shd w:fill="e2efd9" w:val="clear"/>
    </w:tcPr>
  </w:style>
  <w:style w:type="table" w:styleId="Table7">
    <w:basedOn w:val="TableNormal"/>
    <w:pPr>
      <w:spacing w:after="0" w:line="240" w:lineRule="auto"/>
    </w:pPr>
    <w:rPr>
      <w:color w:val="7b7b7b"/>
    </w:rPr>
    <w:tblPr>
      <w:tblStyleRowBandSize w:val="1"/>
      <w:tblStyleColBandSize w:val="1"/>
      <w:tblCellMar>
        <w:top w:w="0.0" w:type="dxa"/>
        <w:left w:w="115.0" w:type="dxa"/>
        <w:bottom w:w="0.0" w:type="dxa"/>
        <w:right w:w="115.0" w:type="dxa"/>
      </w:tblCellMar>
    </w:tblPr>
    <w:tcPr>
      <w:shd w:fill="e2efd9" w:val="clear"/>
    </w:tcPr>
  </w:style>
  <w:style w:type="table" w:styleId="Table8">
    <w:basedOn w:val="TableNormal"/>
    <w:pPr>
      <w:spacing w:after="0" w:line="240" w:lineRule="auto"/>
    </w:pPr>
    <w:rPr>
      <w:color w:val="7b7b7b"/>
    </w:rPr>
    <w:tblPr>
      <w:tblStyleRowBandSize w:val="1"/>
      <w:tblStyleColBandSize w:val="1"/>
      <w:tblCellMar>
        <w:top w:w="0.0" w:type="dxa"/>
        <w:left w:w="115.0" w:type="dxa"/>
        <w:bottom w:w="0.0" w:type="dxa"/>
        <w:right w:w="115.0" w:type="dxa"/>
      </w:tblCellMar>
    </w:tblPr>
    <w:tcPr>
      <w:shd w:fill="e2efd9"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rPr>
      <w:color w:val="7b7b7b"/>
    </w:rPr>
    <w:tblPr>
      <w:tblStyleRowBandSize w:val="1"/>
      <w:tblStyleColBandSize w:val="1"/>
      <w:tblCellMar>
        <w:top w:w="0.0" w:type="dxa"/>
        <w:left w:w="115.0" w:type="dxa"/>
        <w:bottom w:w="0.0" w:type="dxa"/>
        <w:right w:w="115.0" w:type="dxa"/>
      </w:tblCellMar>
    </w:tblPr>
    <w:tcPr>
      <w:shd w:fill="e2efd9" w:val="clear"/>
    </w:tcPr>
    <w:tblStylePr w:type="band1Horz">
      <w:tcPr>
        <w:shd w:fill="ededed" w:val="clear"/>
      </w:tcPr>
    </w:tblStylePr>
    <w:tblStylePr w:type="band1Vert">
      <w:tcPr>
        <w:shd w:fill="ededed" w:val="clear"/>
      </w:tcPr>
    </w:tblStylePr>
    <w:tblStylePr w:type="firstCol">
      <w:rPr>
        <w:b w:val="1"/>
      </w:rPr>
    </w:tblStylePr>
    <w:tblStylePr w:type="firstRow">
      <w:rPr>
        <w:b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rPr>
    </w:tblStylePr>
    <w:tblStylePr w:type="lastRow">
      <w:rPr>
        <w:b w:val="1"/>
      </w:rPr>
      <w:tcPr>
        <w:tcBorders>
          <w:top w:color="a5a5a5" w:space="0" w:sz="4" w:val="single"/>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7b7b7b"/>
    </w:rPr>
    <w:tblPr>
      <w:tblStyleRowBandSize w:val="1"/>
      <w:tblStyleColBandSize w:val="1"/>
      <w:tblCellMar>
        <w:top w:w="0.0" w:type="dxa"/>
        <w:left w:w="115.0" w:type="dxa"/>
        <w:bottom w:w="0.0" w:type="dxa"/>
        <w:right w:w="115.0" w:type="dxa"/>
      </w:tblCellMar>
    </w:tblPr>
    <w:tcPr>
      <w:shd w:fill="e2efd9" w:val="clear"/>
    </w:tcPr>
    <w:tblStylePr w:type="band1Horz">
      <w:tcPr>
        <w:shd w:fill="f2f2f2" w:val="clear"/>
      </w:tcPr>
    </w:tblStylePr>
    <w:tblStylePr w:type="band1Vert">
      <w:tcPr>
        <w:shd w:fill="f2f2f2" w:val="clear"/>
      </w:tcPr>
    </w:tblStylePr>
    <w:tblStylePr w:type="firstCol">
      <w:rPr>
        <w:b w:val="1"/>
        <w:smallCaps w:val="1"/>
      </w:rPr>
      <w:tcPr>
        <w:tcBorders>
          <w:right w:color="7f7f7f" w:space="0" w:sz="4" w:val="single"/>
        </w:tcBorders>
      </w:tcPr>
    </w:tblStylePr>
    <w:tblStylePr w:type="firstRow">
      <w:rPr>
        <w:b w:val="1"/>
        <w:smallCaps w:val="1"/>
      </w:rPr>
      <w:tcPr>
        <w:tcBorders>
          <w:bottom w:color="7f7f7f" w:space="0" w:sz="4" w:val="single"/>
        </w:tcBorders>
      </w:tcPr>
    </w:tblStylePr>
    <w:tblStylePr w:type="lastCol">
      <w:rPr>
        <w:b w:val="1"/>
        <w:smallCaps w:val="1"/>
      </w:rPr>
      <w:tcPr>
        <w:tcBorders>
          <w:left w:color="000000" w:space="0" w:sz="0" w:val="nil"/>
        </w:tcBorders>
      </w:tcPr>
    </w:tblStylePr>
    <w:tblStylePr w:type="lastRow">
      <w:rPr>
        <w:b w:val="1"/>
        <w:smallCaps w:val="1"/>
      </w:rPr>
      <w:tcPr>
        <w:tcBorders>
          <w:top w:color="000000" w:space="0" w:sz="0" w:val="nil"/>
        </w:tcBorders>
      </w:tcPr>
    </w:tblStylePr>
    <w:tblStylePr w:type="neCell">
      <w:tcPr>
        <w:tcBorders>
          <w:left w:color="000000" w:space="0" w:sz="0" w:val="nil"/>
        </w:tcBorders>
      </w:tcPr>
    </w:tblStylePr>
    <w:tblStylePr w:type="nwCell">
      <w:tcPr>
        <w:tcBorders>
          <w:right w:color="000000" w:space="0" w:sz="0" w:val="nil"/>
        </w:tcBorders>
      </w:tcPr>
    </w:tblStylePr>
  </w:style>
  <w:style w:type="table" w:styleId="Table2">
    <w:basedOn w:val="TableNormal"/>
    <w:pPr>
      <w:spacing w:after="0" w:line="240" w:lineRule="auto"/>
    </w:pPr>
    <w:rPr>
      <w:color w:val="7b7b7b"/>
    </w:rPr>
    <w:tblPr>
      <w:tblStyleRowBandSize w:val="1"/>
      <w:tblStyleColBandSize w:val="1"/>
      <w:tblCellMar>
        <w:top w:w="0.0" w:type="dxa"/>
        <w:left w:w="115.0" w:type="dxa"/>
        <w:bottom w:w="0.0" w:type="dxa"/>
        <w:right w:w="115.0" w:type="dxa"/>
      </w:tblCellMar>
    </w:tblPr>
    <w:tcPr>
      <w:shd w:fill="e2efd9" w:val="clear"/>
    </w:tcPr>
  </w:style>
  <w:style w:type="table" w:styleId="Table3">
    <w:basedOn w:val="TableNormal"/>
    <w:pPr>
      <w:spacing w:after="0" w:line="240" w:lineRule="auto"/>
    </w:pPr>
    <w:rPr>
      <w:color w:val="7b7b7b"/>
    </w:rPr>
    <w:tblPr>
      <w:tblStyleRowBandSize w:val="1"/>
      <w:tblStyleColBandSize w:val="1"/>
      <w:tblCellMar>
        <w:top w:w="0.0" w:type="dxa"/>
        <w:left w:w="115.0" w:type="dxa"/>
        <w:bottom w:w="0.0" w:type="dxa"/>
        <w:right w:w="115.0" w:type="dxa"/>
      </w:tblCellMar>
    </w:tblPr>
    <w:tcPr>
      <w:shd w:fill="e2efd9" w:val="clear"/>
    </w:tcPr>
    <w:tblStylePr w:type="band1Horz">
      <w:tcPr>
        <w:shd w:fill="fff2cc" w:val="clear"/>
      </w:tcPr>
    </w:tblStylePr>
    <w:tblStylePr w:type="band1Vert">
      <w:tcPr>
        <w:shd w:fill="fff2cc" w:val="clear"/>
      </w:tcPr>
    </w:tblStylePr>
    <w:tblStylePr w:type="firstCol">
      <w:pPr>
        <w:jc w:val="right"/>
      </w:pPr>
      <w:rPr>
        <w:i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ffd965" w:space="0" w:sz="4" w:val="single"/>
        </w:tcBorders>
      </w:tcPr>
    </w:tblStylePr>
    <w:tblStylePr w:type="nwCell">
      <w:tcPr>
        <w:tcBorders>
          <w:bottom w:color="ffd965" w:space="0" w:sz="4" w:val="single"/>
        </w:tcBorders>
      </w:tcPr>
    </w:tblStylePr>
    <w:tblStylePr w:type="seCell">
      <w:tcPr>
        <w:tcBorders>
          <w:top w:color="ffd965" w:space="0" w:sz="4" w:val="single"/>
        </w:tcBorders>
      </w:tcPr>
    </w:tblStylePr>
    <w:tblStylePr w:type="swCell">
      <w:tcPr>
        <w:tcBorders>
          <w:top w:color="ffd965" w:space="0" w:sz="4" w:val="single"/>
        </w:tcBorders>
      </w:tcPr>
    </w:tblStylePr>
  </w:style>
  <w:style w:type="table" w:styleId="Table4">
    <w:basedOn w:val="TableNormal"/>
    <w:pPr>
      <w:spacing w:after="0" w:line="240" w:lineRule="auto"/>
    </w:pPr>
    <w:rPr>
      <w:color w:val="7b7b7b"/>
    </w:rPr>
    <w:tblPr>
      <w:tblStyleRowBandSize w:val="1"/>
      <w:tblStyleColBandSize w:val="1"/>
      <w:tblCellMar>
        <w:top w:w="0.0" w:type="dxa"/>
        <w:left w:w="115.0" w:type="dxa"/>
        <w:bottom w:w="0.0" w:type="dxa"/>
        <w:right w:w="115.0" w:type="dxa"/>
      </w:tblCellMar>
    </w:tblPr>
    <w:tcPr>
      <w:shd w:fill="e2efd9" w:val="clear"/>
    </w:tcPr>
    <w:tblStylePr w:type="band1Horz">
      <w:tcPr>
        <w:shd w:fill="fff2cc" w:val="clear"/>
      </w:tcPr>
    </w:tblStylePr>
    <w:tblStylePr w:type="band1Vert">
      <w:tcPr>
        <w:shd w:fill="fff2cc" w:val="clear"/>
      </w:tcPr>
    </w:tblStylePr>
    <w:tblStylePr w:type="firstCol">
      <w:rPr>
        <w:b w:val="1"/>
      </w:rPr>
    </w:tblStylePr>
    <w:tblStylePr w:type="firstRow">
      <w:rPr>
        <w:b w:val="1"/>
        <w:color w:val="ffffff"/>
      </w:rPr>
      <w:tcPr>
        <w:tcBorders>
          <w:top w:color="ffc000" w:space="0" w:sz="4" w:val="single"/>
          <w:left w:color="ffc000" w:space="0" w:sz="4" w:val="single"/>
          <w:bottom w:color="ffc000" w:space="0" w:sz="4" w:val="single"/>
          <w:right w:color="ffc000" w:space="0" w:sz="4" w:val="single"/>
          <w:insideH w:color="000000" w:space="0" w:sz="0" w:val="nil"/>
          <w:insideV w:color="000000" w:space="0" w:sz="0" w:val="nil"/>
        </w:tcBorders>
        <w:shd w:fill="ffc000" w:val="clear"/>
      </w:tcPr>
    </w:tblStylePr>
    <w:tblStylePr w:type="lastCol">
      <w:rPr>
        <w:b w:val="1"/>
      </w:rPr>
    </w:tblStylePr>
    <w:tblStylePr w:type="lastRow">
      <w:rPr>
        <w:b w:val="1"/>
      </w:rPr>
      <w:tcPr>
        <w:tcBorders>
          <w:top w:color="ffc000" w:space="0" w:sz="4" w:val="single"/>
        </w:tcBorders>
      </w:tcPr>
    </w:tblStylePr>
  </w:style>
  <w:style w:type="table" w:styleId="Table5">
    <w:basedOn w:val="TableNormal"/>
    <w:pPr>
      <w:spacing w:after="0" w:line="240" w:lineRule="auto"/>
    </w:pPr>
    <w:rPr>
      <w:color w:val="7b7b7b"/>
    </w:rPr>
    <w:tblPr>
      <w:tblStyleRowBandSize w:val="1"/>
      <w:tblStyleColBandSize w:val="1"/>
      <w:tblCellMar>
        <w:top w:w="0.0" w:type="dxa"/>
        <w:left w:w="115.0" w:type="dxa"/>
        <w:bottom w:w="0.0" w:type="dxa"/>
        <w:right w:w="115.0" w:type="dxa"/>
      </w:tblCellMar>
    </w:tblPr>
    <w:tcPr>
      <w:shd w:fill="e2efd9"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6">
    <w:basedOn w:val="TableNormal"/>
    <w:pPr>
      <w:spacing w:after="0" w:line="240" w:lineRule="auto"/>
    </w:pPr>
    <w:rPr>
      <w:color w:val="7b7b7b"/>
    </w:rPr>
    <w:tblPr>
      <w:tblStyleRowBandSize w:val="1"/>
      <w:tblStyleColBandSize w:val="1"/>
      <w:tblCellMar>
        <w:top w:w="0.0" w:type="dxa"/>
        <w:left w:w="115.0" w:type="dxa"/>
        <w:bottom w:w="0.0" w:type="dxa"/>
        <w:right w:w="115.0" w:type="dxa"/>
      </w:tblCellMar>
    </w:tblPr>
    <w:tcPr>
      <w:shd w:fill="e2efd9" w:val="clear"/>
    </w:tcPr>
  </w:style>
  <w:style w:type="table" w:styleId="Table7">
    <w:basedOn w:val="TableNormal"/>
    <w:pPr>
      <w:spacing w:after="0" w:line="240" w:lineRule="auto"/>
    </w:pPr>
    <w:rPr>
      <w:color w:val="7b7b7b"/>
    </w:rPr>
    <w:tblPr>
      <w:tblStyleRowBandSize w:val="1"/>
      <w:tblStyleColBandSize w:val="1"/>
      <w:tblCellMar>
        <w:top w:w="0.0" w:type="dxa"/>
        <w:left w:w="115.0" w:type="dxa"/>
        <w:bottom w:w="0.0" w:type="dxa"/>
        <w:right w:w="115.0" w:type="dxa"/>
      </w:tblCellMar>
    </w:tblPr>
    <w:tcPr>
      <w:shd w:fill="e2efd9" w:val="clear"/>
    </w:tcPr>
  </w:style>
  <w:style w:type="table" w:styleId="Table8">
    <w:basedOn w:val="TableNormal"/>
    <w:pPr>
      <w:spacing w:after="0" w:line="240" w:lineRule="auto"/>
    </w:pPr>
    <w:rPr>
      <w:color w:val="7b7b7b"/>
    </w:rPr>
    <w:tblPr>
      <w:tblStyleRowBandSize w:val="1"/>
      <w:tblStyleColBandSize w:val="1"/>
      <w:tblCellMar>
        <w:top w:w="0.0" w:type="dxa"/>
        <w:left w:w="115.0" w:type="dxa"/>
        <w:bottom w:w="0.0" w:type="dxa"/>
        <w:right w:w="115.0" w:type="dxa"/>
      </w:tblCellMar>
    </w:tblPr>
    <w:tcPr>
      <w:shd w:fill="e2efd9" w:val="clear"/>
    </w:tc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cPr>
        <w:tcBorders>
          <w:top w:color="bfbfbf" w:space="0" w:sz="4" w:val="single"/>
        </w:tcBorders>
      </w:tcPr>
    </w:tblStylePr>
  </w:style>
  <w:style w:type="table" w:styleId="Table9">
    <w:basedOn w:val="TableNormal"/>
    <w:pPr>
      <w:spacing w:after="0" w:line="240" w:lineRule="auto"/>
    </w:pPr>
    <w:rPr>
      <w:color w:val="7b7b7b"/>
    </w:rPr>
    <w:tblPr>
      <w:tblStyleRowBandSize w:val="1"/>
      <w:tblStyleColBandSize w:val="1"/>
      <w:tblCellMar>
        <w:top w:w="0.0" w:type="dxa"/>
        <w:left w:w="115.0" w:type="dxa"/>
        <w:bottom w:w="0.0" w:type="dxa"/>
        <w:right w:w="115.0" w:type="dxa"/>
      </w:tblCellMar>
    </w:tblPr>
    <w:tcPr>
      <w:shd w:fill="e2efd9" w:val="clear"/>
    </w:tcPr>
  </w:style>
  <w:style w:type="table" w:styleId="Table10">
    <w:basedOn w:val="TableNormal"/>
    <w:pPr>
      <w:spacing w:after="0" w:line="240" w:lineRule="auto"/>
    </w:pPr>
    <w:rPr>
      <w:color w:val="7b7b7b"/>
    </w:rPr>
    <w:tblPr>
      <w:tblStyleRowBandSize w:val="1"/>
      <w:tblStyleColBandSize w:val="1"/>
      <w:tblCellMar>
        <w:top w:w="0.0" w:type="dxa"/>
        <w:left w:w="115.0" w:type="dxa"/>
        <w:bottom w:w="0.0" w:type="dxa"/>
        <w:right w:w="115.0" w:type="dxa"/>
      </w:tblCellMar>
    </w:tblPr>
    <w:tcPr>
      <w:shd w:fill="e2efd9" w:val="clear"/>
    </w:tcPr>
    <w:tblStylePr w:type="band1Horz">
      <w:tcPr>
        <w:shd w:fill="ededed" w:val="clear"/>
      </w:tcPr>
    </w:tblStylePr>
    <w:tblStylePr w:type="band1Vert">
      <w:tcPr>
        <w:shd w:fill="ededed" w:val="clear"/>
      </w:tcPr>
    </w:tblStylePr>
    <w:tblStylePr w:type="firstCol">
      <w:rPr>
        <w:b w:val="1"/>
      </w:rPr>
    </w:tblStylePr>
    <w:tblStylePr w:type="firstRow">
      <w:rPr>
        <w:b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rPr>
    </w:tblStylePr>
    <w:tblStylePr w:type="lastRow">
      <w:rPr>
        <w:b w:val="1"/>
      </w:rPr>
      <w:tcPr>
        <w:tcBorders>
          <w:top w:color="a5a5a5"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Q20eLb6X/9NgxenKexbVUneIEPg==">AMUW2mXqZ+iFB91jlTUuuC7CrDxjOXoPh16Ym/eMVVwv2n0IE3kyXhBQ1qVANVU/wIvewGGqyleKY+MVG9bKXw/hUSX9P6BcE3+eDvSiOO7uh+rTWIzMdnw=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