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A23" w:rsidRDefault="007B2A23" w:rsidP="007B2A23">
      <w:pPr>
        <w:spacing w:after="0" w:line="240" w:lineRule="auto"/>
      </w:pPr>
      <w:r>
        <w:t xml:space="preserve">ESPECIFICACION TECNICA </w:t>
      </w:r>
      <w:r w:rsidR="00D0303C">
        <w:t>ALTA DE ACTIVOS FIJO AF</w:t>
      </w:r>
    </w:p>
    <w:p w:rsidR="00D0303C" w:rsidRDefault="00D0303C" w:rsidP="007B2A23">
      <w:pPr>
        <w:spacing w:after="0" w:line="240" w:lineRule="auto"/>
      </w:pPr>
    </w:p>
    <w:p w:rsidR="003142D7" w:rsidRDefault="003142D7" w:rsidP="007B2A23">
      <w:pPr>
        <w:spacing w:after="0" w:line="240" w:lineRule="auto"/>
      </w:pPr>
      <w:r>
        <w:t>Este proceso crear el registro de AF en SAP y se importa en el sistema de AF satelital</w:t>
      </w:r>
    </w:p>
    <w:p w:rsidR="003142D7" w:rsidRDefault="003142D7" w:rsidP="007B2A23">
      <w:pPr>
        <w:spacing w:after="0" w:line="240" w:lineRule="auto"/>
      </w:pPr>
    </w:p>
    <w:p w:rsidR="007B2A23" w:rsidRDefault="007B2A23" w:rsidP="003142D7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Crear </w:t>
      </w:r>
      <w:r w:rsidR="00D0303C">
        <w:t>menú</w:t>
      </w:r>
      <w:r>
        <w:t xml:space="preserve"> importar </w:t>
      </w:r>
      <w:r w:rsidR="00D0303C" w:rsidRPr="00D0303C">
        <w:t>Transferencia/Donación</w:t>
      </w:r>
    </w:p>
    <w:p w:rsidR="00D0303C" w:rsidRDefault="00D0303C" w:rsidP="007B2A23">
      <w:pPr>
        <w:spacing w:after="0" w:line="240" w:lineRule="auto"/>
      </w:pPr>
    </w:p>
    <w:p w:rsidR="007B2A23" w:rsidRDefault="007B2A23" w:rsidP="003142D7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Crear formulario de </w:t>
      </w:r>
      <w:r w:rsidR="00D0303C">
        <w:t xml:space="preserve">importación </w:t>
      </w:r>
      <w:r w:rsidR="00D0303C" w:rsidRPr="00D0303C">
        <w:t>Transferencia/Donación</w:t>
      </w:r>
    </w:p>
    <w:p w:rsidR="00D0303C" w:rsidRDefault="003142D7" w:rsidP="007B2A23">
      <w:pPr>
        <w:spacing w:after="0" w:line="240" w:lineRule="auto"/>
      </w:pPr>
      <w:r w:rsidRPr="003142D7">
        <w:drawing>
          <wp:inline distT="0" distB="0" distL="0" distR="0">
            <wp:extent cx="5105400" cy="3086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A23" w:rsidRDefault="007B2A23" w:rsidP="007B2A23">
      <w:pPr>
        <w:spacing w:after="0" w:line="240" w:lineRule="auto"/>
      </w:pPr>
      <w:r>
        <w:t xml:space="preserve">debe </w:t>
      </w:r>
      <w:r w:rsidR="002E32C1">
        <w:t>v</w:t>
      </w:r>
      <w:r w:rsidR="00D0303C">
        <w:t>isualización</w:t>
      </w:r>
      <w:r w:rsidR="003142D7">
        <w:t xml:space="preserve"> todas las columnas que importo según tabla existente en la BDI con la siguiente estructura:</w:t>
      </w:r>
    </w:p>
    <w:p w:rsidR="003142D7" w:rsidRDefault="003142D7" w:rsidP="007B2A23">
      <w:pPr>
        <w:spacing w:after="0" w:line="240" w:lineRule="auto"/>
      </w:pPr>
    </w:p>
    <w:tbl>
      <w:tblPr>
        <w:tblW w:w="6860" w:type="dxa"/>
        <w:tblInd w:w="6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9"/>
        <w:gridCol w:w="1475"/>
        <w:gridCol w:w="594"/>
        <w:gridCol w:w="531"/>
        <w:gridCol w:w="958"/>
        <w:gridCol w:w="2433"/>
      </w:tblGrid>
      <w:tr w:rsidR="003142D7" w:rsidRPr="001B03A8" w:rsidTr="000B2402">
        <w:trPr>
          <w:trHeight w:val="450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PE"/>
              </w:rPr>
              <w:t>Nombre</w:t>
            </w:r>
            <w:r w:rsidRPr="001B03A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PE"/>
              </w:rPr>
              <w:br/>
              <w:t>Campo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PE"/>
              </w:rPr>
              <w:t>Campo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PE"/>
              </w:rPr>
              <w:t>Tipo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PE"/>
              </w:rPr>
              <w:t>Long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PE"/>
              </w:rPr>
              <w:t>Decimales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PE"/>
              </w:rPr>
              <w:t>Observaciones</w:t>
            </w:r>
          </w:p>
        </w:tc>
      </w:tr>
      <w:tr w:rsidR="003142D7" w:rsidRPr="001B03A8" w:rsidTr="000B2402">
        <w:trPr>
          <w:trHeight w:val="1125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INVZU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Código Externo de Activo Fijo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CHAR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15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Si viene vacío se debe generar nuevo código externo de Activo Fijo.</w:t>
            </w: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br/>
              <w:t>Si viene lleno se procederá actualizar los otros datos</w:t>
            </w:r>
          </w:p>
        </w:tc>
      </w:tr>
      <w:tr w:rsidR="003142D7" w:rsidRPr="001B03A8" w:rsidTr="000B2402">
        <w:trPr>
          <w:trHeight w:hRule="exact" w:val="450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ANLN1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Número de activo fijo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CHAR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1B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  <w:tr w:rsidR="003142D7" w:rsidRPr="001B03A8" w:rsidTr="000B2402">
        <w:trPr>
          <w:trHeight w:val="450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ANLN2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Subnúmero</w:t>
            </w:r>
            <w:proofErr w:type="spellEnd"/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de activo fijo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CHAR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1B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  <w:tr w:rsidR="003142D7" w:rsidRPr="001B03A8" w:rsidTr="000B2402">
        <w:trPr>
          <w:trHeight w:hRule="exact" w:val="300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TXT50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Denominación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CHAR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1B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  <w:tr w:rsidR="003142D7" w:rsidRPr="001B03A8" w:rsidTr="000B2402">
        <w:trPr>
          <w:trHeight w:hRule="exact" w:val="300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TXA50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Denominación 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CHAR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1B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  <w:tr w:rsidR="003142D7" w:rsidRPr="001B03A8" w:rsidTr="000B2402">
        <w:trPr>
          <w:trHeight w:val="450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ANLHTXT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Texto número principal AF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CHAR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1B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  <w:tr w:rsidR="003142D7" w:rsidRPr="001B03A8" w:rsidTr="000B2402">
        <w:trPr>
          <w:trHeight w:hRule="exact" w:val="300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KOSTL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Centro de Costo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CHAR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10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1B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  <w:tr w:rsidR="003142D7" w:rsidRPr="001B03A8" w:rsidTr="000B2402">
        <w:trPr>
          <w:trHeight w:hRule="exact" w:val="450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PERNR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Número de Personal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CHAR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1B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  <w:tr w:rsidR="003142D7" w:rsidRPr="001B03A8" w:rsidTr="000B2402">
        <w:trPr>
          <w:trHeight w:hRule="exact" w:val="300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SERNR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Número de serie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CHAR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18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1B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  <w:tr w:rsidR="003142D7" w:rsidRPr="001B03A8" w:rsidTr="000B2402">
        <w:trPr>
          <w:trHeight w:hRule="exact" w:val="450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INVNR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Número de inventario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CHAR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25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1B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  <w:tr w:rsidR="003142D7" w:rsidRPr="001B03A8" w:rsidTr="000B2402">
        <w:trPr>
          <w:trHeight w:val="450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ESTADO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Estado del Activo Fijo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CHAR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10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1B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Vendrá el valor de 'CREADO'</w:t>
            </w:r>
          </w:p>
        </w:tc>
      </w:tr>
      <w:tr w:rsidR="003142D7" w:rsidRPr="001B03A8" w:rsidTr="000B2402">
        <w:trPr>
          <w:trHeight w:hRule="exact" w:val="300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ANLUE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Supranúmero</w:t>
            </w:r>
            <w:proofErr w:type="spellEnd"/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CHAR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B03A8">
              <w:rPr>
                <w:rFonts w:ascii="Calibri" w:eastAsia="Times New Roman" w:hAnsi="Calibri" w:cs="Calibri"/>
                <w:color w:val="000000"/>
                <w:lang w:eastAsia="es-PE"/>
              </w:rPr>
              <w:t>12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1B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  <w:tr w:rsidR="003142D7" w:rsidRPr="001B03A8" w:rsidTr="000B2402">
        <w:trPr>
          <w:trHeight w:val="300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ORD42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Criterio Clasif.2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CHAR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B03A8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1B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  <w:tr w:rsidR="003142D7" w:rsidRPr="001B03A8" w:rsidTr="000B2402">
        <w:trPr>
          <w:trHeight w:val="300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ORD44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Criterio </w:t>
            </w:r>
            <w:proofErr w:type="spellStart"/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Clasif</w:t>
            </w:r>
            <w:proofErr w:type="spellEnd"/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. 4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CHAR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B03A8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1B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  <w:tr w:rsidR="003142D7" w:rsidRPr="001B03A8" w:rsidTr="000B2402">
        <w:trPr>
          <w:trHeight w:val="300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lastRenderedPageBreak/>
              <w:t>ANLKL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Clase Activos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CHAR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B03A8">
              <w:rPr>
                <w:rFonts w:ascii="Calibri" w:eastAsia="Times New Roman" w:hAnsi="Calibri" w:cs="Calibri"/>
                <w:color w:val="000000"/>
                <w:lang w:eastAsia="es-PE"/>
              </w:rPr>
              <w:t>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bookmarkStart w:id="0" w:name="_GoBack"/>
            <w:bookmarkEnd w:id="0"/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1B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  <w:tr w:rsidR="003142D7" w:rsidRPr="001B03A8" w:rsidTr="000B2402">
        <w:trPr>
          <w:trHeight w:val="300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HERST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Marca/Fabricante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CHAR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B03A8">
              <w:rPr>
                <w:rFonts w:ascii="Calibri" w:eastAsia="Times New Roman" w:hAnsi="Calibri" w:cs="Calibri"/>
                <w:color w:val="000000"/>
                <w:lang w:eastAsia="es-PE"/>
              </w:rPr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1B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  <w:tr w:rsidR="003142D7" w:rsidRPr="001B03A8" w:rsidTr="000B2402">
        <w:trPr>
          <w:trHeight w:val="450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TYPBZ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Denominación de tipo/modelo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CHAR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B03A8">
              <w:rPr>
                <w:rFonts w:ascii="Calibri" w:eastAsia="Times New Roman" w:hAnsi="Calibri" w:cs="Calibri"/>
                <w:color w:val="000000"/>
                <w:lang w:eastAsia="es-PE"/>
              </w:rPr>
              <w:t>15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1B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  <w:tr w:rsidR="003142D7" w:rsidRPr="001B03A8" w:rsidTr="000B2402">
        <w:trPr>
          <w:trHeight w:val="300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MEINS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Unidad de medida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CHAR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B03A8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1B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  <w:tr w:rsidR="003142D7" w:rsidRPr="001B03A8" w:rsidTr="000B2402">
        <w:trPr>
          <w:trHeight w:val="300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MENGE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Cantidad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CHAR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B03A8">
              <w:rPr>
                <w:rFonts w:ascii="Calibri" w:eastAsia="Times New Roman" w:hAnsi="Calibri" w:cs="Calibri"/>
                <w:color w:val="000000"/>
                <w:lang w:eastAsia="es-PE"/>
              </w:rPr>
              <w:t>13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1B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  <w:tr w:rsidR="003142D7" w:rsidRPr="001B03A8" w:rsidTr="000B2402">
        <w:trPr>
          <w:trHeight w:val="450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ZZPRPU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Partida registral público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CHAR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B03A8">
              <w:rPr>
                <w:rFonts w:ascii="Calibri" w:eastAsia="Times New Roman" w:hAnsi="Calibri" w:cs="Calibri"/>
                <w:color w:val="000000"/>
                <w:lang w:eastAsia="es-PE"/>
              </w:rPr>
              <w:t>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1B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  <w:tr w:rsidR="003142D7" w:rsidRPr="001B03A8" w:rsidTr="000B2402">
        <w:trPr>
          <w:trHeight w:val="450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ZZARPU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Asiento registral público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CHAR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B03A8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1B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  <w:tr w:rsidR="003142D7" w:rsidRPr="001B03A8" w:rsidTr="000B2402">
        <w:trPr>
          <w:trHeight w:val="300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LAND1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País de origen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CHAR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B03A8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1B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  <w:tr w:rsidR="003142D7" w:rsidRPr="001B03A8" w:rsidTr="000B2402">
        <w:trPr>
          <w:trHeight w:val="300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URJHR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Año </w:t>
            </w:r>
            <w:proofErr w:type="spellStart"/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adq</w:t>
            </w:r>
            <w:proofErr w:type="spellEnd"/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. Original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CHAR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B03A8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1B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  <w:tr w:rsidR="003142D7" w:rsidRPr="001B03A8" w:rsidTr="000B2402">
        <w:trPr>
          <w:trHeight w:val="300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KFZKZ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Matricula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CHAR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B03A8">
              <w:rPr>
                <w:rFonts w:ascii="Calibri" w:eastAsia="Times New Roman" w:hAnsi="Calibri" w:cs="Calibri"/>
                <w:color w:val="000000"/>
                <w:lang w:eastAsia="es-PE"/>
              </w:rPr>
              <w:t>15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1B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  <w:tr w:rsidR="003142D7" w:rsidRPr="001B03A8" w:rsidTr="000B2402">
        <w:trPr>
          <w:trHeight w:val="450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AKTIV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Fecha de capitalización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CHAR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B03A8">
              <w:rPr>
                <w:rFonts w:ascii="Calibri" w:eastAsia="Times New Roman" w:hAnsi="Calibri" w:cs="Calibri"/>
                <w:color w:val="000000"/>
                <w:lang w:eastAsia="es-PE"/>
              </w:rPr>
              <w:t>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1B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  <w:tr w:rsidR="003142D7" w:rsidRPr="001B03A8" w:rsidTr="000B2402">
        <w:trPr>
          <w:trHeight w:val="300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LIFNR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Acreedor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CHAR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B03A8">
              <w:rPr>
                <w:rFonts w:ascii="Calibri" w:eastAsia="Times New Roman" w:hAnsi="Calibri" w:cs="Calibri"/>
                <w:color w:val="000000"/>
                <w:lang w:eastAsia="es-PE"/>
              </w:rPr>
              <w:t>10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1B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  <w:tr w:rsidR="003142D7" w:rsidRPr="001B03A8" w:rsidTr="000B2402">
        <w:trPr>
          <w:trHeight w:val="450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NDJARF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Vida útil en años FISCAL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CHAR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B03A8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1B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  <w:tr w:rsidR="003142D7" w:rsidRPr="001B03A8" w:rsidTr="000B2402">
        <w:trPr>
          <w:trHeight w:val="450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NDJARC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Vida útil en años CONTABLE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CHAR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B03A8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1B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  <w:tr w:rsidR="003142D7" w:rsidRPr="001B03A8" w:rsidTr="000B2402">
        <w:trPr>
          <w:trHeight w:val="675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AFASLF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Clave de Amortización FISCAL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CHAR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B03A8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1B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  <w:tr w:rsidR="003142D7" w:rsidRPr="001B03A8" w:rsidTr="000B2402">
        <w:trPr>
          <w:trHeight w:val="675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AFASLC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Clave de Amortización CONTABLE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CHAR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B03A8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1B03A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2D7" w:rsidRPr="001B03A8" w:rsidRDefault="003142D7" w:rsidP="000B24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1B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</w:tbl>
    <w:p w:rsidR="003142D7" w:rsidRDefault="003142D7" w:rsidP="007B2A23">
      <w:pPr>
        <w:spacing w:after="0" w:line="240" w:lineRule="auto"/>
      </w:pPr>
    </w:p>
    <w:p w:rsidR="003142D7" w:rsidRDefault="003142D7" w:rsidP="007B2A23">
      <w:pPr>
        <w:spacing w:after="0" w:line="240" w:lineRule="auto"/>
      </w:pPr>
      <w:r>
        <w:t xml:space="preserve">Debe permitir exportar a </w:t>
      </w:r>
      <w:proofErr w:type="spellStart"/>
      <w:r>
        <w:t>excel</w:t>
      </w:r>
      <w:proofErr w:type="spellEnd"/>
    </w:p>
    <w:p w:rsidR="007B2A23" w:rsidRDefault="007B2A23" w:rsidP="007B2A23">
      <w:pPr>
        <w:spacing w:after="0" w:line="240" w:lineRule="auto"/>
      </w:pPr>
      <w:r>
        <w:t xml:space="preserve">Debe asignar </w:t>
      </w:r>
      <w:r w:rsidR="00D0303C">
        <w:t>código</w:t>
      </w:r>
      <w:r>
        <w:t xml:space="preserve"> de AF</w:t>
      </w:r>
      <w:r w:rsidR="003142D7">
        <w:t xml:space="preserve">, si es que no lo tiene </w:t>
      </w:r>
    </w:p>
    <w:p w:rsidR="007B2A23" w:rsidRDefault="007B2A23" w:rsidP="007B2A23">
      <w:pPr>
        <w:spacing w:after="0" w:line="240" w:lineRule="auto"/>
      </w:pPr>
      <w:r>
        <w:t>Grabar datos</w:t>
      </w:r>
      <w:r w:rsidR="003142D7">
        <w:t xml:space="preserve"> en los maestros de Activo fijo y tablas relacionadas</w:t>
      </w:r>
      <w:r>
        <w:t xml:space="preserve"> y marcar en BDI como importado</w:t>
      </w:r>
    </w:p>
    <w:p w:rsidR="007B2A23" w:rsidRDefault="007B2A23" w:rsidP="007B2A23">
      <w:pPr>
        <w:spacing w:after="0" w:line="240" w:lineRule="auto"/>
      </w:pPr>
    </w:p>
    <w:p w:rsidR="009404F6" w:rsidRDefault="009404F6" w:rsidP="007B2A23">
      <w:pPr>
        <w:spacing w:after="0" w:line="240" w:lineRule="auto"/>
      </w:pPr>
    </w:p>
    <w:sectPr w:rsidR="009404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12640"/>
    <w:multiLevelType w:val="hybridMultilevel"/>
    <w:tmpl w:val="10EA3E3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23"/>
    <w:rsid w:val="001D7B3E"/>
    <w:rsid w:val="002E32C1"/>
    <w:rsid w:val="003142D7"/>
    <w:rsid w:val="00401EC9"/>
    <w:rsid w:val="006A1687"/>
    <w:rsid w:val="007B2A23"/>
    <w:rsid w:val="009404F6"/>
    <w:rsid w:val="00D0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8ACFC"/>
  <w15:chartTrackingRefBased/>
  <w15:docId w15:val="{0EAE6DD5-8795-4730-8E62-74EF2C5D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4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larico</dc:creator>
  <cp:keywords/>
  <dc:description/>
  <cp:lastModifiedBy>Cesar larico</cp:lastModifiedBy>
  <cp:revision>1</cp:revision>
  <dcterms:created xsi:type="dcterms:W3CDTF">2017-05-07T02:24:00Z</dcterms:created>
  <dcterms:modified xsi:type="dcterms:W3CDTF">2017-05-07T03:41:00Z</dcterms:modified>
</cp:coreProperties>
</file>