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Personal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Purpose/Function of Program:</w:t>
      </w:r>
      <w:r w:rsidDel="00000000" w:rsidR="00000000" w:rsidRPr="00000000">
        <w:rPr>
          <w:rtl w:val="0"/>
        </w:rPr>
        <w:t xml:space="preserve"> (What will this program do? What problem does it solve?)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website will serve as a compilation of projects, skills, and facts about me. I want it to be aesthetically appealing and attractive to employers if they happen to browse my website. Employers will learn more about me, what skills I have, and contact me. I will also provide a downloadable pdf of my resume on the website. I hope this website will help me stand out in the sea of applicants that apply to internships.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(approximately how much time and effort will be required to develop this program/webpage?)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predict it will take me 2-3 hours to find inspiration for my portfolio design. Then I'll spend 3-4 hours designing the website in Figma. This includes aesthetic and functional components. Functional components are the buttons and messaging service I will add. I will ensure that the website is functional and accessible during this time. Next, I will spend the majority of my time developing the website - approximately 10-12 hours. I will conduct various tests such as input validation and UI testing. If time permits, I will spend more time and energy on graphics and visual enhancements.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